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AD" w:rsidRPr="002378A7" w:rsidRDefault="000208AD" w:rsidP="000208AD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 w:rsidR="003278C6">
        <w:rPr>
          <w:rFonts w:ascii="Arial" w:hAnsi="Arial" w:cs="Arial"/>
          <w:b/>
          <w:sz w:val="28"/>
          <w:szCs w:val="28"/>
        </w:rPr>
        <w:t>3</w:t>
      </w:r>
    </w:p>
    <w:p w:rsidR="000208AD" w:rsidRPr="002378A7" w:rsidRDefault="000208AD" w:rsidP="000208AD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0208AD" w:rsidRPr="002378A7" w:rsidRDefault="000208AD" w:rsidP="000208AD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0208AD" w:rsidRPr="002378A7" w:rsidRDefault="000208AD" w:rsidP="000208AD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Pr="00DB6B68">
        <w:rPr>
          <w:rFonts w:ascii="Arial" w:hAnsi="Arial" w:cs="Arial"/>
          <w:noProof/>
          <w:sz w:val="18"/>
        </w:rPr>
        <w:t>5S27W001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ze dne </w:t>
      </w:r>
      <w:r w:rsidRPr="00DB6B68">
        <w:rPr>
          <w:rFonts w:ascii="Arial" w:hAnsi="Arial" w:cs="Arial"/>
          <w:noProof/>
          <w:sz w:val="18"/>
        </w:rPr>
        <w:t>10.4.2015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(dále jen „Zvláštní smlouva“) </w:t>
      </w:r>
    </w:p>
    <w:p w:rsidR="000208AD" w:rsidRPr="002378A7" w:rsidRDefault="000208AD" w:rsidP="000208AD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0208AD" w:rsidRDefault="000208AD" w:rsidP="000208AD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208AD" w:rsidRPr="000A731B" w:rsidTr="00522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08AD" w:rsidRPr="002378A7" w:rsidRDefault="000208AD" w:rsidP="00522BB4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08AD" w:rsidRPr="00381282" w:rsidRDefault="000208AD" w:rsidP="00522BB4">
            <w:pPr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Domov Rožďalovice</w:t>
            </w:r>
          </w:p>
        </w:tc>
      </w:tr>
      <w:tr w:rsidR="000208AD" w:rsidRPr="000A731B" w:rsidTr="00522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Rožďalovice</w:t>
            </w:r>
          </w:p>
        </w:tc>
      </w:tr>
      <w:tr w:rsidR="000208AD" w:rsidRPr="000A731B" w:rsidTr="00522B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U Barborky 1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28934</w:t>
            </w:r>
          </w:p>
        </w:tc>
      </w:tr>
      <w:tr w:rsidR="000208AD" w:rsidRPr="000A731B" w:rsidTr="00522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0208AD" w:rsidRDefault="000208AD" w:rsidP="00522BB4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Městský soud v Praze</w:t>
            </w:r>
            <w:r>
              <w:rPr>
                <w:rFonts w:ascii="Arial" w:hAnsi="Arial" w:cs="Arial"/>
                <w:sz w:val="18"/>
                <w:szCs w:val="18"/>
              </w:rPr>
              <w:t>, o</w:t>
            </w:r>
            <w:r w:rsidRPr="000A731B">
              <w:rPr>
                <w:rFonts w:ascii="Arial" w:hAnsi="Arial" w:cs="Arial"/>
                <w:sz w:val="18"/>
                <w:szCs w:val="18"/>
              </w:rPr>
              <w:t>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vložka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901</w:t>
            </w:r>
            <w:r>
              <w:rPr>
                <w:rFonts w:ascii="Arial" w:hAnsi="Arial" w:cs="Arial"/>
                <w:sz w:val="18"/>
                <w:szCs w:val="18"/>
              </w:rPr>
              <w:t>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27. května 2004</w:t>
            </w:r>
          </w:p>
          <w:p w:rsidR="000208AD" w:rsidRDefault="000208AD" w:rsidP="00522BB4">
            <w:pPr>
              <w:pStyle w:val="Odstavecseseznamem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0208AD" w:rsidRPr="009408AE" w:rsidRDefault="000208AD" w:rsidP="00522BB4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8AD" w:rsidRPr="000A731B" w:rsidTr="00522B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0208AD" w:rsidRPr="000A731B" w:rsidRDefault="000208AD" w:rsidP="00522B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RNDr. Jana Příhodová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ředitelka</w:t>
            </w:r>
          </w:p>
        </w:tc>
      </w:tr>
      <w:tr w:rsidR="000208AD" w:rsidRPr="000A731B" w:rsidTr="00522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49534955</w:t>
            </w:r>
          </w:p>
        </w:tc>
      </w:tr>
      <w:tr w:rsidR="000208AD" w:rsidRPr="000A731B" w:rsidTr="00522B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0208AD" w:rsidRPr="000A731B" w:rsidRDefault="000208AD" w:rsidP="00522B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27280000</w:t>
            </w:r>
          </w:p>
        </w:tc>
      </w:tr>
    </w:tbl>
    <w:p w:rsidR="00ED2E79" w:rsidRPr="000A731B" w:rsidRDefault="000208AD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A276D" w:rsidRPr="004D3EB1" w:rsidTr="0054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sz w:val="18"/>
                <w:szCs w:val="18"/>
              </w:rPr>
              <w:t xml:space="preserve">Regionální pobočka Praha pobočka pro </w:t>
            </w: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Hl. m. Prahu </w:t>
            </w:r>
            <w:r w:rsidRPr="00AA14EA">
              <w:rPr>
                <w:rFonts w:ascii="Arial" w:hAnsi="Arial" w:cs="Arial"/>
                <w:b/>
                <w:sz w:val="18"/>
                <w:szCs w:val="18"/>
              </w:rPr>
              <w:t>a Středočeský kraj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AA14EA" w:rsidRDefault="002978CE" w:rsidP="005431B4">
            <w:pPr>
              <w:pStyle w:val="Stylpravideltuen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Michal Dolejší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vedoucí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referátu ambulantních poskytovatelů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>Oddělení správy smluv</w:t>
            </w:r>
          </w:p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0A276D" w:rsidRPr="00AA14EA" w:rsidRDefault="002978CE" w:rsidP="002978C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Praha 1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4D3EB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4D3EB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A276D" w:rsidRPr="004D3EB1" w:rsidRDefault="002978CE" w:rsidP="002978C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Perštýně 6, PSČ  110 01</w:t>
            </w:r>
          </w:p>
        </w:tc>
      </w:tr>
    </w:tbl>
    <w:p w:rsidR="000A276D" w:rsidRDefault="000A276D" w:rsidP="00ED2E79">
      <w:pPr>
        <w:spacing w:before="120"/>
        <w:rPr>
          <w:rFonts w:ascii="Arial" w:hAnsi="Arial" w:cs="Arial"/>
          <w:sz w:val="18"/>
          <w:szCs w:val="18"/>
        </w:rPr>
      </w:pPr>
    </w:p>
    <w:p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A6136D" w:rsidRDefault="00A6136D">
      <w:pPr>
        <w:rPr>
          <w:sz w:val="22"/>
          <w:szCs w:val="22"/>
        </w:rPr>
      </w:pPr>
    </w:p>
    <w:p w:rsidR="000A276D" w:rsidRPr="000A276D" w:rsidRDefault="000A276D" w:rsidP="000A276D">
      <w:pPr>
        <w:tabs>
          <w:tab w:val="left" w:pos="426"/>
        </w:tabs>
        <w:overflowPunct/>
        <w:autoSpaceDE/>
        <w:autoSpaceDN/>
        <w:adjustRightInd/>
        <w:spacing w:before="120"/>
        <w:ind w:left="66"/>
        <w:jc w:val="both"/>
        <w:textAlignment w:val="auto"/>
        <w:rPr>
          <w:rFonts w:ascii="Arial" w:hAnsi="Arial" w:cs="Arial"/>
          <w:sz w:val="18"/>
          <w:szCs w:val="24"/>
        </w:rPr>
      </w:pPr>
      <w:r w:rsidRPr="000A276D">
        <w:rPr>
          <w:rFonts w:ascii="Arial" w:hAnsi="Arial" w:cs="Arial"/>
          <w:sz w:val="18"/>
          <w:szCs w:val="24"/>
        </w:rPr>
        <w:t>Smluvní strany se v souladu</w:t>
      </w:r>
      <w:r w:rsidR="002978CE">
        <w:rPr>
          <w:rFonts w:ascii="Arial" w:hAnsi="Arial" w:cs="Arial"/>
          <w:sz w:val="18"/>
          <w:szCs w:val="24"/>
        </w:rPr>
        <w:t xml:space="preserve"> s ustanovením čl. XII., odst. 3</w:t>
      </w:r>
      <w:r w:rsidRPr="000A276D">
        <w:rPr>
          <w:rFonts w:ascii="Arial" w:hAnsi="Arial" w:cs="Arial"/>
          <w:sz w:val="18"/>
          <w:szCs w:val="24"/>
        </w:rPr>
        <w:t xml:space="preserve">) Smlouvy dohodly na následující změně </w:t>
      </w:r>
      <w:r w:rsidR="00F35CA5">
        <w:rPr>
          <w:rFonts w:ascii="Arial" w:hAnsi="Arial" w:cs="Arial"/>
          <w:sz w:val="18"/>
          <w:szCs w:val="24"/>
        </w:rPr>
        <w:t>výše uvedeného smluvního vztahu.</w:t>
      </w:r>
    </w:p>
    <w:p w:rsidR="000A276D" w:rsidRDefault="000A276D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</w:p>
    <w:p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:rsidR="00431004" w:rsidRPr="00431004" w:rsidRDefault="00431004" w:rsidP="00431004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Po dohodě obou smluvních s</w:t>
      </w:r>
      <w:r>
        <w:rPr>
          <w:rFonts w:ascii="Arial" w:hAnsi="Arial" w:cs="Arial"/>
          <w:sz w:val="18"/>
          <w:szCs w:val="24"/>
        </w:rPr>
        <w:t>tran dochází s účinností od 1. 6</w:t>
      </w:r>
      <w:r w:rsidRPr="00F35CA5">
        <w:rPr>
          <w:rFonts w:ascii="Arial" w:hAnsi="Arial" w:cs="Arial"/>
          <w:sz w:val="18"/>
          <w:szCs w:val="24"/>
        </w:rPr>
        <w:t>. 201</w:t>
      </w:r>
      <w:r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v Příloze č. 2 Smlouvy pro pracoviště IČP</w:t>
      </w:r>
      <w:r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 xml:space="preserve"> </w:t>
      </w:r>
      <w:r w:rsidRPr="00431004">
        <w:rPr>
          <w:rFonts w:ascii="Arial" w:hAnsi="Arial" w:cs="Arial"/>
          <w:sz w:val="18"/>
          <w:szCs w:val="24"/>
        </w:rPr>
        <w:t>27280785</w:t>
      </w:r>
      <w:r>
        <w:rPr>
          <w:rFonts w:ascii="Arial" w:hAnsi="Arial" w:cs="Arial"/>
          <w:sz w:val="18"/>
          <w:szCs w:val="24"/>
        </w:rPr>
        <w:t xml:space="preserve"> </w:t>
      </w:r>
      <w:r w:rsidRPr="00431004">
        <w:rPr>
          <w:rFonts w:ascii="Arial" w:hAnsi="Arial" w:cs="Arial"/>
          <w:sz w:val="18"/>
          <w:szCs w:val="24"/>
        </w:rPr>
        <w:t>v bodě „Seznam pracovníků poskytujících péči na pracovišti“ k aktualizaci personálu.</w:t>
      </w:r>
    </w:p>
    <w:p w:rsidR="00431004" w:rsidRPr="00F35CA5" w:rsidRDefault="00431004" w:rsidP="00431004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 xml:space="preserve">Na základě výše uvedeného se dosavadní Příloha č. 2, typu Z, Smlouvy pro pracoviště </w:t>
      </w:r>
      <w:r w:rsidRPr="00431004">
        <w:rPr>
          <w:rFonts w:ascii="Arial" w:hAnsi="Arial" w:cs="Arial"/>
          <w:sz w:val="18"/>
          <w:szCs w:val="24"/>
        </w:rPr>
        <w:t>27280785</w:t>
      </w:r>
      <w:r>
        <w:rPr>
          <w:rFonts w:ascii="Arial" w:hAnsi="Arial" w:cs="Arial"/>
          <w:sz w:val="18"/>
          <w:szCs w:val="24"/>
        </w:rPr>
        <w:t xml:space="preserve"> ruší a s účinností od 1. 6</w:t>
      </w:r>
      <w:r w:rsidRPr="00F35CA5">
        <w:rPr>
          <w:rFonts w:ascii="Arial" w:hAnsi="Arial" w:cs="Arial"/>
          <w:sz w:val="18"/>
          <w:szCs w:val="24"/>
        </w:rPr>
        <w:t>. 201</w:t>
      </w:r>
      <w:r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se nahrazuje novým zněním, které tvoří nedílnou součást tohoto dodatku.</w:t>
      </w:r>
    </w:p>
    <w:p w:rsidR="00431004" w:rsidRDefault="00431004" w:rsidP="00431004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Ostatní ujednání Smlouvy zůstávají zachována.</w:t>
      </w:r>
    </w:p>
    <w:p w:rsidR="00F35CA5" w:rsidRDefault="00F35CA5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431004" w:rsidRPr="00F35CA5" w:rsidRDefault="00431004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C442AF" w:rsidRPr="00C442AF" w:rsidRDefault="00C442AF" w:rsidP="00C442AF">
      <w:pPr>
        <w:spacing w:before="240" w:after="12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lastRenderedPageBreak/>
        <w:t xml:space="preserve">Článek </w:t>
      </w:r>
      <w:r w:rsidR="00524526">
        <w:rPr>
          <w:rFonts w:ascii="Arial" w:hAnsi="Arial" w:cs="Arial"/>
          <w:b/>
          <w:szCs w:val="24"/>
        </w:rPr>
        <w:t>II</w:t>
      </w:r>
      <w:r w:rsidRPr="00C442AF">
        <w:rPr>
          <w:rFonts w:ascii="Arial" w:hAnsi="Arial" w:cs="Arial"/>
          <w:b/>
          <w:szCs w:val="24"/>
        </w:rPr>
        <w:t>.</w:t>
      </w:r>
    </w:p>
    <w:p w:rsidR="00C442AF" w:rsidRPr="00C442AF" w:rsidRDefault="00C442AF" w:rsidP="00C442AF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:rsidR="00C442AF" w:rsidRPr="00C442AF" w:rsidRDefault="00C442AF" w:rsidP="00C442AF">
      <w:pPr>
        <w:pStyle w:val="Zkladntext"/>
        <w:numPr>
          <w:ilvl w:val="3"/>
          <w:numId w:val="5"/>
        </w:numPr>
        <w:spacing w:line="288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>
        <w:rPr>
          <w:rFonts w:cs="Arial"/>
          <w:b w:val="0"/>
          <w:sz w:val="18"/>
          <w:szCs w:val="18"/>
        </w:rPr>
        <w:t xml:space="preserve">upravuje práva a povinnosti smluvních stran v období od </w:t>
      </w:r>
      <w:r w:rsidR="00F35CA5">
        <w:rPr>
          <w:rFonts w:cs="Arial"/>
          <w:b w:val="0"/>
          <w:sz w:val="18"/>
          <w:szCs w:val="18"/>
        </w:rPr>
        <w:t xml:space="preserve">1. </w:t>
      </w:r>
      <w:r w:rsidR="00431004">
        <w:rPr>
          <w:rFonts w:cs="Arial"/>
          <w:b w:val="0"/>
          <w:sz w:val="18"/>
          <w:szCs w:val="18"/>
        </w:rPr>
        <w:t>6</w:t>
      </w:r>
      <w:r w:rsidR="00F35CA5">
        <w:rPr>
          <w:rFonts w:cs="Arial"/>
          <w:b w:val="0"/>
          <w:sz w:val="18"/>
          <w:szCs w:val="18"/>
        </w:rPr>
        <w:t>. 201</w:t>
      </w:r>
      <w:r w:rsidR="0060760F">
        <w:rPr>
          <w:rFonts w:cs="Arial"/>
          <w:b w:val="0"/>
          <w:sz w:val="18"/>
          <w:szCs w:val="18"/>
        </w:rPr>
        <w:t>6</w:t>
      </w:r>
      <w:r w:rsidR="00F35CA5">
        <w:rPr>
          <w:rFonts w:cs="Arial"/>
          <w:b w:val="0"/>
          <w:sz w:val="18"/>
          <w:szCs w:val="18"/>
        </w:rPr>
        <w:t xml:space="preserve"> do</w:t>
      </w:r>
      <w:r w:rsidR="002978CE">
        <w:rPr>
          <w:rFonts w:cs="Arial"/>
          <w:b w:val="0"/>
          <w:sz w:val="18"/>
          <w:szCs w:val="18"/>
        </w:rPr>
        <w:t xml:space="preserve"> 31. 12. 2022</w:t>
      </w:r>
      <w:r w:rsidR="00F35CA5">
        <w:rPr>
          <w:rFonts w:cs="Arial"/>
          <w:b w:val="0"/>
          <w:sz w:val="18"/>
          <w:szCs w:val="18"/>
        </w:rPr>
        <w:t>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431004">
        <w:rPr>
          <w:rFonts w:ascii="Arial" w:hAnsi="Arial" w:cs="Arial"/>
          <w:sz w:val="18"/>
          <w:szCs w:val="18"/>
        </w:rPr>
        <w:t>V Rožďalovicích</w:t>
      </w:r>
      <w:r>
        <w:rPr>
          <w:rFonts w:ascii="Arial" w:hAnsi="Arial" w:cs="Arial"/>
          <w:sz w:val="18"/>
          <w:szCs w:val="18"/>
        </w:rPr>
        <w:t xml:space="preserve"> dne </w:t>
      </w:r>
      <w:r w:rsidR="00F05575">
        <w:rPr>
          <w:rFonts w:ascii="Arial" w:hAnsi="Arial" w:cs="Arial"/>
          <w:sz w:val="18"/>
          <w:szCs w:val="18"/>
        </w:rPr>
        <w:t>20. 7. 2016</w:t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F35CA5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V </w:t>
      </w:r>
      <w:proofErr w:type="gramStart"/>
      <w:r>
        <w:rPr>
          <w:rFonts w:ascii="Arial" w:hAnsi="Arial" w:cs="Arial"/>
          <w:sz w:val="18"/>
          <w:szCs w:val="18"/>
        </w:rPr>
        <w:t>Praze  dne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F05575">
        <w:rPr>
          <w:rFonts w:ascii="Arial" w:hAnsi="Arial" w:cs="Arial"/>
          <w:sz w:val="18"/>
          <w:szCs w:val="18"/>
        </w:rPr>
        <w:t>16. 8. 2016</w:t>
      </w:r>
      <w:bookmarkStart w:id="0" w:name="_GoBack"/>
      <w:bookmarkEnd w:id="0"/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276D" w:rsidTr="000A276D">
        <w:trPr>
          <w:trHeight w:hRule="exact" w:val="851"/>
        </w:trPr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………………………………</w:t>
            </w:r>
          </w:p>
        </w:tc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…………………………….</w:t>
            </w:r>
          </w:p>
        </w:tc>
      </w:tr>
      <w:tr w:rsidR="000A276D" w:rsidTr="000A276D">
        <w:trPr>
          <w:trHeight w:hRule="exact" w:val="1134"/>
        </w:trPr>
        <w:tc>
          <w:tcPr>
            <w:tcW w:w="2500" w:type="pct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:rsidR="000A276D" w:rsidRDefault="0043100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RNDr. Jana Příhodová</w:t>
            </w:r>
          </w:p>
          <w:p w:rsidR="00431004" w:rsidRDefault="0043100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ředitelka</w:t>
            </w:r>
          </w:p>
        </w:tc>
        <w:tc>
          <w:tcPr>
            <w:tcW w:w="2500" w:type="pct"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Pojišťovnu</w:t>
            </w:r>
          </w:p>
          <w:p w:rsidR="000A276D" w:rsidRDefault="00F35CA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Michal Dolejší</w:t>
            </w:r>
          </w:p>
          <w:p w:rsidR="00F35CA5" w:rsidRDefault="000A276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vedoucí referátu </w:t>
            </w:r>
            <w:r w:rsidR="00F35C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ambulantních poskytovatelů</w:t>
            </w:r>
          </w:p>
          <w:p w:rsidR="000A276D" w:rsidRDefault="000A276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Oddělení správy smluv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D6" w:rsidRDefault="005C7AD6" w:rsidP="00C442AF">
      <w:r>
        <w:separator/>
      </w:r>
    </w:p>
  </w:endnote>
  <w:endnote w:type="continuationSeparator" w:id="0">
    <w:p w:rsidR="005C7AD6" w:rsidRDefault="005C7AD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557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557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557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557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D6" w:rsidRDefault="005C7AD6" w:rsidP="00C442AF">
      <w:r>
        <w:separator/>
      </w:r>
    </w:p>
  </w:footnote>
  <w:footnote w:type="continuationSeparator" w:id="0">
    <w:p w:rsidR="005C7AD6" w:rsidRDefault="005C7AD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</w:p>
  <w:p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  <w:r>
      <w:rPr>
        <w:noProof/>
      </w:rPr>
      <w:drawing>
        <wp:inline distT="0" distB="0" distL="0" distR="0" wp14:anchorId="18F46C73" wp14:editId="73F1412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F761C"/>
    <w:multiLevelType w:val="hybridMultilevel"/>
    <w:tmpl w:val="D2EC2846"/>
    <w:lvl w:ilvl="0" w:tplc="4822D0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7">
    <w:nsid w:val="65234EDD"/>
    <w:multiLevelType w:val="hybridMultilevel"/>
    <w:tmpl w:val="EC007F74"/>
    <w:lvl w:ilvl="0" w:tplc="F22080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208AD"/>
    <w:rsid w:val="000563F0"/>
    <w:rsid w:val="000A1040"/>
    <w:rsid w:val="000A276D"/>
    <w:rsid w:val="000A6414"/>
    <w:rsid w:val="000A6E2E"/>
    <w:rsid w:val="000E30CE"/>
    <w:rsid w:val="001451FA"/>
    <w:rsid w:val="00164CD1"/>
    <w:rsid w:val="001A1DD4"/>
    <w:rsid w:val="001A549A"/>
    <w:rsid w:val="001B16F3"/>
    <w:rsid w:val="001D02F5"/>
    <w:rsid w:val="001E5480"/>
    <w:rsid w:val="002009FC"/>
    <w:rsid w:val="002568D4"/>
    <w:rsid w:val="002978CE"/>
    <w:rsid w:val="002B2533"/>
    <w:rsid w:val="002E2BC9"/>
    <w:rsid w:val="002F76AC"/>
    <w:rsid w:val="003068FC"/>
    <w:rsid w:val="003249AE"/>
    <w:rsid w:val="003278C6"/>
    <w:rsid w:val="00357BC8"/>
    <w:rsid w:val="00381282"/>
    <w:rsid w:val="003B5A3D"/>
    <w:rsid w:val="003E5B90"/>
    <w:rsid w:val="00416077"/>
    <w:rsid w:val="00431004"/>
    <w:rsid w:val="00454CA3"/>
    <w:rsid w:val="00474F0B"/>
    <w:rsid w:val="004C5470"/>
    <w:rsid w:val="004D0B56"/>
    <w:rsid w:val="00521CAF"/>
    <w:rsid w:val="00524526"/>
    <w:rsid w:val="005B534C"/>
    <w:rsid w:val="005C7AD6"/>
    <w:rsid w:val="0060760F"/>
    <w:rsid w:val="00613F0F"/>
    <w:rsid w:val="006B0C8C"/>
    <w:rsid w:val="006D1BF8"/>
    <w:rsid w:val="007B15DA"/>
    <w:rsid w:val="007B1E3C"/>
    <w:rsid w:val="007E4EBB"/>
    <w:rsid w:val="00815C00"/>
    <w:rsid w:val="00835451"/>
    <w:rsid w:val="008A162D"/>
    <w:rsid w:val="008A655C"/>
    <w:rsid w:val="008E3264"/>
    <w:rsid w:val="008E4E0C"/>
    <w:rsid w:val="009015ED"/>
    <w:rsid w:val="0098448B"/>
    <w:rsid w:val="00994103"/>
    <w:rsid w:val="009E2117"/>
    <w:rsid w:val="009E7BE7"/>
    <w:rsid w:val="009F1805"/>
    <w:rsid w:val="00A35DD3"/>
    <w:rsid w:val="00A6136D"/>
    <w:rsid w:val="00AF71C1"/>
    <w:rsid w:val="00B0179A"/>
    <w:rsid w:val="00B412FA"/>
    <w:rsid w:val="00B54414"/>
    <w:rsid w:val="00B72403"/>
    <w:rsid w:val="00BB1AA5"/>
    <w:rsid w:val="00BD243B"/>
    <w:rsid w:val="00C224AE"/>
    <w:rsid w:val="00C442AF"/>
    <w:rsid w:val="00C64AF2"/>
    <w:rsid w:val="00C8430F"/>
    <w:rsid w:val="00CB54C5"/>
    <w:rsid w:val="00CC44F5"/>
    <w:rsid w:val="00CD0F87"/>
    <w:rsid w:val="00CE0F2E"/>
    <w:rsid w:val="00D03D43"/>
    <w:rsid w:val="00D41884"/>
    <w:rsid w:val="00D603A0"/>
    <w:rsid w:val="00D60DBB"/>
    <w:rsid w:val="00D92109"/>
    <w:rsid w:val="00DB7940"/>
    <w:rsid w:val="00DE3019"/>
    <w:rsid w:val="00E12225"/>
    <w:rsid w:val="00E22EF7"/>
    <w:rsid w:val="00E62CB0"/>
    <w:rsid w:val="00ED2E79"/>
    <w:rsid w:val="00EE5217"/>
    <w:rsid w:val="00EF3A60"/>
    <w:rsid w:val="00F01779"/>
    <w:rsid w:val="00F05575"/>
    <w:rsid w:val="00F07EEA"/>
    <w:rsid w:val="00F35CA5"/>
    <w:rsid w:val="00F86460"/>
    <w:rsid w:val="00F92654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zatlj19_Bednaříková Jana</cp:lastModifiedBy>
  <cp:revision>12</cp:revision>
  <cp:lastPrinted>2016-07-15T13:36:00Z</cp:lastPrinted>
  <dcterms:created xsi:type="dcterms:W3CDTF">2015-12-04T08:24:00Z</dcterms:created>
  <dcterms:modified xsi:type="dcterms:W3CDTF">2016-08-17T07:05:00Z</dcterms:modified>
</cp:coreProperties>
</file>