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0B218B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0B218B" w:rsidRPr="00BF0AB5" w:rsidRDefault="000B218B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B218B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>
              <w:rPr>
                <w:rFonts w:ascii="Calibri" w:hAnsi="Calibri"/>
                <w:sz w:val="28"/>
              </w:rPr>
              <w:t>8</w:t>
            </w:r>
          </w:p>
        </w:tc>
      </w:tr>
      <w:tr w:rsidR="000B218B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0B218B" w:rsidRPr="000D7E15" w:rsidRDefault="000B218B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0B218B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>
              <w:rPr>
                <w:rFonts w:ascii="Calibri" w:hAnsi="Calibri"/>
              </w:rPr>
              <w:t>3.10.2019</w:t>
            </w:r>
          </w:p>
        </w:tc>
      </w:tr>
      <w:tr w:rsidR="000B218B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0B218B" w:rsidRPr="000D7E15" w:rsidRDefault="000B218B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0B218B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0B218B" w:rsidRPr="000D7E15" w:rsidRDefault="000B218B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3.10.2019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18B" w:rsidRPr="000D7E15" w:rsidRDefault="000B218B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1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0B218B" w:rsidRPr="000D7E15" w:rsidRDefault="000B218B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2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0B218B" w:rsidRPr="000D7E15" w:rsidRDefault="000B218B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3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0B218B" w:rsidRPr="000D7E15" w:rsidRDefault="000B218B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4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0B218B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8B" w:rsidRPr="000D7E15" w:rsidRDefault="000B218B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0B218B" w:rsidRPr="000D7E15" w:rsidRDefault="000B218B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0B218B" w:rsidRPr="000D7E15" w:rsidRDefault="000B218B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jc w:val="center"/>
              <w:rPr>
                <w:rFonts w:ascii="Calibri" w:hAnsi="Calibri"/>
              </w:rPr>
            </w:pPr>
          </w:p>
        </w:tc>
      </w:tr>
      <w:tr w:rsidR="000B218B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0B218B" w:rsidRPr="000D7E15" w:rsidRDefault="000B218B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0B218B" w:rsidRPr="000D7E15" w:rsidRDefault="000B218B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0B218B" w:rsidRPr="000D7E15" w:rsidRDefault="000B218B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/>
                <w:b/>
              </w:rPr>
            </w:pPr>
          </w:p>
        </w:tc>
      </w:tr>
      <w:tr w:rsidR="000B218B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0B218B" w:rsidRPr="000D7E15" w:rsidRDefault="000B218B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</w:p>
        </w:tc>
      </w:tr>
      <w:tr w:rsidR="000B218B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0B218B" w:rsidRPr="000D7E15" w:rsidRDefault="000B218B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371199" w:rsidRDefault="000B218B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0B218B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0B218B" w:rsidRPr="000D7E15" w:rsidRDefault="000B218B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371199" w:rsidRDefault="000B218B" w:rsidP="000550B8">
            <w:r w:rsidRPr="00DE0869">
              <w:rPr>
                <w:rFonts w:ascii="Calibri" w:hAnsi="Calibri"/>
              </w:rPr>
              <w:t>Zápisy z kontrolních dnů</w:t>
            </w:r>
          </w:p>
        </w:tc>
      </w:tr>
      <w:tr w:rsidR="000B218B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jc w:val="both"/>
              <w:rPr>
                <w:rFonts w:ascii="Calibri" w:hAnsi="Calibri"/>
                <w:b/>
              </w:rPr>
            </w:pPr>
          </w:p>
          <w:p w:rsidR="000B218B" w:rsidRPr="005C2CF7" w:rsidRDefault="000B218B" w:rsidP="000B218B">
            <w:pPr>
              <w:ind w:left="91" w:right="119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>Předmět změny</w:t>
            </w:r>
            <w:r w:rsidRPr="005C2CF7">
              <w:rPr>
                <w:rStyle w:val="Siln"/>
                <w:rFonts w:ascii="Calibri" w:hAnsi="Calibri" w:cs="Arial"/>
                <w:bCs/>
              </w:rPr>
              <w:t xml:space="preserve">: </w:t>
            </w:r>
            <w:r w:rsidRPr="005C2CF7">
              <w:rPr>
                <w:rFonts w:ascii="Calibri" w:hAnsi="Calibri"/>
                <w:b/>
              </w:rPr>
              <w:t>Nahrazení asfaltových pásů stěrkovou hydroizolací</w:t>
            </w:r>
          </w:p>
          <w:p w:rsidR="000B218B" w:rsidRPr="000D7E15" w:rsidRDefault="000B218B" w:rsidP="000B218B">
            <w:pPr>
              <w:ind w:right="119"/>
              <w:jc w:val="both"/>
              <w:rPr>
                <w:rFonts w:ascii="Calibri" w:hAnsi="Calibri"/>
                <w:color w:val="FF0000"/>
              </w:rPr>
            </w:pPr>
            <w:r w:rsidRPr="005C2CF7">
              <w:rPr>
                <w:rFonts w:ascii="Calibri" w:hAnsi="Calibri" w:cs="Calibri"/>
                <w:b/>
              </w:rPr>
              <w:t>Popis a zdůvodnění změny: Zhotovitel navrhl záměnu svislé izolace dvou vrstev asfaltových pásů za provedení ze stěrkové izolace. Toto řešen</w:t>
            </w:r>
            <w:r>
              <w:rPr>
                <w:rFonts w:ascii="Calibri" w:hAnsi="Calibri" w:cs="Calibri"/>
                <w:b/>
              </w:rPr>
              <w:t>í</w:t>
            </w:r>
            <w:r w:rsidRPr="005C2CF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je </w:t>
            </w:r>
            <w:r w:rsidRPr="005C2CF7">
              <w:rPr>
                <w:rFonts w:ascii="Calibri" w:hAnsi="Calibri" w:cs="Calibri"/>
                <w:b/>
              </w:rPr>
              <w:t xml:space="preserve">sice </w:t>
            </w:r>
            <w:r>
              <w:rPr>
                <w:rFonts w:ascii="Calibri" w:hAnsi="Calibri" w:cs="Calibri"/>
                <w:b/>
              </w:rPr>
              <w:t>cenově dražší</w:t>
            </w:r>
            <w:r w:rsidRPr="005C2CF7">
              <w:rPr>
                <w:rFonts w:ascii="Calibri" w:hAnsi="Calibri" w:cs="Calibri"/>
                <w:b/>
              </w:rPr>
              <w:t xml:space="preserve">, ale </w:t>
            </w:r>
            <w:proofErr w:type="gramStart"/>
            <w:r w:rsidRPr="005C2CF7">
              <w:rPr>
                <w:rFonts w:ascii="Calibri" w:hAnsi="Calibri" w:cs="Calibri"/>
                <w:b/>
              </w:rPr>
              <w:t>trvanlivější</w:t>
            </w:r>
            <w:r>
              <w:rPr>
                <w:rFonts w:ascii="Calibri" w:hAnsi="Calibri" w:cs="Calibri"/>
                <w:b/>
              </w:rPr>
              <w:t>,</w:t>
            </w:r>
            <w:r w:rsidRPr="005C2CF7">
              <w:rPr>
                <w:rFonts w:ascii="Calibri" w:hAnsi="Calibri" w:cs="Calibri"/>
                <w:b/>
              </w:rPr>
              <w:t xml:space="preserve">  a</w:t>
            </w:r>
            <w:proofErr w:type="gramEnd"/>
            <w:r w:rsidRPr="005C2CF7">
              <w:rPr>
                <w:rFonts w:ascii="Calibri" w:hAnsi="Calibri" w:cs="Calibri"/>
                <w:b/>
              </w:rPr>
              <w:t xml:space="preserve"> jeho aplikace vzhledem k použité technologii železobetonu přesnější. Zhotovitel konstatoval, že opatření nebude znamenat zvýšené cenové nároky. Jedná se tedy o změnu specifikace nově použitého materiálu, kdy je jeho kvalita minimálně stejná, ale vzhledem k jeho vlastnostem vyšší.</w:t>
            </w:r>
            <w:r w:rsidRPr="000D7E15">
              <w:rPr>
                <w:rFonts w:ascii="Calibri" w:hAnsi="Calibri"/>
                <w:color w:val="FF0000"/>
              </w:rPr>
              <w:t xml:space="preserve">                                   </w:t>
            </w:r>
          </w:p>
        </w:tc>
      </w:tr>
      <w:tr w:rsidR="000B218B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</w:p>
        </w:tc>
      </w:tr>
      <w:tr w:rsidR="000B218B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0B218B" w:rsidRDefault="000B218B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0B218B" w:rsidRDefault="000B218B" w:rsidP="000550B8">
            <w:pPr>
              <w:jc w:val="both"/>
              <w:rPr>
                <w:rFonts w:ascii="Calibri" w:hAnsi="Calibri"/>
              </w:rPr>
            </w:pPr>
          </w:p>
          <w:p w:rsidR="000B218B" w:rsidRPr="00EF627B" w:rsidRDefault="000B218B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0B218B" w:rsidRPr="000D7E15" w:rsidRDefault="000B218B" w:rsidP="000550B8">
            <w:pPr>
              <w:jc w:val="both"/>
              <w:rPr>
                <w:rFonts w:ascii="Calibri" w:hAnsi="Calibri"/>
              </w:rPr>
            </w:pPr>
          </w:p>
        </w:tc>
      </w:tr>
      <w:tr w:rsidR="000B218B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0B218B" w:rsidRDefault="000B218B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DE086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869"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 w:rsidR="00DE0869">
              <w:rPr>
                <w:rFonts w:ascii="Calibri" w:hAnsi="Calibri"/>
              </w:rPr>
              <w:fldChar w:fldCharType="end"/>
            </w:r>
          </w:p>
          <w:p w:rsidR="000B218B" w:rsidRPr="000D7E15" w:rsidRDefault="000B218B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DE0869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E0869">
              <w:rPr>
                <w:rFonts w:ascii="Calibri" w:hAnsi="Calibri"/>
              </w:rPr>
              <w:instrText xml:space="preserve"> FORMCHECKBOX </w:instrText>
            </w:r>
            <w:r w:rsidR="00D01096">
              <w:rPr>
                <w:rFonts w:ascii="Calibri" w:hAnsi="Calibri"/>
              </w:rPr>
            </w:r>
            <w:r w:rsidR="00D01096">
              <w:rPr>
                <w:rFonts w:ascii="Calibri" w:hAnsi="Calibri"/>
              </w:rPr>
              <w:fldChar w:fldCharType="separate"/>
            </w:r>
            <w:r w:rsidR="00DE0869">
              <w:rPr>
                <w:rFonts w:ascii="Calibri" w:hAnsi="Calibri"/>
              </w:rPr>
              <w:fldChar w:fldCharType="end"/>
            </w:r>
          </w:p>
          <w:p w:rsidR="000B218B" w:rsidRPr="000D7E15" w:rsidRDefault="000B218B" w:rsidP="000550B8">
            <w:pPr>
              <w:rPr>
                <w:rFonts w:ascii="Calibri" w:hAnsi="Calibri"/>
              </w:rPr>
            </w:pPr>
          </w:p>
        </w:tc>
      </w:tr>
      <w:tr w:rsidR="000B218B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0B218B" w:rsidRPr="000D7E15" w:rsidRDefault="000B218B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0B218B" w:rsidRDefault="000B218B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0B218B" w:rsidRPr="000D7E15" w:rsidTr="000B218B">
              <w:trPr>
                <w:trHeight w:val="2760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0B218B" w:rsidRPr="000D7E15" w:rsidRDefault="000B218B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0B218B" w:rsidRPr="000D7E15" w:rsidRDefault="000B218B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0B218B" w:rsidRPr="000D7E15" w:rsidRDefault="000B218B" w:rsidP="000550B8">
                  <w:pPr>
                    <w:rPr>
                      <w:rFonts w:ascii="Calibri" w:hAnsi="Calibri"/>
                    </w:rPr>
                  </w:pPr>
                </w:p>
                <w:p w:rsidR="000B218B" w:rsidRPr="000D7E15" w:rsidRDefault="000B218B" w:rsidP="000550B8">
                  <w:pPr>
                    <w:rPr>
                      <w:rFonts w:ascii="Calibri" w:hAnsi="Calibri"/>
                    </w:rPr>
                  </w:pPr>
                </w:p>
                <w:p w:rsidR="000B218B" w:rsidRPr="000D7E15" w:rsidRDefault="000B218B" w:rsidP="000550B8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0B218B" w:rsidRPr="000D7E15" w:rsidRDefault="000B218B" w:rsidP="000550B8">
                  <w:pPr>
                    <w:ind w:left="5338"/>
                    <w:jc w:val="center"/>
                    <w:rPr>
                      <w:rFonts w:ascii="Calibri" w:hAnsi="Calibri" w:cs="Arial"/>
                    </w:rPr>
                  </w:pPr>
                </w:p>
                <w:p w:rsidR="000B218B" w:rsidRPr="000D7E15" w:rsidRDefault="000B218B" w:rsidP="000550B8">
                  <w:pPr>
                    <w:jc w:val="right"/>
                    <w:rPr>
                      <w:rFonts w:ascii="Calibri" w:hAnsi="Calibri"/>
                    </w:rPr>
                  </w:pPr>
                </w:p>
                <w:p w:rsidR="000B218B" w:rsidRPr="000D7E15" w:rsidRDefault="000B218B" w:rsidP="000550B8">
                  <w:pPr>
                    <w:pStyle w:val="Nadpis1"/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Stan</w:t>
                  </w:r>
                  <w:r>
                    <w:rPr>
                      <w:rFonts w:ascii="Calibri" w:hAnsi="Calibri"/>
                    </w:rPr>
                    <w:t>ovisko energetického specialisty:</w:t>
                  </w:r>
                  <w:r w:rsidRPr="000D7E15">
                    <w:rPr>
                      <w:rFonts w:ascii="Calibri" w:hAnsi="Calibri"/>
                    </w:rPr>
                    <w:t xml:space="preserve">           </w:t>
                  </w:r>
                </w:p>
                <w:p w:rsidR="000B218B" w:rsidRDefault="000B218B" w:rsidP="000550B8">
                  <w:pPr>
                    <w:rPr>
                      <w:rFonts w:ascii="Calibri" w:hAnsi="Calibri" w:cs="Arial"/>
                    </w:rPr>
                  </w:pPr>
                </w:p>
                <w:p w:rsidR="009148F5" w:rsidRDefault="009148F5" w:rsidP="000550B8">
                  <w:pPr>
                    <w:rPr>
                      <w:rFonts w:ascii="Calibri" w:hAnsi="Calibri" w:cs="Arial"/>
                    </w:rPr>
                  </w:pPr>
                </w:p>
                <w:p w:rsidR="009148F5" w:rsidRPr="000D7E15" w:rsidRDefault="009148F5" w:rsidP="000550B8">
                  <w:pPr>
                    <w:rPr>
                      <w:rFonts w:ascii="Calibri" w:hAnsi="Calibri" w:cs="Arial"/>
                    </w:rPr>
                  </w:pPr>
                </w:p>
                <w:p w:rsidR="000B218B" w:rsidRPr="000D7E15" w:rsidRDefault="000B218B" w:rsidP="000550B8">
                  <w:pPr>
                    <w:pStyle w:val="Nadpis1"/>
                    <w:rPr>
                      <w:rFonts w:ascii="Calibri" w:hAnsi="Calibri" w:cs="Arial"/>
                    </w:rPr>
                  </w:pPr>
                </w:p>
              </w:tc>
            </w:tr>
            <w:tr w:rsidR="000B218B" w:rsidRPr="000D7E15" w:rsidTr="000B218B">
              <w:trPr>
                <w:trHeight w:val="676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0B218B" w:rsidRDefault="000B218B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9148F5" w:rsidRPr="000D7E15" w:rsidRDefault="009148F5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0B218B" w:rsidRPr="00FD736D" w:rsidRDefault="000B218B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tbl>
      <w:tblPr>
        <w:tblpPr w:leftFromText="141" w:rightFromText="141" w:bottomFromText="200" w:vertAnchor="text" w:horzAnchor="margin" w:tblpXSpec="center" w:tblpY="74"/>
        <w:tblW w:w="960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81"/>
        <w:gridCol w:w="1980"/>
        <w:gridCol w:w="1272"/>
        <w:gridCol w:w="3767"/>
      </w:tblGrid>
      <w:tr w:rsidR="009148F5" w:rsidTr="009148F5">
        <w:tc>
          <w:tcPr>
            <w:tcW w:w="583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lastRenderedPageBreak/>
              <w:t>OZNÁMENÍ ZMĚNY -  ZMĚNOVÝ LIST</w:t>
            </w:r>
          </w:p>
        </w:tc>
        <w:tc>
          <w:tcPr>
            <w:tcW w:w="3767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 w:rsidP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8"/>
                <w:lang w:eastAsia="en-US"/>
              </w:rPr>
              <w:t>číslo ZL: 8</w:t>
            </w:r>
          </w:p>
        </w:tc>
      </w:tr>
      <w:tr w:rsidR="009148F5" w:rsidTr="009148F5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Zhotovitel: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TERMIL s.r.o., Maxe Švabinského 111/30, 466 05, IČ:25490885</w:t>
            </w:r>
          </w:p>
        </w:tc>
      </w:tr>
      <w:tr w:rsidR="009148F5" w:rsidTr="009148F5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Změnový list vystavil: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Ing. Jan Žofčin</w:t>
            </w:r>
          </w:p>
        </w:tc>
      </w:tr>
      <w:tr w:rsidR="009148F5" w:rsidTr="009148F5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Datum: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highlight w:val="yellow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3.10.2019</w:t>
            </w:r>
          </w:p>
        </w:tc>
      </w:tr>
      <w:tr w:rsidR="009148F5" w:rsidTr="009148F5">
        <w:trPr>
          <w:trHeight w:val="4666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9148F5" w:rsidRDefault="009148F5">
            <w:pPr>
              <w:spacing w:line="276" w:lineRule="auto"/>
              <w:ind w:right="213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 Podepsaní zmocněnci potvrzují v souladu se Smlouvou o dílo tuto změnu rozsahu díla:</w:t>
            </w:r>
          </w:p>
          <w:p w:rsidR="009148F5" w:rsidRDefault="009148F5">
            <w:pPr>
              <w:spacing w:line="276" w:lineRule="auto"/>
              <w:ind w:left="180" w:right="213"/>
              <w:rPr>
                <w:rFonts w:ascii="Calibri" w:hAnsi="Calibri"/>
                <w:b/>
                <w:color w:val="FF0000"/>
                <w:u w:val="single"/>
                <w:lang w:eastAsia="en-US"/>
              </w:rPr>
            </w:pPr>
            <w:r>
              <w:rPr>
                <w:rFonts w:ascii="Calibri" w:hAnsi="Calibri"/>
                <w:color w:val="FF0000"/>
                <w:lang w:eastAsia="en-US"/>
              </w:rPr>
              <w:t xml:space="preserve">   </w:t>
            </w:r>
          </w:p>
          <w:p w:rsidR="00DE0869" w:rsidRPr="005C2CF7" w:rsidRDefault="00DE0869" w:rsidP="00DE0869">
            <w:pPr>
              <w:ind w:left="91" w:right="119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>Předmět změny</w:t>
            </w:r>
            <w:r w:rsidRPr="005C2CF7">
              <w:rPr>
                <w:rStyle w:val="Siln"/>
                <w:rFonts w:ascii="Calibri" w:hAnsi="Calibri" w:cs="Arial"/>
                <w:bCs/>
              </w:rPr>
              <w:t xml:space="preserve">: </w:t>
            </w:r>
            <w:r w:rsidRPr="005C2CF7">
              <w:rPr>
                <w:rFonts w:ascii="Calibri" w:hAnsi="Calibri"/>
                <w:b/>
              </w:rPr>
              <w:t>Nahrazení asfaltových pásů stěrkovou hydroizolací</w:t>
            </w:r>
          </w:p>
          <w:p w:rsidR="009148F5" w:rsidRDefault="00DE0869" w:rsidP="00DE0869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 w:rsidRPr="005C2CF7">
              <w:rPr>
                <w:rFonts w:ascii="Calibri" w:hAnsi="Calibri" w:cs="Calibri"/>
                <w:b/>
              </w:rPr>
              <w:t>Popis a zdůvodnění změny: Zhotovitel navrhl záměnu svislé izolace dvou vrstev asfaltových pásů za provedení ze stěrkové izolace. Toto řešen</w:t>
            </w:r>
            <w:r>
              <w:rPr>
                <w:rFonts w:ascii="Calibri" w:hAnsi="Calibri" w:cs="Calibri"/>
                <w:b/>
              </w:rPr>
              <w:t>í</w:t>
            </w:r>
            <w:r w:rsidRPr="005C2CF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je </w:t>
            </w:r>
            <w:r w:rsidRPr="005C2CF7">
              <w:rPr>
                <w:rFonts w:ascii="Calibri" w:hAnsi="Calibri" w:cs="Calibri"/>
                <w:b/>
              </w:rPr>
              <w:t xml:space="preserve">sice </w:t>
            </w:r>
            <w:r>
              <w:rPr>
                <w:rFonts w:ascii="Calibri" w:hAnsi="Calibri" w:cs="Calibri"/>
                <w:b/>
              </w:rPr>
              <w:t>cenově dražší</w:t>
            </w:r>
            <w:r w:rsidRPr="005C2CF7">
              <w:rPr>
                <w:rFonts w:ascii="Calibri" w:hAnsi="Calibri" w:cs="Calibri"/>
                <w:b/>
              </w:rPr>
              <w:t xml:space="preserve">, ale </w:t>
            </w:r>
            <w:proofErr w:type="gramStart"/>
            <w:r w:rsidRPr="005C2CF7">
              <w:rPr>
                <w:rFonts w:ascii="Calibri" w:hAnsi="Calibri" w:cs="Calibri"/>
                <w:b/>
              </w:rPr>
              <w:t>trvanlivější</w:t>
            </w:r>
            <w:r>
              <w:rPr>
                <w:rFonts w:ascii="Calibri" w:hAnsi="Calibri" w:cs="Calibri"/>
                <w:b/>
              </w:rPr>
              <w:t>,</w:t>
            </w:r>
            <w:r w:rsidRPr="005C2CF7">
              <w:rPr>
                <w:rFonts w:ascii="Calibri" w:hAnsi="Calibri" w:cs="Calibri"/>
                <w:b/>
              </w:rPr>
              <w:t xml:space="preserve">  a</w:t>
            </w:r>
            <w:proofErr w:type="gramEnd"/>
            <w:r w:rsidRPr="005C2CF7">
              <w:rPr>
                <w:rFonts w:ascii="Calibri" w:hAnsi="Calibri" w:cs="Calibri"/>
                <w:b/>
              </w:rPr>
              <w:t xml:space="preserve"> jeho aplikace vzhledem k použité technologii železobetonu přesnější. Zhotovitel konstatoval, že opatření nebude znamenat zvýšené cenové nároky. Jedná se tedy o změnu specifikace nově použitého materiálu, kdy je jeho kvalita minimálně stejná, ale vzhledem k jeho vlastnostem vyšší.</w:t>
            </w:r>
            <w:r w:rsidRPr="000D7E15">
              <w:rPr>
                <w:rFonts w:ascii="Calibri" w:hAnsi="Calibri"/>
                <w:color w:val="FF0000"/>
              </w:rPr>
              <w:t xml:space="preserve">                                   </w:t>
            </w:r>
          </w:p>
        </w:tc>
      </w:tr>
      <w:tr w:rsidR="009148F5" w:rsidTr="009148F5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9148F5" w:rsidRDefault="009148F5" w:rsidP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Počet připojených listů specifikací:  3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Počet připojených výkresů: 0</w:t>
            </w:r>
          </w:p>
        </w:tc>
      </w:tr>
      <w:tr w:rsidR="009148F5" w:rsidTr="009148F5">
        <w:trPr>
          <w:trHeight w:val="1037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Cena méněprací bez DPH:</w:t>
            </w:r>
          </w:p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9148F5" w:rsidRDefault="009148F5" w:rsidP="009148F5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lang w:eastAsia="en-US"/>
              </w:rPr>
            </w:pPr>
            <w:r>
              <w:rPr>
                <w:rFonts w:ascii="Calibri" w:hAnsi="Calibri"/>
                <w:b/>
                <w:color w:val="FF0000"/>
                <w:lang w:eastAsia="en-US"/>
              </w:rPr>
              <w:t>-149 285,46 Kč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Cena víceprací bez DPH:</w:t>
            </w:r>
          </w:p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149 285,46 Kč</w:t>
            </w:r>
          </w:p>
        </w:tc>
      </w:tr>
      <w:tr w:rsidR="009148F5" w:rsidTr="009148F5">
        <w:tc>
          <w:tcPr>
            <w:tcW w:w="45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Výsledná cena změny bez DPH: </w:t>
            </w:r>
          </w:p>
        </w:tc>
        <w:tc>
          <w:tcPr>
            <w:tcW w:w="503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Nově sjednaná lhůta dokončení díla:</w:t>
            </w:r>
          </w:p>
        </w:tc>
      </w:tr>
      <w:tr w:rsidR="009148F5" w:rsidTr="009148F5">
        <w:trPr>
          <w:trHeight w:val="733"/>
        </w:trPr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0,00 Kč</w:t>
            </w: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</w:t>
            </w: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15.7.2020                                        </w:t>
            </w:r>
          </w:p>
        </w:tc>
      </w:tr>
      <w:tr w:rsidR="009148F5" w:rsidTr="009148F5">
        <w:tc>
          <w:tcPr>
            <w:tcW w:w="9600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9148F5" w:rsidTr="009148F5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Podpis zmocněnce objednatele: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9148F5" w:rsidRDefault="009148F5">
            <w:pPr>
              <w:spacing w:line="276" w:lineRule="auto"/>
              <w:rPr>
                <w:rFonts w:ascii="Calibri" w:hAnsi="Calibri"/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89535</wp:posOffset>
                  </wp:positionV>
                  <wp:extent cx="2833370" cy="1101725"/>
                  <wp:effectExtent l="0" t="0" r="508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37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lang w:eastAsia="en-US"/>
              </w:rPr>
              <w:t>Podpis zmocněnce zhotovitele:</w:t>
            </w:r>
          </w:p>
        </w:tc>
      </w:tr>
      <w:tr w:rsidR="009148F5" w:rsidTr="009148F5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                                             </w:t>
            </w: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                                             </w:t>
            </w: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9148F5" w:rsidTr="009148F5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Datum: </w:t>
            </w: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9148F5" w:rsidRDefault="009148F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9148F5" w:rsidRDefault="009148F5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Datum: 3.10.2019</w:t>
            </w:r>
          </w:p>
        </w:tc>
      </w:tr>
    </w:tbl>
    <w:p w:rsidR="000B218B" w:rsidRDefault="000B218B">
      <w:pPr>
        <w:sectPr w:rsidR="000B21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39F4" w:rsidRDefault="00B139F4"/>
    <w:sectPr w:rsidR="00B139F4" w:rsidSect="000B2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18"/>
    <w:rsid w:val="000B218B"/>
    <w:rsid w:val="006D1718"/>
    <w:rsid w:val="009148F5"/>
    <w:rsid w:val="00B139F4"/>
    <w:rsid w:val="00D01096"/>
    <w:rsid w:val="00D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CE567-10F7-4B2C-8696-6E336351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218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2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B218B"/>
    <w:rPr>
      <w:rFonts w:cs="Times New Roman"/>
      <w:b/>
    </w:rPr>
  </w:style>
  <w:style w:type="paragraph" w:styleId="Bezmezer">
    <w:name w:val="No Spacing"/>
    <w:uiPriority w:val="1"/>
    <w:qFormat/>
    <w:rsid w:val="000B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2862</Characters>
  <Application>Microsoft Office Word</Application>
  <DocSecurity>4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Markéta Horáková</cp:lastModifiedBy>
  <cp:revision>2</cp:revision>
  <dcterms:created xsi:type="dcterms:W3CDTF">2019-12-17T08:18:00Z</dcterms:created>
  <dcterms:modified xsi:type="dcterms:W3CDTF">2019-12-17T08:18:00Z</dcterms:modified>
</cp:coreProperties>
</file>