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60" w:rsidRPr="00030109" w:rsidRDefault="00EC554D" w:rsidP="00EF79DF">
      <w:pPr>
        <w:pStyle w:val="Zkladntext"/>
        <w:jc w:val="left"/>
        <w:rPr>
          <w:rFonts w:ascii="Tahoma" w:hAnsi="Tahoma" w:cs="Tahoma"/>
          <w:i w:val="0"/>
          <w:spacing w:val="4"/>
          <w:sz w:val="32"/>
        </w:rPr>
      </w:pPr>
      <w:r>
        <w:rPr>
          <w:rFonts w:ascii="Tahoma" w:hAnsi="Tahoma" w:cs="Tahoma"/>
          <w:i w:val="0"/>
          <w:noProof/>
          <w:spacing w:val="4"/>
          <w:sz w:val="32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-5080</wp:posOffset>
                </wp:positionV>
                <wp:extent cx="6286500" cy="1276350"/>
                <wp:effectExtent l="0" t="0" r="19050" b="190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276350"/>
                        </a:xfrm>
                        <a:prstGeom prst="bevel">
                          <a:avLst>
                            <a:gd name="adj" fmla="val 928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8E8D0B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8" o:spid="_x0000_s1026" type="#_x0000_t84" style="position:absolute;margin-left:-19.9pt;margin-top:-.4pt;width:495pt;height:100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" o:allowincell="f" adj="2006" fillcolor="#ff9"/>
            </w:pict>
          </mc:Fallback>
        </mc:AlternateContent>
      </w:r>
    </w:p>
    <w:p w:rsidR="004608CD" w:rsidRDefault="00887BC6">
      <w:pPr>
        <w:pStyle w:val="Zkladntext"/>
        <w:rPr>
          <w:rFonts w:ascii="Tahoma" w:hAnsi="Tahoma" w:cs="Tahoma"/>
          <w:i w:val="0"/>
          <w:spacing w:val="4"/>
          <w:sz w:val="32"/>
        </w:rPr>
      </w:pPr>
      <w:r w:rsidRPr="0023568A">
        <w:rPr>
          <w:rFonts w:ascii="Tahoma" w:hAnsi="Tahoma" w:cs="Tahoma"/>
          <w:i w:val="0"/>
          <w:spacing w:val="4"/>
          <w:sz w:val="28"/>
        </w:rPr>
        <w:t>S</w:t>
      </w:r>
      <w:r w:rsidR="005A4660" w:rsidRPr="0023568A">
        <w:rPr>
          <w:rFonts w:ascii="Tahoma" w:hAnsi="Tahoma" w:cs="Tahoma"/>
          <w:i w:val="0"/>
          <w:spacing w:val="4"/>
          <w:sz w:val="28"/>
        </w:rPr>
        <w:t xml:space="preserve">mlouva </w:t>
      </w:r>
      <w:r w:rsidR="004608CD" w:rsidRPr="0023568A">
        <w:rPr>
          <w:rFonts w:ascii="Tahoma" w:hAnsi="Tahoma" w:cs="Tahoma"/>
          <w:i w:val="0"/>
          <w:spacing w:val="4"/>
          <w:sz w:val="28"/>
        </w:rPr>
        <w:t xml:space="preserve">o dílo č. </w:t>
      </w:r>
      <w:r w:rsidR="00E82F8E">
        <w:rPr>
          <w:rFonts w:ascii="Tahoma" w:hAnsi="Tahoma" w:cs="Tahoma"/>
          <w:i w:val="0"/>
          <w:spacing w:val="4"/>
          <w:sz w:val="28"/>
        </w:rPr>
        <w:t>9</w:t>
      </w:r>
      <w:r w:rsidR="00E441EF" w:rsidRPr="0023568A">
        <w:rPr>
          <w:rFonts w:ascii="Tahoma" w:hAnsi="Tahoma" w:cs="Tahoma"/>
          <w:i w:val="0"/>
          <w:spacing w:val="4"/>
          <w:sz w:val="28"/>
        </w:rPr>
        <w:t>/201</w:t>
      </w:r>
      <w:r w:rsidR="00574545">
        <w:rPr>
          <w:rFonts w:ascii="Tahoma" w:hAnsi="Tahoma" w:cs="Tahoma"/>
          <w:i w:val="0"/>
          <w:spacing w:val="4"/>
          <w:sz w:val="28"/>
        </w:rPr>
        <w:t>9</w:t>
      </w:r>
    </w:p>
    <w:p w:rsidR="004608CD" w:rsidRPr="0023568A" w:rsidRDefault="00E82F8E">
      <w:pPr>
        <w:pStyle w:val="Zkladntext"/>
        <w:rPr>
          <w:rFonts w:ascii="Tahoma" w:hAnsi="Tahoma" w:cs="Tahoma"/>
          <w:i w:val="0"/>
          <w:spacing w:val="4"/>
          <w:sz w:val="24"/>
        </w:rPr>
      </w:pPr>
      <w:r>
        <w:rPr>
          <w:rFonts w:ascii="Tahoma" w:hAnsi="Tahoma" w:cs="Tahoma"/>
          <w:i w:val="0"/>
          <w:spacing w:val="4"/>
          <w:sz w:val="24"/>
        </w:rPr>
        <w:t>Servis vzduchotechnického zařízení, včetně příslušenství</w:t>
      </w:r>
    </w:p>
    <w:p w:rsidR="004608CD" w:rsidRPr="004608CD" w:rsidRDefault="004608CD">
      <w:pPr>
        <w:pStyle w:val="Zkladntext"/>
        <w:rPr>
          <w:rFonts w:ascii="Tahoma" w:hAnsi="Tahoma" w:cs="Tahoma"/>
          <w:i w:val="0"/>
          <w:spacing w:val="4"/>
          <w:sz w:val="18"/>
        </w:rPr>
      </w:pPr>
    </w:p>
    <w:p w:rsidR="008C30D8" w:rsidRPr="008C30D8" w:rsidRDefault="008C30D8" w:rsidP="008C30D8">
      <w:pPr>
        <w:jc w:val="center"/>
        <w:rPr>
          <w:rFonts w:ascii="Calibri" w:hAnsi="Calibri" w:cs="Calibri"/>
          <w:b/>
          <w:sz w:val="24"/>
        </w:rPr>
      </w:pPr>
      <w:r w:rsidRPr="00CC7905">
        <w:rPr>
          <w:rFonts w:ascii="Calibri" w:hAnsi="Calibri" w:cs="Calibri"/>
          <w:b/>
          <w:sz w:val="24"/>
        </w:rPr>
        <w:t>uzavřená podle „ O</w:t>
      </w:r>
      <w:r>
        <w:rPr>
          <w:rFonts w:ascii="Calibri" w:hAnsi="Calibri" w:cs="Calibri"/>
          <w:b/>
          <w:sz w:val="24"/>
        </w:rPr>
        <w:t>bčanského</w:t>
      </w:r>
      <w:r w:rsidRPr="00CC7905">
        <w:rPr>
          <w:rFonts w:ascii="Calibri" w:hAnsi="Calibri" w:cs="Calibri"/>
          <w:b/>
          <w:sz w:val="24"/>
        </w:rPr>
        <w:t xml:space="preserve"> zákoníku“ zákona </w:t>
      </w:r>
      <w:r>
        <w:rPr>
          <w:rFonts w:ascii="Calibri" w:hAnsi="Calibri" w:cs="Calibri"/>
          <w:b/>
          <w:sz w:val="24"/>
        </w:rPr>
        <w:t>89</w:t>
      </w:r>
      <w:r w:rsidRPr="00CC7905">
        <w:rPr>
          <w:rFonts w:ascii="Calibri" w:hAnsi="Calibri" w:cs="Calibri"/>
          <w:b/>
          <w:sz w:val="24"/>
        </w:rPr>
        <w:t xml:space="preserve"> / </w:t>
      </w:r>
      <w:r>
        <w:rPr>
          <w:rFonts w:ascii="Calibri" w:hAnsi="Calibri" w:cs="Calibri"/>
          <w:b/>
          <w:sz w:val="24"/>
        </w:rPr>
        <w:t>2012</w:t>
      </w:r>
      <w:r w:rsidRPr="00CC7905">
        <w:rPr>
          <w:rFonts w:ascii="Calibri" w:hAnsi="Calibri" w:cs="Calibri"/>
          <w:b/>
          <w:sz w:val="24"/>
        </w:rPr>
        <w:t xml:space="preserve"> Sb.</w:t>
      </w:r>
    </w:p>
    <w:p w:rsidR="008C30D8" w:rsidRDefault="008C30D8">
      <w:pPr>
        <w:jc w:val="center"/>
        <w:rPr>
          <w:rFonts w:ascii="Tahoma" w:hAnsi="Tahoma" w:cs="Tahoma"/>
          <w:b/>
          <w:sz w:val="24"/>
        </w:rPr>
      </w:pPr>
    </w:p>
    <w:p w:rsidR="008C30D8" w:rsidRPr="00030109" w:rsidRDefault="008C30D8" w:rsidP="00E441EF">
      <w:pPr>
        <w:rPr>
          <w:rFonts w:ascii="Tahoma" w:hAnsi="Tahoma" w:cs="Tahoma"/>
          <w:b/>
          <w:sz w:val="24"/>
        </w:rPr>
      </w:pPr>
    </w:p>
    <w:p w:rsidR="0027084A" w:rsidRDefault="0027084A" w:rsidP="00D83003">
      <w:pPr>
        <w:jc w:val="center"/>
        <w:rPr>
          <w:rFonts w:ascii="Tahoma" w:hAnsi="Tahoma" w:cs="Tahoma"/>
          <w:b/>
        </w:rPr>
      </w:pPr>
    </w:p>
    <w:p w:rsidR="005A4660" w:rsidRPr="00D83003" w:rsidRDefault="00D83003" w:rsidP="00D83003">
      <w:pPr>
        <w:jc w:val="center"/>
        <w:rPr>
          <w:rFonts w:ascii="Tahoma" w:hAnsi="Tahoma" w:cs="Tahoma"/>
          <w:b/>
        </w:rPr>
      </w:pPr>
      <w:r w:rsidRPr="00D83003">
        <w:rPr>
          <w:rFonts w:ascii="Tahoma" w:hAnsi="Tahoma" w:cs="Tahoma"/>
          <w:b/>
        </w:rPr>
        <w:t>1.</w:t>
      </w:r>
      <w:r w:rsidR="005A4660" w:rsidRPr="00D83003">
        <w:rPr>
          <w:rFonts w:ascii="Tahoma" w:hAnsi="Tahoma" w:cs="Tahoma"/>
          <w:b/>
          <w:sz w:val="24"/>
        </w:rPr>
        <w:t xml:space="preserve"> </w:t>
      </w:r>
      <w:r w:rsidRPr="00D83003">
        <w:rPr>
          <w:rFonts w:ascii="Tahoma" w:hAnsi="Tahoma" w:cs="Tahoma"/>
          <w:b/>
          <w:sz w:val="24"/>
        </w:rPr>
        <w:t xml:space="preserve"> </w:t>
      </w:r>
      <w:r w:rsidR="005A4660" w:rsidRPr="00D83003">
        <w:rPr>
          <w:rFonts w:ascii="Tahoma" w:hAnsi="Tahoma" w:cs="Tahoma"/>
          <w:b/>
        </w:rPr>
        <w:t xml:space="preserve">Smluvní strany  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"/>
        <w:gridCol w:w="96"/>
        <w:gridCol w:w="111"/>
      </w:tblGrid>
      <w:tr w:rsidR="004B2816" w:rsidRPr="00030109">
        <w:trPr>
          <w:tblCellSpacing w:w="15" w:type="dxa"/>
          <w:jc w:val="center"/>
        </w:trPr>
        <w:tc>
          <w:tcPr>
            <w:tcW w:w="0" w:type="auto"/>
            <w:hideMark/>
          </w:tcPr>
          <w:p w:rsidR="004B2816" w:rsidRPr="00030109" w:rsidRDefault="004B2816" w:rsidP="004B281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hideMark/>
          </w:tcPr>
          <w:p w:rsidR="004B2816" w:rsidRPr="00030109" w:rsidRDefault="004B2816" w:rsidP="00E441EF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hideMark/>
          </w:tcPr>
          <w:p w:rsidR="004B2816" w:rsidRPr="00030109" w:rsidRDefault="004B2816" w:rsidP="004B281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</w:tbl>
    <w:p w:rsidR="00EF79DF" w:rsidRDefault="009D66FB" w:rsidP="00EF79DF">
      <w:pPr>
        <w:pStyle w:val="Odstavecseseznamem"/>
        <w:numPr>
          <w:ilvl w:val="1"/>
          <w:numId w:val="19"/>
        </w:numPr>
        <w:rPr>
          <w:rFonts w:ascii="Tahoma" w:hAnsi="Tahoma" w:cs="Tahoma"/>
          <w:b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</w:rPr>
        <w:t xml:space="preserve">  </w:t>
      </w:r>
      <w:proofErr w:type="gramStart"/>
      <w:r w:rsidR="005A4660" w:rsidRPr="009D66FB">
        <w:rPr>
          <w:rFonts w:ascii="Tahoma" w:hAnsi="Tahoma" w:cs="Tahoma"/>
        </w:rPr>
        <w:t>Objednatel :</w:t>
      </w:r>
      <w:r w:rsidRPr="009D66F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       </w:t>
      </w:r>
      <w:r w:rsidR="00A9109B">
        <w:rPr>
          <w:rFonts w:ascii="Tahoma" w:hAnsi="Tahoma" w:cs="Tahoma"/>
          <w:b/>
        </w:rPr>
        <w:tab/>
      </w:r>
      <w:r w:rsidR="00F51A43">
        <w:rPr>
          <w:rFonts w:ascii="Tahoma" w:hAnsi="Tahoma" w:cs="Tahoma"/>
          <w:b/>
        </w:rPr>
        <w:t xml:space="preserve">5. </w:t>
      </w:r>
      <w:r w:rsidR="00EF79DF"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DA2C30" w:rsidRPr="009D66FB"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ákladní</w:t>
      </w:r>
      <w:proofErr w:type="gramEnd"/>
      <w:r w:rsidR="00DA2C30" w:rsidRPr="009D66FB"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škola</w:t>
      </w:r>
      <w:r w:rsidR="00F51A43"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Cheb</w:t>
      </w:r>
      <w:r w:rsidR="00EF79DF"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Matěje Kopeckého 1,</w:t>
      </w:r>
      <w:r w:rsidR="00EF79DF" w:rsidRPr="00EF79DF">
        <w:rPr>
          <w:rFonts w:ascii="Tahoma" w:hAnsi="Tahoma" w:cs="Tahoma"/>
          <w:b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79DF" w:rsidRPr="00F51A43">
        <w:rPr>
          <w:rFonts w:ascii="Tahoma" w:hAnsi="Tahoma" w:cs="Tahoma"/>
          <w:b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příspěvková </w:t>
      </w:r>
      <w:r w:rsidR="00EF79DF">
        <w:rPr>
          <w:rFonts w:ascii="Tahoma" w:hAnsi="Tahoma" w:cs="Tahoma"/>
          <w:b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</w:p>
    <w:p w:rsidR="009D66FB" w:rsidRPr="00EF79DF" w:rsidRDefault="00EF79DF" w:rsidP="00EF79DF">
      <w:pPr>
        <w:pStyle w:val="Odstavecseseznamem"/>
        <w:ind w:left="720"/>
        <w:rPr>
          <w:rFonts w:ascii="Tahoma" w:hAnsi="Tahoma" w:cs="Tahoma"/>
          <w:b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="00A9109B">
        <w:rPr>
          <w:rFonts w:ascii="Tahoma" w:hAnsi="Tahoma" w:cs="Tahoma"/>
          <w:b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F79DF">
        <w:rPr>
          <w:rFonts w:ascii="Tahoma" w:hAnsi="Tahoma" w:cs="Tahoma"/>
          <w:b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organizace</w:t>
      </w:r>
      <w:r w:rsidR="009D66FB" w:rsidRPr="00EF79DF"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</w:t>
      </w:r>
      <w:r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:rsidR="009D66FB" w:rsidRPr="009D66FB" w:rsidRDefault="009D66FB" w:rsidP="000D62EA">
      <w:pPr>
        <w:pStyle w:val="Odstavecseseznamem"/>
        <w:ind w:left="705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</w:t>
      </w:r>
    </w:p>
    <w:p w:rsidR="004608CD" w:rsidRDefault="004608CD" w:rsidP="004B2816">
      <w:pPr>
        <w:rPr>
          <w:rFonts w:ascii="Tahoma" w:hAnsi="Tahoma" w:cs="Tahoma"/>
          <w:b/>
        </w:rPr>
      </w:pPr>
    </w:p>
    <w:p w:rsidR="005A4660" w:rsidRDefault="005A4660" w:rsidP="008C6CA0">
      <w:pPr>
        <w:rPr>
          <w:rFonts w:ascii="Tahoma" w:hAnsi="Tahoma" w:cs="Tahoma"/>
        </w:rPr>
      </w:pPr>
      <w:r w:rsidRPr="00D83003">
        <w:rPr>
          <w:rFonts w:ascii="Tahoma" w:hAnsi="Tahoma" w:cs="Tahoma"/>
        </w:rPr>
        <w:tab/>
      </w:r>
      <w:r w:rsidR="00867322" w:rsidRPr="00D83003">
        <w:rPr>
          <w:rFonts w:ascii="Tahoma" w:hAnsi="Tahoma" w:cs="Tahoma"/>
        </w:rPr>
        <w:t>Z</w:t>
      </w:r>
      <w:r w:rsidR="00A9109B">
        <w:rPr>
          <w:rFonts w:ascii="Tahoma" w:hAnsi="Tahoma" w:cs="Tahoma"/>
        </w:rPr>
        <w:t>astoupen</w:t>
      </w:r>
      <w:r w:rsidRPr="00D83003">
        <w:rPr>
          <w:rFonts w:ascii="Tahoma" w:hAnsi="Tahoma" w:cs="Tahoma"/>
        </w:rPr>
        <w:t xml:space="preserve">: </w:t>
      </w:r>
      <w:r w:rsidRPr="00D83003">
        <w:rPr>
          <w:rFonts w:ascii="Tahoma" w:hAnsi="Tahoma" w:cs="Tahoma"/>
        </w:rPr>
        <w:tab/>
      </w:r>
      <w:r w:rsidR="00A9109B">
        <w:rPr>
          <w:rFonts w:ascii="Tahoma" w:hAnsi="Tahoma" w:cs="Tahoma"/>
        </w:rPr>
        <w:t xml:space="preserve">       </w:t>
      </w:r>
      <w:r w:rsidR="00A9109B">
        <w:rPr>
          <w:rFonts w:ascii="Tahoma" w:hAnsi="Tahoma" w:cs="Tahoma"/>
        </w:rPr>
        <w:tab/>
      </w:r>
      <w:proofErr w:type="spellStart"/>
      <w:r w:rsidR="000D62EA">
        <w:rPr>
          <w:rFonts w:ascii="Tahoma" w:hAnsi="Tahoma" w:cs="Tahoma"/>
        </w:rPr>
        <w:t>xxxxxxxxxxxxxxxxx</w:t>
      </w:r>
      <w:proofErr w:type="spellEnd"/>
      <w:r w:rsidR="00606001">
        <w:rPr>
          <w:rFonts w:ascii="Tahoma" w:hAnsi="Tahoma" w:cs="Tahoma"/>
        </w:rPr>
        <w:t xml:space="preserve"> </w:t>
      </w:r>
      <w:r w:rsidR="00EF79DF">
        <w:rPr>
          <w:rFonts w:ascii="Tahoma" w:hAnsi="Tahoma" w:cs="Tahoma"/>
        </w:rPr>
        <w:t>–</w:t>
      </w:r>
      <w:r w:rsidR="00606001">
        <w:rPr>
          <w:rFonts w:ascii="Tahoma" w:hAnsi="Tahoma" w:cs="Tahoma"/>
        </w:rPr>
        <w:t xml:space="preserve"> </w:t>
      </w:r>
      <w:r w:rsidR="00EF79DF">
        <w:rPr>
          <w:rFonts w:ascii="Tahoma" w:hAnsi="Tahoma" w:cs="Tahoma"/>
        </w:rPr>
        <w:t>ředitel</w:t>
      </w:r>
      <w:r w:rsidR="00A9109B">
        <w:rPr>
          <w:rFonts w:ascii="Tahoma" w:hAnsi="Tahoma" w:cs="Tahoma"/>
        </w:rPr>
        <w:t>em</w:t>
      </w:r>
      <w:r w:rsidR="00EF79DF">
        <w:rPr>
          <w:rFonts w:ascii="Tahoma" w:hAnsi="Tahoma" w:cs="Tahoma"/>
        </w:rPr>
        <w:t xml:space="preserve"> školy</w:t>
      </w:r>
    </w:p>
    <w:p w:rsidR="005A4660" w:rsidRPr="00EF79DF" w:rsidRDefault="00867322" w:rsidP="00EF79D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A2C30">
        <w:rPr>
          <w:rFonts w:ascii="Tahoma" w:hAnsi="Tahoma" w:cs="Tahoma"/>
          <w:sz w:val="18"/>
          <w:szCs w:val="18"/>
        </w:rPr>
        <w:t>IČ</w:t>
      </w:r>
      <w:r w:rsidR="005A4660" w:rsidRPr="00D83003">
        <w:rPr>
          <w:rFonts w:ascii="Tahoma" w:hAnsi="Tahoma" w:cs="Tahoma"/>
          <w:sz w:val="18"/>
          <w:szCs w:val="18"/>
        </w:rPr>
        <w:t xml:space="preserve"> :</w:t>
      </w:r>
      <w:r w:rsidR="00DA2C30" w:rsidRPr="00DA2C30">
        <w:rPr>
          <w:rStyle w:val="platne1"/>
          <w:rFonts w:ascii="Tahoma" w:hAnsi="Tahoma" w:cs="Tahoma"/>
          <w:sz w:val="18"/>
          <w:szCs w:val="18"/>
        </w:rPr>
        <w:t>709</w:t>
      </w:r>
      <w:r w:rsidR="00F51A43">
        <w:rPr>
          <w:rStyle w:val="platne1"/>
          <w:rFonts w:ascii="Tahoma" w:hAnsi="Tahoma" w:cs="Tahoma"/>
          <w:sz w:val="18"/>
          <w:szCs w:val="18"/>
        </w:rPr>
        <w:t>87459</w:t>
      </w:r>
    </w:p>
    <w:p w:rsidR="005A4660" w:rsidRPr="00D83003" w:rsidRDefault="005A4660">
      <w:pPr>
        <w:rPr>
          <w:rFonts w:ascii="Tahoma" w:hAnsi="Tahoma" w:cs="Tahoma"/>
          <w:b/>
          <w:sz w:val="22"/>
          <w:szCs w:val="22"/>
        </w:rPr>
      </w:pPr>
    </w:p>
    <w:p w:rsidR="005A4660" w:rsidRPr="00D83003" w:rsidRDefault="00D83003">
      <w:pPr>
        <w:rPr>
          <w:rFonts w:ascii="Tahoma" w:hAnsi="Tahoma" w:cs="Tahoma"/>
          <w:b/>
        </w:rPr>
      </w:pPr>
      <w:r w:rsidRPr="009D66FB">
        <w:rPr>
          <w:rFonts w:ascii="Tahoma" w:hAnsi="Tahoma" w:cs="Tahoma"/>
        </w:rPr>
        <w:t>1.2.</w:t>
      </w:r>
      <w:r w:rsidR="005A4660" w:rsidRPr="00D83003">
        <w:rPr>
          <w:rFonts w:ascii="Tahoma" w:hAnsi="Tahoma" w:cs="Tahoma"/>
          <w:b/>
        </w:rPr>
        <w:t xml:space="preserve"> </w:t>
      </w:r>
      <w:r w:rsidR="005A4660" w:rsidRPr="00D83003">
        <w:rPr>
          <w:rFonts w:ascii="Tahoma" w:hAnsi="Tahoma" w:cs="Tahoma"/>
          <w:b/>
        </w:rPr>
        <w:tab/>
      </w:r>
      <w:proofErr w:type="gramStart"/>
      <w:r w:rsidR="005A4660" w:rsidRPr="00D83003">
        <w:rPr>
          <w:rFonts w:ascii="Tahoma" w:hAnsi="Tahoma" w:cs="Tahoma"/>
        </w:rPr>
        <w:t>Dodavatel :</w:t>
      </w:r>
      <w:r w:rsidR="005A4660" w:rsidRPr="00D83003">
        <w:rPr>
          <w:rFonts w:ascii="Tahoma" w:hAnsi="Tahoma" w:cs="Tahoma"/>
          <w:b/>
        </w:rPr>
        <w:t xml:space="preserve"> </w:t>
      </w:r>
      <w:r w:rsidR="005A4660" w:rsidRPr="00D83003">
        <w:rPr>
          <w:rFonts w:ascii="Tahoma" w:hAnsi="Tahoma" w:cs="Tahoma"/>
          <w:b/>
        </w:rPr>
        <w:tab/>
      </w:r>
      <w:r w:rsidRPr="00D83003">
        <w:rPr>
          <w:rFonts w:ascii="Tahoma" w:hAnsi="Tahoma" w:cs="Tahoma"/>
          <w:b/>
        </w:rPr>
        <w:tab/>
      </w:r>
      <w:r w:rsidR="00867322">
        <w:rPr>
          <w:rFonts w:ascii="Tahoma" w:hAnsi="Tahoma" w:cs="Tahoma"/>
          <w:b/>
        </w:rPr>
        <w:tab/>
      </w:r>
      <w:r w:rsidR="005A4660" w:rsidRPr="00D83003">
        <w:rPr>
          <w:rFonts w:ascii="Tahoma" w:hAnsi="Tahoma" w:cs="Tahoma"/>
          <w:b/>
        </w:rPr>
        <w:t>FONS</w:t>
      </w:r>
      <w:proofErr w:type="gramEnd"/>
      <w:r w:rsidR="005A4660" w:rsidRPr="00D83003">
        <w:rPr>
          <w:rFonts w:ascii="Tahoma" w:hAnsi="Tahoma" w:cs="Tahoma"/>
          <w:b/>
        </w:rPr>
        <w:t xml:space="preserve"> spol. s r.o.</w:t>
      </w:r>
    </w:p>
    <w:p w:rsidR="005A4660" w:rsidRPr="00D83003" w:rsidRDefault="005A4660" w:rsidP="000D62EA">
      <w:pPr>
        <w:rPr>
          <w:rFonts w:ascii="Tahoma" w:hAnsi="Tahoma" w:cs="Tahoma"/>
        </w:rPr>
      </w:pPr>
      <w:r w:rsidRPr="00D83003">
        <w:rPr>
          <w:rFonts w:ascii="Tahoma" w:hAnsi="Tahoma" w:cs="Tahoma"/>
          <w:b/>
        </w:rPr>
        <w:tab/>
      </w:r>
      <w:r w:rsidRPr="00D83003">
        <w:rPr>
          <w:rFonts w:ascii="Tahoma" w:hAnsi="Tahoma" w:cs="Tahoma"/>
          <w:b/>
        </w:rPr>
        <w:tab/>
      </w:r>
      <w:r w:rsidRPr="00D83003">
        <w:rPr>
          <w:rFonts w:ascii="Tahoma" w:hAnsi="Tahoma" w:cs="Tahoma"/>
        </w:rPr>
        <w:tab/>
      </w:r>
      <w:r w:rsidR="00D83003" w:rsidRPr="00D83003">
        <w:rPr>
          <w:rFonts w:ascii="Tahoma" w:hAnsi="Tahoma" w:cs="Tahoma"/>
        </w:rPr>
        <w:t xml:space="preserve">          </w:t>
      </w:r>
      <w:r w:rsidR="00D83003">
        <w:rPr>
          <w:rFonts w:ascii="Tahoma" w:hAnsi="Tahoma" w:cs="Tahoma"/>
        </w:rPr>
        <w:t xml:space="preserve"> </w:t>
      </w:r>
      <w:r w:rsidR="00D83003">
        <w:rPr>
          <w:rFonts w:ascii="Tahoma" w:hAnsi="Tahoma" w:cs="Tahoma"/>
        </w:rPr>
        <w:tab/>
      </w:r>
      <w:r w:rsidR="00867322">
        <w:rPr>
          <w:rFonts w:ascii="Tahoma" w:hAnsi="Tahoma" w:cs="Tahoma"/>
        </w:rPr>
        <w:tab/>
      </w:r>
    </w:p>
    <w:p w:rsidR="005A4660" w:rsidRPr="00D83003" w:rsidRDefault="005A4660">
      <w:pPr>
        <w:rPr>
          <w:rFonts w:ascii="Tahoma" w:hAnsi="Tahoma" w:cs="Tahoma"/>
        </w:rPr>
      </w:pPr>
      <w:r w:rsidRPr="00D83003">
        <w:rPr>
          <w:rFonts w:ascii="Tahoma" w:hAnsi="Tahoma" w:cs="Tahoma"/>
        </w:rPr>
        <w:tab/>
      </w:r>
      <w:proofErr w:type="gramStart"/>
      <w:r w:rsidRPr="00D83003">
        <w:rPr>
          <w:rFonts w:ascii="Tahoma" w:hAnsi="Tahoma" w:cs="Tahoma"/>
        </w:rPr>
        <w:t xml:space="preserve">zastoupen : </w:t>
      </w:r>
      <w:r w:rsidRPr="00D83003">
        <w:rPr>
          <w:rFonts w:ascii="Tahoma" w:hAnsi="Tahoma" w:cs="Tahoma"/>
        </w:rPr>
        <w:tab/>
      </w:r>
      <w:r w:rsidR="00F12A99" w:rsidRPr="00D83003">
        <w:rPr>
          <w:rFonts w:ascii="Tahoma" w:hAnsi="Tahoma" w:cs="Tahoma"/>
        </w:rPr>
        <w:tab/>
      </w:r>
      <w:r w:rsidR="00867322">
        <w:rPr>
          <w:rFonts w:ascii="Tahoma" w:hAnsi="Tahoma" w:cs="Tahoma"/>
        </w:rPr>
        <w:tab/>
      </w:r>
      <w:proofErr w:type="spellStart"/>
      <w:r w:rsidR="000D62EA">
        <w:rPr>
          <w:rFonts w:ascii="Tahoma" w:hAnsi="Tahoma" w:cs="Tahoma"/>
        </w:rPr>
        <w:t>xxxxxxxxxxxxx</w:t>
      </w:r>
      <w:proofErr w:type="spellEnd"/>
      <w:proofErr w:type="gramEnd"/>
    </w:p>
    <w:p w:rsidR="005A4660" w:rsidRPr="00D83003" w:rsidRDefault="005A4660" w:rsidP="00EF79DF">
      <w:pPr>
        <w:ind w:firstLine="708"/>
        <w:rPr>
          <w:rFonts w:ascii="Tahoma" w:hAnsi="Tahoma" w:cs="Tahoma"/>
          <w:sz w:val="18"/>
          <w:szCs w:val="18"/>
        </w:rPr>
      </w:pPr>
      <w:r w:rsidRPr="00D83003">
        <w:rPr>
          <w:rFonts w:ascii="Tahoma" w:hAnsi="Tahoma" w:cs="Tahoma"/>
          <w:sz w:val="18"/>
          <w:szCs w:val="18"/>
        </w:rPr>
        <w:t>IČO : 182 33</w:t>
      </w:r>
      <w:r w:rsidR="00EF79DF">
        <w:rPr>
          <w:rFonts w:ascii="Tahoma" w:hAnsi="Tahoma" w:cs="Tahoma"/>
          <w:sz w:val="18"/>
          <w:szCs w:val="18"/>
        </w:rPr>
        <w:t> </w:t>
      </w:r>
      <w:r w:rsidRPr="00D83003">
        <w:rPr>
          <w:rFonts w:ascii="Tahoma" w:hAnsi="Tahoma" w:cs="Tahoma"/>
          <w:sz w:val="18"/>
          <w:szCs w:val="18"/>
        </w:rPr>
        <w:t>643</w:t>
      </w:r>
    </w:p>
    <w:p w:rsidR="005A4660" w:rsidRPr="00D83003" w:rsidRDefault="00BE545B" w:rsidP="00EF79DF">
      <w:pPr>
        <w:ind w:firstLine="708"/>
        <w:rPr>
          <w:rFonts w:ascii="Tahoma" w:hAnsi="Tahoma" w:cs="Tahoma"/>
          <w:sz w:val="18"/>
          <w:szCs w:val="18"/>
        </w:rPr>
      </w:pPr>
      <w:proofErr w:type="gramStart"/>
      <w:r w:rsidRPr="00D83003">
        <w:rPr>
          <w:rFonts w:ascii="Tahoma" w:hAnsi="Tahoma" w:cs="Tahoma"/>
          <w:sz w:val="18"/>
          <w:szCs w:val="18"/>
        </w:rPr>
        <w:t>DIČ :CZ</w:t>
      </w:r>
      <w:r w:rsidR="005A4660" w:rsidRPr="00D83003">
        <w:rPr>
          <w:rFonts w:ascii="Tahoma" w:hAnsi="Tahoma" w:cs="Tahoma"/>
          <w:sz w:val="18"/>
          <w:szCs w:val="18"/>
        </w:rPr>
        <w:t>182</w:t>
      </w:r>
      <w:proofErr w:type="gramEnd"/>
      <w:r w:rsidR="005A4660" w:rsidRPr="00D83003">
        <w:rPr>
          <w:rFonts w:ascii="Tahoma" w:hAnsi="Tahoma" w:cs="Tahoma"/>
          <w:sz w:val="18"/>
          <w:szCs w:val="18"/>
        </w:rPr>
        <w:t xml:space="preserve"> 33 643</w:t>
      </w:r>
    </w:p>
    <w:p w:rsidR="005A4660" w:rsidRPr="00D83003" w:rsidRDefault="00EF79DF" w:rsidP="00EF79D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="005A4660" w:rsidRPr="00D83003">
        <w:rPr>
          <w:rFonts w:ascii="Tahoma" w:hAnsi="Tahoma" w:cs="Tahoma"/>
          <w:sz w:val="18"/>
          <w:szCs w:val="18"/>
        </w:rPr>
        <w:t xml:space="preserve">Bankovní </w:t>
      </w:r>
      <w:r w:rsidR="00BE545B" w:rsidRPr="00D83003">
        <w:rPr>
          <w:rFonts w:ascii="Tahoma" w:hAnsi="Tahoma" w:cs="Tahoma"/>
          <w:sz w:val="18"/>
          <w:szCs w:val="18"/>
        </w:rPr>
        <w:t xml:space="preserve">spojení: </w:t>
      </w:r>
      <w:proofErr w:type="spellStart"/>
      <w:r w:rsidR="000D62EA">
        <w:rPr>
          <w:rFonts w:ascii="Tahoma" w:hAnsi="Tahoma" w:cs="Tahoma"/>
          <w:sz w:val="18"/>
          <w:szCs w:val="18"/>
        </w:rPr>
        <w:t>xxxxxxxxxxxxxxxxxxxx</w:t>
      </w:r>
      <w:proofErr w:type="spellEnd"/>
    </w:p>
    <w:p w:rsidR="008C6CA0" w:rsidRPr="00030109" w:rsidRDefault="008C6CA0">
      <w:pPr>
        <w:jc w:val="center"/>
        <w:rPr>
          <w:rFonts w:ascii="Tahoma" w:hAnsi="Tahoma" w:cs="Tahoma"/>
          <w:b/>
          <w:sz w:val="24"/>
        </w:rPr>
      </w:pPr>
    </w:p>
    <w:p w:rsidR="008D17AB" w:rsidRPr="00030109" w:rsidRDefault="00D83003" w:rsidP="008D17AB">
      <w:pPr>
        <w:jc w:val="center"/>
        <w:rPr>
          <w:rFonts w:ascii="Tahoma" w:hAnsi="Tahoma" w:cs="Tahoma"/>
          <w:b/>
          <w:kern w:val="16"/>
        </w:rPr>
      </w:pPr>
      <w:r>
        <w:rPr>
          <w:rFonts w:ascii="Tahoma" w:hAnsi="Tahoma" w:cs="Tahoma"/>
          <w:b/>
          <w:kern w:val="16"/>
        </w:rPr>
        <w:t>2</w:t>
      </w:r>
      <w:r w:rsidR="008D17AB" w:rsidRPr="00030109">
        <w:rPr>
          <w:rFonts w:ascii="Tahoma" w:hAnsi="Tahoma" w:cs="Tahoma"/>
          <w:b/>
          <w:kern w:val="16"/>
        </w:rPr>
        <w:t xml:space="preserve">. </w:t>
      </w:r>
      <w:r>
        <w:rPr>
          <w:rFonts w:ascii="Tahoma" w:hAnsi="Tahoma" w:cs="Tahoma"/>
          <w:b/>
          <w:kern w:val="16"/>
        </w:rPr>
        <w:t xml:space="preserve"> </w:t>
      </w:r>
      <w:r w:rsidR="008D17AB" w:rsidRPr="00030109">
        <w:rPr>
          <w:rFonts w:ascii="Tahoma" w:hAnsi="Tahoma" w:cs="Tahoma"/>
          <w:b/>
          <w:kern w:val="16"/>
        </w:rPr>
        <w:t xml:space="preserve">Předmět smlouvy </w:t>
      </w:r>
    </w:p>
    <w:p w:rsidR="008D17AB" w:rsidRPr="00030109" w:rsidRDefault="008D17AB" w:rsidP="008D17AB">
      <w:pPr>
        <w:rPr>
          <w:rFonts w:ascii="Tahoma" w:hAnsi="Tahoma" w:cs="Tahoma"/>
          <w:kern w:val="16"/>
        </w:rPr>
      </w:pPr>
    </w:p>
    <w:p w:rsidR="00EB59C2" w:rsidRPr="00030109" w:rsidRDefault="00F51A43" w:rsidP="00EB59C2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DC148B">
        <w:rPr>
          <w:rFonts w:ascii="Tahoma" w:hAnsi="Tahoma" w:cs="Tahoma"/>
        </w:rPr>
        <w:t xml:space="preserve">ervis </w:t>
      </w:r>
      <w:r>
        <w:rPr>
          <w:rFonts w:ascii="Tahoma" w:hAnsi="Tahoma" w:cs="Tahoma"/>
        </w:rPr>
        <w:t>zařízení vzduchotechniky školní kuchyně, včetně systému měření regulace</w:t>
      </w:r>
      <w:r w:rsidR="000D6F0D">
        <w:rPr>
          <w:rFonts w:ascii="Tahoma" w:hAnsi="Tahoma" w:cs="Tahoma"/>
        </w:rPr>
        <w:t xml:space="preserve"> provozovaný objednatelem</w:t>
      </w:r>
      <w:r w:rsidR="00DC148B">
        <w:rPr>
          <w:rFonts w:ascii="Tahoma" w:hAnsi="Tahoma" w:cs="Tahoma"/>
        </w:rPr>
        <w:t>.</w:t>
      </w:r>
      <w:r w:rsidR="00EB59C2" w:rsidRPr="00030109">
        <w:rPr>
          <w:rFonts w:ascii="Tahoma" w:hAnsi="Tahoma" w:cs="Tahoma"/>
        </w:rPr>
        <w:t xml:space="preserve">      </w:t>
      </w:r>
    </w:p>
    <w:p w:rsidR="00EB59C2" w:rsidRPr="00030109" w:rsidRDefault="00EB59C2" w:rsidP="0030020D">
      <w:pPr>
        <w:jc w:val="both"/>
        <w:rPr>
          <w:rFonts w:ascii="Tahoma" w:hAnsi="Tahoma" w:cs="Tahoma"/>
        </w:rPr>
      </w:pPr>
    </w:p>
    <w:p w:rsidR="00EB59C2" w:rsidRPr="00D83003" w:rsidRDefault="008D17AB" w:rsidP="00D83003">
      <w:pPr>
        <w:pStyle w:val="Odstavecseseznamem"/>
        <w:numPr>
          <w:ilvl w:val="0"/>
          <w:numId w:val="11"/>
        </w:numPr>
        <w:jc w:val="center"/>
        <w:rPr>
          <w:rFonts w:ascii="Tahoma" w:hAnsi="Tahoma" w:cs="Tahoma"/>
          <w:b/>
          <w:kern w:val="16"/>
        </w:rPr>
      </w:pPr>
      <w:r w:rsidRPr="00D83003">
        <w:rPr>
          <w:rFonts w:ascii="Tahoma" w:hAnsi="Tahoma" w:cs="Tahoma"/>
          <w:b/>
          <w:kern w:val="16"/>
        </w:rPr>
        <w:t xml:space="preserve">Rozsah plnění </w:t>
      </w:r>
    </w:p>
    <w:p w:rsidR="00C66D7C" w:rsidRPr="00030109" w:rsidRDefault="00C66D7C" w:rsidP="00C66D7C">
      <w:pPr>
        <w:ind w:left="6372"/>
        <w:rPr>
          <w:rFonts w:ascii="Tahoma" w:hAnsi="Tahoma" w:cs="Tahoma"/>
        </w:rPr>
      </w:pPr>
    </w:p>
    <w:p w:rsidR="00B94F9B" w:rsidRDefault="00E82F8E" w:rsidP="00B94F9B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2x ročně k</w:t>
      </w:r>
      <w:r w:rsidR="00C66D7C" w:rsidRPr="00030109">
        <w:rPr>
          <w:rFonts w:ascii="Tahoma" w:hAnsi="Tahoma" w:cs="Tahoma"/>
        </w:rPr>
        <w:t xml:space="preserve">ontrola </w:t>
      </w:r>
      <w:r w:rsidR="00B94F9B">
        <w:rPr>
          <w:rFonts w:ascii="Tahoma" w:hAnsi="Tahoma" w:cs="Tahoma"/>
        </w:rPr>
        <w:t>vzduchotechnického</w:t>
      </w:r>
      <w:r w:rsidR="00C66D7C" w:rsidRPr="00030109">
        <w:rPr>
          <w:rFonts w:ascii="Tahoma" w:hAnsi="Tahoma" w:cs="Tahoma"/>
        </w:rPr>
        <w:t xml:space="preserve"> zařízení včetně </w:t>
      </w:r>
      <w:r w:rsidR="00B94F9B">
        <w:rPr>
          <w:rFonts w:ascii="Tahoma" w:hAnsi="Tahoma" w:cs="Tahoma"/>
        </w:rPr>
        <w:t>příslušenství dle níže uvedené specifikace:</w:t>
      </w:r>
    </w:p>
    <w:p w:rsidR="00B94F9B" w:rsidRDefault="00B94F9B" w:rsidP="00B94F9B">
      <w:pPr>
        <w:pStyle w:val="Odstavecseseznamem"/>
        <w:ind w:left="720"/>
        <w:jc w:val="both"/>
        <w:rPr>
          <w:rFonts w:ascii="Tahoma" w:hAnsi="Tahoma" w:cs="Tahoma"/>
        </w:rPr>
      </w:pPr>
    </w:p>
    <w:p w:rsidR="00B94F9B" w:rsidRDefault="00B94F9B" w:rsidP="00B94F9B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VZT zařízení</w:t>
      </w:r>
    </w:p>
    <w:p w:rsidR="00B94F9B" w:rsidRPr="00B94F9B" w:rsidRDefault="00B94F9B" w:rsidP="00B94F9B">
      <w:pPr>
        <w:pStyle w:val="Odstavecseseznamem"/>
        <w:widowControl w:val="0"/>
        <w:tabs>
          <w:tab w:val="left" w:pos="-1065"/>
          <w:tab w:val="left" w:pos="-720"/>
        </w:tabs>
        <w:ind w:left="1080"/>
        <w:jc w:val="both"/>
        <w:rPr>
          <w:rFonts w:ascii="Tahoma" w:hAnsi="Tahoma" w:cs="Tahoma"/>
        </w:rPr>
      </w:pPr>
      <w:r w:rsidRPr="00B94F9B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ab/>
      </w:r>
      <w:r w:rsidRPr="00B94F9B">
        <w:rPr>
          <w:rFonts w:ascii="Tahoma" w:hAnsi="Tahoma" w:cs="Tahoma"/>
        </w:rPr>
        <w:t>kontrola ventilátorů</w:t>
      </w:r>
    </w:p>
    <w:p w:rsidR="00B94F9B" w:rsidRPr="00B94F9B" w:rsidRDefault="00B94F9B" w:rsidP="00B94F9B">
      <w:pPr>
        <w:pStyle w:val="Odstavecseseznamem"/>
        <w:widowControl w:val="0"/>
        <w:tabs>
          <w:tab w:val="left" w:pos="-1065"/>
          <w:tab w:val="left" w:pos="-720"/>
        </w:tabs>
        <w:ind w:left="1080"/>
        <w:jc w:val="both"/>
        <w:rPr>
          <w:rFonts w:ascii="Tahoma" w:hAnsi="Tahoma" w:cs="Tahoma"/>
        </w:rPr>
      </w:pPr>
      <w:r w:rsidRPr="00B94F9B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ab/>
      </w:r>
      <w:r w:rsidRPr="00B94F9B">
        <w:rPr>
          <w:rFonts w:ascii="Tahoma" w:hAnsi="Tahoma" w:cs="Tahoma"/>
        </w:rPr>
        <w:t>kontrola těsnosti systému VZT</w:t>
      </w:r>
    </w:p>
    <w:p w:rsidR="00B94F9B" w:rsidRPr="00B94F9B" w:rsidRDefault="00B94F9B" w:rsidP="00B94F9B">
      <w:pPr>
        <w:pStyle w:val="Odstavecseseznamem"/>
        <w:widowControl w:val="0"/>
        <w:tabs>
          <w:tab w:val="left" w:pos="-1065"/>
          <w:tab w:val="left" w:pos="-709"/>
        </w:tabs>
        <w:ind w:left="1080"/>
        <w:jc w:val="both"/>
        <w:rPr>
          <w:rFonts w:ascii="Tahoma" w:hAnsi="Tahoma" w:cs="Tahoma"/>
        </w:rPr>
      </w:pPr>
      <w:r w:rsidRPr="00B94F9B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ab/>
      </w:r>
      <w:r w:rsidRPr="00B94F9B">
        <w:rPr>
          <w:rFonts w:ascii="Tahoma" w:hAnsi="Tahoma" w:cs="Tahoma"/>
        </w:rPr>
        <w:t>kontrola uzavíracích klapek</w:t>
      </w:r>
    </w:p>
    <w:p w:rsidR="00B94F9B" w:rsidRPr="00B94F9B" w:rsidRDefault="00B94F9B" w:rsidP="00B94F9B">
      <w:pPr>
        <w:pStyle w:val="Odstavecseseznamem"/>
        <w:widowControl w:val="0"/>
        <w:tabs>
          <w:tab w:val="left" w:pos="-1065"/>
          <w:tab w:val="left" w:pos="-709"/>
        </w:tabs>
        <w:ind w:left="1080"/>
        <w:jc w:val="both"/>
        <w:rPr>
          <w:rFonts w:ascii="Tahoma" w:hAnsi="Tahoma" w:cs="Tahoma"/>
        </w:rPr>
      </w:pPr>
      <w:r w:rsidRPr="00B94F9B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ab/>
      </w:r>
      <w:r w:rsidRPr="00B94F9B">
        <w:rPr>
          <w:rFonts w:ascii="Tahoma" w:hAnsi="Tahoma" w:cs="Tahoma"/>
        </w:rPr>
        <w:t>kontrola měřičů a ukazatelů</w:t>
      </w:r>
    </w:p>
    <w:p w:rsidR="00B94F9B" w:rsidRPr="00B94F9B" w:rsidRDefault="00B94F9B" w:rsidP="00B94F9B">
      <w:pPr>
        <w:pStyle w:val="Odstavecseseznamem"/>
        <w:widowControl w:val="0"/>
        <w:tabs>
          <w:tab w:val="left" w:pos="-1065"/>
          <w:tab w:val="left" w:pos="-709"/>
        </w:tabs>
        <w:ind w:left="1080"/>
        <w:rPr>
          <w:rFonts w:ascii="Tahoma" w:hAnsi="Tahoma" w:cs="Tahoma"/>
        </w:rPr>
      </w:pPr>
      <w:r w:rsidRPr="00B94F9B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ab/>
      </w:r>
      <w:r w:rsidRPr="00B94F9B">
        <w:rPr>
          <w:rFonts w:ascii="Tahoma" w:hAnsi="Tahoma" w:cs="Tahoma"/>
        </w:rPr>
        <w:t>kontrola zanesení filtrů vzduchu, případně vyčištění nebo výměna za nový</w:t>
      </w:r>
    </w:p>
    <w:p w:rsidR="00B94F9B" w:rsidRDefault="00B94F9B" w:rsidP="00B94F9B">
      <w:pPr>
        <w:pStyle w:val="Odstavecseseznamem"/>
        <w:widowControl w:val="0"/>
        <w:tabs>
          <w:tab w:val="left" w:pos="-1065"/>
          <w:tab w:val="left" w:pos="-720"/>
        </w:tabs>
        <w:ind w:left="1080"/>
        <w:rPr>
          <w:rFonts w:ascii="Tahoma" w:hAnsi="Tahoma" w:cs="Tahoma"/>
        </w:rPr>
      </w:pPr>
      <w:r w:rsidRPr="00B94F9B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ab/>
      </w:r>
      <w:r w:rsidRPr="00B94F9B">
        <w:rPr>
          <w:rFonts w:ascii="Tahoma" w:hAnsi="Tahoma" w:cs="Tahoma"/>
        </w:rPr>
        <w:t>čištění systému</w:t>
      </w:r>
      <w:r>
        <w:rPr>
          <w:rFonts w:ascii="Tahoma" w:hAnsi="Tahoma" w:cs="Tahoma"/>
        </w:rPr>
        <w:t xml:space="preserve"> VZT</w:t>
      </w:r>
    </w:p>
    <w:p w:rsidR="00B94F9B" w:rsidRDefault="00B94F9B" w:rsidP="00B94F9B">
      <w:pPr>
        <w:pStyle w:val="Odstavecseseznamem"/>
        <w:widowControl w:val="0"/>
        <w:tabs>
          <w:tab w:val="left" w:pos="-1065"/>
          <w:tab w:val="left" w:pos="-720"/>
        </w:tabs>
        <w:ind w:left="1080"/>
        <w:rPr>
          <w:rFonts w:ascii="Tahoma" w:hAnsi="Tahoma" w:cs="Tahoma"/>
        </w:rPr>
      </w:pPr>
    </w:p>
    <w:p w:rsidR="00B94F9B" w:rsidRPr="00B94F9B" w:rsidRDefault="00B94F9B" w:rsidP="00B94F9B">
      <w:pPr>
        <w:pStyle w:val="Odstavecseseznamem"/>
        <w:widowControl w:val="0"/>
        <w:numPr>
          <w:ilvl w:val="0"/>
          <w:numId w:val="20"/>
        </w:numPr>
        <w:tabs>
          <w:tab w:val="left" w:pos="-1065"/>
          <w:tab w:val="left" w:pos="-720"/>
        </w:tabs>
        <w:rPr>
          <w:rFonts w:ascii="Tahoma" w:hAnsi="Tahoma" w:cs="Tahoma"/>
        </w:rPr>
      </w:pPr>
      <w:r w:rsidRPr="00B94F9B">
        <w:rPr>
          <w:rFonts w:ascii="Tahoma" w:hAnsi="Tahoma" w:cs="Tahoma"/>
        </w:rPr>
        <w:t xml:space="preserve">Klimatizace/chlazení </w:t>
      </w:r>
    </w:p>
    <w:p w:rsidR="00B94F9B" w:rsidRPr="00B94F9B" w:rsidRDefault="00B94F9B" w:rsidP="00B94F9B">
      <w:pPr>
        <w:pStyle w:val="Zkladntext1"/>
        <w:numPr>
          <w:ilvl w:val="0"/>
          <w:numId w:val="21"/>
        </w:numPr>
        <w:rPr>
          <w:rFonts w:ascii="Tahoma" w:hAnsi="Tahoma" w:cs="Tahoma"/>
          <w:sz w:val="20"/>
        </w:rPr>
      </w:pPr>
      <w:r w:rsidRPr="00B94F9B">
        <w:rPr>
          <w:rFonts w:ascii="Tahoma" w:hAnsi="Tahoma" w:cs="Tahoma"/>
          <w:sz w:val="20"/>
        </w:rPr>
        <w:t>celková kontrola upevnění vnitřního a venkovního dílu KZ a stavu povrchových úprav</w:t>
      </w:r>
    </w:p>
    <w:p w:rsidR="00B94F9B" w:rsidRPr="00B94F9B" w:rsidRDefault="00B94F9B" w:rsidP="00B94F9B">
      <w:pPr>
        <w:pStyle w:val="Zkladntext1"/>
        <w:numPr>
          <w:ilvl w:val="0"/>
          <w:numId w:val="21"/>
        </w:numPr>
        <w:rPr>
          <w:rFonts w:ascii="Tahoma" w:hAnsi="Tahoma" w:cs="Tahoma"/>
          <w:sz w:val="20"/>
        </w:rPr>
      </w:pPr>
      <w:r w:rsidRPr="00B94F9B">
        <w:rPr>
          <w:rFonts w:ascii="Tahoma" w:hAnsi="Tahoma" w:cs="Tahoma"/>
          <w:sz w:val="20"/>
        </w:rPr>
        <w:t>čištění vzduchových filtrů výparníkových částí, u výměnných filtračních vložek jejich výměna, v případě potřeby vyčištění výparníku KZ, dezinfekce výparníku</w:t>
      </w:r>
    </w:p>
    <w:p w:rsidR="00B94F9B" w:rsidRPr="00B94F9B" w:rsidRDefault="00B94F9B" w:rsidP="00B94F9B">
      <w:pPr>
        <w:pStyle w:val="Zkladntext1"/>
        <w:numPr>
          <w:ilvl w:val="0"/>
          <w:numId w:val="21"/>
        </w:numPr>
        <w:rPr>
          <w:rFonts w:ascii="Tahoma" w:hAnsi="Tahoma" w:cs="Tahoma"/>
          <w:sz w:val="20"/>
        </w:rPr>
      </w:pPr>
      <w:r w:rsidRPr="00B94F9B">
        <w:rPr>
          <w:rFonts w:ascii="Tahoma" w:hAnsi="Tahoma" w:cs="Tahoma"/>
          <w:sz w:val="20"/>
        </w:rPr>
        <w:t>vyčištění sběrné vaničky a propláchnutí odpadního potrubí na odvod kondenzační vody nebo vyčištění filtru kondenzátního čerpadla a jeho kontrola</w:t>
      </w:r>
    </w:p>
    <w:p w:rsidR="00B94F9B" w:rsidRDefault="00B94F9B" w:rsidP="00D45997">
      <w:pPr>
        <w:pStyle w:val="Zkladntext1"/>
        <w:numPr>
          <w:ilvl w:val="0"/>
          <w:numId w:val="21"/>
        </w:numPr>
        <w:rPr>
          <w:rFonts w:ascii="Tahoma" w:hAnsi="Tahoma" w:cs="Tahoma"/>
          <w:sz w:val="20"/>
        </w:rPr>
      </w:pPr>
      <w:r w:rsidRPr="00B94F9B">
        <w:rPr>
          <w:rFonts w:ascii="Tahoma" w:hAnsi="Tahoma" w:cs="Tahoma"/>
          <w:sz w:val="20"/>
        </w:rPr>
        <w:t>kontrola, čištění elektronických částí KZ</w:t>
      </w:r>
    </w:p>
    <w:p w:rsidR="00B94F9B" w:rsidRPr="00B94F9B" w:rsidRDefault="00B94F9B" w:rsidP="00D45997">
      <w:pPr>
        <w:pStyle w:val="Zkladntext1"/>
        <w:numPr>
          <w:ilvl w:val="0"/>
          <w:numId w:val="21"/>
        </w:numPr>
        <w:rPr>
          <w:rFonts w:ascii="Tahoma" w:hAnsi="Tahoma" w:cs="Tahoma"/>
          <w:sz w:val="20"/>
        </w:rPr>
      </w:pPr>
      <w:r w:rsidRPr="00B94F9B">
        <w:rPr>
          <w:rFonts w:ascii="Tahoma" w:hAnsi="Tahoma" w:cs="Tahoma"/>
          <w:sz w:val="20"/>
        </w:rPr>
        <w:t>kontrola a případné dotažení spojů elektro přívodních a propojovacích vodičů</w:t>
      </w:r>
    </w:p>
    <w:p w:rsidR="00B94F9B" w:rsidRPr="00B94F9B" w:rsidRDefault="00B94F9B" w:rsidP="00B94F9B">
      <w:pPr>
        <w:pStyle w:val="Zkladntext1"/>
        <w:numPr>
          <w:ilvl w:val="0"/>
          <w:numId w:val="21"/>
        </w:numPr>
        <w:rPr>
          <w:rFonts w:ascii="Tahoma" w:hAnsi="Tahoma" w:cs="Tahoma"/>
          <w:sz w:val="20"/>
        </w:rPr>
      </w:pPr>
      <w:r w:rsidRPr="00B94F9B">
        <w:rPr>
          <w:rFonts w:ascii="Tahoma" w:hAnsi="Tahoma" w:cs="Tahoma"/>
          <w:sz w:val="20"/>
        </w:rPr>
        <w:t xml:space="preserve">kontrola a případná oprava izolací u propojovacího </w:t>
      </w:r>
      <w:proofErr w:type="spellStart"/>
      <w:r w:rsidRPr="00B94F9B">
        <w:rPr>
          <w:rFonts w:ascii="Tahoma" w:hAnsi="Tahoma" w:cs="Tahoma"/>
          <w:sz w:val="20"/>
        </w:rPr>
        <w:t>Cu</w:t>
      </w:r>
      <w:proofErr w:type="spellEnd"/>
      <w:r w:rsidRPr="00B94F9B">
        <w:rPr>
          <w:rFonts w:ascii="Tahoma" w:hAnsi="Tahoma" w:cs="Tahoma"/>
          <w:sz w:val="20"/>
        </w:rPr>
        <w:t xml:space="preserve"> potrubí</w:t>
      </w:r>
    </w:p>
    <w:p w:rsidR="00B94F9B" w:rsidRPr="00B94F9B" w:rsidRDefault="00B94F9B" w:rsidP="00B94F9B">
      <w:pPr>
        <w:pStyle w:val="Zkladntext1"/>
        <w:numPr>
          <w:ilvl w:val="0"/>
          <w:numId w:val="21"/>
        </w:numPr>
        <w:rPr>
          <w:rFonts w:ascii="Tahoma" w:hAnsi="Tahoma" w:cs="Tahoma"/>
          <w:sz w:val="20"/>
        </w:rPr>
      </w:pPr>
      <w:r w:rsidRPr="00B94F9B">
        <w:rPr>
          <w:rFonts w:ascii="Tahoma" w:hAnsi="Tahoma" w:cs="Tahoma"/>
          <w:sz w:val="20"/>
        </w:rPr>
        <w:t>kontrola funkce a stavu chladícího okruhu, oleje, chladícího média a jeho seřízení</w:t>
      </w:r>
    </w:p>
    <w:p w:rsidR="00B94F9B" w:rsidRPr="00B94F9B" w:rsidRDefault="00B94F9B" w:rsidP="00B94F9B">
      <w:pPr>
        <w:pStyle w:val="Zkladntext1"/>
        <w:numPr>
          <w:ilvl w:val="0"/>
          <w:numId w:val="21"/>
        </w:numPr>
        <w:rPr>
          <w:rFonts w:ascii="Tahoma" w:hAnsi="Tahoma" w:cs="Tahoma"/>
          <w:sz w:val="20"/>
        </w:rPr>
      </w:pPr>
      <w:r w:rsidRPr="00B94F9B">
        <w:rPr>
          <w:rFonts w:ascii="Tahoma" w:hAnsi="Tahoma" w:cs="Tahoma"/>
          <w:sz w:val="20"/>
        </w:rPr>
        <w:t>kontrolu a případné mechanické čištění venkovních kondenzačních částí KZ</w:t>
      </w:r>
    </w:p>
    <w:p w:rsidR="00B94F9B" w:rsidRPr="00B94F9B" w:rsidRDefault="00B94F9B" w:rsidP="00B94F9B">
      <w:pPr>
        <w:pStyle w:val="Zkladntext1"/>
        <w:numPr>
          <w:ilvl w:val="0"/>
          <w:numId w:val="21"/>
        </w:numPr>
        <w:rPr>
          <w:rFonts w:ascii="Tahoma" w:hAnsi="Tahoma" w:cs="Tahoma"/>
          <w:sz w:val="20"/>
        </w:rPr>
      </w:pPr>
      <w:r w:rsidRPr="00B94F9B">
        <w:rPr>
          <w:rFonts w:ascii="Tahoma" w:hAnsi="Tahoma" w:cs="Tahoma"/>
          <w:sz w:val="20"/>
        </w:rPr>
        <w:t>kontrola funkce a stavu ventilátorů, příslušných elektromotorů a kompresoru, kontrola proudových odběrů</w:t>
      </w:r>
    </w:p>
    <w:p w:rsidR="00B94F9B" w:rsidRPr="00B94F9B" w:rsidRDefault="00B94F9B" w:rsidP="00B94F9B">
      <w:pPr>
        <w:pStyle w:val="Zkladntext1"/>
        <w:numPr>
          <w:ilvl w:val="0"/>
          <w:numId w:val="21"/>
        </w:numPr>
        <w:rPr>
          <w:rFonts w:ascii="Tahoma" w:hAnsi="Tahoma" w:cs="Tahoma"/>
          <w:sz w:val="20"/>
        </w:rPr>
      </w:pPr>
      <w:r w:rsidRPr="00B94F9B">
        <w:rPr>
          <w:rFonts w:ascii="Tahoma" w:hAnsi="Tahoma" w:cs="Tahoma"/>
          <w:sz w:val="20"/>
        </w:rPr>
        <w:lastRenderedPageBreak/>
        <w:t>čištění teplosměnných ploch výměníků</w:t>
      </w:r>
    </w:p>
    <w:p w:rsidR="00B94F9B" w:rsidRPr="00B94F9B" w:rsidRDefault="00B94F9B" w:rsidP="00B94F9B">
      <w:pPr>
        <w:pStyle w:val="Zkladntext1"/>
        <w:numPr>
          <w:ilvl w:val="0"/>
          <w:numId w:val="21"/>
        </w:numPr>
        <w:rPr>
          <w:rFonts w:ascii="Tahoma" w:hAnsi="Tahoma" w:cs="Tahoma"/>
          <w:sz w:val="20"/>
        </w:rPr>
      </w:pPr>
      <w:r w:rsidRPr="00B94F9B">
        <w:rPr>
          <w:rFonts w:ascii="Tahoma" w:hAnsi="Tahoma" w:cs="Tahoma"/>
          <w:sz w:val="20"/>
        </w:rPr>
        <w:t>kontrola nastavených parametrů na ovladači, jejich případné upravení, konzultace s obsluhou, celkové odzkoušení všech funkcí zařízení</w:t>
      </w:r>
    </w:p>
    <w:p w:rsidR="00B94F9B" w:rsidRDefault="00B94F9B" w:rsidP="00B94F9B">
      <w:pPr>
        <w:pStyle w:val="Zkladntext1"/>
        <w:numPr>
          <w:ilvl w:val="0"/>
          <w:numId w:val="21"/>
        </w:numPr>
        <w:rPr>
          <w:rFonts w:ascii="Tahoma" w:hAnsi="Tahoma" w:cs="Tahoma"/>
          <w:sz w:val="20"/>
        </w:rPr>
      </w:pPr>
      <w:r w:rsidRPr="00B94F9B">
        <w:rPr>
          <w:rFonts w:ascii="Tahoma" w:hAnsi="Tahoma" w:cs="Tahoma"/>
          <w:sz w:val="20"/>
        </w:rPr>
        <w:t>úklid po servisní činnosti.</w:t>
      </w:r>
    </w:p>
    <w:p w:rsidR="00B94F9B" w:rsidRDefault="00B94F9B" w:rsidP="00B94F9B">
      <w:pPr>
        <w:pStyle w:val="Zkladntext1"/>
        <w:rPr>
          <w:rFonts w:ascii="Tahoma" w:hAnsi="Tahoma" w:cs="Tahoma"/>
          <w:sz w:val="20"/>
        </w:rPr>
      </w:pPr>
    </w:p>
    <w:p w:rsidR="00B94F9B" w:rsidRDefault="00B94F9B" w:rsidP="00B94F9B">
      <w:pPr>
        <w:pStyle w:val="Zkladntext1"/>
        <w:numPr>
          <w:ilvl w:val="0"/>
          <w:numId w:val="2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Zařízení měření a regulace (</w:t>
      </w:r>
      <w:proofErr w:type="spellStart"/>
      <w:r>
        <w:rPr>
          <w:rFonts w:ascii="Tahoma" w:hAnsi="Tahoma" w:cs="Tahoma"/>
          <w:sz w:val="20"/>
        </w:rPr>
        <w:t>MaR</w:t>
      </w:r>
      <w:proofErr w:type="spellEnd"/>
      <w:r>
        <w:rPr>
          <w:rFonts w:ascii="Tahoma" w:hAnsi="Tahoma" w:cs="Tahoma"/>
          <w:sz w:val="20"/>
        </w:rPr>
        <w:t>)</w:t>
      </w:r>
    </w:p>
    <w:p w:rsidR="00B94F9B" w:rsidRDefault="00B94F9B" w:rsidP="00B94F9B">
      <w:pPr>
        <w:pStyle w:val="Zkladntext1"/>
        <w:numPr>
          <w:ilvl w:val="0"/>
          <w:numId w:val="2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Kontrola funkce procesní stanice</w:t>
      </w:r>
    </w:p>
    <w:p w:rsidR="00B94F9B" w:rsidRPr="00B94F9B" w:rsidRDefault="00B94F9B" w:rsidP="00B94F9B">
      <w:pPr>
        <w:pStyle w:val="Zkladntext1"/>
        <w:numPr>
          <w:ilvl w:val="0"/>
          <w:numId w:val="2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Kontrola rozvaděčů a periférií </w:t>
      </w:r>
      <w:proofErr w:type="spellStart"/>
      <w:r>
        <w:rPr>
          <w:rFonts w:ascii="Tahoma" w:hAnsi="Tahoma" w:cs="Tahoma"/>
          <w:sz w:val="20"/>
        </w:rPr>
        <w:t>MaR</w:t>
      </w:r>
      <w:proofErr w:type="spellEnd"/>
    </w:p>
    <w:p w:rsidR="00C66D7C" w:rsidRPr="00030109" w:rsidRDefault="00B94F9B" w:rsidP="00B94F9B">
      <w:pPr>
        <w:pStyle w:val="Odstavecseseznamem"/>
        <w:ind w:left="720"/>
        <w:jc w:val="both"/>
        <w:rPr>
          <w:rFonts w:ascii="Tahoma" w:hAnsi="Tahoma" w:cs="Tahoma"/>
        </w:rPr>
      </w:pPr>
      <w:r w:rsidRPr="00030109">
        <w:rPr>
          <w:rFonts w:ascii="Tahoma" w:hAnsi="Tahoma" w:cs="Tahoma"/>
        </w:rPr>
        <w:t xml:space="preserve"> </w:t>
      </w:r>
    </w:p>
    <w:p w:rsidR="00C04408" w:rsidRPr="00C04408" w:rsidRDefault="00C04408" w:rsidP="00C04408">
      <w:pPr>
        <w:pStyle w:val="Odstavecseseznamem"/>
        <w:rPr>
          <w:rFonts w:ascii="Tahoma" w:hAnsi="Tahoma" w:cs="Tahoma"/>
        </w:rPr>
      </w:pPr>
    </w:p>
    <w:p w:rsidR="008D17AB" w:rsidRPr="00D83003" w:rsidRDefault="008D17AB" w:rsidP="00D83003">
      <w:pPr>
        <w:pStyle w:val="Odstavecseseznamem"/>
        <w:numPr>
          <w:ilvl w:val="0"/>
          <w:numId w:val="11"/>
        </w:numPr>
        <w:jc w:val="center"/>
        <w:rPr>
          <w:rFonts w:ascii="Tahoma" w:hAnsi="Tahoma" w:cs="Tahoma"/>
          <w:b/>
          <w:kern w:val="16"/>
        </w:rPr>
      </w:pPr>
      <w:r w:rsidRPr="00D83003">
        <w:rPr>
          <w:rFonts w:ascii="Tahoma" w:hAnsi="Tahoma" w:cs="Tahoma"/>
          <w:b/>
          <w:kern w:val="16"/>
        </w:rPr>
        <w:t xml:space="preserve">Doba plnění </w:t>
      </w:r>
    </w:p>
    <w:p w:rsidR="008D17AB" w:rsidRPr="00030109" w:rsidRDefault="008D17AB" w:rsidP="008D17AB">
      <w:pPr>
        <w:rPr>
          <w:rFonts w:ascii="Tahoma" w:hAnsi="Tahoma" w:cs="Tahoma"/>
          <w:b/>
          <w:kern w:val="16"/>
        </w:rPr>
      </w:pPr>
    </w:p>
    <w:p w:rsidR="00DC148B" w:rsidRDefault="00D45096" w:rsidP="000D6F0D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kern w:val="16"/>
        </w:rPr>
      </w:pPr>
      <w:r w:rsidRPr="00DC148B">
        <w:rPr>
          <w:rFonts w:ascii="Tahoma" w:hAnsi="Tahoma" w:cs="Tahoma"/>
          <w:kern w:val="16"/>
        </w:rPr>
        <w:t xml:space="preserve">Smlouva se uzavírá od </w:t>
      </w:r>
      <w:r w:rsidR="00950E0F">
        <w:rPr>
          <w:rFonts w:ascii="Tahoma" w:hAnsi="Tahoma" w:cs="Tahoma"/>
          <w:kern w:val="16"/>
        </w:rPr>
        <w:t>1</w:t>
      </w:r>
      <w:r w:rsidRPr="004608CD">
        <w:rPr>
          <w:rFonts w:ascii="Tahoma" w:hAnsi="Tahoma" w:cs="Tahoma"/>
          <w:kern w:val="16"/>
        </w:rPr>
        <w:t xml:space="preserve">. </w:t>
      </w:r>
      <w:r w:rsidR="00DA2C30">
        <w:rPr>
          <w:rFonts w:ascii="Tahoma" w:hAnsi="Tahoma" w:cs="Tahoma"/>
          <w:kern w:val="16"/>
        </w:rPr>
        <w:t>prosince</w:t>
      </w:r>
      <w:r w:rsidRPr="004608CD">
        <w:rPr>
          <w:rFonts w:ascii="Tahoma" w:hAnsi="Tahoma" w:cs="Tahoma"/>
          <w:kern w:val="16"/>
        </w:rPr>
        <w:t xml:space="preserve"> 201</w:t>
      </w:r>
      <w:r w:rsidR="00920C46">
        <w:rPr>
          <w:rFonts w:ascii="Tahoma" w:hAnsi="Tahoma" w:cs="Tahoma"/>
          <w:kern w:val="16"/>
        </w:rPr>
        <w:t>9</w:t>
      </w:r>
      <w:r w:rsidR="008D17AB" w:rsidRPr="004608CD">
        <w:rPr>
          <w:rFonts w:ascii="Tahoma" w:hAnsi="Tahoma" w:cs="Tahoma"/>
          <w:kern w:val="16"/>
        </w:rPr>
        <w:t xml:space="preserve"> </w:t>
      </w:r>
      <w:r w:rsidR="00950E0F">
        <w:rPr>
          <w:rFonts w:ascii="Tahoma" w:hAnsi="Tahoma" w:cs="Tahoma"/>
          <w:kern w:val="16"/>
        </w:rPr>
        <w:t xml:space="preserve">na dobu </w:t>
      </w:r>
      <w:r w:rsidR="00E82F8E">
        <w:rPr>
          <w:rFonts w:ascii="Tahoma" w:hAnsi="Tahoma" w:cs="Tahoma"/>
          <w:kern w:val="16"/>
        </w:rPr>
        <w:t>neurčitou.</w:t>
      </w:r>
    </w:p>
    <w:p w:rsidR="000D6F0D" w:rsidRPr="000D6F0D" w:rsidRDefault="000D6F0D" w:rsidP="000D6F0D">
      <w:pPr>
        <w:pStyle w:val="Odstavecseseznamem"/>
        <w:ind w:left="720"/>
        <w:jc w:val="both"/>
        <w:rPr>
          <w:rFonts w:ascii="Tahoma" w:hAnsi="Tahoma" w:cs="Tahoma"/>
          <w:kern w:val="16"/>
        </w:rPr>
      </w:pPr>
    </w:p>
    <w:p w:rsidR="008D17AB" w:rsidRPr="009D66FB" w:rsidRDefault="00DC148B" w:rsidP="008D17AB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kern w:val="16"/>
        </w:rPr>
      </w:pPr>
      <w:r w:rsidRPr="00DC148B">
        <w:rPr>
          <w:rFonts w:ascii="Tahoma" w:hAnsi="Tahoma" w:cs="Tahoma"/>
          <w:kern w:val="16"/>
        </w:rPr>
        <w:t>Výpovědní lhůta je dvouměsíční</w:t>
      </w:r>
      <w:r w:rsidR="00E82F8E">
        <w:rPr>
          <w:rFonts w:ascii="Tahoma" w:hAnsi="Tahoma" w:cs="Tahoma"/>
          <w:kern w:val="16"/>
        </w:rPr>
        <w:t xml:space="preserve"> (2)</w:t>
      </w:r>
      <w:r w:rsidRPr="00DC148B">
        <w:rPr>
          <w:rFonts w:ascii="Tahoma" w:hAnsi="Tahoma" w:cs="Tahoma"/>
          <w:kern w:val="16"/>
        </w:rPr>
        <w:t xml:space="preserve"> a počíná běžet </w:t>
      </w:r>
      <w:r>
        <w:rPr>
          <w:rFonts w:ascii="Tahoma" w:hAnsi="Tahoma" w:cs="Tahoma"/>
          <w:kern w:val="16"/>
        </w:rPr>
        <w:t>prvním dnem n</w:t>
      </w:r>
      <w:r w:rsidR="009D66FB">
        <w:rPr>
          <w:rFonts w:ascii="Tahoma" w:hAnsi="Tahoma" w:cs="Tahoma"/>
          <w:kern w:val="16"/>
        </w:rPr>
        <w:t>ásledujícího měsíce po doručení</w:t>
      </w:r>
    </w:p>
    <w:p w:rsidR="008D17AB" w:rsidRPr="00D83003" w:rsidRDefault="008D17AB" w:rsidP="00D83003">
      <w:pPr>
        <w:pStyle w:val="Odstavecseseznamem"/>
        <w:numPr>
          <w:ilvl w:val="0"/>
          <w:numId w:val="11"/>
        </w:numPr>
        <w:jc w:val="center"/>
        <w:rPr>
          <w:rFonts w:ascii="Tahoma" w:hAnsi="Tahoma" w:cs="Tahoma"/>
          <w:b/>
          <w:kern w:val="16"/>
        </w:rPr>
      </w:pPr>
      <w:r w:rsidRPr="00D83003">
        <w:rPr>
          <w:rFonts w:ascii="Tahoma" w:hAnsi="Tahoma" w:cs="Tahoma"/>
          <w:b/>
          <w:kern w:val="16"/>
        </w:rPr>
        <w:t>Cena</w:t>
      </w:r>
    </w:p>
    <w:p w:rsidR="008D17AB" w:rsidRPr="00030109" w:rsidRDefault="008D17AB" w:rsidP="008D17AB">
      <w:pPr>
        <w:jc w:val="both"/>
        <w:rPr>
          <w:rFonts w:ascii="Tahoma" w:hAnsi="Tahoma" w:cs="Tahoma"/>
          <w:kern w:val="16"/>
        </w:rPr>
      </w:pPr>
    </w:p>
    <w:p w:rsidR="00C12911" w:rsidRPr="00C618E0" w:rsidRDefault="00920C46" w:rsidP="00C618E0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kern w:val="16"/>
          <w:szCs w:val="22"/>
        </w:rPr>
      </w:pPr>
      <w:r>
        <w:rPr>
          <w:rFonts w:ascii="Tahoma" w:hAnsi="Tahoma" w:cs="Tahoma"/>
          <w:kern w:val="16"/>
          <w:szCs w:val="22"/>
        </w:rPr>
        <w:t>Cena pro</w:t>
      </w:r>
      <w:r w:rsidR="00B779F1" w:rsidRPr="00C618E0">
        <w:rPr>
          <w:rFonts w:ascii="Tahoma" w:hAnsi="Tahoma" w:cs="Tahoma"/>
          <w:kern w:val="16"/>
          <w:szCs w:val="22"/>
        </w:rPr>
        <w:t xml:space="preserve"> zařízení je stanovena </w:t>
      </w:r>
      <w:r w:rsidR="00C12911" w:rsidRPr="00C618E0">
        <w:rPr>
          <w:rFonts w:ascii="Tahoma" w:hAnsi="Tahoma" w:cs="Tahoma"/>
          <w:kern w:val="16"/>
          <w:szCs w:val="22"/>
        </w:rPr>
        <w:t>dle náročnosti a složitosti technického zařízení budovy. Cena je specifikována v</w:t>
      </w:r>
      <w:r w:rsidR="00B779F1" w:rsidRPr="00C618E0">
        <w:rPr>
          <w:rFonts w:ascii="Tahoma" w:hAnsi="Tahoma" w:cs="Tahoma"/>
          <w:kern w:val="16"/>
          <w:szCs w:val="22"/>
        </w:rPr>
        <w:t> </w:t>
      </w:r>
      <w:r w:rsidR="00C12911" w:rsidRPr="00C618E0">
        <w:rPr>
          <w:rFonts w:ascii="Tahoma" w:hAnsi="Tahoma" w:cs="Tahoma"/>
          <w:kern w:val="16"/>
          <w:szCs w:val="22"/>
        </w:rPr>
        <w:t>cenov</w:t>
      </w:r>
      <w:r w:rsidR="00ED5D56" w:rsidRPr="00C618E0">
        <w:rPr>
          <w:rFonts w:ascii="Tahoma" w:hAnsi="Tahoma" w:cs="Tahoma"/>
          <w:kern w:val="16"/>
          <w:szCs w:val="22"/>
        </w:rPr>
        <w:t>é</w:t>
      </w:r>
      <w:r w:rsidR="00C12911" w:rsidRPr="00C618E0">
        <w:rPr>
          <w:rFonts w:ascii="Tahoma" w:hAnsi="Tahoma" w:cs="Tahoma"/>
          <w:kern w:val="16"/>
          <w:szCs w:val="22"/>
        </w:rPr>
        <w:t xml:space="preserve"> přílo</w:t>
      </w:r>
      <w:r w:rsidR="00ED5D56" w:rsidRPr="00C618E0">
        <w:rPr>
          <w:rFonts w:ascii="Tahoma" w:hAnsi="Tahoma" w:cs="Tahoma"/>
          <w:kern w:val="16"/>
          <w:szCs w:val="22"/>
        </w:rPr>
        <w:t>ze</w:t>
      </w:r>
      <w:r w:rsidR="00C12911" w:rsidRPr="00C618E0">
        <w:rPr>
          <w:rFonts w:ascii="Tahoma" w:hAnsi="Tahoma" w:cs="Tahoma"/>
          <w:kern w:val="16"/>
          <w:szCs w:val="22"/>
        </w:rPr>
        <w:t xml:space="preserve"> </w:t>
      </w:r>
      <w:r w:rsidR="00ED5D56" w:rsidRPr="00C618E0">
        <w:rPr>
          <w:rFonts w:ascii="Tahoma" w:hAnsi="Tahoma" w:cs="Tahoma"/>
          <w:kern w:val="16"/>
          <w:szCs w:val="22"/>
        </w:rPr>
        <w:t>–</w:t>
      </w:r>
      <w:r w:rsidR="00C12911" w:rsidRPr="00C618E0">
        <w:rPr>
          <w:rFonts w:ascii="Tahoma" w:hAnsi="Tahoma" w:cs="Tahoma"/>
          <w:kern w:val="16"/>
          <w:szCs w:val="22"/>
        </w:rPr>
        <w:t xml:space="preserve"> pasport</w:t>
      </w:r>
      <w:r w:rsidR="00ED5D56" w:rsidRPr="00C618E0">
        <w:rPr>
          <w:rFonts w:ascii="Tahoma" w:hAnsi="Tahoma" w:cs="Tahoma"/>
          <w:kern w:val="16"/>
          <w:szCs w:val="22"/>
        </w:rPr>
        <w:t>u zařízení</w:t>
      </w:r>
      <w:r w:rsidR="00C12911" w:rsidRPr="00C618E0">
        <w:rPr>
          <w:rFonts w:ascii="Tahoma" w:hAnsi="Tahoma" w:cs="Tahoma"/>
          <w:kern w:val="16"/>
          <w:szCs w:val="22"/>
        </w:rPr>
        <w:t>, kter</w:t>
      </w:r>
      <w:r w:rsidR="00ED5D56" w:rsidRPr="00C618E0">
        <w:rPr>
          <w:rFonts w:ascii="Tahoma" w:hAnsi="Tahoma" w:cs="Tahoma"/>
          <w:kern w:val="16"/>
          <w:szCs w:val="22"/>
        </w:rPr>
        <w:t>ý</w:t>
      </w:r>
      <w:r w:rsidR="00C12911" w:rsidRPr="00C618E0">
        <w:rPr>
          <w:rFonts w:ascii="Tahoma" w:hAnsi="Tahoma" w:cs="Tahoma"/>
          <w:kern w:val="16"/>
          <w:szCs w:val="22"/>
        </w:rPr>
        <w:t xml:space="preserve"> j</w:t>
      </w:r>
      <w:r w:rsidR="00ED5D56" w:rsidRPr="00C618E0">
        <w:rPr>
          <w:rFonts w:ascii="Tahoma" w:hAnsi="Tahoma" w:cs="Tahoma"/>
          <w:kern w:val="16"/>
          <w:szCs w:val="22"/>
        </w:rPr>
        <w:t>e</w:t>
      </w:r>
      <w:r w:rsidR="00C12911" w:rsidRPr="00C618E0">
        <w:rPr>
          <w:rFonts w:ascii="Tahoma" w:hAnsi="Tahoma" w:cs="Tahoma"/>
          <w:kern w:val="16"/>
          <w:szCs w:val="22"/>
        </w:rPr>
        <w:t xml:space="preserve"> nedílnou součástí této smlouvy. Cenový </w:t>
      </w:r>
      <w:r w:rsidR="00ED5D56" w:rsidRPr="00C618E0">
        <w:rPr>
          <w:rFonts w:ascii="Tahoma" w:hAnsi="Tahoma" w:cs="Tahoma"/>
          <w:kern w:val="16"/>
          <w:szCs w:val="22"/>
        </w:rPr>
        <w:t>pasport zůstává platný po dobu 24 měsíců od podpisu smlouvy.</w:t>
      </w:r>
    </w:p>
    <w:p w:rsidR="008D17AB" w:rsidRPr="00C618E0" w:rsidRDefault="008D17AB" w:rsidP="00C618E0">
      <w:pPr>
        <w:ind w:left="709" w:hanging="709"/>
        <w:rPr>
          <w:rFonts w:ascii="Tahoma" w:hAnsi="Tahoma" w:cs="Tahoma"/>
          <w:b/>
          <w:kern w:val="16"/>
          <w:sz w:val="22"/>
          <w:szCs w:val="22"/>
        </w:rPr>
      </w:pPr>
    </w:p>
    <w:p w:rsidR="00950E0F" w:rsidRPr="00C618E0" w:rsidRDefault="00950E0F" w:rsidP="00C618E0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Tahoma" w:hAnsi="Tahoma" w:cs="Tahoma"/>
          <w:kern w:val="16"/>
        </w:rPr>
      </w:pPr>
      <w:r w:rsidRPr="00C618E0">
        <w:rPr>
          <w:rFonts w:ascii="Tahoma" w:hAnsi="Tahoma" w:cs="Tahoma"/>
          <w:kern w:val="16"/>
        </w:rPr>
        <w:t xml:space="preserve">Cena za dojezd </w:t>
      </w:r>
      <w:r w:rsidR="008D17AB" w:rsidRPr="00C618E0">
        <w:rPr>
          <w:rFonts w:ascii="Tahoma" w:hAnsi="Tahoma" w:cs="Tahoma"/>
          <w:kern w:val="16"/>
        </w:rPr>
        <w:t xml:space="preserve">při provádění prací </w:t>
      </w:r>
      <w:r w:rsidRPr="00C618E0">
        <w:rPr>
          <w:rFonts w:ascii="Tahoma" w:hAnsi="Tahoma" w:cs="Tahoma"/>
          <w:kern w:val="16"/>
        </w:rPr>
        <w:t>dle této smlouvy</w:t>
      </w:r>
      <w:r w:rsidR="008D17AB" w:rsidRPr="00C618E0">
        <w:rPr>
          <w:rFonts w:ascii="Tahoma" w:hAnsi="Tahoma" w:cs="Tahoma"/>
          <w:kern w:val="16"/>
        </w:rPr>
        <w:t xml:space="preserve"> je </w:t>
      </w:r>
      <w:r w:rsidR="00027C03" w:rsidRPr="00C618E0">
        <w:rPr>
          <w:rFonts w:ascii="Tahoma" w:hAnsi="Tahoma" w:cs="Tahoma"/>
          <w:kern w:val="16"/>
        </w:rPr>
        <w:t>1</w:t>
      </w:r>
      <w:r w:rsidR="00920C46">
        <w:rPr>
          <w:rFonts w:ascii="Tahoma" w:hAnsi="Tahoma" w:cs="Tahoma"/>
          <w:kern w:val="16"/>
        </w:rPr>
        <w:t>2</w:t>
      </w:r>
      <w:r w:rsidR="00B41D55" w:rsidRPr="00C618E0">
        <w:rPr>
          <w:rFonts w:ascii="Tahoma" w:hAnsi="Tahoma" w:cs="Tahoma"/>
          <w:kern w:val="16"/>
        </w:rPr>
        <w:t xml:space="preserve"> Kč</w:t>
      </w:r>
      <w:r w:rsidRPr="00C618E0">
        <w:rPr>
          <w:rFonts w:ascii="Tahoma" w:hAnsi="Tahoma" w:cs="Tahoma"/>
          <w:kern w:val="16"/>
        </w:rPr>
        <w:t>/km</w:t>
      </w:r>
    </w:p>
    <w:p w:rsidR="00950E0F" w:rsidRPr="00C618E0" w:rsidRDefault="00950E0F" w:rsidP="00C618E0">
      <w:pPr>
        <w:ind w:left="709" w:hanging="709"/>
        <w:jc w:val="both"/>
        <w:rPr>
          <w:rFonts w:ascii="Tahoma" w:hAnsi="Tahoma" w:cs="Tahoma"/>
          <w:kern w:val="16"/>
        </w:rPr>
      </w:pPr>
    </w:p>
    <w:p w:rsidR="008D17AB" w:rsidRPr="00E82F8E" w:rsidRDefault="00950E0F" w:rsidP="00E82F8E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Tahoma" w:hAnsi="Tahoma" w:cs="Tahoma"/>
          <w:kern w:val="16"/>
        </w:rPr>
      </w:pPr>
      <w:r w:rsidRPr="00C618E0">
        <w:rPr>
          <w:rFonts w:ascii="Tahoma" w:hAnsi="Tahoma" w:cs="Tahoma"/>
          <w:kern w:val="16"/>
        </w:rPr>
        <w:t xml:space="preserve">Cena za práci nad rámec uvedený v jednotlivých pasportech obsluhovaných zařízení je </w:t>
      </w:r>
      <w:r w:rsidR="00920C46">
        <w:rPr>
          <w:rFonts w:ascii="Tahoma" w:hAnsi="Tahoma" w:cs="Tahoma"/>
          <w:kern w:val="16"/>
        </w:rPr>
        <w:t>650</w:t>
      </w:r>
      <w:r w:rsidR="008D17AB" w:rsidRPr="00C618E0">
        <w:rPr>
          <w:rFonts w:ascii="Tahoma" w:hAnsi="Tahoma" w:cs="Tahoma"/>
          <w:kern w:val="16"/>
        </w:rPr>
        <w:t xml:space="preserve">,- Kč za každou započatou hodinu práce servisního technika. V mimopracovní době </w:t>
      </w:r>
      <w:r w:rsidR="00344D37" w:rsidRPr="00C618E0">
        <w:rPr>
          <w:rFonts w:ascii="Tahoma" w:hAnsi="Tahoma" w:cs="Tahoma"/>
          <w:kern w:val="16"/>
        </w:rPr>
        <w:t xml:space="preserve">je cena za servisní práce </w:t>
      </w:r>
      <w:r w:rsidR="008D17AB" w:rsidRPr="00C618E0">
        <w:rPr>
          <w:rFonts w:ascii="Tahoma" w:hAnsi="Tahoma" w:cs="Tahoma"/>
          <w:kern w:val="16"/>
        </w:rPr>
        <w:t>zvýšen</w:t>
      </w:r>
      <w:r w:rsidR="00344D37" w:rsidRPr="00C618E0">
        <w:rPr>
          <w:rFonts w:ascii="Tahoma" w:hAnsi="Tahoma" w:cs="Tahoma"/>
          <w:kern w:val="16"/>
        </w:rPr>
        <w:t>a</w:t>
      </w:r>
      <w:r w:rsidR="008D17AB" w:rsidRPr="00C618E0">
        <w:rPr>
          <w:rFonts w:ascii="Tahoma" w:hAnsi="Tahoma" w:cs="Tahoma"/>
          <w:kern w:val="16"/>
        </w:rPr>
        <w:t xml:space="preserve"> o 50%.</w:t>
      </w:r>
    </w:p>
    <w:p w:rsidR="008D17AB" w:rsidRPr="00C618E0" w:rsidRDefault="008D17AB" w:rsidP="00C618E0">
      <w:pPr>
        <w:ind w:left="709" w:hanging="709"/>
        <w:jc w:val="both"/>
        <w:rPr>
          <w:rFonts w:ascii="Tahoma" w:hAnsi="Tahoma" w:cs="Tahoma"/>
          <w:kern w:val="16"/>
        </w:rPr>
      </w:pPr>
    </w:p>
    <w:p w:rsidR="008D17AB" w:rsidRPr="00C618E0" w:rsidRDefault="008D17AB" w:rsidP="00C618E0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Tahoma" w:hAnsi="Tahoma" w:cs="Tahoma"/>
          <w:kern w:val="16"/>
        </w:rPr>
      </w:pPr>
      <w:r w:rsidRPr="00C618E0">
        <w:rPr>
          <w:rFonts w:ascii="Tahoma" w:hAnsi="Tahoma" w:cs="Tahoma"/>
          <w:kern w:val="16"/>
        </w:rPr>
        <w:t>K výše uvedeným cenám bude dále připočtena DPH v zákonem stanovené výši.</w:t>
      </w:r>
    </w:p>
    <w:p w:rsidR="008D17AB" w:rsidRDefault="008D17AB" w:rsidP="008D17AB">
      <w:pPr>
        <w:jc w:val="both"/>
        <w:rPr>
          <w:rFonts w:ascii="Tahoma" w:hAnsi="Tahoma" w:cs="Tahoma"/>
          <w:kern w:val="16"/>
        </w:rPr>
      </w:pPr>
    </w:p>
    <w:p w:rsidR="00A9109B" w:rsidRPr="00C618E0" w:rsidRDefault="00A9109B" w:rsidP="008D17AB">
      <w:pPr>
        <w:jc w:val="both"/>
        <w:rPr>
          <w:rFonts w:ascii="Tahoma" w:hAnsi="Tahoma" w:cs="Tahoma"/>
          <w:kern w:val="16"/>
        </w:rPr>
      </w:pPr>
    </w:p>
    <w:p w:rsidR="008D17AB" w:rsidRPr="00C618E0" w:rsidRDefault="008D17AB" w:rsidP="00D83003">
      <w:pPr>
        <w:pStyle w:val="Odstavecseseznamem"/>
        <w:numPr>
          <w:ilvl w:val="0"/>
          <w:numId w:val="11"/>
        </w:numPr>
        <w:jc w:val="center"/>
        <w:rPr>
          <w:rFonts w:ascii="Tahoma" w:hAnsi="Tahoma" w:cs="Tahoma"/>
          <w:b/>
          <w:kern w:val="16"/>
        </w:rPr>
      </w:pPr>
      <w:r w:rsidRPr="00C618E0">
        <w:rPr>
          <w:rFonts w:ascii="Tahoma" w:hAnsi="Tahoma" w:cs="Tahoma"/>
          <w:b/>
          <w:kern w:val="16"/>
        </w:rPr>
        <w:t>Fakturace</w:t>
      </w:r>
    </w:p>
    <w:p w:rsidR="008D17AB" w:rsidRPr="00C618E0" w:rsidRDefault="008D17AB" w:rsidP="008D17AB">
      <w:pPr>
        <w:jc w:val="both"/>
        <w:rPr>
          <w:rFonts w:ascii="Tahoma" w:hAnsi="Tahoma" w:cs="Tahoma"/>
          <w:kern w:val="16"/>
        </w:rPr>
      </w:pPr>
    </w:p>
    <w:p w:rsidR="00027C03" w:rsidRPr="00C618E0" w:rsidRDefault="00E441EF" w:rsidP="00027C03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kern w:val="16"/>
        </w:rPr>
      </w:pPr>
      <w:r w:rsidRPr="00C618E0">
        <w:rPr>
          <w:rFonts w:ascii="Tahoma" w:hAnsi="Tahoma" w:cs="Tahoma"/>
          <w:kern w:val="16"/>
        </w:rPr>
        <w:t>Daňový doklad (faktura</w:t>
      </w:r>
      <w:r w:rsidR="008D17AB" w:rsidRPr="00C618E0">
        <w:rPr>
          <w:rFonts w:ascii="Tahoma" w:hAnsi="Tahoma" w:cs="Tahoma"/>
          <w:kern w:val="16"/>
        </w:rPr>
        <w:t xml:space="preserve">) za </w:t>
      </w:r>
      <w:r w:rsidR="00027C03" w:rsidRPr="00C618E0">
        <w:rPr>
          <w:rFonts w:ascii="Tahoma" w:hAnsi="Tahoma" w:cs="Tahoma"/>
          <w:kern w:val="16"/>
        </w:rPr>
        <w:t>provedené práce</w:t>
      </w:r>
      <w:r w:rsidR="008D17AB" w:rsidRPr="00C618E0">
        <w:rPr>
          <w:rFonts w:ascii="Tahoma" w:hAnsi="Tahoma" w:cs="Tahoma"/>
          <w:kern w:val="16"/>
        </w:rPr>
        <w:t xml:space="preserve"> bude vystavován dodavatelem do pěti</w:t>
      </w:r>
      <w:r w:rsidR="00E82F8E">
        <w:rPr>
          <w:rFonts w:ascii="Tahoma" w:hAnsi="Tahoma" w:cs="Tahoma"/>
          <w:kern w:val="16"/>
        </w:rPr>
        <w:t xml:space="preserve"> (5)</w:t>
      </w:r>
      <w:r w:rsidR="008D17AB" w:rsidRPr="00C618E0">
        <w:rPr>
          <w:rFonts w:ascii="Tahoma" w:hAnsi="Tahoma" w:cs="Tahoma"/>
          <w:kern w:val="16"/>
        </w:rPr>
        <w:t xml:space="preserve"> dnů </w:t>
      </w:r>
      <w:r w:rsidR="00027C03" w:rsidRPr="00C618E0">
        <w:rPr>
          <w:rFonts w:ascii="Tahoma" w:hAnsi="Tahoma" w:cs="Tahoma"/>
          <w:kern w:val="16"/>
        </w:rPr>
        <w:t>po uskutečněném plnění.</w:t>
      </w:r>
    </w:p>
    <w:p w:rsidR="00027C03" w:rsidRPr="00C618E0" w:rsidRDefault="00027C03" w:rsidP="00027C03">
      <w:pPr>
        <w:pStyle w:val="Odstavecseseznamem"/>
        <w:ind w:left="720"/>
        <w:jc w:val="both"/>
        <w:rPr>
          <w:rFonts w:ascii="Tahoma" w:hAnsi="Tahoma" w:cs="Tahoma"/>
          <w:kern w:val="16"/>
        </w:rPr>
      </w:pPr>
    </w:p>
    <w:p w:rsidR="008D17AB" w:rsidRPr="00C618E0" w:rsidRDefault="008D17AB" w:rsidP="00027C03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kern w:val="16"/>
        </w:rPr>
      </w:pPr>
      <w:r w:rsidRPr="00C618E0">
        <w:rPr>
          <w:rFonts w:ascii="Tahoma" w:hAnsi="Tahoma" w:cs="Tahoma"/>
          <w:kern w:val="16"/>
        </w:rPr>
        <w:t>Splatnost faktury je 15 dní, pokud se smluvní strany nedohodnou jinak.</w:t>
      </w:r>
    </w:p>
    <w:p w:rsidR="00804A4B" w:rsidRPr="00C618E0" w:rsidRDefault="00804A4B" w:rsidP="00C12911">
      <w:pPr>
        <w:rPr>
          <w:rFonts w:ascii="Tahoma" w:hAnsi="Tahoma" w:cs="Tahoma"/>
          <w:b/>
          <w:kern w:val="16"/>
        </w:rPr>
      </w:pPr>
    </w:p>
    <w:p w:rsidR="00012135" w:rsidRPr="00C618E0" w:rsidRDefault="00012135" w:rsidP="00804A4B">
      <w:pPr>
        <w:pStyle w:val="Odstavecseseznamem"/>
        <w:ind w:left="390"/>
        <w:rPr>
          <w:rFonts w:ascii="Tahoma" w:hAnsi="Tahoma" w:cs="Tahoma"/>
          <w:b/>
          <w:kern w:val="16"/>
        </w:rPr>
      </w:pPr>
    </w:p>
    <w:p w:rsidR="008D17AB" w:rsidRPr="00C618E0" w:rsidRDefault="008D17AB" w:rsidP="00D83003">
      <w:pPr>
        <w:pStyle w:val="Odstavecseseznamem"/>
        <w:numPr>
          <w:ilvl w:val="0"/>
          <w:numId w:val="11"/>
        </w:numPr>
        <w:jc w:val="center"/>
        <w:rPr>
          <w:rFonts w:ascii="Tahoma" w:hAnsi="Tahoma" w:cs="Tahoma"/>
          <w:b/>
          <w:kern w:val="16"/>
        </w:rPr>
      </w:pPr>
      <w:r w:rsidRPr="00C618E0">
        <w:rPr>
          <w:rFonts w:ascii="Tahoma" w:hAnsi="Tahoma" w:cs="Tahoma"/>
          <w:b/>
          <w:kern w:val="16"/>
        </w:rPr>
        <w:t>Ostatní ujednání</w:t>
      </w:r>
    </w:p>
    <w:p w:rsidR="008D17AB" w:rsidRPr="00C618E0" w:rsidRDefault="008D17AB" w:rsidP="008D17AB">
      <w:pPr>
        <w:jc w:val="center"/>
        <w:rPr>
          <w:rFonts w:ascii="Tahoma" w:hAnsi="Tahoma" w:cs="Tahoma"/>
          <w:b/>
          <w:kern w:val="16"/>
        </w:rPr>
      </w:pPr>
    </w:p>
    <w:p w:rsidR="008D17AB" w:rsidRPr="00C618E0" w:rsidRDefault="008D17AB" w:rsidP="008D17AB">
      <w:pPr>
        <w:rPr>
          <w:rFonts w:ascii="Tahoma" w:hAnsi="Tahoma" w:cs="Tahoma"/>
          <w:kern w:val="22"/>
          <w:u w:val="single"/>
        </w:rPr>
      </w:pPr>
      <w:r w:rsidRPr="00C618E0">
        <w:rPr>
          <w:rFonts w:ascii="Tahoma" w:hAnsi="Tahoma" w:cs="Tahoma"/>
          <w:kern w:val="22"/>
          <w:u w:val="single"/>
        </w:rPr>
        <w:t xml:space="preserve">část </w:t>
      </w:r>
      <w:r w:rsidR="00E82F8E">
        <w:rPr>
          <w:rFonts w:ascii="Tahoma" w:hAnsi="Tahoma" w:cs="Tahoma"/>
          <w:kern w:val="22"/>
          <w:u w:val="single"/>
        </w:rPr>
        <w:t>A</w:t>
      </w:r>
      <w:r w:rsidRPr="00C618E0">
        <w:rPr>
          <w:rFonts w:ascii="Tahoma" w:hAnsi="Tahoma" w:cs="Tahoma"/>
          <w:kern w:val="22"/>
          <w:u w:val="single"/>
        </w:rPr>
        <w:t xml:space="preserve"> práva a povinnosti </w:t>
      </w:r>
      <w:proofErr w:type="gramStart"/>
      <w:r w:rsidRPr="00C618E0">
        <w:rPr>
          <w:rFonts w:ascii="Tahoma" w:hAnsi="Tahoma" w:cs="Tahoma"/>
          <w:kern w:val="22"/>
          <w:u w:val="single"/>
        </w:rPr>
        <w:t>objednatele :</w:t>
      </w:r>
      <w:proofErr w:type="gramEnd"/>
    </w:p>
    <w:p w:rsidR="008D17AB" w:rsidRPr="00C618E0" w:rsidRDefault="008D17AB" w:rsidP="008D17AB">
      <w:pPr>
        <w:rPr>
          <w:rFonts w:ascii="Tahoma" w:hAnsi="Tahoma" w:cs="Tahoma"/>
          <w:kern w:val="22"/>
        </w:rPr>
      </w:pPr>
    </w:p>
    <w:p w:rsidR="00E441EF" w:rsidRDefault="008D17AB" w:rsidP="00920C46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kern w:val="22"/>
        </w:rPr>
      </w:pPr>
      <w:r w:rsidRPr="00C618E0">
        <w:rPr>
          <w:rFonts w:ascii="Tahoma" w:hAnsi="Tahoma" w:cs="Tahoma"/>
          <w:kern w:val="22"/>
        </w:rPr>
        <w:t>Objednatel pověří osobu oprávněnou ke kontrolám a jednání ve věci provozu zařízení. S touto osobou budou konzultovány práce, které budou nad rámec této smlouvy a které budou samostatně fakturovány.</w:t>
      </w:r>
    </w:p>
    <w:p w:rsidR="00E82F8E" w:rsidRPr="00920C46" w:rsidRDefault="00E82F8E" w:rsidP="00E82F8E">
      <w:pPr>
        <w:pStyle w:val="Odstavecseseznamem"/>
        <w:ind w:left="720"/>
        <w:jc w:val="both"/>
        <w:rPr>
          <w:rFonts w:ascii="Tahoma" w:hAnsi="Tahoma" w:cs="Tahoma"/>
          <w:kern w:val="22"/>
        </w:rPr>
      </w:pPr>
    </w:p>
    <w:p w:rsidR="00D83003" w:rsidRPr="00C618E0" w:rsidRDefault="008D17AB" w:rsidP="00C618E0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Tahoma" w:hAnsi="Tahoma" w:cs="Tahoma"/>
          <w:kern w:val="22"/>
        </w:rPr>
      </w:pPr>
      <w:r w:rsidRPr="00C618E0">
        <w:rPr>
          <w:rFonts w:ascii="Tahoma" w:hAnsi="Tahoma" w:cs="Tahoma"/>
          <w:kern w:val="22"/>
        </w:rPr>
        <w:t xml:space="preserve">Objednatel </w:t>
      </w:r>
      <w:r w:rsidR="001F15F2" w:rsidRPr="00C618E0">
        <w:rPr>
          <w:rFonts w:ascii="Tahoma" w:hAnsi="Tahoma" w:cs="Tahoma"/>
          <w:kern w:val="22"/>
        </w:rPr>
        <w:t xml:space="preserve">na vyžádání </w:t>
      </w:r>
      <w:r w:rsidRPr="00C618E0">
        <w:rPr>
          <w:rFonts w:ascii="Tahoma" w:hAnsi="Tahoma" w:cs="Tahoma"/>
          <w:kern w:val="22"/>
        </w:rPr>
        <w:t>zajistí</w:t>
      </w:r>
      <w:r w:rsidR="001F15F2" w:rsidRPr="00C618E0">
        <w:rPr>
          <w:rFonts w:ascii="Tahoma" w:hAnsi="Tahoma" w:cs="Tahoma"/>
          <w:kern w:val="22"/>
        </w:rPr>
        <w:t xml:space="preserve"> dod</w:t>
      </w:r>
      <w:r w:rsidRPr="00C618E0">
        <w:rPr>
          <w:rFonts w:ascii="Tahoma" w:hAnsi="Tahoma" w:cs="Tahoma"/>
          <w:kern w:val="22"/>
        </w:rPr>
        <w:t xml:space="preserve">avateli vstup do prostoru strojoven a prostorů souvisejících. </w:t>
      </w:r>
    </w:p>
    <w:p w:rsidR="00D83003" w:rsidRPr="00C618E0" w:rsidRDefault="00D83003" w:rsidP="00D83003">
      <w:pPr>
        <w:pStyle w:val="Odstavecseseznamem"/>
        <w:ind w:left="709"/>
        <w:jc w:val="both"/>
        <w:rPr>
          <w:rFonts w:ascii="Tahoma" w:hAnsi="Tahoma" w:cs="Tahoma"/>
          <w:kern w:val="22"/>
        </w:rPr>
      </w:pPr>
    </w:p>
    <w:p w:rsidR="00D83003" w:rsidRPr="003B15F3" w:rsidRDefault="008D17AB" w:rsidP="003B15F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Tahoma" w:hAnsi="Tahoma" w:cs="Tahoma"/>
          <w:kern w:val="22"/>
        </w:rPr>
      </w:pPr>
      <w:r w:rsidRPr="00C618E0">
        <w:rPr>
          <w:rFonts w:ascii="Tahoma" w:hAnsi="Tahoma" w:cs="Tahoma"/>
          <w:kern w:val="22"/>
        </w:rPr>
        <w:t xml:space="preserve">Objednatel se zavazuje, že umožní pracovníkům dodavatele užití sociálních zařízení. </w:t>
      </w:r>
    </w:p>
    <w:p w:rsidR="00D83003" w:rsidRPr="00C618E0" w:rsidRDefault="00D83003" w:rsidP="00D83003">
      <w:pPr>
        <w:pStyle w:val="Odstavecseseznamem"/>
        <w:ind w:left="709"/>
        <w:jc w:val="both"/>
        <w:rPr>
          <w:rFonts w:ascii="Tahoma" w:hAnsi="Tahoma" w:cs="Tahoma"/>
          <w:kern w:val="22"/>
        </w:rPr>
      </w:pPr>
    </w:p>
    <w:p w:rsidR="008D17AB" w:rsidRPr="00C618E0" w:rsidRDefault="008D17AB" w:rsidP="00C618E0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Tahoma" w:hAnsi="Tahoma" w:cs="Tahoma"/>
          <w:kern w:val="22"/>
        </w:rPr>
      </w:pPr>
      <w:r w:rsidRPr="00C618E0">
        <w:rPr>
          <w:rFonts w:ascii="Tahoma" w:hAnsi="Tahoma" w:cs="Tahoma"/>
          <w:kern w:val="22"/>
        </w:rPr>
        <w:t>Objednatel se zavazuje, že dotčená zařízení budou pojištěna v rámci pojištění celé společnosti proti vzniklým škodám.</w:t>
      </w:r>
    </w:p>
    <w:p w:rsidR="008D17AB" w:rsidRPr="00C618E0" w:rsidRDefault="008D17AB" w:rsidP="008D17AB">
      <w:pPr>
        <w:rPr>
          <w:rFonts w:ascii="Tahoma" w:hAnsi="Tahoma" w:cs="Tahoma"/>
          <w:kern w:val="22"/>
        </w:rPr>
      </w:pPr>
    </w:p>
    <w:p w:rsidR="00E82F8E" w:rsidRDefault="00E82F8E" w:rsidP="008D17AB">
      <w:pPr>
        <w:rPr>
          <w:rFonts w:ascii="Tahoma" w:hAnsi="Tahoma" w:cs="Tahoma"/>
          <w:kern w:val="22"/>
          <w:u w:val="single"/>
        </w:rPr>
      </w:pPr>
    </w:p>
    <w:p w:rsidR="00A9109B" w:rsidRDefault="00A9109B" w:rsidP="008D17AB">
      <w:pPr>
        <w:rPr>
          <w:rFonts w:ascii="Tahoma" w:hAnsi="Tahoma" w:cs="Tahoma"/>
          <w:kern w:val="22"/>
          <w:u w:val="single"/>
        </w:rPr>
      </w:pPr>
    </w:p>
    <w:p w:rsidR="008D17AB" w:rsidRPr="00C618E0" w:rsidRDefault="008D17AB" w:rsidP="008D17AB">
      <w:pPr>
        <w:rPr>
          <w:rFonts w:ascii="Tahoma" w:hAnsi="Tahoma" w:cs="Tahoma"/>
          <w:kern w:val="22"/>
          <w:u w:val="single"/>
        </w:rPr>
      </w:pPr>
      <w:r w:rsidRPr="00C618E0">
        <w:rPr>
          <w:rFonts w:ascii="Tahoma" w:hAnsi="Tahoma" w:cs="Tahoma"/>
          <w:kern w:val="22"/>
          <w:u w:val="single"/>
        </w:rPr>
        <w:t xml:space="preserve">část </w:t>
      </w:r>
      <w:r w:rsidR="00E82F8E">
        <w:rPr>
          <w:rFonts w:ascii="Tahoma" w:hAnsi="Tahoma" w:cs="Tahoma"/>
          <w:kern w:val="22"/>
          <w:u w:val="single"/>
        </w:rPr>
        <w:t>B</w:t>
      </w:r>
      <w:r w:rsidRPr="00C618E0">
        <w:rPr>
          <w:rFonts w:ascii="Tahoma" w:hAnsi="Tahoma" w:cs="Tahoma"/>
          <w:kern w:val="22"/>
          <w:u w:val="single"/>
        </w:rPr>
        <w:t xml:space="preserve"> ostatní </w:t>
      </w:r>
      <w:proofErr w:type="gramStart"/>
      <w:r w:rsidRPr="00C618E0">
        <w:rPr>
          <w:rFonts w:ascii="Tahoma" w:hAnsi="Tahoma" w:cs="Tahoma"/>
          <w:kern w:val="22"/>
          <w:u w:val="single"/>
        </w:rPr>
        <w:t>ujednání :</w:t>
      </w:r>
      <w:proofErr w:type="gramEnd"/>
    </w:p>
    <w:p w:rsidR="008D17AB" w:rsidRPr="00C618E0" w:rsidRDefault="008D17AB" w:rsidP="008D17AB">
      <w:pPr>
        <w:rPr>
          <w:rFonts w:ascii="Tahoma" w:hAnsi="Tahoma" w:cs="Tahoma"/>
          <w:kern w:val="22"/>
        </w:rPr>
      </w:pPr>
    </w:p>
    <w:p w:rsidR="00D83003" w:rsidRPr="00C618E0" w:rsidRDefault="008D17AB" w:rsidP="00C618E0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Tahoma" w:hAnsi="Tahoma" w:cs="Tahoma"/>
          <w:kern w:val="22"/>
        </w:rPr>
      </w:pPr>
      <w:r w:rsidRPr="00C618E0">
        <w:rPr>
          <w:rFonts w:ascii="Tahoma" w:hAnsi="Tahoma" w:cs="Tahoma"/>
          <w:kern w:val="22"/>
        </w:rPr>
        <w:t>Pravidelné revize SOTD (státní odborný technický dozor) nejsou předmětem této smlouvy</w:t>
      </w:r>
      <w:r w:rsidR="00661044" w:rsidRPr="00C618E0">
        <w:rPr>
          <w:rFonts w:ascii="Tahoma" w:hAnsi="Tahoma" w:cs="Tahoma"/>
          <w:kern w:val="22"/>
        </w:rPr>
        <w:t>,</w:t>
      </w:r>
      <w:r w:rsidRPr="00C618E0">
        <w:rPr>
          <w:rFonts w:ascii="Tahoma" w:hAnsi="Tahoma" w:cs="Tahoma"/>
          <w:kern w:val="22"/>
        </w:rPr>
        <w:t xml:space="preserve">           a budou zajištěny objednatelem. Objednatel bude dodavatele informovat o výsledku revize formou kopie revizní zprávy. </w:t>
      </w:r>
    </w:p>
    <w:p w:rsidR="00D83003" w:rsidRPr="00C618E0" w:rsidRDefault="00D83003" w:rsidP="00D83003">
      <w:pPr>
        <w:pStyle w:val="Odstavecseseznamem"/>
        <w:ind w:left="709"/>
        <w:jc w:val="both"/>
        <w:rPr>
          <w:rFonts w:ascii="Tahoma" w:hAnsi="Tahoma" w:cs="Tahoma"/>
          <w:kern w:val="22"/>
        </w:rPr>
      </w:pPr>
    </w:p>
    <w:p w:rsidR="005939EE" w:rsidRDefault="008D17AB" w:rsidP="00C618E0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Tahoma" w:hAnsi="Tahoma" w:cs="Tahoma"/>
          <w:kern w:val="22"/>
        </w:rPr>
      </w:pPr>
      <w:r w:rsidRPr="00C618E0">
        <w:rPr>
          <w:rFonts w:ascii="Tahoma" w:hAnsi="Tahoma" w:cs="Tahoma"/>
          <w:kern w:val="22"/>
        </w:rPr>
        <w:t>Předmětem této smlouv</w:t>
      </w:r>
      <w:r w:rsidR="00881A2E">
        <w:rPr>
          <w:rFonts w:ascii="Tahoma" w:hAnsi="Tahoma" w:cs="Tahoma"/>
          <w:kern w:val="22"/>
        </w:rPr>
        <w:t>y není obsluha</w:t>
      </w:r>
      <w:r w:rsidRPr="00C618E0">
        <w:rPr>
          <w:rFonts w:ascii="Tahoma" w:hAnsi="Tahoma" w:cs="Tahoma"/>
          <w:kern w:val="22"/>
        </w:rPr>
        <w:t>. Dodavatel se však, nad rámec smlouvy, zavazuje ke spolupráci s pracovníky provádějícími</w:t>
      </w:r>
      <w:r w:rsidR="00881A2E">
        <w:rPr>
          <w:rFonts w:ascii="Tahoma" w:hAnsi="Tahoma" w:cs="Tahoma"/>
          <w:kern w:val="22"/>
        </w:rPr>
        <w:t xml:space="preserve"> obsluhu</w:t>
      </w:r>
      <w:r w:rsidRPr="00C618E0">
        <w:rPr>
          <w:rFonts w:ascii="Tahoma" w:hAnsi="Tahoma" w:cs="Tahoma"/>
          <w:kern w:val="22"/>
        </w:rPr>
        <w:t>.</w:t>
      </w:r>
    </w:p>
    <w:p w:rsidR="00A9109B" w:rsidRPr="00C618E0" w:rsidRDefault="00A9109B" w:rsidP="00A9109B">
      <w:pPr>
        <w:pStyle w:val="Odstavecseseznamem"/>
        <w:ind w:left="709"/>
        <w:jc w:val="both"/>
        <w:rPr>
          <w:rFonts w:ascii="Tahoma" w:hAnsi="Tahoma" w:cs="Tahoma"/>
          <w:kern w:val="22"/>
        </w:rPr>
      </w:pPr>
    </w:p>
    <w:p w:rsidR="00495A76" w:rsidRPr="00C618E0" w:rsidRDefault="00495A76" w:rsidP="00495A76">
      <w:pPr>
        <w:rPr>
          <w:rFonts w:ascii="Tahoma" w:hAnsi="Tahoma" w:cs="Tahoma"/>
          <w:kern w:val="16"/>
        </w:rPr>
      </w:pPr>
    </w:p>
    <w:p w:rsidR="008D17AB" w:rsidRPr="00C618E0" w:rsidRDefault="008D17AB" w:rsidP="00495A76">
      <w:pPr>
        <w:rPr>
          <w:rFonts w:ascii="Tahoma" w:hAnsi="Tahoma" w:cs="Tahoma"/>
          <w:kern w:val="16"/>
        </w:rPr>
      </w:pPr>
      <w:r w:rsidRPr="00C618E0">
        <w:rPr>
          <w:rFonts w:ascii="Tahoma" w:hAnsi="Tahoma" w:cs="Tahoma"/>
          <w:b/>
          <w:kern w:val="16"/>
        </w:rPr>
        <w:t xml:space="preserve">Počet </w:t>
      </w:r>
      <w:proofErr w:type="gramStart"/>
      <w:r w:rsidRPr="00C618E0">
        <w:rPr>
          <w:rFonts w:ascii="Tahoma" w:hAnsi="Tahoma" w:cs="Tahoma"/>
          <w:b/>
          <w:kern w:val="16"/>
        </w:rPr>
        <w:t>výtisků :</w:t>
      </w:r>
      <w:r w:rsidRPr="00C618E0">
        <w:rPr>
          <w:rFonts w:ascii="Tahoma" w:hAnsi="Tahoma" w:cs="Tahoma"/>
          <w:kern w:val="16"/>
        </w:rPr>
        <w:t xml:space="preserve"> </w:t>
      </w:r>
      <w:r w:rsidR="00495A76" w:rsidRPr="00C618E0">
        <w:rPr>
          <w:rFonts w:ascii="Tahoma" w:hAnsi="Tahoma" w:cs="Tahoma"/>
          <w:kern w:val="16"/>
        </w:rPr>
        <w:tab/>
      </w:r>
      <w:r w:rsidRPr="00C618E0">
        <w:rPr>
          <w:rFonts w:ascii="Tahoma" w:hAnsi="Tahoma" w:cs="Tahoma"/>
          <w:kern w:val="16"/>
        </w:rPr>
        <w:t>2 (slovy</w:t>
      </w:r>
      <w:proofErr w:type="gramEnd"/>
      <w:r w:rsidRPr="00C618E0">
        <w:rPr>
          <w:rFonts w:ascii="Tahoma" w:hAnsi="Tahoma" w:cs="Tahoma"/>
          <w:kern w:val="16"/>
        </w:rPr>
        <w:t xml:space="preserve"> dva), pro každou stranu jeden, z níž každý má platnost originálu</w:t>
      </w:r>
    </w:p>
    <w:p w:rsidR="00495A76" w:rsidRPr="00C618E0" w:rsidRDefault="00495A76" w:rsidP="00495A76">
      <w:pPr>
        <w:rPr>
          <w:rFonts w:ascii="Tahoma" w:hAnsi="Tahoma" w:cs="Tahoma"/>
          <w:kern w:val="16"/>
        </w:rPr>
      </w:pPr>
      <w:r w:rsidRPr="00C618E0">
        <w:rPr>
          <w:rFonts w:ascii="Tahoma" w:hAnsi="Tahoma" w:cs="Tahoma"/>
          <w:b/>
          <w:kern w:val="16"/>
        </w:rPr>
        <w:t>Příloha:</w:t>
      </w:r>
      <w:r w:rsidRPr="00C618E0">
        <w:rPr>
          <w:rFonts w:ascii="Tahoma" w:hAnsi="Tahoma" w:cs="Tahoma"/>
          <w:kern w:val="16"/>
        </w:rPr>
        <w:t xml:space="preserve"> </w:t>
      </w:r>
      <w:r w:rsidRPr="00C618E0">
        <w:rPr>
          <w:rFonts w:ascii="Tahoma" w:hAnsi="Tahoma" w:cs="Tahoma"/>
          <w:kern w:val="16"/>
        </w:rPr>
        <w:tab/>
      </w:r>
      <w:r w:rsidR="00867322" w:rsidRPr="00C618E0">
        <w:rPr>
          <w:rFonts w:ascii="Tahoma" w:hAnsi="Tahoma" w:cs="Tahoma"/>
          <w:kern w:val="16"/>
        </w:rPr>
        <w:tab/>
      </w:r>
      <w:r w:rsidRPr="00C618E0">
        <w:rPr>
          <w:rFonts w:ascii="Tahoma" w:hAnsi="Tahoma" w:cs="Tahoma"/>
          <w:kern w:val="16"/>
        </w:rPr>
        <w:t xml:space="preserve">Pasport a cenový list zařízení </w:t>
      </w:r>
    </w:p>
    <w:p w:rsidR="00495A76" w:rsidRPr="00C618E0" w:rsidRDefault="00495A76" w:rsidP="00495A76">
      <w:pPr>
        <w:rPr>
          <w:rFonts w:ascii="Tahoma" w:hAnsi="Tahoma" w:cs="Tahoma"/>
          <w:kern w:val="16"/>
        </w:rPr>
      </w:pPr>
      <w:r w:rsidRPr="00C618E0">
        <w:rPr>
          <w:rFonts w:ascii="Tahoma" w:hAnsi="Tahoma" w:cs="Tahoma"/>
          <w:b/>
          <w:kern w:val="16"/>
        </w:rPr>
        <w:t>Počet stran:</w:t>
      </w:r>
      <w:r w:rsidRPr="00C618E0">
        <w:rPr>
          <w:rFonts w:ascii="Tahoma" w:hAnsi="Tahoma" w:cs="Tahoma"/>
          <w:kern w:val="16"/>
        </w:rPr>
        <w:tab/>
      </w:r>
      <w:r w:rsidR="00867322" w:rsidRPr="00C618E0">
        <w:rPr>
          <w:rFonts w:ascii="Tahoma" w:hAnsi="Tahoma" w:cs="Tahoma"/>
          <w:kern w:val="16"/>
        </w:rPr>
        <w:tab/>
      </w:r>
      <w:r w:rsidRPr="00C618E0">
        <w:rPr>
          <w:rFonts w:ascii="Tahoma" w:hAnsi="Tahoma" w:cs="Tahoma"/>
          <w:kern w:val="16"/>
        </w:rPr>
        <w:t>3 strany</w:t>
      </w:r>
    </w:p>
    <w:p w:rsidR="00120E9B" w:rsidRPr="00C618E0" w:rsidRDefault="00120E9B" w:rsidP="00E441EF">
      <w:pPr>
        <w:rPr>
          <w:rFonts w:ascii="Tahoma" w:hAnsi="Tahoma" w:cs="Tahoma"/>
          <w:bCs/>
        </w:rPr>
      </w:pPr>
    </w:p>
    <w:p w:rsidR="00495A76" w:rsidRPr="00C618E0" w:rsidRDefault="00495A76" w:rsidP="00C64AAA">
      <w:pPr>
        <w:ind w:firstLine="708"/>
        <w:rPr>
          <w:rFonts w:ascii="Tahoma" w:hAnsi="Tahoma" w:cs="Tahoma"/>
          <w:bCs/>
        </w:rPr>
      </w:pPr>
    </w:p>
    <w:p w:rsidR="00030109" w:rsidRPr="00C618E0" w:rsidRDefault="008D17AB" w:rsidP="00495A76">
      <w:pPr>
        <w:ind w:left="708" w:firstLine="708"/>
        <w:rPr>
          <w:rFonts w:ascii="Tahoma" w:hAnsi="Tahoma" w:cs="Tahoma"/>
          <w:bCs/>
        </w:rPr>
      </w:pPr>
      <w:r w:rsidRPr="00C618E0">
        <w:rPr>
          <w:rFonts w:ascii="Tahoma" w:hAnsi="Tahoma" w:cs="Tahoma"/>
          <w:bCs/>
        </w:rPr>
        <w:t xml:space="preserve">za objednatele :       </w:t>
      </w:r>
      <w:r w:rsidR="00495A76" w:rsidRPr="00C618E0">
        <w:rPr>
          <w:rFonts w:ascii="Tahoma" w:hAnsi="Tahoma" w:cs="Tahoma"/>
          <w:bCs/>
        </w:rPr>
        <w:t xml:space="preserve"> </w:t>
      </w:r>
      <w:r w:rsidRPr="00C618E0">
        <w:rPr>
          <w:rFonts w:ascii="Tahoma" w:hAnsi="Tahoma" w:cs="Tahoma"/>
          <w:bCs/>
        </w:rPr>
        <w:t xml:space="preserve">                </w:t>
      </w:r>
      <w:r w:rsidR="00D83003" w:rsidRPr="00C618E0">
        <w:rPr>
          <w:rFonts w:ascii="Tahoma" w:hAnsi="Tahoma" w:cs="Tahoma"/>
          <w:bCs/>
        </w:rPr>
        <w:t xml:space="preserve">                               </w:t>
      </w:r>
      <w:r w:rsidRPr="00C618E0">
        <w:rPr>
          <w:rFonts w:ascii="Tahoma" w:hAnsi="Tahoma" w:cs="Tahoma"/>
          <w:bCs/>
        </w:rPr>
        <w:t xml:space="preserve">za </w:t>
      </w:r>
      <w:proofErr w:type="gramStart"/>
      <w:r w:rsidRPr="00C618E0">
        <w:rPr>
          <w:rFonts w:ascii="Tahoma" w:hAnsi="Tahoma" w:cs="Tahoma"/>
          <w:bCs/>
        </w:rPr>
        <w:t>dodavatele :</w:t>
      </w:r>
      <w:proofErr w:type="gramEnd"/>
    </w:p>
    <w:p w:rsidR="00661044" w:rsidRPr="00C618E0" w:rsidRDefault="00661044" w:rsidP="008D17AB">
      <w:pPr>
        <w:rPr>
          <w:rFonts w:ascii="Tahoma" w:hAnsi="Tahoma" w:cs="Tahoma"/>
          <w:bCs/>
        </w:rPr>
      </w:pPr>
    </w:p>
    <w:p w:rsidR="00495A76" w:rsidRPr="00C618E0" w:rsidRDefault="00495A76" w:rsidP="008D17AB">
      <w:pPr>
        <w:rPr>
          <w:rFonts w:ascii="Tahoma" w:hAnsi="Tahoma" w:cs="Tahoma"/>
          <w:bCs/>
        </w:rPr>
      </w:pPr>
    </w:p>
    <w:p w:rsidR="00A0338A" w:rsidRDefault="00A0338A" w:rsidP="008D17AB">
      <w:pPr>
        <w:rPr>
          <w:rFonts w:ascii="Tahoma" w:hAnsi="Tahoma" w:cs="Tahoma"/>
          <w:bCs/>
        </w:rPr>
      </w:pPr>
    </w:p>
    <w:p w:rsidR="009D66FB" w:rsidRDefault="009D66FB" w:rsidP="008D17AB">
      <w:pPr>
        <w:rPr>
          <w:rFonts w:ascii="Tahoma" w:hAnsi="Tahoma" w:cs="Tahoma"/>
          <w:bCs/>
        </w:rPr>
      </w:pPr>
    </w:p>
    <w:p w:rsidR="009D66FB" w:rsidRDefault="009D66FB" w:rsidP="008D17AB">
      <w:pPr>
        <w:rPr>
          <w:rFonts w:ascii="Tahoma" w:hAnsi="Tahoma" w:cs="Tahoma"/>
          <w:bCs/>
        </w:rPr>
      </w:pPr>
    </w:p>
    <w:p w:rsidR="009D66FB" w:rsidRDefault="009D66FB" w:rsidP="008D17AB">
      <w:pPr>
        <w:rPr>
          <w:rFonts w:ascii="Tahoma" w:hAnsi="Tahoma" w:cs="Tahoma"/>
          <w:bCs/>
        </w:rPr>
      </w:pPr>
    </w:p>
    <w:p w:rsidR="009D66FB" w:rsidRDefault="009D66FB" w:rsidP="008D17AB">
      <w:pPr>
        <w:rPr>
          <w:rFonts w:ascii="Tahoma" w:hAnsi="Tahoma" w:cs="Tahoma"/>
          <w:bCs/>
        </w:rPr>
      </w:pPr>
    </w:p>
    <w:p w:rsidR="009D66FB" w:rsidRPr="00C618E0" w:rsidRDefault="009D66FB" w:rsidP="008D17AB">
      <w:pPr>
        <w:rPr>
          <w:rFonts w:ascii="Tahoma" w:hAnsi="Tahoma" w:cs="Tahoma"/>
          <w:bCs/>
        </w:rPr>
      </w:pPr>
    </w:p>
    <w:p w:rsidR="00D83003" w:rsidRPr="00C618E0" w:rsidRDefault="00D83003" w:rsidP="008D17AB">
      <w:pPr>
        <w:rPr>
          <w:rFonts w:ascii="Tahoma" w:hAnsi="Tahoma" w:cs="Tahoma"/>
          <w:bCs/>
        </w:rPr>
      </w:pPr>
    </w:p>
    <w:p w:rsidR="00867322" w:rsidRPr="00C618E0" w:rsidRDefault="00867322" w:rsidP="008D17AB">
      <w:pPr>
        <w:rPr>
          <w:rFonts w:ascii="Tahoma" w:hAnsi="Tahoma" w:cs="Tahoma"/>
          <w:bCs/>
        </w:rPr>
      </w:pPr>
    </w:p>
    <w:p w:rsidR="008D17AB" w:rsidRPr="00C618E0" w:rsidRDefault="0008250A" w:rsidP="00030109">
      <w:pPr>
        <w:rPr>
          <w:rFonts w:ascii="Tahoma" w:hAnsi="Tahoma" w:cs="Tahoma"/>
        </w:rPr>
      </w:pPr>
      <w:r w:rsidRPr="00C618E0">
        <w:rPr>
          <w:rFonts w:ascii="Tahoma" w:hAnsi="Tahoma" w:cs="Tahoma"/>
        </w:rPr>
        <w:t xml:space="preserve">    </w:t>
      </w:r>
      <w:r w:rsidRPr="00C618E0">
        <w:rPr>
          <w:rFonts w:ascii="Tahoma" w:hAnsi="Tahoma" w:cs="Tahoma"/>
        </w:rPr>
        <w:tab/>
      </w:r>
      <w:r w:rsidR="00012135" w:rsidRPr="00C618E0">
        <w:rPr>
          <w:rFonts w:ascii="Tahoma" w:hAnsi="Tahoma" w:cs="Tahoma"/>
        </w:rPr>
        <w:t xml:space="preserve">   </w:t>
      </w:r>
      <w:r w:rsidRPr="00C618E0">
        <w:rPr>
          <w:rFonts w:ascii="Tahoma" w:hAnsi="Tahoma" w:cs="Tahoma"/>
        </w:rPr>
        <w:t>……………….…………</w:t>
      </w:r>
      <w:r w:rsidR="00FC2472" w:rsidRPr="00C618E0">
        <w:rPr>
          <w:rFonts w:ascii="Tahoma" w:hAnsi="Tahoma" w:cs="Tahoma"/>
        </w:rPr>
        <w:t>…….</w:t>
      </w:r>
      <w:r w:rsidRPr="00C618E0">
        <w:rPr>
          <w:rFonts w:ascii="Tahoma" w:hAnsi="Tahoma" w:cs="Tahoma"/>
        </w:rPr>
        <w:t>…</w:t>
      </w:r>
      <w:r w:rsidR="00C64AAA" w:rsidRPr="00C618E0">
        <w:rPr>
          <w:rFonts w:ascii="Tahoma" w:hAnsi="Tahoma" w:cs="Tahoma"/>
        </w:rPr>
        <w:t>……..</w:t>
      </w:r>
      <w:r w:rsidRPr="00C618E0">
        <w:rPr>
          <w:rFonts w:ascii="Tahoma" w:hAnsi="Tahoma" w:cs="Tahoma"/>
        </w:rPr>
        <w:t xml:space="preserve">   </w:t>
      </w:r>
      <w:r w:rsidR="008D17AB" w:rsidRPr="00C618E0">
        <w:rPr>
          <w:rFonts w:ascii="Tahoma" w:hAnsi="Tahoma" w:cs="Tahoma"/>
        </w:rPr>
        <w:t xml:space="preserve">        </w:t>
      </w:r>
      <w:r w:rsidR="00C64AAA" w:rsidRPr="00C618E0">
        <w:rPr>
          <w:rFonts w:ascii="Tahoma" w:hAnsi="Tahoma" w:cs="Tahoma"/>
        </w:rPr>
        <w:t xml:space="preserve">                     </w:t>
      </w:r>
      <w:r w:rsidR="00A9109B">
        <w:rPr>
          <w:rFonts w:ascii="Tahoma" w:hAnsi="Tahoma" w:cs="Tahoma"/>
        </w:rPr>
        <w:t xml:space="preserve">         </w:t>
      </w:r>
      <w:r w:rsidR="00C64AAA" w:rsidRPr="00C618E0">
        <w:rPr>
          <w:rFonts w:ascii="Tahoma" w:hAnsi="Tahoma" w:cs="Tahoma"/>
        </w:rPr>
        <w:t xml:space="preserve"> </w:t>
      </w:r>
      <w:r w:rsidR="008D17AB" w:rsidRPr="00C618E0">
        <w:rPr>
          <w:rFonts w:ascii="Tahoma" w:hAnsi="Tahoma" w:cs="Tahoma"/>
        </w:rPr>
        <w:t xml:space="preserve"> ……………………………</w:t>
      </w:r>
      <w:r w:rsidR="00FC2472" w:rsidRPr="00C618E0">
        <w:rPr>
          <w:rFonts w:ascii="Tahoma" w:hAnsi="Tahoma" w:cs="Tahoma"/>
        </w:rPr>
        <w:t>………</w:t>
      </w:r>
      <w:r w:rsidR="008D17AB" w:rsidRPr="00C618E0">
        <w:rPr>
          <w:rFonts w:ascii="Tahoma" w:hAnsi="Tahoma" w:cs="Tahoma"/>
        </w:rPr>
        <w:t>…</w:t>
      </w:r>
    </w:p>
    <w:p w:rsidR="008D17AB" w:rsidRPr="00C618E0" w:rsidRDefault="003B15F3" w:rsidP="00A0338A">
      <w:pPr>
        <w:ind w:firstLine="708"/>
        <w:rPr>
          <w:rFonts w:ascii="Tahoma" w:hAnsi="Tahoma" w:cs="Tahoma"/>
          <w:kern w:val="16"/>
        </w:rPr>
      </w:pPr>
      <w:r>
        <w:rPr>
          <w:rFonts w:ascii="Tahoma" w:hAnsi="Tahoma" w:cs="Tahoma"/>
        </w:rPr>
        <w:t xml:space="preserve"> </w:t>
      </w:r>
      <w:r w:rsidR="000D62EA">
        <w:rPr>
          <w:rFonts w:ascii="Tahoma" w:hAnsi="Tahoma" w:cs="Tahoma"/>
        </w:rPr>
        <w:t xml:space="preserve">        </w:t>
      </w:r>
      <w:r w:rsidR="00EF79DF">
        <w:rPr>
          <w:rFonts w:ascii="Tahoma" w:hAnsi="Tahoma" w:cs="Tahoma"/>
        </w:rPr>
        <w:t xml:space="preserve"> ředitel školy</w:t>
      </w:r>
      <w:r>
        <w:rPr>
          <w:rFonts w:ascii="Tahoma" w:hAnsi="Tahoma" w:cs="Tahoma"/>
          <w:kern w:val="22"/>
        </w:rPr>
        <w:tab/>
      </w:r>
      <w:r w:rsidR="00E82F8E">
        <w:rPr>
          <w:rFonts w:ascii="Tahoma" w:hAnsi="Tahoma" w:cs="Tahoma"/>
          <w:kern w:val="22"/>
        </w:rPr>
        <w:tab/>
      </w:r>
      <w:r>
        <w:rPr>
          <w:rFonts w:ascii="Tahoma" w:hAnsi="Tahoma" w:cs="Tahoma"/>
          <w:kern w:val="22"/>
        </w:rPr>
        <w:tab/>
      </w:r>
      <w:r>
        <w:rPr>
          <w:rFonts w:ascii="Tahoma" w:hAnsi="Tahoma" w:cs="Tahoma"/>
          <w:kern w:val="22"/>
        </w:rPr>
        <w:tab/>
        <w:t xml:space="preserve"> </w:t>
      </w:r>
      <w:r w:rsidR="00A0338A" w:rsidRPr="00C618E0">
        <w:rPr>
          <w:rFonts w:ascii="Tahoma" w:hAnsi="Tahoma" w:cs="Tahoma"/>
          <w:kern w:val="22"/>
        </w:rPr>
        <w:t xml:space="preserve"> </w:t>
      </w:r>
      <w:r w:rsidR="000D62EA">
        <w:rPr>
          <w:rFonts w:ascii="Tahoma" w:hAnsi="Tahoma" w:cs="Tahoma"/>
        </w:rPr>
        <w:t xml:space="preserve">  </w:t>
      </w:r>
      <w:r w:rsidR="000D62EA">
        <w:rPr>
          <w:rFonts w:ascii="Tahoma" w:hAnsi="Tahoma" w:cs="Tahoma"/>
        </w:rPr>
        <w:tab/>
      </w:r>
      <w:r w:rsidR="000D62EA">
        <w:rPr>
          <w:rFonts w:ascii="Tahoma" w:hAnsi="Tahoma" w:cs="Tahoma"/>
        </w:rPr>
        <w:tab/>
      </w:r>
      <w:r w:rsidR="000D62EA">
        <w:rPr>
          <w:rFonts w:ascii="Tahoma" w:hAnsi="Tahoma" w:cs="Tahoma"/>
        </w:rPr>
        <w:tab/>
      </w:r>
      <w:bookmarkStart w:id="0" w:name="_GoBack"/>
      <w:bookmarkEnd w:id="0"/>
      <w:r w:rsidR="004B49BB" w:rsidRPr="00C618E0">
        <w:rPr>
          <w:rFonts w:ascii="Tahoma" w:hAnsi="Tahoma" w:cs="Tahoma"/>
        </w:rPr>
        <w:t>prokurista</w:t>
      </w:r>
    </w:p>
    <w:p w:rsidR="00030109" w:rsidRPr="00C618E0" w:rsidRDefault="00030109" w:rsidP="005709D3">
      <w:pPr>
        <w:rPr>
          <w:rFonts w:ascii="Tahoma" w:hAnsi="Tahoma" w:cs="Tahoma"/>
          <w:kern w:val="16"/>
        </w:rPr>
      </w:pPr>
    </w:p>
    <w:p w:rsidR="00120E9B" w:rsidRPr="00C618E0" w:rsidRDefault="00120E9B" w:rsidP="005709D3">
      <w:pPr>
        <w:rPr>
          <w:rFonts w:ascii="Tahoma" w:hAnsi="Tahoma" w:cs="Tahoma"/>
          <w:kern w:val="16"/>
        </w:rPr>
      </w:pPr>
    </w:p>
    <w:p w:rsidR="00D83003" w:rsidRPr="00C618E0" w:rsidRDefault="00D83003" w:rsidP="005709D3">
      <w:pPr>
        <w:rPr>
          <w:rFonts w:ascii="Tahoma" w:hAnsi="Tahoma" w:cs="Tahoma"/>
          <w:kern w:val="16"/>
        </w:rPr>
      </w:pPr>
    </w:p>
    <w:p w:rsidR="005709D3" w:rsidRPr="00C618E0" w:rsidRDefault="008D17AB" w:rsidP="005709D3">
      <w:pPr>
        <w:rPr>
          <w:rFonts w:ascii="Tahoma" w:hAnsi="Tahoma" w:cs="Tahoma"/>
          <w:b/>
        </w:rPr>
      </w:pPr>
      <w:r w:rsidRPr="00C618E0">
        <w:rPr>
          <w:rFonts w:ascii="Tahoma" w:hAnsi="Tahoma" w:cs="Tahoma"/>
          <w:kern w:val="16"/>
        </w:rPr>
        <w:t xml:space="preserve">Ve Františkových Lázních dne </w:t>
      </w:r>
      <w:r w:rsidR="00E82F8E">
        <w:rPr>
          <w:rFonts w:ascii="Tahoma" w:hAnsi="Tahoma" w:cs="Tahoma"/>
          <w:kern w:val="16"/>
        </w:rPr>
        <w:t>12</w:t>
      </w:r>
      <w:r w:rsidR="004B49BB" w:rsidRPr="00C618E0">
        <w:rPr>
          <w:rFonts w:ascii="Tahoma" w:hAnsi="Tahoma" w:cs="Tahoma"/>
          <w:kern w:val="16"/>
        </w:rPr>
        <w:t>.</w:t>
      </w:r>
      <w:r w:rsidR="0004746F" w:rsidRPr="00C618E0">
        <w:rPr>
          <w:rFonts w:ascii="Tahoma" w:hAnsi="Tahoma" w:cs="Tahoma"/>
          <w:kern w:val="16"/>
        </w:rPr>
        <w:t xml:space="preserve"> </w:t>
      </w:r>
      <w:r w:rsidR="00E82F8E">
        <w:rPr>
          <w:rFonts w:ascii="Tahoma" w:hAnsi="Tahoma" w:cs="Tahoma"/>
          <w:kern w:val="16"/>
        </w:rPr>
        <w:t>prosince</w:t>
      </w:r>
      <w:r w:rsidR="004B49BB" w:rsidRPr="00C618E0">
        <w:rPr>
          <w:rFonts w:ascii="Tahoma" w:hAnsi="Tahoma" w:cs="Tahoma"/>
          <w:kern w:val="16"/>
        </w:rPr>
        <w:t xml:space="preserve"> </w:t>
      </w:r>
      <w:r w:rsidRPr="00C618E0">
        <w:rPr>
          <w:rFonts w:ascii="Tahoma" w:hAnsi="Tahoma" w:cs="Tahoma"/>
          <w:kern w:val="16"/>
        </w:rPr>
        <w:t>20</w:t>
      </w:r>
      <w:r w:rsidR="00771901" w:rsidRPr="00C618E0">
        <w:rPr>
          <w:rFonts w:ascii="Tahoma" w:hAnsi="Tahoma" w:cs="Tahoma"/>
          <w:kern w:val="16"/>
        </w:rPr>
        <w:t>1</w:t>
      </w:r>
      <w:r w:rsidR="00920C46">
        <w:rPr>
          <w:rFonts w:ascii="Tahoma" w:hAnsi="Tahoma" w:cs="Tahoma"/>
          <w:kern w:val="16"/>
        </w:rPr>
        <w:t>9</w:t>
      </w:r>
    </w:p>
    <w:sectPr w:rsidR="005709D3" w:rsidRPr="00C618E0" w:rsidSect="00EF553C">
      <w:headerReference w:type="default" r:id="rId8"/>
      <w:footerReference w:type="default" r:id="rId9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AE" w:rsidRDefault="004D01AE">
      <w:r>
        <w:separator/>
      </w:r>
    </w:p>
  </w:endnote>
  <w:endnote w:type="continuationSeparator" w:id="0">
    <w:p w:rsidR="004D01AE" w:rsidRDefault="004D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hianti It Win95BT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11" w:rsidRDefault="00C12911">
    <w:pPr>
      <w:pStyle w:val="Zpa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FONS spol. s r.o. Františkovy Lázně</w:t>
    </w:r>
    <w:r>
      <w:rPr>
        <w:rFonts w:ascii="Arial Narrow" w:hAnsi="Arial Narrow"/>
        <w:snapToGrid w:val="0"/>
        <w:sz w:val="16"/>
      </w:rPr>
      <w:t xml:space="preserve"> </w:t>
    </w:r>
    <w:r>
      <w:rPr>
        <w:rFonts w:ascii="Arial Narrow" w:hAnsi="Arial Narrow"/>
        <w:snapToGrid w:val="0"/>
        <w:sz w:val="16"/>
      </w:rPr>
      <w:tab/>
    </w:r>
    <w:r>
      <w:rPr>
        <w:rFonts w:ascii="Arial Narrow" w:hAnsi="Arial Narrow"/>
        <w:snapToGrid w:val="0"/>
        <w:sz w:val="16"/>
      </w:rPr>
      <w:tab/>
      <w:t xml:space="preserve">Strana </w:t>
    </w:r>
    <w:r w:rsidR="00E41130">
      <w:rPr>
        <w:rFonts w:ascii="Arial Narrow" w:hAnsi="Arial Narrow"/>
        <w:snapToGrid w:val="0"/>
        <w:sz w:val="16"/>
      </w:rPr>
      <w:fldChar w:fldCharType="begin"/>
    </w:r>
    <w:r>
      <w:rPr>
        <w:rFonts w:ascii="Arial Narrow" w:hAnsi="Arial Narrow"/>
        <w:snapToGrid w:val="0"/>
        <w:sz w:val="16"/>
      </w:rPr>
      <w:instrText xml:space="preserve"> PAGE </w:instrText>
    </w:r>
    <w:r w:rsidR="00E41130">
      <w:rPr>
        <w:rFonts w:ascii="Arial Narrow" w:hAnsi="Arial Narrow"/>
        <w:snapToGrid w:val="0"/>
        <w:sz w:val="16"/>
      </w:rPr>
      <w:fldChar w:fldCharType="separate"/>
    </w:r>
    <w:r w:rsidR="000D62EA">
      <w:rPr>
        <w:rFonts w:ascii="Arial Narrow" w:hAnsi="Arial Narrow"/>
        <w:noProof/>
        <w:snapToGrid w:val="0"/>
        <w:sz w:val="16"/>
      </w:rPr>
      <w:t>3</w:t>
    </w:r>
    <w:r w:rsidR="00E41130">
      <w:rPr>
        <w:rFonts w:ascii="Arial Narrow" w:hAnsi="Arial Narrow"/>
        <w:snapToGrid w:val="0"/>
        <w:sz w:val="16"/>
      </w:rPr>
      <w:fldChar w:fldCharType="end"/>
    </w:r>
    <w:r>
      <w:rPr>
        <w:rFonts w:ascii="Arial Narrow" w:hAnsi="Arial Narrow"/>
        <w:snapToGrid w:val="0"/>
        <w:sz w:val="16"/>
      </w:rPr>
      <w:t xml:space="preserve"> (celkem </w:t>
    </w:r>
    <w:r w:rsidR="00E41130">
      <w:rPr>
        <w:rFonts w:ascii="Arial Narrow" w:hAnsi="Arial Narrow"/>
        <w:snapToGrid w:val="0"/>
        <w:sz w:val="16"/>
      </w:rPr>
      <w:fldChar w:fldCharType="begin"/>
    </w:r>
    <w:r>
      <w:rPr>
        <w:rFonts w:ascii="Arial Narrow" w:hAnsi="Arial Narrow"/>
        <w:snapToGrid w:val="0"/>
        <w:sz w:val="16"/>
      </w:rPr>
      <w:instrText xml:space="preserve"> NUMPAGES </w:instrText>
    </w:r>
    <w:r w:rsidR="00E41130">
      <w:rPr>
        <w:rFonts w:ascii="Arial Narrow" w:hAnsi="Arial Narrow"/>
        <w:snapToGrid w:val="0"/>
        <w:sz w:val="16"/>
      </w:rPr>
      <w:fldChar w:fldCharType="separate"/>
    </w:r>
    <w:r w:rsidR="000D62EA">
      <w:rPr>
        <w:rFonts w:ascii="Arial Narrow" w:hAnsi="Arial Narrow"/>
        <w:noProof/>
        <w:snapToGrid w:val="0"/>
        <w:sz w:val="16"/>
      </w:rPr>
      <w:t>3</w:t>
    </w:r>
    <w:r w:rsidR="00E41130">
      <w:rPr>
        <w:rFonts w:ascii="Arial Narrow" w:hAnsi="Arial Narrow"/>
        <w:snapToGrid w:val="0"/>
        <w:sz w:val="16"/>
      </w:rPr>
      <w:fldChar w:fldCharType="end"/>
    </w:r>
    <w:r>
      <w:rPr>
        <w:rFonts w:ascii="Arial Narrow" w:hAnsi="Arial Narrow"/>
        <w:snapToGrid w:val="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AE" w:rsidRDefault="004D01AE">
      <w:r>
        <w:separator/>
      </w:r>
    </w:p>
  </w:footnote>
  <w:footnote w:type="continuationSeparator" w:id="0">
    <w:p w:rsidR="004D01AE" w:rsidRDefault="004D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11" w:rsidRDefault="00C12911" w:rsidP="00D83003">
    <w:pPr>
      <w:pStyle w:val="Zhlav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66B"/>
    <w:multiLevelType w:val="multilevel"/>
    <w:tmpl w:val="8DDA6EB2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 w15:restartNumberingAfterBreak="0">
    <w:nsid w:val="195F0AB7"/>
    <w:multiLevelType w:val="singleLevel"/>
    <w:tmpl w:val="8194792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98003D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F454A1"/>
    <w:multiLevelType w:val="singleLevel"/>
    <w:tmpl w:val="C8A4E278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4" w15:restartNumberingAfterBreak="0">
    <w:nsid w:val="26FC39AD"/>
    <w:multiLevelType w:val="hybridMultilevel"/>
    <w:tmpl w:val="82C2D79A"/>
    <w:lvl w:ilvl="0" w:tplc="013A8E5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A1E697F"/>
    <w:multiLevelType w:val="singleLevel"/>
    <w:tmpl w:val="05526C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B423365"/>
    <w:multiLevelType w:val="multilevel"/>
    <w:tmpl w:val="9B4096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377A7305"/>
    <w:multiLevelType w:val="hybridMultilevel"/>
    <w:tmpl w:val="DD1E6384"/>
    <w:lvl w:ilvl="0" w:tplc="6F4C5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F0650"/>
    <w:multiLevelType w:val="singleLevel"/>
    <w:tmpl w:val="9C0ACF6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3AAD3F2C"/>
    <w:multiLevelType w:val="singleLevel"/>
    <w:tmpl w:val="71FAF0F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3BCC4DEA"/>
    <w:multiLevelType w:val="hybridMultilevel"/>
    <w:tmpl w:val="EDC40E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763AC"/>
    <w:multiLevelType w:val="multilevel"/>
    <w:tmpl w:val="85160D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BB179AF"/>
    <w:multiLevelType w:val="multilevel"/>
    <w:tmpl w:val="18BE73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3" w15:restartNumberingAfterBreak="0">
    <w:nsid w:val="55E16D48"/>
    <w:multiLevelType w:val="singleLevel"/>
    <w:tmpl w:val="873A5ECE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4" w15:restartNumberingAfterBreak="0">
    <w:nsid w:val="59920998"/>
    <w:multiLevelType w:val="multilevel"/>
    <w:tmpl w:val="85160D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E23579"/>
    <w:multiLevelType w:val="hybridMultilevel"/>
    <w:tmpl w:val="0916DB20"/>
    <w:lvl w:ilvl="0" w:tplc="EFFC4AB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81442"/>
    <w:multiLevelType w:val="hybridMultilevel"/>
    <w:tmpl w:val="C5A4A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E6D95"/>
    <w:multiLevelType w:val="singleLevel"/>
    <w:tmpl w:val="8954CBF8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8" w15:restartNumberingAfterBreak="0">
    <w:nsid w:val="6F846B43"/>
    <w:multiLevelType w:val="multilevel"/>
    <w:tmpl w:val="564AA99E"/>
    <w:lvl w:ilvl="0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>
      <w:start w:val="1"/>
      <w:numFmt w:val="bullet"/>
      <w:lvlText w:val=""/>
      <w:lvlJc w:val="left"/>
      <w:pPr>
        <w:tabs>
          <w:tab w:val="num" w:pos="1788"/>
        </w:tabs>
        <w:ind w:left="178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"/>
      <w:lvlJc w:val="left"/>
      <w:pPr>
        <w:tabs>
          <w:tab w:val="num" w:pos="2148"/>
        </w:tabs>
        <w:ind w:left="2148" w:hanging="360"/>
      </w:pPr>
      <w:rPr>
        <w:rFonts w:ascii="Wingdings 2" w:hAnsi="Wingdings 2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2508"/>
        </w:tabs>
        <w:ind w:left="2508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2868"/>
        </w:tabs>
        <w:ind w:left="286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3228"/>
        </w:tabs>
        <w:ind w:left="3228" w:hanging="360"/>
      </w:pPr>
      <w:rPr>
        <w:rFonts w:ascii="Wingdings 2" w:hAnsi="Wingdings 2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3588"/>
        </w:tabs>
        <w:ind w:left="3588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3948"/>
        </w:tabs>
        <w:ind w:left="394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4308"/>
        </w:tabs>
        <w:ind w:left="4308" w:hanging="360"/>
      </w:pPr>
      <w:rPr>
        <w:rFonts w:ascii="Wingdings 2" w:hAnsi="Wingdings 2" w:cs="StarSymbol"/>
        <w:sz w:val="18"/>
        <w:szCs w:val="18"/>
      </w:rPr>
    </w:lvl>
  </w:abstractNum>
  <w:abstractNum w:abstractNumId="19" w15:restartNumberingAfterBreak="0">
    <w:nsid w:val="71220196"/>
    <w:multiLevelType w:val="hybridMultilevel"/>
    <w:tmpl w:val="D48A2B3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FF54EE"/>
    <w:multiLevelType w:val="multilevel"/>
    <w:tmpl w:val="85160D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13"/>
  </w:num>
  <w:num w:numId="6">
    <w:abstractNumId w:val="1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14"/>
  </w:num>
  <w:num w:numId="13">
    <w:abstractNumId w:val="11"/>
  </w:num>
  <w:num w:numId="14">
    <w:abstractNumId w:val="19"/>
  </w:num>
  <w:num w:numId="15">
    <w:abstractNumId w:val="12"/>
  </w:num>
  <w:num w:numId="16">
    <w:abstractNumId w:val="0"/>
  </w:num>
  <w:num w:numId="17">
    <w:abstractNumId w:val="15"/>
  </w:num>
  <w:num w:numId="18">
    <w:abstractNumId w:val="16"/>
  </w:num>
  <w:num w:numId="19">
    <w:abstractNumId w:val="6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29"/>
    <w:rsid w:val="00011025"/>
    <w:rsid w:val="00012135"/>
    <w:rsid w:val="00027C03"/>
    <w:rsid w:val="00030109"/>
    <w:rsid w:val="00031F86"/>
    <w:rsid w:val="00034525"/>
    <w:rsid w:val="0004746F"/>
    <w:rsid w:val="00060DFC"/>
    <w:rsid w:val="000723A1"/>
    <w:rsid w:val="000730C0"/>
    <w:rsid w:val="0008250A"/>
    <w:rsid w:val="000D62EA"/>
    <w:rsid w:val="000D6F0D"/>
    <w:rsid w:val="000E4741"/>
    <w:rsid w:val="001052DE"/>
    <w:rsid w:val="00114984"/>
    <w:rsid w:val="00120E9B"/>
    <w:rsid w:val="0012249F"/>
    <w:rsid w:val="00156CBD"/>
    <w:rsid w:val="0018183B"/>
    <w:rsid w:val="001C0215"/>
    <w:rsid w:val="001F15F2"/>
    <w:rsid w:val="0023568A"/>
    <w:rsid w:val="0027084A"/>
    <w:rsid w:val="00285252"/>
    <w:rsid w:val="00292528"/>
    <w:rsid w:val="002B68A4"/>
    <w:rsid w:val="002D42D5"/>
    <w:rsid w:val="0030020D"/>
    <w:rsid w:val="003046FC"/>
    <w:rsid w:val="003339C2"/>
    <w:rsid w:val="0034046E"/>
    <w:rsid w:val="00344D37"/>
    <w:rsid w:val="003A5458"/>
    <w:rsid w:val="003B15F3"/>
    <w:rsid w:val="003F168B"/>
    <w:rsid w:val="00412E8D"/>
    <w:rsid w:val="004608CD"/>
    <w:rsid w:val="004756BC"/>
    <w:rsid w:val="00495A76"/>
    <w:rsid w:val="004B2816"/>
    <w:rsid w:val="004B49BB"/>
    <w:rsid w:val="004B6EFB"/>
    <w:rsid w:val="004D01AE"/>
    <w:rsid w:val="00505F0B"/>
    <w:rsid w:val="00541105"/>
    <w:rsid w:val="00554906"/>
    <w:rsid w:val="00560FEA"/>
    <w:rsid w:val="005709D3"/>
    <w:rsid w:val="00574545"/>
    <w:rsid w:val="005755F0"/>
    <w:rsid w:val="0057653B"/>
    <w:rsid w:val="005939EE"/>
    <w:rsid w:val="005A4660"/>
    <w:rsid w:val="005D6AC0"/>
    <w:rsid w:val="00602F5B"/>
    <w:rsid w:val="00606001"/>
    <w:rsid w:val="006342C6"/>
    <w:rsid w:val="006437A8"/>
    <w:rsid w:val="00643D66"/>
    <w:rsid w:val="006451D1"/>
    <w:rsid w:val="00661044"/>
    <w:rsid w:val="00661802"/>
    <w:rsid w:val="00695D8E"/>
    <w:rsid w:val="006C44BF"/>
    <w:rsid w:val="006C53D4"/>
    <w:rsid w:val="006F73AA"/>
    <w:rsid w:val="0074161F"/>
    <w:rsid w:val="00771901"/>
    <w:rsid w:val="00777751"/>
    <w:rsid w:val="0078160C"/>
    <w:rsid w:val="007838AD"/>
    <w:rsid w:val="00804A4B"/>
    <w:rsid w:val="0082063C"/>
    <w:rsid w:val="00867322"/>
    <w:rsid w:val="00871C24"/>
    <w:rsid w:val="008745D9"/>
    <w:rsid w:val="00881A2E"/>
    <w:rsid w:val="00886005"/>
    <w:rsid w:val="00887BC6"/>
    <w:rsid w:val="008A3138"/>
    <w:rsid w:val="008C30D8"/>
    <w:rsid w:val="008C4DEF"/>
    <w:rsid w:val="008C6CA0"/>
    <w:rsid w:val="008D17AB"/>
    <w:rsid w:val="009073E1"/>
    <w:rsid w:val="00920C46"/>
    <w:rsid w:val="00950E0F"/>
    <w:rsid w:val="009A0417"/>
    <w:rsid w:val="009D66FB"/>
    <w:rsid w:val="00A0338A"/>
    <w:rsid w:val="00A6523F"/>
    <w:rsid w:val="00A9109B"/>
    <w:rsid w:val="00AC6B5F"/>
    <w:rsid w:val="00AD4EC1"/>
    <w:rsid w:val="00B2121F"/>
    <w:rsid w:val="00B41D55"/>
    <w:rsid w:val="00B779F1"/>
    <w:rsid w:val="00B94F9B"/>
    <w:rsid w:val="00BE545B"/>
    <w:rsid w:val="00BE760A"/>
    <w:rsid w:val="00C04408"/>
    <w:rsid w:val="00C12911"/>
    <w:rsid w:val="00C37AF3"/>
    <w:rsid w:val="00C618E0"/>
    <w:rsid w:val="00C64AAA"/>
    <w:rsid w:val="00C66D7C"/>
    <w:rsid w:val="00C735CA"/>
    <w:rsid w:val="00C8209F"/>
    <w:rsid w:val="00C86D0C"/>
    <w:rsid w:val="00CA1B8C"/>
    <w:rsid w:val="00CD0D5F"/>
    <w:rsid w:val="00CF33AC"/>
    <w:rsid w:val="00D12C37"/>
    <w:rsid w:val="00D216B3"/>
    <w:rsid w:val="00D45096"/>
    <w:rsid w:val="00D51D62"/>
    <w:rsid w:val="00D529F8"/>
    <w:rsid w:val="00D74138"/>
    <w:rsid w:val="00D771B1"/>
    <w:rsid w:val="00D8089B"/>
    <w:rsid w:val="00D83003"/>
    <w:rsid w:val="00D8463A"/>
    <w:rsid w:val="00D86668"/>
    <w:rsid w:val="00DA2C30"/>
    <w:rsid w:val="00DB2188"/>
    <w:rsid w:val="00DC148B"/>
    <w:rsid w:val="00E024AE"/>
    <w:rsid w:val="00E35FE2"/>
    <w:rsid w:val="00E41130"/>
    <w:rsid w:val="00E4332F"/>
    <w:rsid w:val="00E441EF"/>
    <w:rsid w:val="00E547C6"/>
    <w:rsid w:val="00E71129"/>
    <w:rsid w:val="00E82F8E"/>
    <w:rsid w:val="00EB59C2"/>
    <w:rsid w:val="00EC554D"/>
    <w:rsid w:val="00ED5D56"/>
    <w:rsid w:val="00ED6173"/>
    <w:rsid w:val="00EE5C18"/>
    <w:rsid w:val="00EF5143"/>
    <w:rsid w:val="00EF553C"/>
    <w:rsid w:val="00EF79DF"/>
    <w:rsid w:val="00F12A99"/>
    <w:rsid w:val="00F51A43"/>
    <w:rsid w:val="00FC2472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D1F15"/>
  <w15:docId w15:val="{BE7EF5D1-A467-4481-AE66-634B5309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53C"/>
  </w:style>
  <w:style w:type="paragraph" w:styleId="Nadpis1">
    <w:name w:val="heading 1"/>
    <w:basedOn w:val="Normln"/>
    <w:next w:val="Normln"/>
    <w:qFormat/>
    <w:rsid w:val="00EF553C"/>
    <w:pPr>
      <w:keepNext/>
      <w:jc w:val="center"/>
      <w:outlineLvl w:val="0"/>
    </w:pPr>
    <w:rPr>
      <w:b/>
      <w:i/>
      <w:sz w:val="48"/>
    </w:rPr>
  </w:style>
  <w:style w:type="paragraph" w:styleId="Nadpis2">
    <w:name w:val="heading 2"/>
    <w:basedOn w:val="Normln"/>
    <w:next w:val="Normln"/>
    <w:qFormat/>
    <w:rsid w:val="00EF55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EF553C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8D17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17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4161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553C"/>
    <w:pPr>
      <w:jc w:val="center"/>
    </w:pPr>
    <w:rPr>
      <w:b/>
      <w:i/>
      <w:sz w:val="34"/>
    </w:rPr>
  </w:style>
  <w:style w:type="paragraph" w:styleId="Zhlav">
    <w:name w:val="header"/>
    <w:basedOn w:val="Normln"/>
    <w:rsid w:val="00EF55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553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EF553C"/>
    <w:pPr>
      <w:ind w:left="705"/>
      <w:jc w:val="both"/>
    </w:pPr>
    <w:rPr>
      <w:rFonts w:ascii="Chianti It Win95BT" w:hAnsi="Chianti It Win95BT"/>
      <w:color w:val="800000"/>
      <w:sz w:val="22"/>
    </w:rPr>
  </w:style>
  <w:style w:type="paragraph" w:styleId="Odstavecseseznamem">
    <w:name w:val="List Paragraph"/>
    <w:basedOn w:val="Normln"/>
    <w:uiPriority w:val="34"/>
    <w:qFormat/>
    <w:rsid w:val="00E024AE"/>
    <w:pPr>
      <w:ind w:left="708"/>
    </w:pPr>
  </w:style>
  <w:style w:type="character" w:customStyle="1" w:styleId="Nadpis7Char">
    <w:name w:val="Nadpis 7 Char"/>
    <w:basedOn w:val="Standardnpsmoodstavce"/>
    <w:link w:val="Nadpis7"/>
    <w:semiHidden/>
    <w:rsid w:val="0074161F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D17A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8D17A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latne1">
    <w:name w:val="platne1"/>
    <w:basedOn w:val="Standardnpsmoodstavce"/>
    <w:rsid w:val="009A0417"/>
  </w:style>
  <w:style w:type="paragraph" w:styleId="Textbubliny">
    <w:name w:val="Balloon Text"/>
    <w:basedOn w:val="Normln"/>
    <w:link w:val="TextbublinyChar"/>
    <w:semiHidden/>
    <w:unhideWhenUsed/>
    <w:rsid w:val="00C820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8209F"/>
    <w:rPr>
      <w:rFonts w:ascii="Segoe UI" w:hAnsi="Segoe UI" w:cs="Segoe UI"/>
      <w:sz w:val="18"/>
      <w:szCs w:val="18"/>
    </w:rPr>
  </w:style>
  <w:style w:type="paragraph" w:customStyle="1" w:styleId="Zkladntext1">
    <w:name w:val="Základní text1"/>
    <w:basedOn w:val="Normln"/>
    <w:rsid w:val="00B94F9B"/>
    <w:pPr>
      <w:widowControl w:val="0"/>
      <w:suppressAutoHyphens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EFAC-F7A3-423B-B555-E60685A3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FONS spol. s r.o. Cheb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manažer Kameník Petr</dc:creator>
  <cp:lastModifiedBy>5ZSCHEB</cp:lastModifiedBy>
  <cp:revision>29</cp:revision>
  <cp:lastPrinted>2019-12-16T08:02:00Z</cp:lastPrinted>
  <dcterms:created xsi:type="dcterms:W3CDTF">2016-01-13T14:01:00Z</dcterms:created>
  <dcterms:modified xsi:type="dcterms:W3CDTF">2019-12-16T12:56:00Z</dcterms:modified>
</cp:coreProperties>
</file>