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51" w:rsidRPr="00476351" w:rsidRDefault="00064DC2" w:rsidP="00476351">
      <w:pPr>
        <w:spacing w:after="0"/>
        <w:jc w:val="center"/>
        <w:rPr>
          <w:b/>
          <w:sz w:val="32"/>
          <w:szCs w:val="32"/>
        </w:rPr>
      </w:pPr>
      <w:r w:rsidRPr="00476351">
        <w:rPr>
          <w:b/>
          <w:sz w:val="32"/>
          <w:szCs w:val="32"/>
        </w:rPr>
        <w:t>Smlouva o dílo</w:t>
      </w:r>
    </w:p>
    <w:p w:rsidR="00064DC2" w:rsidRDefault="00064DC2" w:rsidP="00064DC2">
      <w:pPr>
        <w:spacing w:after="0"/>
        <w:rPr>
          <w:i/>
        </w:rPr>
      </w:pPr>
      <w:r w:rsidRPr="00476351">
        <w:rPr>
          <w:i/>
        </w:rPr>
        <w:t xml:space="preserve">uzavřena v souladu s ustanovením </w:t>
      </w:r>
      <w:r w:rsidRPr="00476351">
        <w:rPr>
          <w:rFonts w:cstheme="minorHAnsi"/>
          <w:i/>
        </w:rPr>
        <w:t>§</w:t>
      </w:r>
      <w:r w:rsidRPr="00476351">
        <w:rPr>
          <w:i/>
        </w:rPr>
        <w:t>536 a následujících zákona č. 513/1991 Sb., obchodní zákoník ve znění pozdějších předpisů</w:t>
      </w:r>
    </w:p>
    <w:p w:rsidR="00476351" w:rsidRPr="00476351" w:rsidRDefault="00476351" w:rsidP="00064DC2">
      <w:pPr>
        <w:spacing w:after="0"/>
        <w:rPr>
          <w:i/>
        </w:rPr>
      </w:pPr>
    </w:p>
    <w:p w:rsidR="00064DC2" w:rsidRDefault="00064DC2" w:rsidP="00064DC2">
      <w:pPr>
        <w:spacing w:after="0"/>
      </w:pPr>
    </w:p>
    <w:p w:rsidR="00476351" w:rsidRDefault="00064DC2" w:rsidP="00064DC2">
      <w:pPr>
        <w:spacing w:after="0"/>
      </w:pPr>
      <w:r>
        <w:t>Smluvní strany:</w:t>
      </w:r>
    </w:p>
    <w:p w:rsidR="00476351" w:rsidRPr="00476351" w:rsidRDefault="00064DC2" w:rsidP="00064DC2">
      <w:pPr>
        <w:spacing w:after="0"/>
        <w:rPr>
          <w:b/>
        </w:rPr>
      </w:pPr>
      <w:r w:rsidRPr="00476351">
        <w:rPr>
          <w:b/>
        </w:rPr>
        <w:t xml:space="preserve">1. </w:t>
      </w:r>
    </w:p>
    <w:p w:rsidR="00064DC2" w:rsidRPr="00476351" w:rsidRDefault="00064DC2" w:rsidP="00064DC2">
      <w:pPr>
        <w:spacing w:after="0"/>
        <w:rPr>
          <w:b/>
        </w:rPr>
      </w:pPr>
      <w:r w:rsidRPr="00476351">
        <w:rPr>
          <w:b/>
        </w:rPr>
        <w:t>Jihomoravské dětské léčebny, příspěvková organizace</w:t>
      </w:r>
    </w:p>
    <w:p w:rsidR="00064DC2" w:rsidRPr="00476351" w:rsidRDefault="00064DC2" w:rsidP="00064DC2">
      <w:pPr>
        <w:spacing w:after="0"/>
        <w:rPr>
          <w:b/>
        </w:rPr>
      </w:pPr>
      <w:r w:rsidRPr="00476351">
        <w:rPr>
          <w:b/>
        </w:rPr>
        <w:t>Dětská léčebna Křetín</w:t>
      </w:r>
    </w:p>
    <w:p w:rsidR="00064DC2" w:rsidRPr="00476351" w:rsidRDefault="00064DC2" w:rsidP="00064DC2">
      <w:pPr>
        <w:spacing w:after="0"/>
        <w:rPr>
          <w:b/>
        </w:rPr>
      </w:pPr>
      <w:r w:rsidRPr="00476351">
        <w:rPr>
          <w:b/>
        </w:rPr>
        <w:t>Křetín 12, 679 62 Křetín</w:t>
      </w:r>
    </w:p>
    <w:p w:rsidR="00064DC2" w:rsidRPr="00476351" w:rsidRDefault="00064DC2" w:rsidP="00064DC2">
      <w:pPr>
        <w:spacing w:after="0"/>
        <w:rPr>
          <w:b/>
        </w:rPr>
      </w:pPr>
      <w:r w:rsidRPr="00476351">
        <w:rPr>
          <w:b/>
        </w:rPr>
        <w:t>Zastoupená MUDr. Kateřinou Bednaříkovou – ředitelkou</w:t>
      </w:r>
    </w:p>
    <w:p w:rsidR="00064DC2" w:rsidRPr="00476351" w:rsidRDefault="00064DC2" w:rsidP="00064DC2">
      <w:pPr>
        <w:spacing w:after="0"/>
        <w:rPr>
          <w:b/>
        </w:rPr>
      </w:pPr>
      <w:r w:rsidRPr="00476351">
        <w:rPr>
          <w:b/>
        </w:rPr>
        <w:t>IČ 00386766</w:t>
      </w:r>
    </w:p>
    <w:p w:rsidR="00064DC2" w:rsidRPr="00476351" w:rsidRDefault="00064DC2" w:rsidP="00064DC2">
      <w:pPr>
        <w:spacing w:after="0"/>
        <w:rPr>
          <w:b/>
        </w:rPr>
      </w:pPr>
      <w:r w:rsidRPr="00476351">
        <w:rPr>
          <w:b/>
        </w:rPr>
        <w:t>IČZ 71103000</w:t>
      </w:r>
    </w:p>
    <w:p w:rsidR="00064DC2" w:rsidRDefault="00064DC2" w:rsidP="00064DC2">
      <w:pPr>
        <w:spacing w:after="0"/>
      </w:pPr>
      <w:r>
        <w:t>dále jen „</w:t>
      </w:r>
      <w:r w:rsidRPr="00476351">
        <w:rPr>
          <w:b/>
        </w:rPr>
        <w:t>objednatel</w:t>
      </w:r>
      <w:r>
        <w:t>“</w:t>
      </w:r>
      <w:r w:rsidR="00476351">
        <w:t>,</w:t>
      </w:r>
    </w:p>
    <w:p w:rsidR="00476351" w:rsidRDefault="00476351" w:rsidP="00064DC2">
      <w:pPr>
        <w:spacing w:after="0"/>
      </w:pPr>
    </w:p>
    <w:p w:rsidR="00064DC2" w:rsidRDefault="00064DC2" w:rsidP="00064DC2">
      <w:pPr>
        <w:spacing w:after="0"/>
      </w:pPr>
      <w:r>
        <w:t>a</w:t>
      </w:r>
    </w:p>
    <w:p w:rsidR="00476351" w:rsidRDefault="00476351" w:rsidP="00064DC2">
      <w:pPr>
        <w:spacing w:after="0"/>
      </w:pPr>
    </w:p>
    <w:p w:rsidR="00064DC2" w:rsidRPr="00476351" w:rsidRDefault="00064DC2" w:rsidP="00064DC2">
      <w:pPr>
        <w:spacing w:after="0"/>
        <w:rPr>
          <w:b/>
        </w:rPr>
      </w:pPr>
      <w:r w:rsidRPr="00476351">
        <w:rPr>
          <w:b/>
        </w:rPr>
        <w:t>2.</w:t>
      </w:r>
    </w:p>
    <w:p w:rsidR="00064DC2" w:rsidRPr="00476351" w:rsidRDefault="00064DC2" w:rsidP="00064DC2">
      <w:pPr>
        <w:spacing w:after="0"/>
        <w:rPr>
          <w:b/>
        </w:rPr>
      </w:pPr>
      <w:r w:rsidRPr="00476351">
        <w:rPr>
          <w:b/>
        </w:rPr>
        <w:t>Hana Pokorná</w:t>
      </w:r>
    </w:p>
    <w:p w:rsidR="00064DC2" w:rsidRPr="00476351" w:rsidRDefault="00064DC2" w:rsidP="00064DC2">
      <w:pPr>
        <w:spacing w:after="0"/>
        <w:rPr>
          <w:b/>
        </w:rPr>
      </w:pPr>
      <w:proofErr w:type="spellStart"/>
      <w:r w:rsidRPr="00476351">
        <w:rPr>
          <w:b/>
        </w:rPr>
        <w:t>Zahradické</w:t>
      </w:r>
      <w:proofErr w:type="spellEnd"/>
      <w:r w:rsidRPr="00476351">
        <w:rPr>
          <w:b/>
        </w:rPr>
        <w:t xml:space="preserve"> služby </w:t>
      </w:r>
    </w:p>
    <w:p w:rsidR="00064DC2" w:rsidRPr="00476351" w:rsidRDefault="00064DC2" w:rsidP="00064DC2">
      <w:pPr>
        <w:spacing w:after="0"/>
        <w:rPr>
          <w:b/>
        </w:rPr>
      </w:pPr>
      <w:proofErr w:type="spellStart"/>
      <w:r w:rsidRPr="00476351">
        <w:rPr>
          <w:b/>
        </w:rPr>
        <w:t>Vřesice</w:t>
      </w:r>
      <w:proofErr w:type="spellEnd"/>
      <w:r w:rsidRPr="00476351">
        <w:rPr>
          <w:b/>
        </w:rPr>
        <w:t xml:space="preserve"> 35, 679 62 Sulíkov</w:t>
      </w:r>
    </w:p>
    <w:p w:rsidR="00064DC2" w:rsidRPr="00476351" w:rsidRDefault="00064DC2" w:rsidP="00064DC2">
      <w:pPr>
        <w:spacing w:after="0"/>
        <w:rPr>
          <w:b/>
        </w:rPr>
      </w:pPr>
      <w:r w:rsidRPr="00476351">
        <w:rPr>
          <w:b/>
        </w:rPr>
        <w:t>IČ 76183009</w:t>
      </w:r>
    </w:p>
    <w:p w:rsidR="00064DC2" w:rsidRDefault="00064DC2" w:rsidP="00064DC2">
      <w:pPr>
        <w:spacing w:after="0"/>
      </w:pPr>
      <w:r>
        <w:t>dále jen „</w:t>
      </w:r>
      <w:r w:rsidRPr="00476351">
        <w:rPr>
          <w:b/>
        </w:rPr>
        <w:t>zhotovitel</w:t>
      </w:r>
      <w:r>
        <w:t>“</w:t>
      </w:r>
      <w:r w:rsidR="00476351">
        <w:t>,</w:t>
      </w:r>
    </w:p>
    <w:p w:rsidR="00476351" w:rsidRDefault="00476351" w:rsidP="00064DC2">
      <w:pPr>
        <w:spacing w:after="0"/>
      </w:pPr>
    </w:p>
    <w:p w:rsidR="00064DC2" w:rsidRDefault="00064DC2" w:rsidP="00064DC2">
      <w:pPr>
        <w:spacing w:after="0"/>
      </w:pPr>
      <w:r>
        <w:t>uzavírají na základě vzájemné shody tuto</w:t>
      </w:r>
    </w:p>
    <w:p w:rsidR="00064DC2" w:rsidRDefault="00064DC2" w:rsidP="00064DC2">
      <w:pPr>
        <w:spacing w:after="0"/>
      </w:pPr>
    </w:p>
    <w:p w:rsidR="00476351" w:rsidRDefault="00476351" w:rsidP="00064DC2">
      <w:pPr>
        <w:spacing w:after="0"/>
      </w:pPr>
    </w:p>
    <w:p w:rsidR="00064DC2" w:rsidRDefault="00064DC2" w:rsidP="00476351">
      <w:pPr>
        <w:spacing w:after="0"/>
        <w:jc w:val="center"/>
        <w:rPr>
          <w:b/>
        </w:rPr>
      </w:pPr>
      <w:r w:rsidRPr="00476351">
        <w:rPr>
          <w:b/>
        </w:rPr>
        <w:t>Smlouvu o dílo</w:t>
      </w:r>
    </w:p>
    <w:p w:rsidR="00476351" w:rsidRDefault="00476351" w:rsidP="00476351">
      <w:pPr>
        <w:spacing w:after="0"/>
        <w:jc w:val="center"/>
        <w:rPr>
          <w:b/>
        </w:rPr>
      </w:pPr>
    </w:p>
    <w:p w:rsidR="00476351" w:rsidRPr="00476351" w:rsidRDefault="00476351" w:rsidP="00476351">
      <w:pPr>
        <w:spacing w:after="0"/>
        <w:jc w:val="center"/>
        <w:rPr>
          <w:b/>
        </w:rPr>
      </w:pPr>
    </w:p>
    <w:p w:rsidR="00064DC2" w:rsidRPr="00476351" w:rsidRDefault="00064DC2" w:rsidP="00476351">
      <w:pPr>
        <w:spacing w:after="0"/>
        <w:jc w:val="center"/>
        <w:rPr>
          <w:b/>
        </w:rPr>
      </w:pPr>
      <w:r w:rsidRPr="00476351">
        <w:rPr>
          <w:b/>
        </w:rPr>
        <w:t>Článek I.</w:t>
      </w:r>
    </w:p>
    <w:p w:rsidR="00064DC2" w:rsidRPr="00476351" w:rsidRDefault="000E6F49" w:rsidP="00476351">
      <w:pPr>
        <w:spacing w:after="0"/>
        <w:jc w:val="center"/>
        <w:rPr>
          <w:b/>
        </w:rPr>
      </w:pPr>
      <w:r w:rsidRPr="00476351">
        <w:rPr>
          <w:b/>
        </w:rPr>
        <w:t xml:space="preserve">Předmět </w:t>
      </w:r>
      <w:r w:rsidR="00064DC2" w:rsidRPr="00476351">
        <w:rPr>
          <w:b/>
        </w:rPr>
        <w:t>smlouvy</w:t>
      </w:r>
    </w:p>
    <w:p w:rsidR="00064DC2" w:rsidRDefault="00064DC2" w:rsidP="00064DC2">
      <w:pPr>
        <w:spacing w:after="0"/>
      </w:pPr>
      <w:r>
        <w:t xml:space="preserve">1. Předmětem této smlouvy je realizace „ Sadovnické úpravy – Etapa </w:t>
      </w:r>
      <w:proofErr w:type="gramStart"/>
      <w:r>
        <w:t>II. , (dále</w:t>
      </w:r>
      <w:proofErr w:type="gramEnd"/>
      <w:r>
        <w:t xml:space="preserve"> jen díla).</w:t>
      </w:r>
    </w:p>
    <w:p w:rsidR="00476351" w:rsidRDefault="00476351" w:rsidP="00064DC2">
      <w:pPr>
        <w:spacing w:after="0"/>
      </w:pPr>
    </w:p>
    <w:p w:rsidR="00064DC2" w:rsidRDefault="00064DC2" w:rsidP="00064DC2">
      <w:pPr>
        <w:spacing w:after="0"/>
      </w:pPr>
      <w:r>
        <w:t xml:space="preserve">2. Specifikace díla: výsadba </w:t>
      </w:r>
      <w:r w:rsidR="00B65F63">
        <w:t xml:space="preserve">stromů, </w:t>
      </w:r>
      <w:r>
        <w:t xml:space="preserve">keřů a trvalek se </w:t>
      </w:r>
      <w:proofErr w:type="spellStart"/>
      <w:r>
        <w:t>zamulčováním</w:t>
      </w:r>
      <w:proofErr w:type="spellEnd"/>
      <w:r>
        <w:t xml:space="preserve"> dle projektu</w:t>
      </w:r>
      <w:r w:rsidR="00392F85">
        <w:t>.</w:t>
      </w:r>
    </w:p>
    <w:p w:rsidR="00476351" w:rsidRDefault="00476351" w:rsidP="00064DC2">
      <w:pPr>
        <w:spacing w:after="0"/>
      </w:pPr>
    </w:p>
    <w:p w:rsidR="00476351" w:rsidRDefault="00476351" w:rsidP="00064DC2">
      <w:pPr>
        <w:spacing w:after="0"/>
      </w:pPr>
    </w:p>
    <w:p w:rsidR="00064DC2" w:rsidRPr="00476351" w:rsidRDefault="00064DC2" w:rsidP="00476351">
      <w:pPr>
        <w:spacing w:after="0"/>
        <w:jc w:val="center"/>
        <w:rPr>
          <w:b/>
        </w:rPr>
      </w:pPr>
      <w:r w:rsidRPr="00476351">
        <w:rPr>
          <w:b/>
        </w:rPr>
        <w:t>Článek II.</w:t>
      </w:r>
    </w:p>
    <w:p w:rsidR="00064DC2" w:rsidRPr="00476351" w:rsidRDefault="00064DC2" w:rsidP="00476351">
      <w:pPr>
        <w:spacing w:after="0"/>
        <w:jc w:val="center"/>
        <w:rPr>
          <w:b/>
        </w:rPr>
      </w:pPr>
      <w:r w:rsidRPr="00476351">
        <w:rPr>
          <w:b/>
        </w:rPr>
        <w:t>Doba plnění</w:t>
      </w:r>
    </w:p>
    <w:p w:rsidR="00064DC2" w:rsidRDefault="00064DC2" w:rsidP="00064DC2">
      <w:pPr>
        <w:spacing w:after="0"/>
      </w:pPr>
      <w:r>
        <w:t xml:space="preserve">Zhotovitel se zavazuje na základě této smlouvy provést dílo v době od </w:t>
      </w:r>
      <w:r w:rsidR="00B65F63">
        <w:t xml:space="preserve">1. 10. 2019 – 31. 3. 2020. </w:t>
      </w:r>
    </w:p>
    <w:p w:rsidR="000E6F49" w:rsidRDefault="000E6F49" w:rsidP="00064DC2">
      <w:pPr>
        <w:spacing w:after="0"/>
      </w:pPr>
    </w:p>
    <w:p w:rsidR="00476351" w:rsidRDefault="00476351" w:rsidP="00064DC2">
      <w:pPr>
        <w:spacing w:after="0"/>
      </w:pPr>
    </w:p>
    <w:p w:rsidR="000E6F49" w:rsidRPr="00476351" w:rsidRDefault="000E6F49" w:rsidP="00476351">
      <w:pPr>
        <w:spacing w:after="0"/>
        <w:jc w:val="center"/>
        <w:rPr>
          <w:b/>
        </w:rPr>
      </w:pPr>
      <w:r w:rsidRPr="00476351">
        <w:rPr>
          <w:b/>
        </w:rPr>
        <w:t>Článek III.</w:t>
      </w:r>
    </w:p>
    <w:p w:rsidR="000E6F49" w:rsidRPr="00476351" w:rsidRDefault="000E6F49" w:rsidP="00476351">
      <w:pPr>
        <w:spacing w:after="0"/>
        <w:jc w:val="center"/>
        <w:rPr>
          <w:b/>
        </w:rPr>
      </w:pPr>
      <w:r w:rsidRPr="00476351">
        <w:rPr>
          <w:b/>
        </w:rPr>
        <w:t>Cena za dílo</w:t>
      </w:r>
    </w:p>
    <w:p w:rsidR="000E6F49" w:rsidRDefault="000E6F49" w:rsidP="00064DC2">
      <w:pPr>
        <w:spacing w:after="0"/>
      </w:pPr>
      <w:r>
        <w:t>Cena za provedení díla v rozsahu této smlouvy činí</w:t>
      </w:r>
      <w:r w:rsidR="00B65F63">
        <w:t xml:space="preserve"> 76.220,- Kč.</w:t>
      </w:r>
    </w:p>
    <w:p w:rsidR="000E6F49" w:rsidRDefault="000E6F49" w:rsidP="00064DC2">
      <w:pPr>
        <w:spacing w:after="0"/>
      </w:pPr>
    </w:p>
    <w:p w:rsidR="00476351" w:rsidRDefault="00476351" w:rsidP="00064DC2">
      <w:pPr>
        <w:spacing w:after="0"/>
      </w:pPr>
    </w:p>
    <w:p w:rsidR="000E6F49" w:rsidRPr="00476351" w:rsidRDefault="000E6F49" w:rsidP="00476351">
      <w:pPr>
        <w:spacing w:after="0"/>
        <w:jc w:val="center"/>
        <w:rPr>
          <w:b/>
        </w:rPr>
      </w:pPr>
      <w:r w:rsidRPr="00476351">
        <w:rPr>
          <w:b/>
        </w:rPr>
        <w:lastRenderedPageBreak/>
        <w:t>Článek IV.</w:t>
      </w:r>
    </w:p>
    <w:p w:rsidR="000E6F49" w:rsidRPr="00476351" w:rsidRDefault="000E6F49" w:rsidP="00476351">
      <w:pPr>
        <w:spacing w:after="0"/>
        <w:jc w:val="center"/>
        <w:rPr>
          <w:b/>
        </w:rPr>
      </w:pPr>
      <w:r w:rsidRPr="00476351">
        <w:rPr>
          <w:b/>
        </w:rPr>
        <w:t>Platební podmínky</w:t>
      </w:r>
    </w:p>
    <w:p w:rsidR="000E6F49" w:rsidRDefault="00476351" w:rsidP="00064DC2">
      <w:pPr>
        <w:spacing w:after="0"/>
      </w:pPr>
      <w:r>
        <w:t xml:space="preserve">1. </w:t>
      </w:r>
      <w:r w:rsidR="000E6F49">
        <w:t>Cena za provedení díla bude hrazena na základě měsíční fakturace dle skutečně odvedené práce se splatností 30 dní.</w:t>
      </w:r>
    </w:p>
    <w:p w:rsidR="00476351" w:rsidRDefault="00476351" w:rsidP="00064DC2">
      <w:pPr>
        <w:spacing w:after="0"/>
      </w:pPr>
    </w:p>
    <w:p w:rsidR="000E6F49" w:rsidRDefault="00476351" w:rsidP="00064DC2">
      <w:pPr>
        <w:spacing w:after="0"/>
      </w:pPr>
      <w:r>
        <w:t xml:space="preserve">2. </w:t>
      </w:r>
      <w:r w:rsidR="000E6F49">
        <w:t>Veškeré náklady, které vzniknou zhotoviteli nad rámec této smlouvy je zhotovitel povinen neprodleně oznámit objednateli.</w:t>
      </w:r>
    </w:p>
    <w:p w:rsidR="00476351" w:rsidRDefault="00476351" w:rsidP="00064DC2">
      <w:pPr>
        <w:spacing w:after="0"/>
      </w:pPr>
    </w:p>
    <w:p w:rsidR="000E6F49" w:rsidRDefault="00476351" w:rsidP="00064DC2">
      <w:pPr>
        <w:spacing w:after="0"/>
      </w:pPr>
      <w:r>
        <w:t xml:space="preserve">3. </w:t>
      </w:r>
      <w:r w:rsidR="000E6F49">
        <w:t xml:space="preserve">Náklady nad rámec této smlouvy dle bodu 2 tohoto článku mohou být zhotoviteli </w:t>
      </w:r>
      <w:proofErr w:type="gramStart"/>
      <w:r w:rsidR="000E6F49">
        <w:t>uhrazeny p</w:t>
      </w:r>
      <w:bookmarkStart w:id="0" w:name="_GoBack"/>
      <w:bookmarkEnd w:id="0"/>
      <w:r w:rsidR="000E6F49">
        <w:t>ouze</w:t>
      </w:r>
      <w:proofErr w:type="gramEnd"/>
      <w:r w:rsidR="000E6F49">
        <w:t xml:space="preserve"> pokud takové náklady objednatel uzná jako </w:t>
      </w:r>
      <w:r>
        <w:t>oprávněné</w:t>
      </w:r>
      <w:r w:rsidR="000E6F49">
        <w:t>. Na úhradu nákladů za provedení díla nad rámec této smlouvy nemá zhotovitel právo vyjma případu, kdy t</w:t>
      </w:r>
      <w:r>
        <w:t>akové náklady objednatel uzná a </w:t>
      </w:r>
      <w:r w:rsidR="000E6F49">
        <w:t>rozhodne se je zhotoviteli uhradit.</w:t>
      </w:r>
    </w:p>
    <w:p w:rsidR="00476351" w:rsidRDefault="00476351" w:rsidP="00064DC2">
      <w:pPr>
        <w:spacing w:after="0"/>
      </w:pPr>
    </w:p>
    <w:p w:rsidR="000E6F49" w:rsidRDefault="00476351" w:rsidP="00064DC2">
      <w:pPr>
        <w:spacing w:after="0"/>
      </w:pPr>
      <w:r>
        <w:t xml:space="preserve">4. </w:t>
      </w:r>
      <w:r w:rsidR="000E6F49">
        <w:t xml:space="preserve">Za nesplnění termínu plnění dle čl. II zaplatí </w:t>
      </w:r>
      <w:r>
        <w:t>zhotovitel</w:t>
      </w:r>
      <w:r w:rsidR="000E6F49">
        <w:t xml:space="preserve"> objednateli sankci ve výši 0,05% z celkové ceny díla za každý i započatý den prodlení. Sankci zaplatí zhotovitel na účet objednatele do 10 dnů ode dne uplatnění sankce.</w:t>
      </w:r>
    </w:p>
    <w:p w:rsidR="00476351" w:rsidRDefault="00476351" w:rsidP="00064DC2">
      <w:pPr>
        <w:spacing w:after="0"/>
      </w:pPr>
    </w:p>
    <w:p w:rsidR="000E6F49" w:rsidRDefault="00476351" w:rsidP="00064DC2">
      <w:pPr>
        <w:spacing w:after="0"/>
      </w:pPr>
      <w:r>
        <w:t xml:space="preserve">5. </w:t>
      </w:r>
      <w:r w:rsidR="000E6F49">
        <w:t xml:space="preserve">Za prodlení s úhradou splátek ceny za provedení díla zaplatí objednatel zhotoviteli na jeho účet sankci ve výši 0,05% dlužné částky, a to za každý i započatý den prodlení. Sankci zaplatí objednatel na účet zhotovitele do 10 dnů ode dne </w:t>
      </w:r>
      <w:r>
        <w:t>uplatnění</w:t>
      </w:r>
      <w:r w:rsidR="000E6F49">
        <w:t xml:space="preserve"> sankce.</w:t>
      </w:r>
    </w:p>
    <w:p w:rsidR="000E6F49" w:rsidRDefault="000E6F49" w:rsidP="00064DC2">
      <w:pPr>
        <w:spacing w:after="0"/>
      </w:pPr>
    </w:p>
    <w:p w:rsidR="00476351" w:rsidRDefault="00476351" w:rsidP="00064DC2">
      <w:pPr>
        <w:spacing w:after="0"/>
      </w:pPr>
    </w:p>
    <w:p w:rsidR="000E6F49" w:rsidRPr="00476351" w:rsidRDefault="000E6F49" w:rsidP="00476351">
      <w:pPr>
        <w:spacing w:after="0"/>
        <w:jc w:val="center"/>
        <w:rPr>
          <w:b/>
        </w:rPr>
      </w:pPr>
      <w:r w:rsidRPr="00476351">
        <w:rPr>
          <w:b/>
        </w:rPr>
        <w:t>Článek V.</w:t>
      </w:r>
    </w:p>
    <w:p w:rsidR="00476351" w:rsidRPr="00476351" w:rsidRDefault="000E6F49" w:rsidP="00476351">
      <w:pPr>
        <w:spacing w:after="0"/>
        <w:jc w:val="center"/>
        <w:rPr>
          <w:b/>
        </w:rPr>
      </w:pPr>
      <w:r w:rsidRPr="00476351">
        <w:rPr>
          <w:b/>
        </w:rPr>
        <w:t>Záruční doba</w:t>
      </w:r>
    </w:p>
    <w:p w:rsidR="000E6F49" w:rsidRDefault="000E6F49" w:rsidP="00064DC2">
      <w:pPr>
        <w:spacing w:after="0"/>
      </w:pPr>
      <w:r>
        <w:t xml:space="preserve">1. Na předmět této </w:t>
      </w:r>
      <w:r w:rsidR="00476351">
        <w:t>smlouvy</w:t>
      </w:r>
      <w:r>
        <w:t xml:space="preserve"> poskytuje zhotovitel objednateli záruční dobu v délce 24 měsíců.</w:t>
      </w:r>
    </w:p>
    <w:p w:rsidR="00476351" w:rsidRDefault="00476351" w:rsidP="00064DC2">
      <w:pPr>
        <w:spacing w:after="0"/>
      </w:pPr>
    </w:p>
    <w:p w:rsidR="000E6F49" w:rsidRDefault="000E6F49" w:rsidP="00064DC2">
      <w:pPr>
        <w:spacing w:after="0"/>
      </w:pPr>
      <w:r>
        <w:t xml:space="preserve">2. Záruční doba začíná běžet dnem podpisu záznamu o </w:t>
      </w:r>
      <w:r w:rsidR="004C74C5">
        <w:t>splnění</w:t>
      </w:r>
      <w:r>
        <w:t>, předání a převzetí díla.</w:t>
      </w:r>
    </w:p>
    <w:p w:rsidR="004C74C5" w:rsidRDefault="004C74C5" w:rsidP="00064DC2">
      <w:pPr>
        <w:spacing w:after="0"/>
      </w:pPr>
    </w:p>
    <w:p w:rsidR="000E6F49" w:rsidRDefault="004C74C5" w:rsidP="00064DC2">
      <w:pPr>
        <w:spacing w:after="0"/>
      </w:pPr>
      <w:r>
        <w:t xml:space="preserve">3. </w:t>
      </w:r>
      <w:r w:rsidR="000E6F49">
        <w:t xml:space="preserve">Vady díla bude objednatel v průběhu záruční doby </w:t>
      </w:r>
      <w:r w:rsidR="00476351">
        <w:t xml:space="preserve">reklamovat písemně na adrese zhotovitele. Zhotovitel bezplatně odstraní reklamovanou vadu v místě objednatele v dohodnutém </w:t>
      </w:r>
      <w:r>
        <w:t>termínu. O </w:t>
      </w:r>
      <w:r w:rsidR="00476351">
        <w:t>dobu odstraňování vady se prodlužuje záruční doba.</w:t>
      </w:r>
    </w:p>
    <w:p w:rsidR="00476351" w:rsidRDefault="00476351" w:rsidP="00064DC2">
      <w:pPr>
        <w:spacing w:after="0"/>
      </w:pPr>
    </w:p>
    <w:p w:rsidR="00476351" w:rsidRDefault="00476351" w:rsidP="00064DC2">
      <w:pPr>
        <w:spacing w:after="0"/>
      </w:pPr>
      <w:r>
        <w:t>4. Případné neodstranitelné vady, které budou bránit užívání předmětu smlouvy, nahradí zhotovitel objednateli novým, bezvadným plněním.</w:t>
      </w:r>
    </w:p>
    <w:p w:rsidR="00476351" w:rsidRDefault="00476351" w:rsidP="00064DC2">
      <w:pPr>
        <w:spacing w:after="0"/>
      </w:pPr>
    </w:p>
    <w:p w:rsidR="004C74C5" w:rsidRDefault="004C74C5" w:rsidP="00064DC2">
      <w:pPr>
        <w:spacing w:after="0"/>
      </w:pPr>
    </w:p>
    <w:p w:rsidR="00476351" w:rsidRPr="004C74C5" w:rsidRDefault="00476351" w:rsidP="004C74C5">
      <w:pPr>
        <w:spacing w:after="0"/>
        <w:jc w:val="center"/>
        <w:rPr>
          <w:b/>
        </w:rPr>
      </w:pPr>
      <w:r w:rsidRPr="004C74C5">
        <w:rPr>
          <w:b/>
        </w:rPr>
        <w:t>Článek VI.</w:t>
      </w:r>
    </w:p>
    <w:p w:rsidR="00476351" w:rsidRPr="004C74C5" w:rsidRDefault="00476351" w:rsidP="004C74C5">
      <w:pPr>
        <w:spacing w:after="0"/>
        <w:jc w:val="center"/>
        <w:rPr>
          <w:b/>
        </w:rPr>
      </w:pPr>
      <w:r w:rsidRPr="004C74C5">
        <w:rPr>
          <w:b/>
        </w:rPr>
        <w:t>Platnost smlouvy</w:t>
      </w:r>
    </w:p>
    <w:p w:rsidR="00476351" w:rsidRDefault="00476351" w:rsidP="00064DC2">
      <w:pPr>
        <w:spacing w:after="0"/>
      </w:pPr>
      <w:r>
        <w:t>Tato smlouva nabývá platnosti a účinnosti dnem jejího podpisu zástupci smluvních stran.</w:t>
      </w:r>
    </w:p>
    <w:p w:rsidR="00476351" w:rsidRDefault="00476351" w:rsidP="00064DC2">
      <w:pPr>
        <w:spacing w:after="0"/>
      </w:pPr>
    </w:p>
    <w:p w:rsidR="004C74C5" w:rsidRDefault="004C74C5" w:rsidP="00064DC2">
      <w:pPr>
        <w:spacing w:after="0"/>
      </w:pPr>
    </w:p>
    <w:p w:rsidR="00476351" w:rsidRPr="004C74C5" w:rsidRDefault="00476351" w:rsidP="004C74C5">
      <w:pPr>
        <w:spacing w:after="0"/>
        <w:jc w:val="center"/>
        <w:rPr>
          <w:b/>
        </w:rPr>
      </w:pPr>
      <w:r w:rsidRPr="004C74C5">
        <w:rPr>
          <w:b/>
        </w:rPr>
        <w:t>Článek VII.</w:t>
      </w:r>
    </w:p>
    <w:p w:rsidR="00476351" w:rsidRPr="004C74C5" w:rsidRDefault="00476351" w:rsidP="004C74C5">
      <w:pPr>
        <w:spacing w:after="0"/>
        <w:jc w:val="center"/>
        <w:rPr>
          <w:b/>
        </w:rPr>
      </w:pPr>
      <w:r w:rsidRPr="004C74C5">
        <w:rPr>
          <w:b/>
        </w:rPr>
        <w:t>Závěrečná ustanovení</w:t>
      </w:r>
    </w:p>
    <w:p w:rsidR="00476351" w:rsidRDefault="00476351" w:rsidP="00064DC2">
      <w:pPr>
        <w:spacing w:after="0"/>
      </w:pPr>
      <w:r>
        <w:t xml:space="preserve">1. Ustanovení neupravená touto </w:t>
      </w:r>
      <w:r w:rsidR="004C74C5">
        <w:t>smlouvou</w:t>
      </w:r>
      <w:r>
        <w:t xml:space="preserve"> se řídí obecně platnými právními předpisy České republiky, </w:t>
      </w:r>
      <w:r w:rsidR="004C74C5">
        <w:t>zejména zákonem č. 513/1991 Sb.</w:t>
      </w:r>
      <w:r>
        <w:t>, obchodní zákoník, v platném znění.</w:t>
      </w:r>
    </w:p>
    <w:p w:rsidR="00476351" w:rsidRDefault="00476351" w:rsidP="00064DC2">
      <w:pPr>
        <w:spacing w:after="0"/>
      </w:pPr>
    </w:p>
    <w:p w:rsidR="00476351" w:rsidRDefault="00476351" w:rsidP="00064DC2">
      <w:pPr>
        <w:spacing w:after="0"/>
      </w:pPr>
      <w:r>
        <w:t>2. Změny a doplnění této smlouvy jsou možné pouze v písemné podobě a na základě vzájemné dohody obou smluvních stran.</w:t>
      </w:r>
    </w:p>
    <w:p w:rsidR="00476351" w:rsidRDefault="00476351" w:rsidP="00064DC2">
      <w:pPr>
        <w:spacing w:after="0"/>
      </w:pPr>
    </w:p>
    <w:p w:rsidR="00476351" w:rsidRDefault="00476351" w:rsidP="00064DC2">
      <w:pPr>
        <w:spacing w:after="0"/>
      </w:pPr>
      <w:r>
        <w:t>3. Tato smlouva se uzavírá ve dvou vyhotoveních, z nichž každá smluvní strana obdrží jedno.</w:t>
      </w:r>
    </w:p>
    <w:p w:rsidR="00476351" w:rsidRDefault="00476351" w:rsidP="00064DC2">
      <w:pPr>
        <w:spacing w:after="0"/>
      </w:pPr>
    </w:p>
    <w:p w:rsidR="00476351" w:rsidRDefault="00476351" w:rsidP="00064DC2">
      <w:pPr>
        <w:spacing w:after="0"/>
      </w:pPr>
      <w:r>
        <w:t xml:space="preserve">4. Obě smluvní strany prohlašují, že si tuto smlouvu před podpisem přečetly, porozuměly jejímu obsahu, s obsahem souhlasí, a že je tato </w:t>
      </w:r>
      <w:r w:rsidR="004C74C5">
        <w:t>smlouva</w:t>
      </w:r>
      <w:r>
        <w:t xml:space="preserve"> projevem jejich svobodné vůle.</w:t>
      </w:r>
    </w:p>
    <w:p w:rsidR="00476351" w:rsidRDefault="00476351" w:rsidP="00064DC2">
      <w:pPr>
        <w:spacing w:after="0"/>
      </w:pPr>
    </w:p>
    <w:p w:rsidR="00476351" w:rsidRDefault="00476351" w:rsidP="00064DC2">
      <w:pPr>
        <w:spacing w:after="0"/>
      </w:pPr>
      <w:r>
        <w:t>5. Zveřejnění smlouvy zajistí objednatel.</w:t>
      </w:r>
    </w:p>
    <w:p w:rsidR="004C74C5" w:rsidRDefault="004C74C5" w:rsidP="00064DC2">
      <w:pPr>
        <w:spacing w:after="0"/>
      </w:pPr>
    </w:p>
    <w:p w:rsidR="004C74C5" w:rsidRDefault="004C74C5" w:rsidP="00064DC2">
      <w:pPr>
        <w:spacing w:after="0"/>
      </w:pPr>
    </w:p>
    <w:p w:rsidR="00476351" w:rsidRDefault="00476351" w:rsidP="00064DC2">
      <w:pPr>
        <w:spacing w:after="0"/>
      </w:pPr>
    </w:p>
    <w:p w:rsidR="00476351" w:rsidRDefault="00476351" w:rsidP="00064DC2">
      <w:pPr>
        <w:spacing w:after="0"/>
      </w:pPr>
      <w:r>
        <w:t>Ve Křetíně dne ……………………………</w:t>
      </w:r>
      <w:proofErr w:type="gramStart"/>
      <w:r>
        <w:t>…..</w:t>
      </w:r>
      <w:proofErr w:type="gramEnd"/>
    </w:p>
    <w:p w:rsidR="00476351" w:rsidRDefault="00476351" w:rsidP="00064DC2">
      <w:pPr>
        <w:spacing w:after="0"/>
      </w:pPr>
    </w:p>
    <w:p w:rsidR="00476351" w:rsidRDefault="00476351" w:rsidP="00064DC2">
      <w:pPr>
        <w:spacing w:after="0"/>
      </w:pPr>
    </w:p>
    <w:p w:rsidR="00476351" w:rsidRDefault="00476351" w:rsidP="00064DC2">
      <w:pPr>
        <w:spacing w:after="0"/>
      </w:pPr>
    </w:p>
    <w:p w:rsidR="00476351" w:rsidRDefault="00476351" w:rsidP="00064DC2">
      <w:pPr>
        <w:spacing w:after="0"/>
      </w:pPr>
    </w:p>
    <w:p w:rsidR="00476351" w:rsidRDefault="00476351" w:rsidP="00064DC2">
      <w:pPr>
        <w:spacing w:after="0"/>
      </w:pPr>
    </w:p>
    <w:p w:rsidR="00476351" w:rsidRDefault="00476351" w:rsidP="00064DC2">
      <w:pPr>
        <w:spacing w:after="0"/>
      </w:pPr>
    </w:p>
    <w:p w:rsidR="00476351" w:rsidRDefault="00476351" w:rsidP="00064DC2">
      <w:pPr>
        <w:spacing w:after="0"/>
      </w:pPr>
    </w:p>
    <w:p w:rsidR="00476351" w:rsidRDefault="00476351" w:rsidP="00064DC2">
      <w:pPr>
        <w:spacing w:after="0"/>
      </w:pPr>
      <w:r>
        <w:t>……………………………………………………                                                  …………………………………………………………..</w:t>
      </w:r>
    </w:p>
    <w:p w:rsidR="00476351" w:rsidRDefault="004C74C5" w:rsidP="00064DC2">
      <w:pPr>
        <w:spacing w:after="0"/>
      </w:pPr>
      <w:r>
        <w:t xml:space="preserve">            podpis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6351">
        <w:t>podpis zhotovitele</w:t>
      </w:r>
    </w:p>
    <w:p w:rsidR="00064DC2" w:rsidRDefault="00064DC2" w:rsidP="00064DC2">
      <w:pPr>
        <w:spacing w:after="0"/>
      </w:pPr>
    </w:p>
    <w:p w:rsidR="00064DC2" w:rsidRDefault="00064DC2"/>
    <w:p w:rsidR="00064DC2" w:rsidRDefault="00064DC2"/>
    <w:sectPr w:rsidR="0006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C2"/>
    <w:rsid w:val="00064DC2"/>
    <w:rsid w:val="000E6F49"/>
    <w:rsid w:val="00392F85"/>
    <w:rsid w:val="00476351"/>
    <w:rsid w:val="004C74C5"/>
    <w:rsid w:val="00B65F63"/>
    <w:rsid w:val="00F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E618B-596C-46BD-A895-BF02F09A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Oškrdová</dc:creator>
  <cp:keywords/>
  <dc:description/>
  <cp:lastModifiedBy>Petra Oškrdová</cp:lastModifiedBy>
  <cp:revision>3</cp:revision>
  <cp:lastPrinted>2019-12-16T10:08:00Z</cp:lastPrinted>
  <dcterms:created xsi:type="dcterms:W3CDTF">2019-12-16T08:18:00Z</dcterms:created>
  <dcterms:modified xsi:type="dcterms:W3CDTF">2019-12-16T10:15:00Z</dcterms:modified>
</cp:coreProperties>
</file>