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75" w:tblpY="8941"/>
        <w:tblOverlap w:val="never"/>
        <w:tblW w:w="11520" w:type="dxa"/>
        <w:tblInd w:w="0" w:type="dxa"/>
        <w:tblCellMar>
          <w:top w:w="57" w:type="dxa"/>
          <w:left w:w="114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5107CF">
        <w:trPr>
          <w:trHeight w:val="297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7CF" w:rsidRDefault="00A0224E">
            <w:pPr>
              <w:tabs>
                <w:tab w:val="center" w:pos="5209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ab/>
              <w:t>Objednáváme u Vás:</w:t>
            </w:r>
          </w:p>
        </w:tc>
      </w:tr>
      <w:tr w:rsidR="005107CF">
        <w:trPr>
          <w:trHeight w:val="4764"/>
        </w:trPr>
        <w:tc>
          <w:tcPr>
            <w:tcW w:w="1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07CF" w:rsidRDefault="00A0224E">
            <w:pPr>
              <w:spacing w:after="91" w:line="259" w:lineRule="auto"/>
              <w:ind w:left="177" w:firstLine="0"/>
              <w:jc w:val="lef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10 Kurz profesní kvalifikace - Montér ocelových konstrukcí 23-002-H.</w:t>
            </w:r>
          </w:p>
          <w:p w:rsidR="005107CF" w:rsidRDefault="00A0224E">
            <w:pPr>
              <w:spacing w:after="70" w:line="259" w:lineRule="auto"/>
              <w:ind w:left="601" w:firstLine="0"/>
              <w:jc w:val="left"/>
            </w:pPr>
            <w:r>
              <w:rPr>
                <w:rFonts w:ascii="Courier New" w:eastAsia="Courier New" w:hAnsi="Courier New" w:cs="Courier New"/>
                <w:b/>
                <w:sz w:val="18"/>
              </w:rPr>
              <w:t>Zaměstnanci firmy PRODECO, a.s.</w:t>
            </w:r>
          </w:p>
          <w:p w:rsidR="005107CF" w:rsidRDefault="00A0224E">
            <w:pPr>
              <w:spacing w:after="0" w:line="259" w:lineRule="auto"/>
              <w:ind w:left="601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Účastníci: </w:t>
            </w:r>
            <w:r w:rsidR="00BF0C46">
              <w:rPr>
                <w:rFonts w:ascii="Courier New" w:eastAsia="Courier New" w:hAnsi="Courier New" w:cs="Courier New"/>
                <w:sz w:val="18"/>
              </w:rPr>
              <w:t>XXXXXX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, </w:t>
            </w:r>
            <w:r w:rsidR="00BF0C46">
              <w:rPr>
                <w:rFonts w:ascii="Courier New" w:eastAsia="Courier New" w:hAnsi="Courier New" w:cs="Courier New"/>
                <w:sz w:val="18"/>
              </w:rPr>
              <w:t>XXXXXX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:rsidR="005107CF" w:rsidRDefault="00A0224E">
            <w:pPr>
              <w:spacing w:after="0" w:line="259" w:lineRule="auto"/>
              <w:ind w:left="601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:rsidR="005107CF" w:rsidRDefault="00A0224E">
            <w:pPr>
              <w:spacing w:after="0" w:line="259" w:lineRule="auto"/>
              <w:ind w:left="601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Termín: 6.1. - </w:t>
            </w:r>
            <w:proofErr w:type="gramStart"/>
            <w:r>
              <w:rPr>
                <w:rFonts w:ascii="Courier New" w:eastAsia="Courier New" w:hAnsi="Courier New" w:cs="Courier New"/>
                <w:sz w:val="18"/>
              </w:rPr>
              <w:t>17.2.2020</w:t>
            </w:r>
            <w:proofErr w:type="gramEnd"/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:rsidR="00BF0C46" w:rsidRDefault="00A0224E" w:rsidP="00BF0C46">
            <w:pPr>
              <w:spacing w:after="0" w:line="216" w:lineRule="auto"/>
              <w:ind w:left="601" w:right="6586" w:firstLine="0"/>
              <w:jc w:val="left"/>
              <w:rPr>
                <w:rFonts w:ascii="Courier New" w:eastAsia="Courier New" w:hAnsi="Courier New" w:cs="Courier New"/>
                <w:sz w:val="18"/>
              </w:rPr>
            </w:pPr>
            <w:r>
              <w:rPr>
                <w:rFonts w:ascii="Courier New" w:eastAsia="Courier New" w:hAnsi="Courier New" w:cs="Courier New"/>
                <w:sz w:val="18"/>
              </w:rPr>
              <w:t xml:space="preserve"> Cena za kurz/osoba: 38.855 Kč bez</w:t>
            </w:r>
          </w:p>
          <w:p w:rsidR="005107CF" w:rsidRPr="00BF0C46" w:rsidRDefault="00A0224E" w:rsidP="00BF0C46">
            <w:pPr>
              <w:spacing w:after="0" w:line="216" w:lineRule="auto"/>
              <w:ind w:left="601" w:right="6586" w:firstLine="0"/>
              <w:jc w:val="left"/>
              <w:rPr>
                <w:rFonts w:ascii="Courier New" w:eastAsia="Courier New" w:hAnsi="Courier New" w:cs="Courier New"/>
                <w:sz w:val="18"/>
              </w:rPr>
            </w:pPr>
            <w:r>
              <w:rPr>
                <w:rFonts w:ascii="Courier New" w:eastAsia="Courier New" w:hAnsi="Courier New" w:cs="Courier New"/>
                <w:sz w:val="18"/>
              </w:rPr>
              <w:t xml:space="preserve">DPH. </w:t>
            </w:r>
          </w:p>
          <w:p w:rsidR="005107CF" w:rsidRDefault="00A0224E">
            <w:pPr>
              <w:spacing w:after="0" w:line="216" w:lineRule="auto"/>
              <w:ind w:left="601" w:right="3346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Splatnost zálohové faktury dle dodání dodavatele před konáním kurzu. </w:t>
            </w:r>
          </w:p>
          <w:p w:rsidR="005107CF" w:rsidRDefault="00A0224E">
            <w:pPr>
              <w:spacing w:after="0" w:line="259" w:lineRule="auto"/>
              <w:ind w:left="601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:rsidR="005107CF" w:rsidRDefault="00A0224E">
            <w:pPr>
              <w:spacing w:after="0" w:line="259" w:lineRule="auto"/>
              <w:ind w:left="601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</w:t>
            </w:r>
          </w:p>
          <w:p w:rsidR="005107CF" w:rsidRDefault="00A0224E">
            <w:pPr>
              <w:spacing w:after="55" w:line="259" w:lineRule="auto"/>
              <w:ind w:left="601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Kontaktní osoba: </w:t>
            </w:r>
            <w:r w:rsidR="00BF0C46">
              <w:rPr>
                <w:rFonts w:ascii="Courier New" w:eastAsia="Courier New" w:hAnsi="Courier New" w:cs="Courier New"/>
                <w:sz w:val="18"/>
              </w:rPr>
              <w:t>XXXXXX</w:t>
            </w:r>
            <w:r>
              <w:rPr>
                <w:rFonts w:ascii="Courier New" w:eastAsia="Courier New" w:hAnsi="Courier New" w:cs="Courier New"/>
                <w:sz w:val="18"/>
              </w:rPr>
              <w:t xml:space="preserve">, mobil: </w:t>
            </w:r>
            <w:r w:rsidR="00BF0C46">
              <w:rPr>
                <w:rFonts w:ascii="Courier New" w:eastAsia="Courier New" w:hAnsi="Courier New" w:cs="Courier New"/>
                <w:sz w:val="18"/>
              </w:rPr>
              <w:t>XXXXXX</w:t>
            </w:r>
          </w:p>
          <w:p w:rsidR="005107CF" w:rsidRDefault="00A0224E">
            <w:pPr>
              <w:spacing w:after="0" w:line="259" w:lineRule="auto"/>
              <w:ind w:left="42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Dle nabídky zhotovitele ze dne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2.12.2019</w:t>
            </w:r>
            <w:proofErr w:type="gramEnd"/>
            <w:r>
              <w:rPr>
                <w:rFonts w:ascii="Arial" w:eastAsia="Arial" w:hAnsi="Arial" w:cs="Arial"/>
                <w:sz w:val="16"/>
              </w:rPr>
              <w:t>, která je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 xml:space="preserve">ílohou této objednávky. </w:t>
            </w:r>
          </w:p>
          <w:p w:rsidR="005107CF" w:rsidRDefault="00A0224E">
            <w:pPr>
              <w:spacing w:after="29" w:line="259" w:lineRule="auto"/>
              <w:ind w:left="42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5107CF" w:rsidRDefault="00A0224E">
            <w:pPr>
              <w:spacing w:after="1" w:line="295" w:lineRule="auto"/>
              <w:ind w:left="424" w:right="7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Potvrzením nebo zahájením pln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>ní dle této objednávky zhotovitel bezvýhradn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 xml:space="preserve">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istupuje na v</w:t>
            </w:r>
            <w:r>
              <w:rPr>
                <w:sz w:val="16"/>
              </w:rPr>
              <w:t>š</w:t>
            </w:r>
            <w:r>
              <w:rPr>
                <w:rFonts w:ascii="Arial" w:eastAsia="Arial" w:hAnsi="Arial" w:cs="Arial"/>
                <w:sz w:val="16"/>
              </w:rPr>
              <w:t xml:space="preserve">eobecné obchodní podmínky objednatele (dále jen VOP) s tím, </w:t>
            </w:r>
            <w:r>
              <w:rPr>
                <w:sz w:val="16"/>
              </w:rPr>
              <w:t>ž</w:t>
            </w:r>
            <w:r>
              <w:rPr>
                <w:rFonts w:ascii="Arial" w:eastAsia="Arial" w:hAnsi="Arial" w:cs="Arial"/>
                <w:sz w:val="16"/>
              </w:rPr>
              <w:t xml:space="preserve">e </w:t>
            </w:r>
            <w:r>
              <w:rPr>
                <w:sz w:val="16"/>
              </w:rPr>
              <w:t>ž</w:t>
            </w:r>
            <w:r>
              <w:rPr>
                <w:rFonts w:ascii="Arial" w:eastAsia="Arial" w:hAnsi="Arial" w:cs="Arial"/>
                <w:sz w:val="16"/>
              </w:rPr>
              <w:t>ádné zvlá</w:t>
            </w:r>
            <w:r>
              <w:rPr>
                <w:sz w:val="16"/>
              </w:rPr>
              <w:t>š</w:t>
            </w:r>
            <w:r>
              <w:rPr>
                <w:rFonts w:ascii="Arial" w:eastAsia="Arial" w:hAnsi="Arial" w:cs="Arial"/>
                <w:sz w:val="16"/>
              </w:rPr>
              <w:t>tní podmínky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ipojené k potvrzení objednávky nemají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ednostní platnost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ed VOP s výjimkou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ípad</w:t>
            </w:r>
            <w:r>
              <w:rPr>
                <w:sz w:val="16"/>
              </w:rPr>
              <w:t>ů</w:t>
            </w:r>
            <w:r>
              <w:rPr>
                <w:rFonts w:ascii="Arial" w:eastAsia="Arial" w:hAnsi="Arial" w:cs="Arial"/>
                <w:sz w:val="16"/>
              </w:rPr>
              <w:t>, kdy by se strany výslovn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 xml:space="preserve"> písemn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 xml:space="preserve"> dohodly nebo by byly zvlá</w:t>
            </w:r>
            <w:r>
              <w:rPr>
                <w:sz w:val="16"/>
              </w:rPr>
              <w:t>š</w:t>
            </w:r>
            <w:r>
              <w:rPr>
                <w:rFonts w:ascii="Arial" w:eastAsia="Arial" w:hAnsi="Arial" w:cs="Arial"/>
                <w:sz w:val="16"/>
              </w:rPr>
              <w:t>tní podmínky písemn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 xml:space="preserve">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 xml:space="preserve">ijaty ze strany objednatele. </w:t>
            </w:r>
          </w:p>
          <w:p w:rsidR="005107CF" w:rsidRDefault="00A0224E">
            <w:pPr>
              <w:spacing w:after="30" w:line="259" w:lineRule="auto"/>
              <w:ind w:left="42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VOP pro nákup slu</w:t>
            </w:r>
            <w:r>
              <w:rPr>
                <w:sz w:val="16"/>
              </w:rPr>
              <w:t>ž</w:t>
            </w:r>
            <w:r>
              <w:rPr>
                <w:rFonts w:ascii="Arial" w:eastAsia="Arial" w:hAnsi="Arial" w:cs="Arial"/>
                <w:sz w:val="16"/>
              </w:rPr>
              <w:t>eb jsou uvedeny na www.sdas.cz v sekci Spole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>nost / Nákup / Slu</w:t>
            </w:r>
            <w:r>
              <w:rPr>
                <w:sz w:val="16"/>
              </w:rPr>
              <w:t>ž</w:t>
            </w:r>
            <w:r>
              <w:rPr>
                <w:rFonts w:ascii="Arial" w:eastAsia="Arial" w:hAnsi="Arial" w:cs="Arial"/>
                <w:sz w:val="16"/>
              </w:rPr>
              <w:t xml:space="preserve">by. </w:t>
            </w:r>
          </w:p>
          <w:p w:rsidR="005107CF" w:rsidRDefault="00A0224E">
            <w:pPr>
              <w:spacing w:after="18" w:line="275" w:lineRule="auto"/>
              <w:ind w:left="42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Potvrzením nebo zahájením pln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>ní dle této objednávky zhotovitel výslovn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 xml:space="preserve"> prohla</w:t>
            </w:r>
            <w:r>
              <w:rPr>
                <w:sz w:val="16"/>
              </w:rPr>
              <w:t>š</w:t>
            </w:r>
            <w:r>
              <w:rPr>
                <w:rFonts w:ascii="Arial" w:eastAsia="Arial" w:hAnsi="Arial" w:cs="Arial"/>
                <w:sz w:val="16"/>
              </w:rPr>
              <w:t xml:space="preserve">uje, </w:t>
            </w:r>
            <w:r>
              <w:rPr>
                <w:sz w:val="16"/>
              </w:rPr>
              <w:t>ž</w:t>
            </w:r>
            <w:r>
              <w:rPr>
                <w:rFonts w:ascii="Arial" w:eastAsia="Arial" w:hAnsi="Arial" w:cs="Arial"/>
                <w:sz w:val="16"/>
              </w:rPr>
              <w:t>e se seznámil a zavazuje se k práv</w:t>
            </w:r>
            <w:r>
              <w:rPr>
                <w:sz w:val="16"/>
              </w:rPr>
              <w:t>ů</w:t>
            </w:r>
            <w:r>
              <w:rPr>
                <w:rFonts w:ascii="Arial" w:eastAsia="Arial" w:hAnsi="Arial" w:cs="Arial"/>
                <w:sz w:val="16"/>
              </w:rPr>
              <w:t xml:space="preserve">m a povinnostem uvedeným ve VOP objednatele. </w:t>
            </w:r>
          </w:p>
          <w:p w:rsidR="005107CF" w:rsidRDefault="00A0224E">
            <w:pPr>
              <w:spacing w:after="31" w:line="259" w:lineRule="auto"/>
              <w:ind w:left="42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Pokud bude v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ijetí této objednávky uveden odkaz na obchodní podmínky protistrany, smlouva uzav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 xml:space="preserve">ená není. </w:t>
            </w:r>
          </w:p>
          <w:p w:rsidR="005107CF" w:rsidRDefault="00A0224E">
            <w:pPr>
              <w:spacing w:after="0" w:line="259" w:lineRule="auto"/>
              <w:ind w:left="42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Objednatel vylu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>uje p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ijetí této nabídky, pokud bude obsahovat jakékoliv dodatky nebo odchylky.</w:t>
            </w:r>
          </w:p>
        </w:tc>
      </w:tr>
    </w:tbl>
    <w:tbl>
      <w:tblPr>
        <w:tblStyle w:val="TableGrid"/>
        <w:tblpPr w:vertAnchor="page" w:horzAnchor="page" w:tblpX="175" w:tblpY="14960"/>
        <w:tblOverlap w:val="never"/>
        <w:tblW w:w="11535" w:type="dxa"/>
        <w:tblInd w:w="0" w:type="dxa"/>
        <w:tblCellMar>
          <w:top w:w="65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654"/>
        <w:gridCol w:w="424"/>
        <w:gridCol w:w="825"/>
        <w:gridCol w:w="1553"/>
        <w:gridCol w:w="3312"/>
        <w:gridCol w:w="867"/>
        <w:gridCol w:w="2900"/>
      </w:tblGrid>
      <w:tr w:rsidR="005107CF">
        <w:trPr>
          <w:trHeight w:val="31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07CF" w:rsidRDefault="00A0224E">
            <w:pPr>
              <w:spacing w:after="0" w:line="259" w:lineRule="auto"/>
              <w:ind w:left="11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Za zhotovitele: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07CF" w:rsidRDefault="00A0224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Referent: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07CF" w:rsidRDefault="00A0224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Vy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izuje: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107CF" w:rsidRDefault="00A0224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Za objednatele:</w:t>
            </w:r>
          </w:p>
        </w:tc>
      </w:tr>
      <w:tr w:rsidR="005107CF">
        <w:trPr>
          <w:trHeight w:val="1443"/>
        </w:trPr>
        <w:tc>
          <w:tcPr>
            <w:tcW w:w="1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07CF" w:rsidRDefault="00A0224E">
            <w:pPr>
              <w:spacing w:after="86" w:line="259" w:lineRule="auto"/>
              <w:ind w:left="142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Telefon:</w:t>
            </w:r>
          </w:p>
          <w:p w:rsidR="005107CF" w:rsidRDefault="00A0224E">
            <w:pPr>
              <w:spacing w:after="89" w:line="259" w:lineRule="auto"/>
              <w:ind w:left="142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</w:t>
            </w:r>
          </w:p>
          <w:p w:rsidR="005107CF" w:rsidRDefault="00A0224E">
            <w:pPr>
              <w:spacing w:after="83" w:line="259" w:lineRule="auto"/>
              <w:ind w:left="139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Mobil/Fax:</w:t>
            </w:r>
          </w:p>
          <w:p w:rsidR="005107CF" w:rsidRDefault="00A0224E">
            <w:pPr>
              <w:spacing w:after="0" w:line="259" w:lineRule="auto"/>
              <w:ind w:left="142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Datum: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07CF" w:rsidRDefault="00BF0C46">
            <w:pPr>
              <w:spacing w:after="356" w:line="259" w:lineRule="auto"/>
              <w:ind w:left="28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XXXXXXX</w:t>
            </w:r>
          </w:p>
          <w:p w:rsidR="005107CF" w:rsidRDefault="00A0224E">
            <w:pPr>
              <w:tabs>
                <w:tab w:val="center" w:pos="1311"/>
              </w:tabs>
              <w:spacing w:after="12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Telefon: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411 126 027</w:t>
            </w:r>
          </w:p>
          <w:p w:rsidR="005107CF" w:rsidRDefault="00A0224E">
            <w:pPr>
              <w:tabs>
                <w:tab w:val="center" w:pos="1763"/>
              </w:tabs>
              <w:spacing w:after="102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BF0C46">
              <w:rPr>
                <w:rFonts w:ascii="Arial" w:eastAsia="Arial" w:hAnsi="Arial" w:cs="Arial"/>
                <w:b/>
                <w:sz w:val="16"/>
              </w:rPr>
              <w:t>XXXXXX</w:t>
            </w:r>
          </w:p>
          <w:p w:rsidR="005107CF" w:rsidRDefault="00A0224E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Mobil/Fax: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107CF" w:rsidRDefault="00BF0C46">
            <w:pPr>
              <w:spacing w:after="86" w:line="259" w:lineRule="auto"/>
              <w:ind w:left="261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XXXXXX</w:t>
            </w:r>
          </w:p>
          <w:p w:rsidR="005107CF" w:rsidRDefault="00A0224E">
            <w:pPr>
              <w:spacing w:after="355" w:line="259" w:lineRule="auto"/>
              <w:ind w:left="261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S nákupu senior</w:t>
            </w:r>
          </w:p>
          <w:p w:rsidR="005107CF" w:rsidRDefault="00BF0C46">
            <w:pPr>
              <w:spacing w:after="96" w:line="259" w:lineRule="auto"/>
              <w:ind w:left="267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XXXXXX</w:t>
            </w:r>
          </w:p>
          <w:p w:rsidR="005107CF" w:rsidRDefault="00A0224E">
            <w:pPr>
              <w:spacing w:after="0" w:line="259" w:lineRule="auto"/>
              <w:ind w:left="259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S nákupu junior</w:t>
            </w:r>
          </w:p>
        </w:tc>
      </w:tr>
    </w:tbl>
    <w:p w:rsidR="005107CF" w:rsidRDefault="00A0224E">
      <w:pPr>
        <w:spacing w:after="0" w:line="259" w:lineRule="auto"/>
        <w:ind w:left="6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260248</wp:posOffset>
                </wp:positionH>
                <wp:positionV relativeFrom="page">
                  <wp:posOffset>12481</wp:posOffset>
                </wp:positionV>
                <wp:extent cx="7152374" cy="970740"/>
                <wp:effectExtent l="0" t="0" r="0" b="0"/>
                <wp:wrapTopAndBottom/>
                <wp:docPr id="3633" name="Group 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2374" cy="970740"/>
                          <a:chOff x="0" y="0"/>
                          <a:chExt cx="7152374" cy="9707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06837" y="122304"/>
                            <a:ext cx="1340571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13758" y="457304"/>
                            <a:ext cx="7567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0654" y="487022"/>
                            <a:ext cx="26282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íslo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04549" y="464848"/>
                            <a:ext cx="155127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OSS48076376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4134854" y="384457"/>
                            <a:ext cx="3017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0">
                                <a:moveTo>
                                  <a:pt x="3017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77211" y="16694"/>
                            <a:ext cx="1271045" cy="954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3" cy="93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535666" y="773954"/>
                            <a:ext cx="169045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662767" y="747207"/>
                            <a:ext cx="6810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13974" y="773954"/>
                            <a:ext cx="1318157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et stran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811025" y="774982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946585" y="775096"/>
                            <a:ext cx="76010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032310" y="775096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3" style="width:563.179pt;height:76.4362pt;position:absolute;mso-position-horizontal-relative:page;mso-position-horizontal:absolute;margin-left:20.492pt;mso-position-vertical-relative:page;margin-top:0.982788pt;" coordsize="71523,9707">
                <v:rect id="Rectangle 6" style="position:absolute;width:13405;height:2187;left:44068;top:1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Objednávka</w:t>
                        </w:r>
                      </w:p>
                    </w:txbxContent>
                  </v:textbox>
                </v:rect>
                <v:rect id="Rectangle 7" style="position:absolute;width:756;height:2030;left:45137;top:4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8" style="position:absolute;width:2628;height:1562;left:45706;top: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íslo</w:t>
                        </w:r>
                      </w:p>
                    </w:txbxContent>
                  </v:textbox>
                </v:rect>
                <v:rect id="Rectangle 9" style="position:absolute;width:15512;height:2187;left:51045;top:4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OSS48076376</w:t>
                        </w:r>
                      </w:p>
                    </w:txbxContent>
                  </v:textbox>
                </v:rect>
                <v:shape id="Shape 10" style="position:absolute;width:30175;height:0;left:41348;top:3844;" coordsize="3017520,0" path="m3017520,0l0,0">
                  <v:stroke weight="0.5pt" endcap="square" joinstyle="miter" miterlimit="10" on="true" color="#000000"/>
                  <v:fill on="false" color="#000000" opacity="0"/>
                </v:shape>
                <v:shape id="Picture 12" style="position:absolute;width:12710;height:9540;left:26772;top:166;" filled="f">
                  <v:imagedata r:id="rId6"/>
                </v:shape>
                <v:shape id="Picture 14" style="position:absolute;width:24220;height:9329;left:0;top:0;" filled="f">
                  <v:imagedata r:id="rId7"/>
                </v:shape>
                <v:rect id="Rectangle 15" style="position:absolute;width:1690;height:1406;left:45356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po</w:t>
                        </w:r>
                      </w:p>
                    </w:txbxContent>
                  </v:textbox>
                </v:rect>
                <v:rect id="Rectangle 16" style="position:absolute;width:681;height:1827;left:46627;top: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8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17" style="position:absolute;width:13181;height:1406;left:47139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et stran objednávky</w:t>
                        </w:r>
                      </w:p>
                    </w:txbxContent>
                  </v:textbox>
                </v:rect>
                <v:rect id="Rectangle 18" style="position:absolute;width:845;height:1406;left:58110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9" style="position:absolute;width:760;height:1406;left:59465;top:7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20" style="position:absolute;width:845;height:1406;left:60323;top:7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I</w:t>
      </w:r>
      <w:r>
        <w:rPr>
          <w:sz w:val="20"/>
        </w:rPr>
        <w:t>Č</w:t>
      </w:r>
      <w:r>
        <w:rPr>
          <w:rFonts w:ascii="Arial" w:eastAsia="Arial" w:hAnsi="Arial" w:cs="Arial"/>
          <w:sz w:val="20"/>
        </w:rPr>
        <w:t xml:space="preserve">O: </w:t>
      </w:r>
      <w:r>
        <w:rPr>
          <w:rFonts w:ascii="Arial" w:eastAsia="Arial" w:hAnsi="Arial" w:cs="Arial"/>
          <w:b/>
          <w:sz w:val="20"/>
        </w:rPr>
        <w:t xml:space="preserve">49901982 </w:t>
      </w:r>
      <w:r>
        <w:rPr>
          <w:rFonts w:ascii="Arial" w:eastAsia="Arial" w:hAnsi="Arial" w:cs="Arial"/>
          <w:sz w:val="20"/>
        </w:rPr>
        <w:t>DI</w:t>
      </w:r>
      <w:r>
        <w:rPr>
          <w:sz w:val="20"/>
        </w:rPr>
        <w:t>Č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b/>
          <w:sz w:val="20"/>
        </w:rPr>
        <w:t xml:space="preserve">CZ699005746 </w:t>
      </w:r>
      <w:r>
        <w:rPr>
          <w:rFonts w:ascii="Arial" w:eastAsia="Arial" w:hAnsi="Arial" w:cs="Arial"/>
          <w:sz w:val="18"/>
        </w:rPr>
        <w:t>zapsána v OR vedeném KS v Ústí nad Labem, oddíl B, vlo</w:t>
      </w:r>
      <w:r>
        <w:rPr>
          <w:sz w:val="18"/>
        </w:rPr>
        <w:t>ž</w:t>
      </w:r>
      <w:r>
        <w:rPr>
          <w:rFonts w:ascii="Arial" w:eastAsia="Arial" w:hAnsi="Arial" w:cs="Arial"/>
          <w:sz w:val="18"/>
        </w:rPr>
        <w:t>ka 495</w:t>
      </w:r>
    </w:p>
    <w:tbl>
      <w:tblPr>
        <w:tblStyle w:val="TableGrid"/>
        <w:tblW w:w="11520" w:type="dxa"/>
        <w:tblInd w:w="-51" w:type="dxa"/>
        <w:tblCellMar>
          <w:top w:w="70" w:type="dxa"/>
          <w:left w:w="113" w:type="dxa"/>
        </w:tblCellMar>
        <w:tblLook w:val="04A0" w:firstRow="1" w:lastRow="0" w:firstColumn="1" w:lastColumn="0" w:noHBand="0" w:noVBand="1"/>
      </w:tblPr>
      <w:tblGrid>
        <w:gridCol w:w="5760"/>
        <w:gridCol w:w="3537"/>
        <w:gridCol w:w="2223"/>
      </w:tblGrid>
      <w:tr w:rsidR="005107CF">
        <w:trPr>
          <w:trHeight w:val="376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CF" w:rsidRDefault="00A0224E">
            <w:pPr>
              <w:spacing w:after="16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Jméno a sídlo objednatele</w:t>
            </w:r>
          </w:p>
          <w:p w:rsidR="005107CF" w:rsidRDefault="00A0224E">
            <w:pPr>
              <w:spacing w:after="40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Severo</w:t>
            </w:r>
            <w:r>
              <w:rPr>
                <w:b/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sz w:val="20"/>
              </w:rPr>
              <w:t>eské doly a.s.</w:t>
            </w:r>
          </w:p>
          <w:p w:rsidR="005107CF" w:rsidRDefault="00A0224E">
            <w:pPr>
              <w:spacing w:after="7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Bo</w:t>
            </w:r>
            <w:r>
              <w:rPr>
                <w:b/>
                <w:sz w:val="20"/>
              </w:rPr>
              <w:t>ž</w:t>
            </w:r>
            <w:r>
              <w:rPr>
                <w:rFonts w:ascii="Arial" w:eastAsia="Arial" w:hAnsi="Arial" w:cs="Arial"/>
                <w:b/>
                <w:sz w:val="20"/>
              </w:rPr>
              <w:t>eny N</w:t>
            </w:r>
            <w:r>
              <w:rPr>
                <w:b/>
                <w:sz w:val="20"/>
              </w:rPr>
              <w:t>ě</w:t>
            </w:r>
            <w:r>
              <w:rPr>
                <w:rFonts w:ascii="Arial" w:eastAsia="Arial" w:hAnsi="Arial" w:cs="Arial"/>
                <w:b/>
                <w:sz w:val="20"/>
              </w:rPr>
              <w:t xml:space="preserve">mcové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5359 </w:t>
            </w:r>
            <w:r>
              <w:rPr>
                <w:rFonts w:ascii="Arial" w:eastAsia="Arial" w:hAnsi="Arial" w:cs="Arial"/>
                <w:b/>
                <w:sz w:val="20"/>
              </w:rPr>
              <w:t>,</w:t>
            </w:r>
            <w:proofErr w:type="gramEnd"/>
          </w:p>
          <w:p w:rsidR="005107CF" w:rsidRDefault="00A0224E">
            <w:pPr>
              <w:spacing w:after="107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430 01 Chomutov</w:t>
            </w:r>
          </w:p>
          <w:p w:rsidR="005107CF" w:rsidRDefault="00A0224E">
            <w:pPr>
              <w:spacing w:after="121" w:line="405" w:lineRule="auto"/>
              <w:ind w:left="0" w:right="56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Zastoupena na základ</w:t>
            </w:r>
            <w:r>
              <w:rPr>
                <w:sz w:val="16"/>
              </w:rPr>
              <w:t>ě</w:t>
            </w:r>
            <w:r>
              <w:rPr>
                <w:rFonts w:ascii="Arial" w:eastAsia="Arial" w:hAnsi="Arial" w:cs="Arial"/>
                <w:sz w:val="16"/>
              </w:rPr>
              <w:t xml:space="preserve"> plné moci spole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 xml:space="preserve">ností 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>EZ, a.s., Praha 4, Duhová 2/1444, PS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 xml:space="preserve"> 140 53, zapsaná v OR vedeném MS v Praze, oddíl B, vlo</w:t>
            </w:r>
            <w:r>
              <w:rPr>
                <w:sz w:val="16"/>
              </w:rPr>
              <w:t>ž</w:t>
            </w:r>
            <w:r>
              <w:rPr>
                <w:rFonts w:ascii="Arial" w:eastAsia="Arial" w:hAnsi="Arial" w:cs="Arial"/>
                <w:sz w:val="16"/>
              </w:rPr>
              <w:t>ka 1581, I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>O: 45274649</w:t>
            </w:r>
          </w:p>
          <w:p w:rsidR="005107CF" w:rsidRDefault="00A0224E">
            <w:pPr>
              <w:spacing w:after="13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Adresa pro zasílání faktur:</w:t>
            </w:r>
          </w:p>
          <w:p w:rsidR="005107CF" w:rsidRDefault="00A0224E">
            <w:pPr>
              <w:spacing w:after="9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Severo</w:t>
            </w:r>
            <w:r>
              <w:rPr>
                <w:b/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sz w:val="20"/>
              </w:rPr>
              <w:t>eské doly a.s.</w:t>
            </w:r>
          </w:p>
          <w:p w:rsidR="005107CF" w:rsidRDefault="00A0224E">
            <w:pPr>
              <w:spacing w:after="0" w:line="259" w:lineRule="auto"/>
              <w:ind w:left="0" w:right="538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28. </w:t>
            </w:r>
            <w:r>
              <w:rPr>
                <w:b/>
                <w:sz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</w:rPr>
              <w:t xml:space="preserve">íjna 3123/152, 702 00 Ostrava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nebo </w:t>
            </w: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 xml:space="preserve">fakturace@sdas.cz </w:t>
            </w:r>
            <w:r>
              <w:rPr>
                <w:rFonts w:ascii="Arial" w:eastAsia="Arial" w:hAnsi="Arial" w:cs="Arial"/>
                <w:b/>
                <w:sz w:val="16"/>
              </w:rPr>
              <w:t>s platným elektronickým podpisem dle VOP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7CF" w:rsidRDefault="00A0224E">
            <w:pPr>
              <w:tabs>
                <w:tab w:val="center" w:pos="1650"/>
                <w:tab w:val="right" w:pos="3679"/>
              </w:tabs>
              <w:spacing w:after="462" w:line="259" w:lineRule="auto"/>
              <w:ind w:left="0" w:right="-255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Zhotovitel: I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>O: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00125423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DI</w:t>
            </w:r>
            <w:r>
              <w:rPr>
                <w:sz w:val="16"/>
              </w:rPr>
              <w:t>Č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b/>
                <w:sz w:val="16"/>
              </w:rPr>
              <w:t>CZ00125423</w:t>
            </w:r>
          </w:p>
          <w:p w:rsidR="005107CF" w:rsidRDefault="00A0224E">
            <w:pPr>
              <w:spacing w:after="0" w:line="365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St</w:t>
            </w:r>
            <w:r>
              <w:rPr>
                <w:b/>
                <w:sz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ední </w:t>
            </w:r>
            <w:r>
              <w:rPr>
                <w:b/>
                <w:sz w:val="20"/>
              </w:rPr>
              <w:t>š</w:t>
            </w:r>
            <w:r>
              <w:rPr>
                <w:rFonts w:ascii="Arial" w:eastAsia="Arial" w:hAnsi="Arial" w:cs="Arial"/>
                <w:b/>
                <w:sz w:val="20"/>
              </w:rPr>
              <w:t>kola technická, Most, p</w:t>
            </w:r>
            <w:r>
              <w:rPr>
                <w:b/>
                <w:sz w:val="20"/>
              </w:rPr>
              <w:t>ř</w:t>
            </w:r>
            <w:r>
              <w:rPr>
                <w:rFonts w:ascii="Arial" w:eastAsia="Arial" w:hAnsi="Arial" w:cs="Arial"/>
                <w:b/>
                <w:sz w:val="20"/>
              </w:rPr>
              <w:t>ísp</w:t>
            </w:r>
            <w:r>
              <w:rPr>
                <w:b/>
                <w:sz w:val="20"/>
              </w:rPr>
              <w:t>ě</w:t>
            </w:r>
            <w:r>
              <w:rPr>
                <w:rFonts w:ascii="Arial" w:eastAsia="Arial" w:hAnsi="Arial" w:cs="Arial"/>
                <w:b/>
                <w:sz w:val="20"/>
              </w:rPr>
              <w:t>vková organizace</w:t>
            </w:r>
          </w:p>
          <w:p w:rsidR="005107CF" w:rsidRDefault="00A0224E">
            <w:pPr>
              <w:spacing w:after="79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D</w:t>
            </w:r>
            <w:r>
              <w:rPr>
                <w:b/>
                <w:sz w:val="20"/>
              </w:rPr>
              <w:t>ě</w:t>
            </w:r>
            <w:r>
              <w:rPr>
                <w:rFonts w:ascii="Arial" w:eastAsia="Arial" w:hAnsi="Arial" w:cs="Arial"/>
                <w:b/>
                <w:sz w:val="20"/>
              </w:rPr>
              <w:t>lnická 21</w:t>
            </w:r>
          </w:p>
          <w:p w:rsidR="005107CF" w:rsidRDefault="00A0224E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434 01 Most 1 - Velebudice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</w:tr>
      <w:tr w:rsidR="005107CF">
        <w:trPr>
          <w:trHeight w:val="152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CF" w:rsidRDefault="00A0224E">
            <w:pPr>
              <w:spacing w:after="434" w:line="259" w:lineRule="auto"/>
              <w:ind w:left="28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lastRenderedPageBreak/>
              <w:t>Kód objednatele:</w:t>
            </w:r>
          </w:p>
          <w:p w:rsidR="005107CF" w:rsidRDefault="00A0224E">
            <w:pPr>
              <w:spacing w:after="130" w:line="259" w:lineRule="auto"/>
              <w:ind w:left="21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Kontaktní osoba:</w:t>
            </w:r>
          </w:p>
          <w:p w:rsidR="005107CF" w:rsidRDefault="00A0224E">
            <w:pPr>
              <w:spacing w:after="0" w:line="259" w:lineRule="auto"/>
              <w:ind w:left="26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Telefon: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CF" w:rsidRDefault="00A0224E">
            <w:pPr>
              <w:tabs>
                <w:tab w:val="center" w:pos="2824"/>
              </w:tabs>
              <w:spacing w:after="105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Datum vystavení: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11.12.2019</w:t>
            </w:r>
            <w:proofErr w:type="gramEnd"/>
          </w:p>
          <w:p w:rsidR="005107CF" w:rsidRDefault="00A0224E">
            <w:pPr>
              <w:tabs>
                <w:tab w:val="center" w:pos="400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Dodací lh</w:t>
            </w:r>
            <w:r>
              <w:rPr>
                <w:sz w:val="16"/>
              </w:rPr>
              <w:t>ů</w:t>
            </w:r>
            <w:r>
              <w:rPr>
                <w:rFonts w:ascii="Arial" w:eastAsia="Arial" w:hAnsi="Arial" w:cs="Arial"/>
                <w:sz w:val="16"/>
              </w:rPr>
              <w:t>ta od: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Start"/>
            <w:r>
              <w:rPr>
                <w:rFonts w:ascii="Arial" w:eastAsia="Arial" w:hAnsi="Arial" w:cs="Arial"/>
                <w:sz w:val="18"/>
              </w:rPr>
              <w:t>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17.2.2020</w:t>
            </w:r>
            <w:proofErr w:type="gramEnd"/>
          </w:p>
        </w:tc>
      </w:tr>
      <w:tr w:rsidR="005107CF">
        <w:trPr>
          <w:trHeight w:val="90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CF" w:rsidRDefault="00A0224E">
            <w:pPr>
              <w:spacing w:after="139" w:line="259" w:lineRule="auto"/>
              <w:ind w:left="1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Dodací adresa a kontaktní osoba:</w:t>
            </w:r>
          </w:p>
          <w:p w:rsidR="005107CF" w:rsidRDefault="00A0224E">
            <w:pPr>
              <w:spacing w:after="59" w:line="259" w:lineRule="auto"/>
              <w:ind w:left="1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SD a.s., Doly Nástup Tu</w:t>
            </w:r>
            <w:r>
              <w:rPr>
                <w:b/>
                <w:sz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</w:rPr>
              <w:t>imice</w:t>
            </w:r>
          </w:p>
          <w:p w:rsidR="005107CF" w:rsidRDefault="00A0224E">
            <w:pPr>
              <w:spacing w:after="118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Hlavní sklad 6:00-10:30 11:10-13:30</w:t>
            </w:r>
          </w:p>
          <w:p w:rsidR="005107CF" w:rsidRDefault="00A0224E">
            <w:pPr>
              <w:spacing w:after="112" w:line="259" w:lineRule="auto"/>
              <w:ind w:left="17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Tu</w:t>
            </w:r>
            <w:r>
              <w:rPr>
                <w:b/>
                <w:sz w:val="18"/>
              </w:rPr>
              <w:t>š</w:t>
            </w:r>
            <w:r>
              <w:rPr>
                <w:rFonts w:ascii="Arial" w:eastAsia="Arial" w:hAnsi="Arial" w:cs="Arial"/>
                <w:b/>
                <w:sz w:val="18"/>
              </w:rPr>
              <w:t>imice</w:t>
            </w:r>
          </w:p>
          <w:p w:rsidR="005107CF" w:rsidRDefault="00A0224E">
            <w:pPr>
              <w:spacing w:after="0" w:line="259" w:lineRule="auto"/>
              <w:ind w:left="37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432 01 Kada</w:t>
            </w:r>
            <w:r>
              <w:rPr>
                <w:b/>
                <w:sz w:val="18"/>
              </w:rPr>
              <w:t>ň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CF" w:rsidRDefault="00A0224E">
            <w:pPr>
              <w:tabs>
                <w:tab w:val="center" w:pos="3152"/>
              </w:tabs>
              <w:spacing w:after="10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Pen</w:t>
            </w:r>
            <w:r>
              <w:rPr>
                <w:sz w:val="16"/>
              </w:rPr>
              <w:t>ěž</w:t>
            </w:r>
            <w:r>
              <w:rPr>
                <w:rFonts w:ascii="Arial" w:eastAsia="Arial" w:hAnsi="Arial" w:cs="Arial"/>
                <w:sz w:val="16"/>
              </w:rPr>
              <w:t>ní ústav: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Komer</w:t>
            </w:r>
            <w:r>
              <w:rPr>
                <w:b/>
                <w:sz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</w:rPr>
              <w:t xml:space="preserve">ní banka </w:t>
            </w:r>
            <w:proofErr w:type="spellStart"/>
            <w:proofErr w:type="gramStart"/>
            <w:r>
              <w:rPr>
                <w:b/>
                <w:sz w:val="18"/>
              </w:rPr>
              <w:t>č</w:t>
            </w:r>
            <w:r>
              <w:rPr>
                <w:rFonts w:ascii="Arial" w:eastAsia="Arial" w:hAnsi="Arial" w:cs="Arial"/>
                <w:b/>
                <w:sz w:val="18"/>
              </w:rPr>
              <w:t>.ú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 34005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-491/0100</w:t>
            </w:r>
          </w:p>
          <w:p w:rsidR="005107CF" w:rsidRDefault="00A0224E">
            <w:pPr>
              <w:tabs>
                <w:tab w:val="center" w:pos="295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IBAN: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CZ09 0100 0000 0000 3400 5491</w:t>
            </w:r>
          </w:p>
        </w:tc>
      </w:tr>
      <w:tr w:rsidR="005107CF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107CF" w:rsidRDefault="005107C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107CF" w:rsidRDefault="00A0224E">
      <w:pPr>
        <w:ind w:left="-6"/>
      </w:pPr>
      <w:r>
        <w:t xml:space="preserve">Vážení obchodní partneři,  </w:t>
      </w:r>
    </w:p>
    <w:p w:rsidR="005107CF" w:rsidRDefault="00A0224E">
      <w:pPr>
        <w:ind w:left="-6"/>
      </w:pPr>
      <w:r>
        <w:t xml:space="preserve">Sdělujeme, že od </w:t>
      </w:r>
      <w:proofErr w:type="gramStart"/>
      <w:r>
        <w:rPr>
          <w:b/>
        </w:rPr>
        <w:t>1.1.2020</w:t>
      </w:r>
      <w:proofErr w:type="gramEnd"/>
      <w:r>
        <w:t xml:space="preserve"> budou Severočeské doly a jejich dceřiné společnosti </w:t>
      </w:r>
      <w:r>
        <w:rPr>
          <w:b/>
        </w:rPr>
        <w:t>registrovány k DPH jako skupina (skupinová registrace k DPH)</w:t>
      </w:r>
      <w:r>
        <w:t xml:space="preserve"> s novým DIČ </w:t>
      </w:r>
      <w:r>
        <w:rPr>
          <w:b/>
        </w:rPr>
        <w:t xml:space="preserve">CZ699005746. </w:t>
      </w:r>
      <w:r>
        <w:t xml:space="preserve"> </w:t>
      </w:r>
    </w:p>
    <w:tbl>
      <w:tblPr>
        <w:tblStyle w:val="TableGrid"/>
        <w:tblpPr w:vertAnchor="page" w:horzAnchor="margin" w:tblpY="13666"/>
        <w:tblOverlap w:val="never"/>
        <w:tblW w:w="11535" w:type="dxa"/>
        <w:tblInd w:w="0" w:type="dxa"/>
        <w:tblCellMar>
          <w:top w:w="65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73"/>
        <w:gridCol w:w="1968"/>
        <w:gridCol w:w="416"/>
        <w:gridCol w:w="3754"/>
        <w:gridCol w:w="3324"/>
      </w:tblGrid>
      <w:tr w:rsidR="00BF0C46" w:rsidTr="00BF0C46">
        <w:trPr>
          <w:trHeight w:val="31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0C46" w:rsidRDefault="00BF0C46" w:rsidP="00BF0C46">
            <w:pPr>
              <w:spacing w:after="0" w:line="259" w:lineRule="auto"/>
              <w:ind w:left="113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Za zhotovitele: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0C46" w:rsidRDefault="00BF0C46" w:rsidP="00BF0C46">
            <w:pPr>
              <w:spacing w:after="0" w:line="259" w:lineRule="auto"/>
              <w:ind w:left="468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Referent: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0C46" w:rsidRDefault="00BF0C46" w:rsidP="00BF0C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0C46" w:rsidRDefault="00BF0C46" w:rsidP="00BF0C46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Vy</w:t>
            </w:r>
            <w:r>
              <w:rPr>
                <w:sz w:val="16"/>
              </w:rPr>
              <w:t>ř</w:t>
            </w:r>
            <w:r>
              <w:rPr>
                <w:rFonts w:ascii="Arial" w:eastAsia="Arial" w:hAnsi="Arial" w:cs="Arial"/>
                <w:sz w:val="16"/>
              </w:rPr>
              <w:t>izuje: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0C46" w:rsidRDefault="00BF0C46" w:rsidP="00BF0C46">
            <w:pPr>
              <w:spacing w:after="0" w:line="259" w:lineRule="auto"/>
              <w:ind w:left="425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Za objednatele:</w:t>
            </w:r>
          </w:p>
        </w:tc>
      </w:tr>
      <w:tr w:rsidR="00BF0C46" w:rsidTr="00BF0C46">
        <w:trPr>
          <w:trHeight w:val="1443"/>
        </w:trPr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0C46" w:rsidRDefault="00BF0C46" w:rsidP="00BF0C46">
            <w:pPr>
              <w:spacing w:after="86" w:line="259" w:lineRule="auto"/>
              <w:ind w:left="142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Telefon:</w:t>
            </w:r>
          </w:p>
          <w:p w:rsidR="00BF0C46" w:rsidRDefault="00BF0C46" w:rsidP="00BF0C46">
            <w:pPr>
              <w:spacing w:after="89" w:line="259" w:lineRule="auto"/>
              <w:ind w:left="142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</w:t>
            </w:r>
          </w:p>
          <w:p w:rsidR="00BF0C46" w:rsidRDefault="00BF0C46" w:rsidP="00BF0C46">
            <w:pPr>
              <w:spacing w:after="83" w:line="259" w:lineRule="auto"/>
              <w:ind w:left="139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Mobil/Fax:</w:t>
            </w:r>
          </w:p>
          <w:p w:rsidR="00BF0C46" w:rsidRDefault="00BF0C46" w:rsidP="00BF0C46">
            <w:pPr>
              <w:spacing w:after="0" w:line="259" w:lineRule="auto"/>
              <w:ind w:left="142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Datum: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F0C46" w:rsidRDefault="00BF0C46" w:rsidP="00BF0C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0C46" w:rsidRDefault="00BF0C46" w:rsidP="00BF0C4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F0C46" w:rsidRDefault="00BF0C46" w:rsidP="00BF0C46">
            <w:pPr>
              <w:spacing w:after="356" w:line="259" w:lineRule="auto"/>
              <w:ind w:left="28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XXXXXX</w:t>
            </w:r>
          </w:p>
          <w:p w:rsidR="00BF0C46" w:rsidRDefault="00BF0C46" w:rsidP="00BF0C46">
            <w:pPr>
              <w:tabs>
                <w:tab w:val="center" w:pos="1311"/>
              </w:tabs>
              <w:spacing w:after="121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Telefon: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411 126 027</w:t>
            </w:r>
          </w:p>
          <w:p w:rsidR="00BF0C46" w:rsidRDefault="00BF0C46" w:rsidP="00BF0C46">
            <w:pPr>
              <w:tabs>
                <w:tab w:val="center" w:pos="1763"/>
              </w:tabs>
              <w:spacing w:after="102" w:line="259" w:lineRule="auto"/>
              <w:ind w:left="0" w:firstLine="0"/>
              <w:jc w:val="lef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XXXXXX</w:t>
            </w:r>
          </w:p>
          <w:p w:rsidR="00BF0C46" w:rsidRDefault="00BF0C46" w:rsidP="00BF0C46">
            <w:pPr>
              <w:spacing w:after="0" w:line="259" w:lineRule="auto"/>
              <w:ind w:left="25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Mobil/Fax: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C46" w:rsidRDefault="00BF0C46" w:rsidP="00BF0C46">
            <w:pPr>
              <w:spacing w:after="86" w:line="259" w:lineRule="auto"/>
              <w:ind w:left="686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XXXXXX</w:t>
            </w:r>
          </w:p>
          <w:p w:rsidR="00BF0C46" w:rsidRDefault="00BF0C46" w:rsidP="00BF0C46">
            <w:pPr>
              <w:spacing w:after="355" w:line="259" w:lineRule="auto"/>
              <w:ind w:left="686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S nákupu senior</w:t>
            </w:r>
          </w:p>
          <w:p w:rsidR="00BF0C46" w:rsidRDefault="00BF0C46" w:rsidP="00BF0C46">
            <w:pPr>
              <w:spacing w:after="96" w:line="259" w:lineRule="auto"/>
              <w:ind w:left="692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XXXXXX</w:t>
            </w:r>
          </w:p>
          <w:p w:rsidR="00BF0C46" w:rsidRDefault="00BF0C46" w:rsidP="00BF0C46">
            <w:pPr>
              <w:spacing w:after="0" w:line="259" w:lineRule="auto"/>
              <w:ind w:left="684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S nákupu junior</w:t>
            </w:r>
          </w:p>
        </w:tc>
      </w:tr>
    </w:tbl>
    <w:p w:rsidR="005107CF" w:rsidRDefault="00A0224E">
      <w:pPr>
        <w:ind w:left="-6"/>
      </w:pPr>
      <w:r>
        <w:t xml:space="preserve">Členy skupiny jsou: Severočeské doly a.s. (IČ 49901982), </w:t>
      </w:r>
      <w:proofErr w:type="spellStart"/>
      <w:r>
        <w:t>Revitrans</w:t>
      </w:r>
      <w:proofErr w:type="spellEnd"/>
      <w:r>
        <w:t xml:space="preserve">, a.s. (IČ 25028197), PRODECO, a.s. (IČ 25020790) a SD  - Kolejová doprava, a.s. (IČ 25438107). </w:t>
      </w:r>
    </w:p>
    <w:p w:rsidR="005107CF" w:rsidRDefault="00A0224E">
      <w:pPr>
        <w:ind w:left="-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260248</wp:posOffset>
                </wp:positionH>
                <wp:positionV relativeFrom="page">
                  <wp:posOffset>12481</wp:posOffset>
                </wp:positionV>
                <wp:extent cx="7152374" cy="970740"/>
                <wp:effectExtent l="0" t="0" r="0" b="0"/>
                <wp:wrapTopAndBottom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2374" cy="970740"/>
                          <a:chOff x="0" y="0"/>
                          <a:chExt cx="7152374" cy="970740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4406837" y="122304"/>
                            <a:ext cx="1340571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513758" y="457304"/>
                            <a:ext cx="7567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570654" y="487022"/>
                            <a:ext cx="26282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íslo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104549" y="464848"/>
                            <a:ext cx="155127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OSS48076376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4134854" y="384457"/>
                            <a:ext cx="3017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0">
                                <a:moveTo>
                                  <a:pt x="3017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7211" y="16694"/>
                            <a:ext cx="1271045" cy="954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3" cy="93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>
                            <a:off x="4535666" y="773954"/>
                            <a:ext cx="169045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4662767" y="747207"/>
                            <a:ext cx="6810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713974" y="773954"/>
                            <a:ext cx="1318157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et stran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811025" y="774982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946585" y="775096"/>
                            <a:ext cx="76010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032310" y="775096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07CF" w:rsidRDefault="00A022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63" style="width:563.179pt;height:76.4362pt;position:absolute;mso-position-horizontal-relative:page;mso-position-horizontal:absolute;margin-left:20.492pt;mso-position-vertical-relative:page;margin-top:0.982788pt;" coordsize="71523,9707">
                <v:rect id="Rectangle 247" style="position:absolute;width:13405;height:2187;left:44068;top:1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Objednávka</w:t>
                        </w:r>
                      </w:p>
                    </w:txbxContent>
                  </v:textbox>
                </v:rect>
                <v:rect id="Rectangle 248" style="position:absolute;width:756;height:2030;left:45137;top:4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20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249" style="position:absolute;width:2628;height:1562;left:45706;top:4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íslo</w:t>
                        </w:r>
                      </w:p>
                    </w:txbxContent>
                  </v:textbox>
                </v:rect>
                <v:rect id="Rectangle 250" style="position:absolute;width:15512;height:2187;left:51045;top:4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OSS48076376</w:t>
                        </w:r>
                      </w:p>
                    </w:txbxContent>
                  </v:textbox>
                </v:rect>
                <v:shape id="Shape 251" style="position:absolute;width:30175;height:0;left:41348;top:3844;" coordsize="3017520,0" path="m3017520,0l0,0">
                  <v:stroke weight="0.5pt" endcap="square" joinstyle="miter" miterlimit="10" on="true" color="#000000"/>
                  <v:fill on="false" color="#000000" opacity="0"/>
                </v:shape>
                <v:shape id="Picture 253" style="position:absolute;width:12710;height:9540;left:26772;top:166;" filled="f">
                  <v:imagedata r:id="rId6"/>
                </v:shape>
                <v:shape id="Picture 255" style="position:absolute;width:24220;height:9329;left:0;top:0;" filled="f">
                  <v:imagedata r:id="rId7"/>
                </v:shape>
                <v:rect id="Rectangle 256" style="position:absolute;width:1690;height:1406;left:45356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po</w:t>
                        </w:r>
                      </w:p>
                    </w:txbxContent>
                  </v:textbox>
                </v:rect>
                <v:rect id="Rectangle 257" style="position:absolute;width:681;height:1827;left:46627;top:7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5"/>
                            <w:sz w:val="18"/>
                          </w:rPr>
                          <w:t xml:space="preserve">č</w:t>
                        </w:r>
                      </w:p>
                    </w:txbxContent>
                  </v:textbox>
                </v:rect>
                <v:rect id="Rectangle 258" style="position:absolute;width:13181;height:1406;left:47139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et stran objednávky</w:t>
                        </w:r>
                      </w:p>
                    </w:txbxContent>
                  </v:textbox>
                </v:rect>
                <v:rect id="Rectangle 259" style="position:absolute;width:845;height:1406;left:58110;top:77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0" style="position:absolute;width:760;height:1406;left:59465;top:7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261" style="position:absolute;width:845;height:1406;left:60323;top:7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Jednotlivé společnosti přestanou být od </w:t>
      </w:r>
      <w:proofErr w:type="gramStart"/>
      <w:r>
        <w:t>1.1.2020</w:t>
      </w:r>
      <w:proofErr w:type="gramEnd"/>
      <w:r>
        <w:t xml:space="preserve"> samostatnými plátci DPH. Při fakturaci s datem zdanitelného plnění do </w:t>
      </w:r>
      <w:proofErr w:type="gramStart"/>
      <w:r>
        <w:t>31.12.2019</w:t>
      </w:r>
      <w:proofErr w:type="gramEnd"/>
      <w:r>
        <w:t xml:space="preserve"> prosím uvádějte individuální DIČ jednotlivých členů, při fakturaci za plnění od 1.1.2020 prosím uvádějte DIČ skupiny CZ699005746. </w:t>
      </w:r>
    </w:p>
    <w:p w:rsidR="005107CF" w:rsidRDefault="00A0224E">
      <w:pPr>
        <w:spacing w:after="140" w:line="216" w:lineRule="auto"/>
        <w:ind w:left="0" w:firstLine="0"/>
        <w:jc w:val="left"/>
      </w:pPr>
      <w:r>
        <w:rPr>
          <w:b/>
          <w:sz w:val="24"/>
        </w:rPr>
        <w:t xml:space="preserve">Prosíme Vás o předání této informace osobám, které ve Vaší společnosti odpovídají za aktualizaci kmenových dat odběratelů tak, aby tato změna mohla být od </w:t>
      </w:r>
      <w:proofErr w:type="gramStart"/>
      <w:r>
        <w:rPr>
          <w:b/>
          <w:sz w:val="24"/>
        </w:rPr>
        <w:t>1.1.2020</w:t>
      </w:r>
      <w:proofErr w:type="gramEnd"/>
      <w:r>
        <w:rPr>
          <w:b/>
          <w:sz w:val="24"/>
        </w:rPr>
        <w:t xml:space="preserve"> ve vašich informačních systémech. Děkujeme. </w:t>
      </w:r>
    </w:p>
    <w:p w:rsidR="005107CF" w:rsidRDefault="00A0224E">
      <w:pPr>
        <w:ind w:left="-6"/>
      </w:pPr>
      <w:r>
        <w:t xml:space="preserve">Současně Vás žádáme o zvážení možnosti elektronické fakturace, která je v souladu s našimi VOP. Výhodou je nejen úspora nákladů na tisk faktur a jejich příloh, ale i optimalizace doby splatnosti díky rychlejšímu doručení faktur. </w:t>
      </w:r>
      <w:r>
        <w:rPr>
          <w:b/>
        </w:rPr>
        <w:t xml:space="preserve">Faktury v elektronické podobě však v každém případě MUSÍ BÝT OPATŘENY zaručeným elektronickým podpisem (pečetí) a zasílány do schránky </w:t>
      </w:r>
      <w:r>
        <w:rPr>
          <w:color w:val="0000FF"/>
          <w:u w:val="single" w:color="0000FF"/>
        </w:rPr>
        <w:t>fakturace@sdas.cz</w:t>
      </w:r>
      <w:r>
        <w:rPr>
          <w:b/>
          <w:i/>
          <w:color w:val="0563C1"/>
          <w:u w:val="single" w:color="0000FF"/>
        </w:rPr>
        <w:t xml:space="preserve"> </w:t>
      </w:r>
      <w:r>
        <w:t>(případně do schránek pro elektronickou fakturaci pro ostatní společnosti</w:t>
      </w:r>
      <w:r>
        <w:rPr>
          <w:b/>
          <w:i/>
          <w:color w:val="0563C1"/>
          <w:u w:val="single" w:color="0000FF"/>
        </w:rPr>
        <w:t xml:space="preserve"> </w:t>
      </w:r>
      <w:r>
        <w:rPr>
          <w:color w:val="0000FF"/>
          <w:u w:val="single" w:color="0000FF"/>
        </w:rPr>
        <w:t>fakturace@revitrans.cz</w:t>
      </w:r>
      <w:r>
        <w:rPr>
          <w:b/>
        </w:rPr>
        <w:t xml:space="preserve">, </w:t>
      </w:r>
      <w:r>
        <w:rPr>
          <w:color w:val="0000FF"/>
          <w:u w:val="single" w:color="0000FF"/>
        </w:rPr>
        <w:t>fakturace@prodeco.cz</w:t>
      </w:r>
      <w:r>
        <w:rPr>
          <w:b/>
          <w:i/>
          <w:color w:val="0563C1"/>
          <w:u w:val="single" w:color="0000FF"/>
        </w:rPr>
        <w:t xml:space="preserve"> </w:t>
      </w:r>
      <w:r>
        <w:t>a</w:t>
      </w:r>
      <w:r>
        <w:rPr>
          <w:b/>
          <w:i/>
          <w:color w:val="0563C1"/>
          <w:u w:val="single" w:color="0000FF"/>
        </w:rPr>
        <w:t xml:space="preserve"> </w:t>
      </w:r>
      <w:r>
        <w:rPr>
          <w:color w:val="0000FF"/>
          <w:u w:val="single" w:color="0000FF"/>
        </w:rPr>
        <w:t>fakturace@sd-kd.cz</w:t>
      </w:r>
      <w:r>
        <w:rPr>
          <w:b/>
          <w:i/>
          <w:color w:val="0563C1"/>
          <w:u w:val="single" w:color="0000FF"/>
        </w:rPr>
        <w:t>).</w:t>
      </w:r>
      <w:r>
        <w:t xml:space="preserve"> </w:t>
      </w:r>
    </w:p>
    <w:p w:rsidR="005107CF" w:rsidRDefault="00A0224E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  <w:bookmarkStart w:id="0" w:name="_GoBack"/>
      <w:bookmarkEnd w:id="0"/>
    </w:p>
    <w:sectPr w:rsidR="005107CF">
      <w:pgSz w:w="11906" w:h="16838"/>
      <w:pgMar w:top="1775" w:right="232" w:bottom="123" w:left="2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CF"/>
    <w:rsid w:val="005107CF"/>
    <w:rsid w:val="00A0224E"/>
    <w:rsid w:val="00B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782E"/>
  <w15:docId w15:val="{32EB28FA-0E05-4794-AE5B-A1F33EE2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7" w:line="231" w:lineRule="auto"/>
      <w:ind w:left="9" w:hanging="9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2019-12-16T12:42:00Z</dcterms:created>
  <dcterms:modified xsi:type="dcterms:W3CDTF">2019-12-16T12:47:00Z</dcterms:modified>
</cp:coreProperties>
</file>