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03" w:rsidRPr="00DB5C07" w:rsidRDefault="00DB5C07" w:rsidP="00DB5C07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DB5C07">
        <w:rPr>
          <w:rFonts w:asciiTheme="minorBidi" w:hAnsiTheme="minorBidi"/>
          <w:b/>
          <w:bCs/>
          <w:sz w:val="28"/>
          <w:szCs w:val="28"/>
        </w:rPr>
        <w:t>Dodatek č. 2</w:t>
      </w:r>
    </w:p>
    <w:p w:rsidR="00DB5C07" w:rsidRPr="00DB5C07" w:rsidRDefault="00DB5C07" w:rsidP="00236B03">
      <w:pPr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ke smlouvě č. 0378/2010/ŽP/S uzavřené mezi:</w:t>
      </w:r>
    </w:p>
    <w:p w:rsidR="00DB5C07" w:rsidRPr="00D03FC9" w:rsidRDefault="00DB5C07" w:rsidP="00DB5C07">
      <w:pPr>
        <w:pStyle w:val="Smlouva2"/>
        <w:widowControl/>
        <w:jc w:val="both"/>
        <w:rPr>
          <w:b w:val="0"/>
        </w:rPr>
      </w:pPr>
    </w:p>
    <w:p w:rsidR="00DB5C07" w:rsidRPr="00DB5C07" w:rsidRDefault="00DB5C07" w:rsidP="00DB5C07">
      <w:pPr>
        <w:spacing w:after="0"/>
        <w:ind w:left="1418" w:firstLine="709"/>
        <w:rPr>
          <w:rFonts w:asciiTheme="minorBidi" w:hAnsiTheme="minorBidi"/>
          <w:b/>
          <w:bCs/>
          <w:sz w:val="24"/>
          <w:szCs w:val="24"/>
        </w:rPr>
      </w:pPr>
      <w:r w:rsidRPr="00DB5C07">
        <w:rPr>
          <w:rFonts w:asciiTheme="minorBidi" w:hAnsiTheme="minorBidi"/>
          <w:b/>
          <w:bCs/>
          <w:sz w:val="24"/>
          <w:szCs w:val="24"/>
        </w:rPr>
        <w:t>Jan Tihelka</w:t>
      </w:r>
    </w:p>
    <w:p w:rsidR="00DB5C07" w:rsidRPr="00DB5C07" w:rsidRDefault="00DB5C07" w:rsidP="00DB5C07">
      <w:pPr>
        <w:spacing w:after="0"/>
        <w:ind w:left="1418" w:firstLine="709"/>
        <w:rPr>
          <w:rFonts w:asciiTheme="minorBidi" w:hAnsiTheme="minorBidi"/>
          <w:bCs/>
          <w:sz w:val="24"/>
          <w:szCs w:val="24"/>
        </w:rPr>
      </w:pP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se sídlem: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/>
          <w:bCs/>
          <w:sz w:val="24"/>
          <w:szCs w:val="24"/>
        </w:rPr>
        <w:t>Mickiewiczova 2014/84, 733 01 Karviná - Hranice</w:t>
      </w: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zastoupena: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/>
          <w:bCs/>
          <w:sz w:val="24"/>
          <w:szCs w:val="24"/>
        </w:rPr>
        <w:t xml:space="preserve">Janem </w:t>
      </w:r>
      <w:proofErr w:type="spellStart"/>
      <w:r w:rsidRPr="00DB5C07">
        <w:rPr>
          <w:rFonts w:asciiTheme="minorBidi" w:hAnsiTheme="minorBidi"/>
          <w:b/>
          <w:bCs/>
          <w:sz w:val="24"/>
          <w:szCs w:val="24"/>
        </w:rPr>
        <w:t>Tihelkou</w:t>
      </w:r>
      <w:proofErr w:type="spellEnd"/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IČ: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/>
          <w:bCs/>
          <w:sz w:val="24"/>
          <w:szCs w:val="24"/>
        </w:rPr>
        <w:t>46125281</w:t>
      </w: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DIČ: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/>
          <w:bCs/>
          <w:sz w:val="24"/>
          <w:szCs w:val="24"/>
        </w:rPr>
        <w:t>CZ7101125097</w:t>
      </w: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bankovní spojení:</w:t>
      </w:r>
      <w:r w:rsidRPr="00DB5C07">
        <w:rPr>
          <w:rFonts w:asciiTheme="minorBidi" w:hAnsiTheme="minorBidi"/>
          <w:bCs/>
          <w:sz w:val="24"/>
          <w:szCs w:val="24"/>
        </w:rPr>
        <w:tab/>
      </w:r>
      <w:proofErr w:type="spellStart"/>
      <w:r w:rsidR="00A72EF2">
        <w:rPr>
          <w:rFonts w:asciiTheme="minorBidi" w:hAnsiTheme="minorBidi"/>
          <w:b/>
          <w:bCs/>
          <w:sz w:val="24"/>
          <w:szCs w:val="24"/>
        </w:rPr>
        <w:t>xxxxxxxxxxxxxxxxxxxxxx</w:t>
      </w:r>
      <w:proofErr w:type="spellEnd"/>
    </w:p>
    <w:p w:rsidR="00DB5C07" w:rsidRPr="00DB5C07" w:rsidRDefault="00DB5C07" w:rsidP="00DB5C07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 xml:space="preserve">číslo účtu: 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proofErr w:type="spellStart"/>
      <w:r w:rsidR="00A72EF2">
        <w:rPr>
          <w:rFonts w:asciiTheme="minorBidi" w:hAnsiTheme="minorBidi"/>
          <w:b/>
          <w:bCs/>
          <w:sz w:val="24"/>
          <w:szCs w:val="24"/>
        </w:rPr>
        <w:t>xxxxxxxxxxxxxxxxxxxxxx</w:t>
      </w:r>
      <w:proofErr w:type="spellEnd"/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tel.: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proofErr w:type="spellStart"/>
      <w:r w:rsidR="00A72EF2">
        <w:rPr>
          <w:rFonts w:asciiTheme="minorBidi" w:hAnsiTheme="minorBidi"/>
          <w:b/>
          <w:bCs/>
          <w:sz w:val="24"/>
          <w:szCs w:val="24"/>
        </w:rPr>
        <w:t>xxxxxxxxxxxxxxxxxxxxxx</w:t>
      </w:r>
      <w:proofErr w:type="spellEnd"/>
    </w:p>
    <w:p w:rsidR="00DB5C07" w:rsidRPr="00DB5C07" w:rsidRDefault="00DB5C07" w:rsidP="00DB5C07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DB5C07">
        <w:rPr>
          <w:rFonts w:asciiTheme="minorBidi" w:hAnsiTheme="minorBidi"/>
          <w:b/>
          <w:bCs/>
          <w:sz w:val="24"/>
          <w:szCs w:val="24"/>
        </w:rPr>
        <w:t>zapsán na živnostenském úřadě v Karviné, pod ev. č. 380304-88796</w:t>
      </w:r>
    </w:p>
    <w:p w:rsidR="00DB5C07" w:rsidRPr="00DB5C07" w:rsidRDefault="00DB5C07" w:rsidP="00DB5C07">
      <w:pPr>
        <w:spacing w:after="0"/>
        <w:ind w:left="1418" w:firstLine="709"/>
        <w:rPr>
          <w:rFonts w:asciiTheme="minorBidi" w:hAnsiTheme="minorBidi"/>
          <w:b/>
          <w:bCs/>
          <w:sz w:val="24"/>
          <w:szCs w:val="24"/>
        </w:rPr>
      </w:pPr>
      <w:r w:rsidRPr="00DB5C07">
        <w:rPr>
          <w:rFonts w:asciiTheme="minorBidi" w:hAnsiTheme="minorBidi"/>
          <w:b/>
          <w:bCs/>
          <w:sz w:val="24"/>
          <w:szCs w:val="24"/>
        </w:rPr>
        <w:t>(dále jen podnikatel)</w:t>
      </w: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na straně jedné a</w:t>
      </w:r>
    </w:p>
    <w:p w:rsidR="00DB5C07" w:rsidRPr="00DB5C07" w:rsidRDefault="00DB5C07" w:rsidP="00DB5C07">
      <w:pPr>
        <w:spacing w:after="0"/>
        <w:jc w:val="center"/>
        <w:rPr>
          <w:rFonts w:asciiTheme="minorBidi" w:hAnsiTheme="minorBidi"/>
          <w:bCs/>
          <w:sz w:val="24"/>
          <w:szCs w:val="24"/>
        </w:rPr>
      </w:pPr>
    </w:p>
    <w:p w:rsidR="00DB5C07" w:rsidRPr="00DB5C07" w:rsidRDefault="00DB5C07" w:rsidP="00DB5C07">
      <w:pPr>
        <w:spacing w:after="0"/>
        <w:ind w:left="1418" w:firstLine="709"/>
        <w:rPr>
          <w:rFonts w:asciiTheme="minorBidi" w:hAnsiTheme="minorBidi"/>
          <w:b/>
          <w:bCs/>
          <w:sz w:val="24"/>
          <w:szCs w:val="24"/>
        </w:rPr>
      </w:pPr>
      <w:r w:rsidRPr="00DB5C07">
        <w:rPr>
          <w:rFonts w:asciiTheme="minorBidi" w:hAnsiTheme="minorBidi"/>
          <w:b/>
          <w:bCs/>
          <w:sz w:val="24"/>
          <w:szCs w:val="24"/>
        </w:rPr>
        <w:t>Město Český Těšín</w:t>
      </w:r>
    </w:p>
    <w:p w:rsidR="00DB5C07" w:rsidRPr="00DB5C07" w:rsidRDefault="00DB5C07" w:rsidP="00DB5C07">
      <w:pPr>
        <w:spacing w:after="0"/>
        <w:ind w:left="1418" w:firstLine="709"/>
        <w:rPr>
          <w:rFonts w:asciiTheme="minorBidi" w:hAnsiTheme="minorBidi"/>
          <w:bCs/>
          <w:sz w:val="24"/>
          <w:szCs w:val="24"/>
        </w:rPr>
      </w:pP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 xml:space="preserve">se sídlem: 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/>
          <w:bCs/>
          <w:sz w:val="24"/>
          <w:szCs w:val="24"/>
        </w:rPr>
        <w:t>náměstí ČSA čp. 1/1, 737 01 Český Těšín</w:t>
      </w: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zastoupeno: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/>
          <w:bCs/>
          <w:sz w:val="24"/>
          <w:szCs w:val="24"/>
        </w:rPr>
        <w:t>Ing. Vítem Slováčkem, starostou</w:t>
      </w: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 xml:space="preserve">IČ: 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/>
          <w:bCs/>
          <w:sz w:val="24"/>
          <w:szCs w:val="24"/>
        </w:rPr>
        <w:t>00297437</w:t>
      </w:r>
    </w:p>
    <w:p w:rsidR="00DB5C07" w:rsidRPr="00DB5C07" w:rsidRDefault="00DB5C07" w:rsidP="00DB5C07">
      <w:pPr>
        <w:numPr>
          <w:ilvl w:val="12"/>
          <w:numId w:val="0"/>
        </w:numPr>
        <w:tabs>
          <w:tab w:val="left" w:pos="360"/>
        </w:tabs>
        <w:spacing w:after="0"/>
        <w:jc w:val="both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DIČ: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/>
          <w:bCs/>
          <w:sz w:val="24"/>
          <w:szCs w:val="24"/>
        </w:rPr>
        <w:t>CZ00297437</w:t>
      </w:r>
    </w:p>
    <w:p w:rsidR="00A72EF2" w:rsidRDefault="00DB5C07" w:rsidP="00DB5C07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bankovní spojení:</w:t>
      </w:r>
      <w:r w:rsidRPr="00DB5C07">
        <w:rPr>
          <w:rFonts w:asciiTheme="minorBidi" w:hAnsiTheme="minorBidi"/>
          <w:bCs/>
          <w:sz w:val="24"/>
          <w:szCs w:val="24"/>
        </w:rPr>
        <w:tab/>
      </w:r>
      <w:proofErr w:type="spellStart"/>
      <w:r w:rsidR="00A72EF2">
        <w:rPr>
          <w:rFonts w:asciiTheme="minorBidi" w:hAnsiTheme="minorBidi"/>
          <w:b/>
          <w:bCs/>
          <w:sz w:val="24"/>
          <w:szCs w:val="24"/>
        </w:rPr>
        <w:t>xxxxxxxxxxxxxxxxxxxxxx</w:t>
      </w:r>
      <w:proofErr w:type="spellEnd"/>
      <w:r w:rsidR="00A72EF2" w:rsidRPr="00DB5C07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 xml:space="preserve">číslo účtu: 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proofErr w:type="spellStart"/>
      <w:r w:rsidR="00A72EF2">
        <w:rPr>
          <w:rFonts w:asciiTheme="minorBidi" w:hAnsiTheme="minorBidi"/>
          <w:b/>
          <w:bCs/>
          <w:sz w:val="24"/>
          <w:szCs w:val="24"/>
        </w:rPr>
        <w:t>xxxxxxxxxxxxxxxxxxxxxx</w:t>
      </w:r>
      <w:proofErr w:type="spellEnd"/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tel.:</w:t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proofErr w:type="spellStart"/>
      <w:r w:rsidR="00A72EF2">
        <w:rPr>
          <w:rFonts w:asciiTheme="minorBidi" w:hAnsiTheme="minorBidi"/>
          <w:b/>
          <w:bCs/>
          <w:sz w:val="24"/>
          <w:szCs w:val="24"/>
        </w:rPr>
        <w:t>xxxxxxxxxxxxxxxxxxxxxx</w:t>
      </w:r>
      <w:proofErr w:type="spellEnd"/>
      <w:r w:rsidRPr="00DB5C07">
        <w:rPr>
          <w:rFonts w:asciiTheme="minorBidi" w:hAnsiTheme="minorBidi"/>
          <w:bCs/>
          <w:sz w:val="24"/>
          <w:szCs w:val="24"/>
        </w:rPr>
        <w:t xml:space="preserve"> </w:t>
      </w:r>
    </w:p>
    <w:p w:rsidR="00DB5C07" w:rsidRPr="00DB5C07" w:rsidRDefault="00DB5C07" w:rsidP="00DB5C07">
      <w:pPr>
        <w:numPr>
          <w:ilvl w:val="12"/>
          <w:numId w:val="0"/>
        </w:numPr>
        <w:tabs>
          <w:tab w:val="left" w:pos="360"/>
        </w:tabs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Cs/>
          <w:sz w:val="24"/>
          <w:szCs w:val="24"/>
        </w:rPr>
        <w:tab/>
      </w:r>
      <w:r w:rsidRPr="00DB5C07">
        <w:rPr>
          <w:rFonts w:asciiTheme="minorBidi" w:hAnsiTheme="minorBidi"/>
          <w:b/>
          <w:bCs/>
          <w:sz w:val="24"/>
          <w:szCs w:val="24"/>
        </w:rPr>
        <w:t>(dále jen město)</w:t>
      </w: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  <w:r w:rsidRPr="00DB5C07">
        <w:rPr>
          <w:rFonts w:asciiTheme="minorBidi" w:hAnsiTheme="minorBidi"/>
          <w:bCs/>
          <w:sz w:val="24"/>
          <w:szCs w:val="24"/>
        </w:rPr>
        <w:t>na straně druhé.</w:t>
      </w:r>
    </w:p>
    <w:p w:rsidR="00DB5C07" w:rsidRPr="00DB5C07" w:rsidRDefault="00DB5C07" w:rsidP="00DB5C07">
      <w:pPr>
        <w:spacing w:after="0"/>
        <w:rPr>
          <w:rFonts w:asciiTheme="minorBidi" w:hAnsiTheme="minorBidi"/>
          <w:bCs/>
          <w:sz w:val="24"/>
          <w:szCs w:val="24"/>
        </w:rPr>
      </w:pPr>
    </w:p>
    <w:p w:rsidR="00D023E8" w:rsidRPr="00021768" w:rsidRDefault="00D023E8" w:rsidP="00D02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</w:t>
      </w:r>
      <w:r w:rsidRPr="00021768">
        <w:rPr>
          <w:rFonts w:ascii="Times New Roman" w:hAnsi="Times New Roman" w:cs="Times New Roman"/>
          <w:sz w:val="24"/>
          <w:szCs w:val="24"/>
        </w:rPr>
        <w:t xml:space="preserve"> upravuje postup při zpracování a ochraně osobních údajů dle </w:t>
      </w:r>
      <w:r w:rsidR="003B604C">
        <w:rPr>
          <w:rFonts w:ascii="Times New Roman" w:hAnsi="Times New Roman" w:cs="Times New Roman"/>
          <w:sz w:val="24"/>
          <w:szCs w:val="24"/>
        </w:rPr>
        <w:t>Nařízení evropského parlamentu a Rady</w:t>
      </w:r>
      <w:r w:rsidRPr="00021768">
        <w:rPr>
          <w:rFonts w:ascii="Times New Roman" w:hAnsi="Times New Roman" w:cs="Times New Roman"/>
          <w:sz w:val="24"/>
          <w:szCs w:val="24"/>
        </w:rPr>
        <w:t xml:space="preserve"> (EU) 2016/679 ze dne 27. dubna 2016 o ochraně fyzických osob v souvislosti se zpracováním osobních údajů a o volném pohybu těchto údajů a o zrušení směrnice 95/46/ES (obecné nařízení o ochraně osobních údajů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4FA">
        <w:rPr>
          <w:rFonts w:ascii="Times New Roman" w:hAnsi="Times New Roman" w:cs="Times New Roman"/>
          <w:sz w:val="24"/>
          <w:szCs w:val="24"/>
        </w:rPr>
        <w:t xml:space="preserve">nebo také GDPR) </w:t>
      </w:r>
      <w:r w:rsidRPr="00021768">
        <w:rPr>
          <w:rFonts w:ascii="Times New Roman" w:hAnsi="Times New Roman" w:cs="Times New Roman"/>
          <w:sz w:val="24"/>
          <w:szCs w:val="24"/>
        </w:rPr>
        <w:t xml:space="preserve">a zákona č. 101/2000 Sb., o ochraně osobních údajů a o změně některých zákonů, ve znění </w:t>
      </w:r>
      <w:r w:rsidRPr="00E70E1D">
        <w:rPr>
          <w:rFonts w:ascii="Times New Roman" w:hAnsi="Times New Roman" w:cs="Times New Roman"/>
          <w:sz w:val="24"/>
          <w:szCs w:val="24"/>
        </w:rPr>
        <w:t>pozdějších</w:t>
      </w:r>
      <w:r w:rsidRPr="00021768">
        <w:rPr>
          <w:rFonts w:ascii="Times New Roman" w:hAnsi="Times New Roman" w:cs="Times New Roman"/>
          <w:sz w:val="24"/>
          <w:szCs w:val="24"/>
        </w:rPr>
        <w:t xml:space="preserve"> předpisů. </w:t>
      </w:r>
    </w:p>
    <w:p w:rsidR="00DB5C07" w:rsidRDefault="00932CAE" w:rsidP="00DB5C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CAE">
        <w:rPr>
          <w:rFonts w:ascii="Times New Roman" w:hAnsi="Times New Roman" w:cs="Times New Roman"/>
          <w:sz w:val="24"/>
          <w:szCs w:val="24"/>
        </w:rPr>
        <w:t xml:space="preserve">Tímto dodatkem se mění </w:t>
      </w:r>
      <w:r>
        <w:rPr>
          <w:rFonts w:ascii="Times New Roman" w:hAnsi="Times New Roman" w:cs="Times New Roman"/>
          <w:sz w:val="24"/>
          <w:szCs w:val="24"/>
        </w:rPr>
        <w:t xml:space="preserve">a doplňuje </w:t>
      </w:r>
      <w:r w:rsidRPr="00932CAE">
        <w:rPr>
          <w:rFonts w:ascii="Times New Roman" w:hAnsi="Times New Roman" w:cs="Times New Roman"/>
          <w:sz w:val="24"/>
          <w:szCs w:val="24"/>
        </w:rPr>
        <w:t>smlouva č. 0378/2010/ŽP/S v těchto částech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2CAE" w:rsidRDefault="00932CAE" w:rsidP="00DB5C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CAE" w:rsidRPr="00932CAE" w:rsidRDefault="00932CAE" w:rsidP="0093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CAE">
        <w:rPr>
          <w:rFonts w:ascii="Times New Roman" w:hAnsi="Times New Roman" w:cs="Times New Roman"/>
          <w:b/>
          <w:sz w:val="24"/>
          <w:szCs w:val="24"/>
        </w:rPr>
        <w:t>I.</w:t>
      </w:r>
    </w:p>
    <w:p w:rsidR="00932CAE" w:rsidRPr="00F34CFA" w:rsidRDefault="00932CAE" w:rsidP="00932CAE">
      <w:pPr>
        <w:pStyle w:val="Smlouva2"/>
        <w:widowControl/>
        <w:spacing w:before="120"/>
        <w:jc w:val="both"/>
        <w:rPr>
          <w:b w:val="0"/>
        </w:rPr>
      </w:pPr>
      <w:r>
        <w:rPr>
          <w:b w:val="0"/>
        </w:rPr>
        <w:t>Dochází ke změně</w:t>
      </w:r>
      <w:r w:rsidRPr="00F34CFA">
        <w:rPr>
          <w:b w:val="0"/>
        </w:rPr>
        <w:t xml:space="preserve"> </w:t>
      </w:r>
      <w:r>
        <w:rPr>
          <w:b w:val="0"/>
        </w:rPr>
        <w:t xml:space="preserve">obsahu </w:t>
      </w:r>
      <w:r w:rsidRPr="00F34CFA">
        <w:rPr>
          <w:b w:val="0"/>
        </w:rPr>
        <w:t>příloh</w:t>
      </w:r>
      <w:r>
        <w:rPr>
          <w:b w:val="0"/>
        </w:rPr>
        <w:t>y</w:t>
      </w:r>
      <w:r w:rsidRPr="00F34CFA">
        <w:rPr>
          <w:b w:val="0"/>
        </w:rPr>
        <w:t xml:space="preserve"> </w:t>
      </w:r>
      <w:r w:rsidR="003B604C">
        <w:rPr>
          <w:b w:val="0"/>
        </w:rPr>
        <w:t xml:space="preserve">dodatku č. 1 </w:t>
      </w:r>
      <w:r w:rsidRPr="00F34CFA">
        <w:rPr>
          <w:b w:val="0"/>
        </w:rPr>
        <w:t>„Smlouva o zajištění náhradní péče o psa a</w:t>
      </w:r>
      <w:r>
        <w:rPr>
          <w:b w:val="0"/>
        </w:rPr>
        <w:t> </w:t>
      </w:r>
      <w:r w:rsidRPr="00F34CFA">
        <w:rPr>
          <w:b w:val="0"/>
        </w:rPr>
        <w:t>o</w:t>
      </w:r>
      <w:r>
        <w:rPr>
          <w:b w:val="0"/>
        </w:rPr>
        <w:t> </w:t>
      </w:r>
      <w:r w:rsidRPr="00F34CFA">
        <w:rPr>
          <w:b w:val="0"/>
        </w:rPr>
        <w:t xml:space="preserve">jeho budoucím darování číslo …“ a nahrazuje se novou změněnou přílohou smlouvy </w:t>
      </w:r>
      <w:r w:rsidRPr="00F34CFA">
        <w:rPr>
          <w:b w:val="0"/>
        </w:rPr>
        <w:lastRenderedPageBreak/>
        <w:t>„Smlouva o zajištění náhradní péče o psa a o jeho budoucím darování číslo …“, která je nedílnou součástí tohoto dodatku.</w:t>
      </w:r>
    </w:p>
    <w:p w:rsidR="00DB5C07" w:rsidRPr="008B65D7" w:rsidRDefault="00DB5C07" w:rsidP="00DB5C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C07" w:rsidRDefault="004479FE" w:rsidP="004479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5E202F" w:rsidRDefault="004479FE" w:rsidP="005E2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9FE">
        <w:rPr>
          <w:rFonts w:ascii="Times New Roman" w:hAnsi="Times New Roman" w:cs="Times New Roman"/>
          <w:bCs/>
          <w:sz w:val="24"/>
          <w:szCs w:val="24"/>
        </w:rPr>
        <w:t xml:space="preserve">Dále </w:t>
      </w:r>
      <w:r w:rsidR="003B604C">
        <w:rPr>
          <w:rFonts w:ascii="Times New Roman" w:hAnsi="Times New Roman" w:cs="Times New Roman"/>
          <w:bCs/>
          <w:sz w:val="24"/>
          <w:szCs w:val="24"/>
        </w:rPr>
        <w:t>dochází</w:t>
      </w:r>
      <w:r>
        <w:rPr>
          <w:rFonts w:ascii="Times New Roman" w:hAnsi="Times New Roman" w:cs="Times New Roman"/>
          <w:bCs/>
          <w:sz w:val="24"/>
          <w:szCs w:val="24"/>
        </w:rPr>
        <w:t xml:space="preserve"> k uzavření </w:t>
      </w:r>
      <w:r w:rsidR="005E202F">
        <w:rPr>
          <w:rFonts w:ascii="Times New Roman" w:hAnsi="Times New Roman" w:cs="Times New Roman"/>
          <w:bCs/>
          <w:sz w:val="24"/>
          <w:szCs w:val="24"/>
        </w:rPr>
        <w:t xml:space="preserve">samostatné </w:t>
      </w:r>
      <w:r>
        <w:rPr>
          <w:rFonts w:ascii="Times New Roman" w:hAnsi="Times New Roman" w:cs="Times New Roman"/>
          <w:bCs/>
          <w:sz w:val="24"/>
          <w:szCs w:val="24"/>
        </w:rPr>
        <w:t>smlouvy o zpracování osobních údajů</w:t>
      </w:r>
      <w:r w:rsidR="005E202F">
        <w:rPr>
          <w:rFonts w:ascii="Times New Roman" w:hAnsi="Times New Roman" w:cs="Times New Roman"/>
          <w:bCs/>
          <w:sz w:val="24"/>
          <w:szCs w:val="24"/>
        </w:rPr>
        <w:t xml:space="preserve"> mezi podnikatelem jako zpracovatelem a městem jako správcem, </w:t>
      </w:r>
      <w:r w:rsidR="005E202F" w:rsidRPr="00021768">
        <w:rPr>
          <w:rFonts w:ascii="Times New Roman" w:hAnsi="Times New Roman" w:cs="Times New Roman"/>
          <w:sz w:val="24"/>
          <w:szCs w:val="24"/>
        </w:rPr>
        <w:t xml:space="preserve">dle </w:t>
      </w:r>
      <w:r w:rsidR="003B604C">
        <w:rPr>
          <w:rFonts w:ascii="Times New Roman" w:hAnsi="Times New Roman" w:cs="Times New Roman"/>
          <w:sz w:val="24"/>
          <w:szCs w:val="24"/>
        </w:rPr>
        <w:t>N</w:t>
      </w:r>
      <w:r w:rsidR="005E202F">
        <w:rPr>
          <w:rFonts w:ascii="Times New Roman" w:hAnsi="Times New Roman" w:cs="Times New Roman"/>
          <w:sz w:val="24"/>
          <w:szCs w:val="24"/>
        </w:rPr>
        <w:t xml:space="preserve">ařízení evropského parlamentu a </w:t>
      </w:r>
      <w:r w:rsidR="003B604C">
        <w:rPr>
          <w:rFonts w:ascii="Times New Roman" w:hAnsi="Times New Roman" w:cs="Times New Roman"/>
          <w:sz w:val="24"/>
          <w:szCs w:val="24"/>
        </w:rPr>
        <w:t>R</w:t>
      </w:r>
      <w:r w:rsidR="005E202F">
        <w:rPr>
          <w:rFonts w:ascii="Times New Roman" w:hAnsi="Times New Roman" w:cs="Times New Roman"/>
          <w:sz w:val="24"/>
          <w:szCs w:val="24"/>
        </w:rPr>
        <w:t>ady (EU)</w:t>
      </w:r>
      <w:r w:rsidR="005E202F" w:rsidRPr="00021768">
        <w:rPr>
          <w:rFonts w:ascii="Times New Roman" w:hAnsi="Times New Roman" w:cs="Times New Roman"/>
          <w:sz w:val="24"/>
          <w:szCs w:val="24"/>
        </w:rPr>
        <w:t xml:space="preserve"> 2016/679 ze dne 27. dubna 2016 o ochraně fyzických osob v souvislosti se zpracováním osobních údajů a o volném pohybu těchto údajů a o zrušení směrnice 95/46/ES (obecné nařízení o ochraně osobních údajů</w:t>
      </w:r>
      <w:r w:rsidR="005E202F">
        <w:rPr>
          <w:rFonts w:ascii="Times New Roman" w:hAnsi="Times New Roman" w:cs="Times New Roman"/>
          <w:sz w:val="24"/>
          <w:szCs w:val="24"/>
        </w:rPr>
        <w:t xml:space="preserve"> </w:t>
      </w:r>
      <w:r w:rsidR="005E202F" w:rsidRPr="00FC34FA">
        <w:rPr>
          <w:rFonts w:ascii="Times New Roman" w:hAnsi="Times New Roman" w:cs="Times New Roman"/>
          <w:sz w:val="24"/>
          <w:szCs w:val="24"/>
        </w:rPr>
        <w:t xml:space="preserve">nebo také GDPR) </w:t>
      </w:r>
      <w:r w:rsidR="005E202F" w:rsidRPr="00021768">
        <w:rPr>
          <w:rFonts w:ascii="Times New Roman" w:hAnsi="Times New Roman" w:cs="Times New Roman"/>
          <w:sz w:val="24"/>
          <w:szCs w:val="24"/>
        </w:rPr>
        <w:t xml:space="preserve">a zákona č. 101/2000 Sb., o ochraně </w:t>
      </w:r>
      <w:r w:rsidR="005E202F" w:rsidRPr="005E202F">
        <w:rPr>
          <w:rFonts w:ascii="Times New Roman" w:hAnsi="Times New Roman" w:cs="Times New Roman"/>
          <w:sz w:val="24"/>
          <w:szCs w:val="24"/>
        </w:rPr>
        <w:t>osobních údajů a o změně některých zákonů, ve znění pozdějších předpisů</w:t>
      </w:r>
      <w:r w:rsidR="00DF1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02F" w:rsidRDefault="005E202F" w:rsidP="005E2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3E8" w:rsidRDefault="004D33E8" w:rsidP="00AD2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3E8">
        <w:rPr>
          <w:rFonts w:ascii="Times New Roman" w:hAnsi="Times New Roman" w:cs="Times New Roman"/>
          <w:b/>
          <w:sz w:val="24"/>
          <w:szCs w:val="24"/>
        </w:rPr>
        <w:t>III.</w:t>
      </w:r>
    </w:p>
    <w:p w:rsidR="004D33E8" w:rsidRPr="00AD2892" w:rsidRDefault="00AD2892" w:rsidP="005E2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892">
        <w:rPr>
          <w:rFonts w:ascii="Times New Roman" w:hAnsi="Times New Roman" w:cs="Times New Roman"/>
          <w:sz w:val="24"/>
          <w:szCs w:val="24"/>
        </w:rPr>
        <w:t>Město Český Těšín informovalo druhou smluvní stranu, že je povinným subjektem ve smyslu zákona č. 340/2015 Sb., o registru smluv (dále také zákon). Smluvní strany se dohodly, že v případě, kdy smlouva a všechny její dodatky podléhá povinnosti uveřejnění v registru smluv dle zákona, bude subjektem, který vloží smlouvu a všechny její dodatky do registru smluv, Město Český Těšín, a to i v případě, kdy druhou smluvní stranou bude rovněž povinný subjekt ze zákona.</w:t>
      </w:r>
    </w:p>
    <w:p w:rsidR="004D33E8" w:rsidRPr="00AD2892" w:rsidRDefault="004D33E8" w:rsidP="005E2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Pr="005E202F" w:rsidRDefault="004D33E8" w:rsidP="005E2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5E202F" w:rsidRPr="005E202F">
        <w:rPr>
          <w:rFonts w:ascii="Times New Roman" w:hAnsi="Times New Roman" w:cs="Times New Roman"/>
          <w:b/>
          <w:sz w:val="24"/>
          <w:szCs w:val="24"/>
        </w:rPr>
        <w:t>.</w:t>
      </w:r>
    </w:p>
    <w:p w:rsidR="005E202F" w:rsidRPr="005E202F" w:rsidRDefault="005E202F" w:rsidP="005E202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E202F">
        <w:rPr>
          <w:rFonts w:ascii="Times New Roman" w:hAnsi="Times New Roman" w:cs="Times New Roman"/>
          <w:sz w:val="24"/>
          <w:szCs w:val="24"/>
        </w:rPr>
        <w:t xml:space="preserve">Ostatní ustanovení citované smlouvy zůstávají tímto dodatkem nedotčeny. Dodatek byl vypracován ve 2 vyhotoveních, každá ze smluvních stran obdrží jeden výtisk dodatku. </w:t>
      </w:r>
    </w:p>
    <w:p w:rsidR="005E202F" w:rsidRDefault="005E202F" w:rsidP="005E202F">
      <w:pPr>
        <w:jc w:val="both"/>
        <w:rPr>
          <w:rFonts w:ascii="Times New Roman" w:hAnsi="Times New Roman" w:cs="Times New Roman"/>
          <w:sz w:val="24"/>
          <w:szCs w:val="24"/>
        </w:rPr>
      </w:pPr>
      <w:r w:rsidRPr="005E202F">
        <w:rPr>
          <w:rFonts w:ascii="Times New Roman" w:hAnsi="Times New Roman" w:cs="Times New Roman"/>
          <w:sz w:val="24"/>
          <w:szCs w:val="24"/>
        </w:rPr>
        <w:t xml:space="preserve">Tento dodatek nabývá platnosti dnem podpisu </w:t>
      </w:r>
      <w:proofErr w:type="spellStart"/>
      <w:r w:rsidRPr="005E202F">
        <w:rPr>
          <w:rFonts w:ascii="Times New Roman" w:hAnsi="Times New Roman" w:cs="Times New Roman"/>
          <w:sz w:val="24"/>
          <w:szCs w:val="24"/>
        </w:rPr>
        <w:t>oběmi</w:t>
      </w:r>
      <w:proofErr w:type="spellEnd"/>
      <w:r w:rsidRPr="005E202F">
        <w:rPr>
          <w:rFonts w:ascii="Times New Roman" w:hAnsi="Times New Roman" w:cs="Times New Roman"/>
          <w:sz w:val="24"/>
          <w:szCs w:val="24"/>
        </w:rPr>
        <w:t xml:space="preserve"> smluvními stranami</w:t>
      </w:r>
      <w:r w:rsidR="00DF1F01">
        <w:rPr>
          <w:rFonts w:ascii="Times New Roman" w:hAnsi="Times New Roman" w:cs="Times New Roman"/>
          <w:sz w:val="24"/>
          <w:szCs w:val="24"/>
        </w:rPr>
        <w:t xml:space="preserve"> a účinnosti zveřejněním v Registru smluv.</w:t>
      </w:r>
    </w:p>
    <w:p w:rsidR="00486F8D" w:rsidRPr="005E202F" w:rsidRDefault="00486F8D" w:rsidP="005E2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Pr="005E202F" w:rsidRDefault="005E202F" w:rsidP="005E202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2F">
        <w:rPr>
          <w:rFonts w:ascii="Times New Roman" w:hAnsi="Times New Roman" w:cs="Times New Roman"/>
          <w:b/>
          <w:sz w:val="24"/>
          <w:szCs w:val="24"/>
        </w:rPr>
        <w:t>Příloha dodatku:</w:t>
      </w:r>
    </w:p>
    <w:p w:rsidR="005E202F" w:rsidRPr="005E202F" w:rsidRDefault="005E202F" w:rsidP="005E202F">
      <w:pPr>
        <w:rPr>
          <w:rFonts w:ascii="Times New Roman" w:hAnsi="Times New Roman" w:cs="Times New Roman"/>
          <w:sz w:val="24"/>
          <w:szCs w:val="24"/>
        </w:rPr>
      </w:pPr>
      <w:r w:rsidRPr="005E202F">
        <w:rPr>
          <w:rFonts w:ascii="Times New Roman" w:hAnsi="Times New Roman" w:cs="Times New Roman"/>
          <w:sz w:val="24"/>
          <w:szCs w:val="24"/>
        </w:rPr>
        <w:t xml:space="preserve">Smlouva o zajištění náhradní péče o psa a o jeho budoucím darování </w:t>
      </w:r>
      <w:proofErr w:type="gramStart"/>
      <w:r w:rsidRPr="005E202F">
        <w:rPr>
          <w:rFonts w:ascii="Times New Roman" w:hAnsi="Times New Roman" w:cs="Times New Roman"/>
          <w:sz w:val="24"/>
          <w:szCs w:val="24"/>
        </w:rPr>
        <w:t>číslo .....</w:t>
      </w:r>
      <w:proofErr w:type="gramEnd"/>
    </w:p>
    <w:p w:rsidR="005E202F" w:rsidRPr="005E202F" w:rsidRDefault="005E202F" w:rsidP="005E2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Default="005E202F" w:rsidP="005E2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Pr="005E202F" w:rsidRDefault="005E202F" w:rsidP="00AD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02F">
        <w:rPr>
          <w:rFonts w:ascii="Times New Roman" w:hAnsi="Times New Roman" w:cs="Times New Roman"/>
          <w:sz w:val="24"/>
          <w:szCs w:val="24"/>
        </w:rPr>
        <w:t xml:space="preserve">v Českém Těšíně dne </w:t>
      </w:r>
      <w:r w:rsidR="00A72EF2">
        <w:rPr>
          <w:rFonts w:ascii="Times New Roman" w:hAnsi="Times New Roman" w:cs="Times New Roman"/>
          <w:sz w:val="24"/>
          <w:szCs w:val="24"/>
        </w:rPr>
        <w:t>27.06.2018</w:t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  <w:t xml:space="preserve">v Karviné dne </w:t>
      </w:r>
      <w:r w:rsidR="00A72EF2">
        <w:rPr>
          <w:rFonts w:ascii="Times New Roman" w:hAnsi="Times New Roman" w:cs="Times New Roman"/>
          <w:sz w:val="24"/>
          <w:szCs w:val="24"/>
        </w:rPr>
        <w:t>27.06.2018</w:t>
      </w:r>
      <w:bookmarkStart w:id="0" w:name="_GoBack"/>
      <w:bookmarkEnd w:id="0"/>
    </w:p>
    <w:p w:rsidR="00AD2892" w:rsidRDefault="00AD2892" w:rsidP="00AD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2892" w:rsidRDefault="00AD2892" w:rsidP="00AD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Pr="005E202F" w:rsidRDefault="005E202F" w:rsidP="005E202F">
      <w:pPr>
        <w:jc w:val="both"/>
        <w:rPr>
          <w:rFonts w:ascii="Times New Roman" w:hAnsi="Times New Roman" w:cs="Times New Roman"/>
          <w:sz w:val="24"/>
          <w:szCs w:val="24"/>
        </w:rPr>
      </w:pPr>
      <w:r w:rsidRPr="005E202F">
        <w:rPr>
          <w:rFonts w:ascii="Times New Roman" w:hAnsi="Times New Roman" w:cs="Times New Roman"/>
          <w:sz w:val="24"/>
          <w:szCs w:val="24"/>
        </w:rPr>
        <w:t>za město:</w:t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  <w:t>za podnikatele:</w:t>
      </w:r>
    </w:p>
    <w:p w:rsidR="00AD2892" w:rsidRDefault="00AD2892" w:rsidP="005E2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892" w:rsidRPr="005E202F" w:rsidRDefault="00AD2892" w:rsidP="005E2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02F" w:rsidRPr="005E202F" w:rsidRDefault="005E202F" w:rsidP="005E202F">
      <w:pPr>
        <w:jc w:val="both"/>
        <w:rPr>
          <w:rFonts w:ascii="Times New Roman" w:hAnsi="Times New Roman" w:cs="Times New Roman"/>
          <w:sz w:val="24"/>
          <w:szCs w:val="24"/>
        </w:rPr>
      </w:pPr>
      <w:r w:rsidRPr="005E202F">
        <w:rPr>
          <w:rFonts w:ascii="Times New Roman" w:hAnsi="Times New Roman" w:cs="Times New Roman"/>
          <w:sz w:val="24"/>
          <w:szCs w:val="24"/>
        </w:rPr>
        <w:t>Ing. Vít Slováček, starosta</w:t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</w:r>
      <w:r w:rsidRPr="005E202F">
        <w:rPr>
          <w:rFonts w:ascii="Times New Roman" w:hAnsi="Times New Roman" w:cs="Times New Roman"/>
          <w:sz w:val="24"/>
          <w:szCs w:val="24"/>
        </w:rPr>
        <w:tab/>
        <w:t>Jan Tihelka</w:t>
      </w:r>
    </w:p>
    <w:sectPr w:rsidR="005E202F" w:rsidRPr="005E202F" w:rsidSect="0034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49B"/>
    <w:multiLevelType w:val="hybridMultilevel"/>
    <w:tmpl w:val="BDEA3D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599B"/>
    <w:multiLevelType w:val="hybridMultilevel"/>
    <w:tmpl w:val="89725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07649"/>
    <w:multiLevelType w:val="hybridMultilevel"/>
    <w:tmpl w:val="E9365FF0"/>
    <w:lvl w:ilvl="0" w:tplc="F8DA8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0CA8"/>
    <w:multiLevelType w:val="hybridMultilevel"/>
    <w:tmpl w:val="92BE0924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B0041"/>
    <w:multiLevelType w:val="hybridMultilevel"/>
    <w:tmpl w:val="1AB61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73DC3"/>
    <w:multiLevelType w:val="hybridMultilevel"/>
    <w:tmpl w:val="954C0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B03"/>
    <w:rsid w:val="00057AD8"/>
    <w:rsid w:val="0010216B"/>
    <w:rsid w:val="001A4610"/>
    <w:rsid w:val="001C5DFF"/>
    <w:rsid w:val="00236B03"/>
    <w:rsid w:val="00321A05"/>
    <w:rsid w:val="00340960"/>
    <w:rsid w:val="0037510C"/>
    <w:rsid w:val="003B604C"/>
    <w:rsid w:val="0042191B"/>
    <w:rsid w:val="004479FE"/>
    <w:rsid w:val="00486F8D"/>
    <w:rsid w:val="004D33E8"/>
    <w:rsid w:val="005374B6"/>
    <w:rsid w:val="005E202F"/>
    <w:rsid w:val="00711B76"/>
    <w:rsid w:val="0076300C"/>
    <w:rsid w:val="008B65D7"/>
    <w:rsid w:val="00932CAE"/>
    <w:rsid w:val="00A72EF2"/>
    <w:rsid w:val="00AD2892"/>
    <w:rsid w:val="00B73EC2"/>
    <w:rsid w:val="00B82ACF"/>
    <w:rsid w:val="00BD2B15"/>
    <w:rsid w:val="00D023E8"/>
    <w:rsid w:val="00D82C23"/>
    <w:rsid w:val="00DB5C07"/>
    <w:rsid w:val="00DF1F01"/>
    <w:rsid w:val="00DF7A9D"/>
    <w:rsid w:val="00EA07C3"/>
    <w:rsid w:val="00ED1B4B"/>
    <w:rsid w:val="00F47719"/>
    <w:rsid w:val="00F57A4D"/>
    <w:rsid w:val="00FA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50B04-A108-47E5-ADBE-54523932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0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236B03"/>
    <w:pPr>
      <w:ind w:left="720"/>
      <w:contextualSpacing/>
    </w:pPr>
  </w:style>
  <w:style w:type="character" w:customStyle="1" w:styleId="OdstavecseseznamemChar">
    <w:name w:val="Odstavec se seznamem Char"/>
    <w:aliases w:val="Základní styl odstavce Char"/>
    <w:basedOn w:val="Standardnpsmoodstavce"/>
    <w:link w:val="Odstavecseseznamem"/>
    <w:uiPriority w:val="34"/>
    <w:rsid w:val="00236B03"/>
  </w:style>
  <w:style w:type="paragraph" w:styleId="Zkladntext">
    <w:name w:val="Body Text"/>
    <w:basedOn w:val="Normln"/>
    <w:link w:val="ZkladntextChar"/>
    <w:semiHidden/>
    <w:unhideWhenUsed/>
    <w:rsid w:val="00236B0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36B03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customStyle="1" w:styleId="Smlouva2">
    <w:name w:val="Smlouva2"/>
    <w:basedOn w:val="Normln"/>
    <w:rsid w:val="00DB5C07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Dehnerová Kateřina</dc:creator>
  <cp:lastModifiedBy>Kostelencová Irena</cp:lastModifiedBy>
  <cp:revision>16</cp:revision>
  <cp:lastPrinted>2018-05-30T07:55:00Z</cp:lastPrinted>
  <dcterms:created xsi:type="dcterms:W3CDTF">2018-05-29T11:44:00Z</dcterms:created>
  <dcterms:modified xsi:type="dcterms:W3CDTF">2018-07-02T14:58:00Z</dcterms:modified>
</cp:coreProperties>
</file>