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6E79C" w14:textId="77777777" w:rsidR="0034375F" w:rsidRPr="00EE2DE9" w:rsidRDefault="0034375F" w:rsidP="0034375F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0C502FB4" w14:textId="77777777" w:rsidR="0034375F" w:rsidRPr="00EE2DE9" w:rsidRDefault="0034375F" w:rsidP="0034375F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7B42D2AC" w14:textId="77777777" w:rsidR="0034375F" w:rsidRPr="00EE2DE9" w:rsidRDefault="0034375F" w:rsidP="0034375F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4D98F8DC" w14:textId="77777777" w:rsidR="0034375F" w:rsidRPr="00EE2DE9" w:rsidRDefault="0034375F" w:rsidP="0034375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008FEAD0" w14:textId="77777777" w:rsidR="0034375F" w:rsidRDefault="0034375F" w:rsidP="0034375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14:paraId="2C2FEDB4" w14:textId="77777777" w:rsidR="0034375F" w:rsidRDefault="0034375F" w:rsidP="0034375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Sportovní zařízení města Příbram, p.o.</w:t>
      </w:r>
    </w:p>
    <w:p w14:paraId="45BED873" w14:textId="77777777" w:rsidR="0034375F" w:rsidRDefault="0034375F" w:rsidP="0034375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458292C0" w14:textId="77777777" w:rsidR="0034375F" w:rsidRDefault="0034375F" w:rsidP="0034375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3D449F2D" w14:textId="77777777" w:rsidR="0034375F" w:rsidRDefault="0034375F" w:rsidP="0034375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0C9B4982" w14:textId="77777777" w:rsidR="0034375F" w:rsidRDefault="0034375F" w:rsidP="0034375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3C5FB0A1" w14:textId="77777777" w:rsidR="0034375F" w:rsidRDefault="0034375F" w:rsidP="0034375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3E07F75E" w14:textId="77777777" w:rsidR="0034375F" w:rsidRDefault="0034375F" w:rsidP="0034375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52A993AF" w14:textId="77777777" w:rsidR="0034375F" w:rsidRPr="00EE2DE9" w:rsidRDefault="0034375F" w:rsidP="0034375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E9385CD" w14:textId="77777777" w:rsidR="0034375F" w:rsidRPr="00EE2DE9" w:rsidRDefault="0034375F" w:rsidP="0034375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0C80F287" w14:textId="77777777" w:rsidR="0034375F" w:rsidRDefault="0034375F" w:rsidP="0034375F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14:paraId="49E4CB7B" w14:textId="7AB13698" w:rsidR="0034375F" w:rsidRDefault="0034375F" w:rsidP="0034375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Jaroslav Malkovský</w:t>
      </w:r>
    </w:p>
    <w:p w14:paraId="695F0E7D" w14:textId="51A82496" w:rsidR="0034375F" w:rsidRDefault="0034375F" w:rsidP="0034375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Lokšany 655</w:t>
      </w:r>
    </w:p>
    <w:p w14:paraId="7EBBC552" w14:textId="43F13BEC" w:rsidR="0034375F" w:rsidRDefault="0034375F" w:rsidP="0034375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262 72 Březnice</w:t>
      </w:r>
    </w:p>
    <w:p w14:paraId="51143439" w14:textId="12A3351C" w:rsidR="0034375F" w:rsidRDefault="0034375F" w:rsidP="0034375F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01222244</w:t>
      </w:r>
    </w:p>
    <w:p w14:paraId="0F245A28" w14:textId="3C59699D" w:rsidR="0034375F" w:rsidRDefault="0034375F" w:rsidP="0034375F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>Zastoupený: Jaroslavem Malkovským</w:t>
      </w:r>
    </w:p>
    <w:p w14:paraId="00A37625" w14:textId="77777777" w:rsidR="0034375F" w:rsidRPr="00FE3A48" w:rsidRDefault="0034375F" w:rsidP="0034375F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19F8131B" w14:textId="77777777" w:rsidR="0034375F" w:rsidRPr="00EE2DE9" w:rsidRDefault="0034375F" w:rsidP="0034375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5D01A5FC" w14:textId="77777777" w:rsidR="0034375F" w:rsidRPr="00EE2DE9" w:rsidRDefault="0034375F" w:rsidP="0034375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23499C36" w14:textId="25DCFB63" w:rsidR="0034375F" w:rsidRPr="00EE2DE9" w:rsidRDefault="0034375F" w:rsidP="0034375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>
        <w:rPr>
          <w:rFonts w:ascii="Times New Roman" w:hAnsi="Times New Roman" w:cs="Times New Roman"/>
          <w:szCs w:val="24"/>
        </w:rPr>
        <w:t>25</w:t>
      </w:r>
      <w:r w:rsidRPr="00EE2DE9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05</w:t>
      </w:r>
      <w:r w:rsidRPr="00EE2DE9">
        <w:rPr>
          <w:rFonts w:ascii="Times New Roman" w:hAnsi="Times New Roman" w:cs="Times New Roman"/>
          <w:szCs w:val="24"/>
        </w:rPr>
        <w:t>.201</w:t>
      </w:r>
      <w:r>
        <w:rPr>
          <w:rFonts w:ascii="Times New Roman" w:hAnsi="Times New Roman" w:cs="Times New Roman"/>
          <w:szCs w:val="24"/>
        </w:rPr>
        <w:t>8</w:t>
      </w:r>
      <w:r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smlouvu „Smlouva o zajištění dozoru v areálu Nový rybník“</w:t>
      </w:r>
      <w:r w:rsidRPr="00EE2DE9">
        <w:rPr>
          <w:rFonts w:ascii="Times New Roman" w:hAnsi="Times New Roman" w:cs="Times New Roman"/>
          <w:szCs w:val="24"/>
        </w:rPr>
        <w:t>, jejímž předmětem bylo</w:t>
      </w:r>
      <w:r>
        <w:rPr>
          <w:rFonts w:ascii="Times New Roman" w:hAnsi="Times New Roman" w:cs="Times New Roman"/>
          <w:szCs w:val="24"/>
        </w:rPr>
        <w:t>: zajistit pro objednatele dozor v areálu Nový rybník na provoz areálu v termínu od 01.06.2018 do 30.09.2018.</w:t>
      </w:r>
      <w:r w:rsidRPr="00EE2DE9">
        <w:rPr>
          <w:rFonts w:ascii="Times New Roman" w:hAnsi="Times New Roman" w:cs="Times New Roman"/>
          <w:szCs w:val="24"/>
        </w:rPr>
        <w:t xml:space="preserve"> Tato </w:t>
      </w:r>
      <w:r>
        <w:rPr>
          <w:rFonts w:ascii="Times New Roman" w:hAnsi="Times New Roman" w:cs="Times New Roman"/>
          <w:szCs w:val="24"/>
        </w:rPr>
        <w:t>smlouva</w:t>
      </w:r>
      <w:r w:rsidRPr="00EE2DE9">
        <w:rPr>
          <w:rFonts w:ascii="Times New Roman" w:hAnsi="Times New Roman" w:cs="Times New Roman"/>
          <w:szCs w:val="24"/>
        </w:rPr>
        <w:t xml:space="preserve"> byla uzavřena v souladu </w:t>
      </w:r>
      <w:r>
        <w:rPr>
          <w:rFonts w:ascii="Times New Roman" w:hAnsi="Times New Roman" w:cs="Times New Roman"/>
          <w:szCs w:val="24"/>
        </w:rPr>
        <w:t>se zákonem o zadávání veřejných zakázek a interní směrnicí („o ZVZ“) organizace Sportovní zařízení města Příbram, p.o.</w:t>
      </w:r>
    </w:p>
    <w:p w14:paraId="59FA95BD" w14:textId="77777777" w:rsidR="0034375F" w:rsidRPr="00EE2DE9" w:rsidRDefault="0034375F" w:rsidP="0034375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>
        <w:rPr>
          <w:rFonts w:ascii="Times New Roman" w:hAnsi="Times New Roman" w:cs="Times New Roman"/>
          <w:szCs w:val="24"/>
        </w:rPr>
        <w:t xml:space="preserve"> Sportovní zařízení města Příbram, p.o.</w:t>
      </w:r>
      <w:r w:rsidRPr="00EE2DE9">
        <w:rPr>
          <w:rFonts w:ascii="Times New Roman" w:hAnsi="Times New Roman" w:cs="Times New Roman"/>
          <w:szCs w:val="24"/>
        </w:rPr>
        <w:t xml:space="preserve"> je povinným subjektem pro zveřejňování v registru smluv dle smlouvy</w:t>
      </w:r>
      <w:r>
        <w:rPr>
          <w:rFonts w:ascii="Times New Roman" w:hAnsi="Times New Roman" w:cs="Times New Roman"/>
          <w:szCs w:val="24"/>
        </w:rPr>
        <w:t>/objednávky</w:t>
      </w:r>
      <w:r w:rsidRPr="00EE2DE9">
        <w:rPr>
          <w:rFonts w:ascii="Times New Roman" w:hAnsi="Times New Roman" w:cs="Times New Roman"/>
          <w:szCs w:val="24"/>
        </w:rPr>
        <w:t xml:space="preserve"> uvedené v ustanovení odst. 1. tohoto článku a má povinnost uzavřenou smlouvu</w:t>
      </w:r>
      <w:r>
        <w:rPr>
          <w:rFonts w:ascii="Times New Roman" w:hAnsi="Times New Roman" w:cs="Times New Roman"/>
          <w:szCs w:val="24"/>
        </w:rPr>
        <w:t>/objednávku</w:t>
      </w:r>
      <w:r w:rsidRPr="00EE2DE9">
        <w:rPr>
          <w:rFonts w:ascii="Times New Roman" w:hAnsi="Times New Roman" w:cs="Times New Roman"/>
          <w:szCs w:val="24"/>
        </w:rPr>
        <w:t xml:space="preserve"> zveřejnit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7D4F507E" w14:textId="77777777" w:rsidR="0034375F" w:rsidRPr="00EE2DE9" w:rsidRDefault="0034375F" w:rsidP="0034375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0CA1F34B" w14:textId="4054CA35" w:rsidR="0034375F" w:rsidRDefault="0034375F" w:rsidP="0034375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0FDE186A" w14:textId="77777777" w:rsidR="0034375F" w:rsidRPr="0034375F" w:rsidRDefault="0034375F" w:rsidP="0034375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2D07226" w14:textId="77777777" w:rsidR="0034375F" w:rsidRPr="00EE2DE9" w:rsidRDefault="0034375F" w:rsidP="0034375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1B806F4" w14:textId="77777777" w:rsidR="0034375F" w:rsidRPr="00EE2DE9" w:rsidRDefault="0034375F" w:rsidP="0034375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BEF8EBE" w14:textId="77777777" w:rsidR="0034375F" w:rsidRPr="00EE2DE9" w:rsidRDefault="0034375F" w:rsidP="0034375F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2043C92C" w14:textId="77777777" w:rsidR="0034375F" w:rsidRPr="00EE2DE9" w:rsidRDefault="0034375F" w:rsidP="0034375F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63894EA9" w14:textId="77777777" w:rsidR="0034375F" w:rsidRPr="00EE2DE9" w:rsidRDefault="0034375F" w:rsidP="0034375F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259B93A5" w14:textId="77777777" w:rsidR="0034375F" w:rsidRPr="00EE2DE9" w:rsidRDefault="0034375F" w:rsidP="0034375F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5C7BEA25" w14:textId="77777777" w:rsidR="0034375F" w:rsidRPr="00EE2DE9" w:rsidRDefault="0034375F" w:rsidP="0034375F">
      <w:pPr>
        <w:spacing w:after="120"/>
        <w:rPr>
          <w:rFonts w:ascii="Times New Roman" w:hAnsi="Times New Roman" w:cs="Times New Roman"/>
          <w:szCs w:val="24"/>
        </w:rPr>
      </w:pPr>
    </w:p>
    <w:p w14:paraId="18D2790B" w14:textId="77777777" w:rsidR="0034375F" w:rsidRPr="00EE2DE9" w:rsidRDefault="0034375F" w:rsidP="0034375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5D7A482D" w14:textId="77777777" w:rsidR="0034375F" w:rsidRPr="00EE2DE9" w:rsidRDefault="0034375F" w:rsidP="0034375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372FD47E" w14:textId="77777777" w:rsidR="0034375F" w:rsidRPr="00EE2DE9" w:rsidRDefault="0034375F" w:rsidP="0034375F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40F7C010" w14:textId="77777777" w:rsidR="0034375F" w:rsidRPr="00EE2DE9" w:rsidRDefault="0034375F" w:rsidP="0034375F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7B8FFAED" w14:textId="77777777" w:rsidR="0034375F" w:rsidRPr="00EE2DE9" w:rsidRDefault="0034375F" w:rsidP="0034375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D9A637C" w14:textId="7C937C26" w:rsidR="0034375F" w:rsidRDefault="0034375F" w:rsidP="0034375F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>
        <w:rPr>
          <w:rFonts w:ascii="Times New Roman" w:hAnsi="Times New Roman" w:cs="Times New Roman"/>
          <w:szCs w:val="24"/>
        </w:rPr>
        <w:t>Smlouva ze dne 25.05.2018 – „Smlouva o zajištění dozoru v areálu Nový rybník“</w:t>
      </w:r>
    </w:p>
    <w:p w14:paraId="06E782F6" w14:textId="77777777" w:rsidR="0034375F" w:rsidRDefault="0034375F" w:rsidP="0034375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A97D4F4" w14:textId="77777777" w:rsidR="0034375F" w:rsidRDefault="0034375F" w:rsidP="0034375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DD1A0AF" w14:textId="1D923842" w:rsidR="0034375F" w:rsidRDefault="0034375F" w:rsidP="0034375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Příbrami dne </w:t>
      </w:r>
      <w:r w:rsidR="00553DDC">
        <w:rPr>
          <w:rFonts w:ascii="Times New Roman" w:hAnsi="Times New Roman" w:cs="Times New Roman"/>
          <w:szCs w:val="24"/>
        </w:rPr>
        <w:t>12.12.2019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553DDC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V</w:t>
      </w:r>
      <w:r w:rsidR="00553DDC">
        <w:rPr>
          <w:rFonts w:ascii="Times New Roman" w:hAnsi="Times New Roman" w:cs="Times New Roman"/>
          <w:szCs w:val="24"/>
        </w:rPr>
        <w:t> Příbrami</w:t>
      </w:r>
      <w:r>
        <w:rPr>
          <w:rFonts w:ascii="Times New Roman" w:hAnsi="Times New Roman" w:cs="Times New Roman"/>
          <w:szCs w:val="24"/>
        </w:rPr>
        <w:t xml:space="preserve"> dne </w:t>
      </w:r>
      <w:r w:rsidR="00553DDC">
        <w:rPr>
          <w:rFonts w:ascii="Times New Roman" w:hAnsi="Times New Roman" w:cs="Times New Roman"/>
          <w:szCs w:val="24"/>
        </w:rPr>
        <w:t>12.12.2019</w:t>
      </w:r>
      <w:bookmarkStart w:id="0" w:name="_GoBack"/>
      <w:bookmarkEnd w:id="0"/>
    </w:p>
    <w:p w14:paraId="5E0E1FC8" w14:textId="77777777" w:rsidR="0034375F" w:rsidRDefault="0034375F" w:rsidP="0034375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EE61D10" w14:textId="77777777" w:rsidR="0034375F" w:rsidRDefault="0034375F" w:rsidP="0034375F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CF5CDBF" w14:textId="77777777" w:rsidR="0034375F" w:rsidRDefault="0034375F" w:rsidP="0034375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3CE2F78C" w14:textId="45ED7D36" w:rsidR="0034375F" w:rsidRDefault="0034375F" w:rsidP="0034375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Sportovní zařízení města Příbram, p.o.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Jaroslav Malkovský</w:t>
      </w:r>
    </w:p>
    <w:p w14:paraId="6A3F838F" w14:textId="77777777" w:rsidR="0034375F" w:rsidRPr="00EE2DE9" w:rsidRDefault="0034375F" w:rsidP="0034375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Jan Slaba,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21A6ECA7" w14:textId="77777777" w:rsidR="0034375F" w:rsidRDefault="0034375F" w:rsidP="0034375F"/>
    <w:p w14:paraId="46DC523A" w14:textId="77777777" w:rsidR="00D0430C" w:rsidRDefault="00D0430C"/>
    <w:sectPr w:rsidR="00D04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C7157" w14:textId="77777777" w:rsidR="00285153" w:rsidRDefault="00285153" w:rsidP="0034375F">
      <w:pPr>
        <w:spacing w:after="0" w:line="240" w:lineRule="auto"/>
      </w:pPr>
      <w:r>
        <w:separator/>
      </w:r>
    </w:p>
  </w:endnote>
  <w:endnote w:type="continuationSeparator" w:id="0">
    <w:p w14:paraId="45E9E455" w14:textId="77777777" w:rsidR="00285153" w:rsidRDefault="00285153" w:rsidP="00343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7A8B9" w14:textId="77777777" w:rsidR="00285153" w:rsidRDefault="00285153" w:rsidP="0034375F">
      <w:pPr>
        <w:spacing w:after="0" w:line="240" w:lineRule="auto"/>
      </w:pPr>
      <w:r>
        <w:separator/>
      </w:r>
    </w:p>
  </w:footnote>
  <w:footnote w:type="continuationSeparator" w:id="0">
    <w:p w14:paraId="3FA876CE" w14:textId="77777777" w:rsidR="00285153" w:rsidRDefault="00285153" w:rsidP="0034375F">
      <w:pPr>
        <w:spacing w:after="0" w:line="240" w:lineRule="auto"/>
      </w:pPr>
      <w:r>
        <w:continuationSeparator/>
      </w:r>
    </w:p>
  </w:footnote>
  <w:footnote w:id="1">
    <w:p w14:paraId="1BD18522" w14:textId="77777777" w:rsidR="0034375F" w:rsidRPr="00EE2DE9" w:rsidRDefault="0034375F" w:rsidP="0034375F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55"/>
    <w:rsid w:val="00285153"/>
    <w:rsid w:val="0034375F"/>
    <w:rsid w:val="004B1E55"/>
    <w:rsid w:val="00553DDC"/>
    <w:rsid w:val="00D0430C"/>
    <w:rsid w:val="00DB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B173"/>
  <w15:chartTrackingRefBased/>
  <w15:docId w15:val="{B60A2461-76FB-4BFE-BDC2-D0E06606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375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4375F"/>
    <w:pPr>
      <w:ind w:left="720"/>
      <w:contextualSpacing/>
    </w:pPr>
  </w:style>
  <w:style w:type="paragraph" w:styleId="Nzev">
    <w:name w:val="Title"/>
    <w:basedOn w:val="Normln"/>
    <w:link w:val="NzevChar"/>
    <w:qFormat/>
    <w:rsid w:val="003437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4375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4375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437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34375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4375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375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375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37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3</cp:revision>
  <cp:lastPrinted>2019-12-12T11:27:00Z</cp:lastPrinted>
  <dcterms:created xsi:type="dcterms:W3CDTF">2019-12-06T11:32:00Z</dcterms:created>
  <dcterms:modified xsi:type="dcterms:W3CDTF">2019-12-12T11:33:00Z</dcterms:modified>
</cp:coreProperties>
</file>