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E5EB" w14:textId="77777777" w:rsidR="00FD4056" w:rsidRDefault="00FD4056" w:rsidP="00FD4056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6DE04521" w14:textId="77777777" w:rsidR="00FD4056" w:rsidRDefault="00FD4056" w:rsidP="00FD4056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4FC8FE3F" w14:textId="77777777" w:rsidR="00FD4056" w:rsidRDefault="00FD4056" w:rsidP="00FD4056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9"/>
        <w:gridCol w:w="4533"/>
      </w:tblGrid>
      <w:tr w:rsidR="00FD4056" w14:paraId="71955010" w14:textId="77777777" w:rsidTr="002949CD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E8915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DCE6F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FD4056" w14:paraId="5C808E6F" w14:textId="77777777" w:rsidTr="002949CD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082D6A8E" w14:textId="7216926B" w:rsidR="00FD4056" w:rsidRDefault="00FD4056" w:rsidP="002949CD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Kutildomu.cz (Bc. Jan Víšek, DiS)</w:t>
            </w:r>
          </w:p>
          <w:p w14:paraId="515D7D10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0A93A07D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FD4056" w14:paraId="69A07CD1" w14:textId="77777777" w:rsidTr="002949CD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4AE52CEA" w14:textId="4121A63A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Sídlo:  Dolní Hbity, 262 62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54F8D8C2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 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FD4056" w14:paraId="2862DA98" w14:textId="77777777" w:rsidTr="002949CD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4CE13ECF" w14:textId="090A151B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IČ:  </w:t>
            </w:r>
            <w:r w:rsidR="00455F51">
              <w:rPr>
                <w:b/>
                <w:bCs/>
                <w:sz w:val="16"/>
              </w:rPr>
              <w:t>0</w:t>
            </w:r>
            <w:bookmarkStart w:id="0" w:name="_GoBack"/>
            <w:bookmarkEnd w:id="0"/>
            <w:r>
              <w:rPr>
                <w:b/>
                <w:bCs/>
                <w:sz w:val="16"/>
              </w:rPr>
              <w:t>4161360</w:t>
            </w:r>
          </w:p>
          <w:p w14:paraId="78335FB7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65EBEB7C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26B5E591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IČ:   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2B34A645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1DDB808E" w14:textId="09E8E05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 SZM objednává:  Kozohorský Lukáš, Mgr. Jan Slaba</w:t>
            </w:r>
          </w:p>
          <w:p w14:paraId="08DF991D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50192A1" w14:textId="1D9628C2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 středisko:  Aquapark Příbram</w:t>
            </w:r>
          </w:p>
        </w:tc>
      </w:tr>
      <w:tr w:rsidR="00FD4056" w14:paraId="054A3622" w14:textId="77777777" w:rsidTr="002949CD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7368C438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153C91BB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FAF704D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8740AC0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74809E6A" w14:textId="12AF1133" w:rsidR="00FD4056" w:rsidRDefault="00FD4056" w:rsidP="00FD4056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Práce na venkovním bazénu, dle zadaných úkolů: oprava skokanských můstků, oprava dlaždic, malířské práce, oprava betonáží, oprava prasklin</w:t>
            </w:r>
          </w:p>
        </w:tc>
      </w:tr>
      <w:tr w:rsidR="00FD4056" w14:paraId="55CAF411" w14:textId="77777777" w:rsidTr="002949CD">
        <w:tc>
          <w:tcPr>
            <w:tcW w:w="4606" w:type="dxa"/>
          </w:tcPr>
          <w:p w14:paraId="0B0B5FF1" w14:textId="77777777" w:rsidR="00FD4056" w:rsidRDefault="00FD4056" w:rsidP="002949CD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4E6C4CC2" w14:textId="77777777" w:rsidR="00FD4056" w:rsidRDefault="00FD4056" w:rsidP="002949C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2BC98EC3" w14:textId="5A7E2E0D" w:rsidR="00FD4056" w:rsidRDefault="00FD4056" w:rsidP="002949C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Červenec 2018 – Aquapark Příbram</w:t>
            </w:r>
          </w:p>
          <w:p w14:paraId="6E7691F9" w14:textId="77777777" w:rsidR="00FD4056" w:rsidRDefault="00FD4056" w:rsidP="002949CD">
            <w:pPr>
              <w:pStyle w:val="Normlnweb"/>
              <w:spacing w:before="0" w:beforeAutospacing="0" w:after="0" w:afterAutospacing="0"/>
            </w:pPr>
          </w:p>
        </w:tc>
      </w:tr>
      <w:tr w:rsidR="00FD4056" w14:paraId="6B9D05B7" w14:textId="77777777" w:rsidTr="002949CD">
        <w:trPr>
          <w:trHeight w:val="591"/>
        </w:trPr>
        <w:tc>
          <w:tcPr>
            <w:tcW w:w="4606" w:type="dxa"/>
          </w:tcPr>
          <w:p w14:paraId="66021EB1" w14:textId="77777777" w:rsidR="00FD4056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7A60696E" w14:textId="77777777" w:rsidR="00FD4056" w:rsidRPr="00BB166C" w:rsidRDefault="00FD4056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5FB987D6" w14:textId="362D2C90" w:rsidR="00FD4056" w:rsidRDefault="00FD4056" w:rsidP="002949C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102.402 Kč</w:t>
            </w:r>
          </w:p>
        </w:tc>
      </w:tr>
      <w:tr w:rsidR="00FD4056" w14:paraId="72B998E1" w14:textId="77777777" w:rsidTr="002949CD">
        <w:trPr>
          <w:trHeight w:val="1068"/>
        </w:trPr>
        <w:tc>
          <w:tcPr>
            <w:tcW w:w="4606" w:type="dxa"/>
          </w:tcPr>
          <w:p w14:paraId="01F129AE" w14:textId="77777777" w:rsidR="00FD4056" w:rsidRDefault="00FD4056" w:rsidP="002949CD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1BD8B6C7" w14:textId="77777777" w:rsidR="00FD4056" w:rsidRDefault="00FD4056" w:rsidP="002949C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63E8BD78" w14:textId="529DDFC9" w:rsidR="00FD4056" w:rsidRDefault="00FD4056" w:rsidP="002949C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Aquapark Příbram – 14.6.2018 - převodem</w:t>
            </w:r>
          </w:p>
        </w:tc>
      </w:tr>
      <w:tr w:rsidR="00FD4056" w14:paraId="01B8491E" w14:textId="77777777" w:rsidTr="002949CD">
        <w:trPr>
          <w:cantSplit/>
        </w:trPr>
        <w:tc>
          <w:tcPr>
            <w:tcW w:w="9212" w:type="dxa"/>
            <w:gridSpan w:val="2"/>
          </w:tcPr>
          <w:p w14:paraId="552AEC58" w14:textId="77777777" w:rsidR="00FD4056" w:rsidRDefault="00FD4056" w:rsidP="002949C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6AB9C881" w14:textId="77777777" w:rsidR="00FD4056" w:rsidRDefault="00FD4056" w:rsidP="002949C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744DE336" w14:textId="5F22953C" w:rsidR="00FD4056" w:rsidRDefault="00FD4056" w:rsidP="002949C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Příbrami  dne 01.06.2018                                                               V……………………..dne ………………………………</w:t>
            </w:r>
          </w:p>
          <w:p w14:paraId="6B129376" w14:textId="77777777" w:rsidR="00FD4056" w:rsidRDefault="00FD4056" w:rsidP="002949C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42B01805" w14:textId="6ADB8C62" w:rsidR="00FD4056" w:rsidRDefault="00FD4056" w:rsidP="002949C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       ……………………………………………………</w:t>
            </w:r>
          </w:p>
          <w:p w14:paraId="78963EEC" w14:textId="5C8257DD" w:rsidR="00FD4056" w:rsidRDefault="00FD4056" w:rsidP="002949CD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                                                                                            Dodavatel</w:t>
            </w:r>
            <w:r>
              <w:t xml:space="preserve">                                                            </w:t>
            </w:r>
          </w:p>
          <w:p w14:paraId="36F8CC09" w14:textId="77777777" w:rsidR="00FD4056" w:rsidRDefault="00FD4056" w:rsidP="002949CD">
            <w:pPr>
              <w:pStyle w:val="Normlnweb"/>
              <w:spacing w:before="0" w:beforeAutospacing="0" w:after="0" w:afterAutospacing="0"/>
            </w:pPr>
          </w:p>
        </w:tc>
      </w:tr>
    </w:tbl>
    <w:p w14:paraId="15D9C131" w14:textId="77777777" w:rsidR="00FD4056" w:rsidRDefault="00FD4056" w:rsidP="00FD4056"/>
    <w:p w14:paraId="5DD53E9B" w14:textId="77777777" w:rsidR="00FD4056" w:rsidRDefault="00FD4056" w:rsidP="00FD4056"/>
    <w:p w14:paraId="1D038E7E" w14:textId="77777777" w:rsidR="004D18C0" w:rsidRDefault="004D18C0"/>
    <w:sectPr w:rsidR="004D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21BB"/>
    <w:multiLevelType w:val="hybridMultilevel"/>
    <w:tmpl w:val="B878706E"/>
    <w:lvl w:ilvl="0" w:tplc="10F256E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535DF"/>
    <w:multiLevelType w:val="hybridMultilevel"/>
    <w:tmpl w:val="F3E4F49E"/>
    <w:lvl w:ilvl="0" w:tplc="0002CA50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13"/>
    <w:rsid w:val="00455F51"/>
    <w:rsid w:val="004D18C0"/>
    <w:rsid w:val="007D0313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ADED"/>
  <w15:chartTrackingRefBased/>
  <w15:docId w15:val="{E0F72509-490D-4AFF-B23D-EA3007DA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4056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FD4056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4056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4056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FD40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Uživatel systému Windows</cp:lastModifiedBy>
  <cp:revision>3</cp:revision>
  <cp:lastPrinted>2019-12-09T14:21:00Z</cp:lastPrinted>
  <dcterms:created xsi:type="dcterms:W3CDTF">2019-12-09T14:16:00Z</dcterms:created>
  <dcterms:modified xsi:type="dcterms:W3CDTF">2019-12-13T21:37:00Z</dcterms:modified>
</cp:coreProperties>
</file>