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3F55" w14:textId="77777777" w:rsidR="00CE31CA" w:rsidRDefault="00CE31CA" w:rsidP="00CE31CA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20149405" w14:textId="77777777" w:rsidR="00CE31CA" w:rsidRDefault="00CE31CA" w:rsidP="00CE31CA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</w:p>
    <w:p w14:paraId="507F4C1F" w14:textId="77777777" w:rsidR="00CE31CA" w:rsidRDefault="00CE31CA" w:rsidP="00CE31CA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527"/>
      </w:tblGrid>
      <w:tr w:rsidR="00CE31CA" w14:paraId="778C006E" w14:textId="77777777" w:rsidTr="002B02D6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825F7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5535D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CE31CA" w14:paraId="56D4AE7A" w14:textId="77777777" w:rsidTr="002B02D6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50F980A9" w14:textId="0ACE32BB" w:rsidR="00CE31CA" w:rsidRDefault="00CE31CA" w:rsidP="002B02D6">
            <w:pPr>
              <w:pStyle w:val="Nadpis1"/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</w:t>
            </w:r>
            <w:proofErr w:type="spellStart"/>
            <w:r w:rsidR="00BF4264">
              <w:rPr>
                <w:b w:val="0"/>
                <w:bCs w:val="0"/>
              </w:rPr>
              <w:t>Kovofit</w:t>
            </w:r>
            <w:proofErr w:type="spellEnd"/>
            <w:r>
              <w:rPr>
                <w:b w:val="0"/>
                <w:bCs w:val="0"/>
              </w:rPr>
              <w:t xml:space="preserve"> s.r.o.</w:t>
            </w:r>
          </w:p>
          <w:p w14:paraId="0EC9A140" w14:textId="68B56E39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683BBD29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CE31CA" w14:paraId="64279485" w14:textId="77777777" w:rsidTr="002B02D6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38365D55" w14:textId="3C88C824" w:rsidR="00CE31CA" w:rsidRDefault="00CE31CA" w:rsidP="00BF426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Sídlo:  </w:t>
            </w:r>
            <w:r w:rsidR="00BF4264">
              <w:rPr>
                <w:b/>
                <w:bCs/>
                <w:sz w:val="16"/>
              </w:rPr>
              <w:t>Na Folimance 2155/15, 12000 Praha 2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18A745A5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Sídlo:   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CE31CA" w14:paraId="6FE4875E" w14:textId="77777777" w:rsidTr="002B02D6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5D799A64" w14:textId="0EDAFCD5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IČ:  </w:t>
            </w:r>
            <w:r w:rsidR="00BF4264">
              <w:rPr>
                <w:b/>
                <w:bCs/>
                <w:sz w:val="16"/>
              </w:rPr>
              <w:t>05564697</w:t>
            </w:r>
          </w:p>
          <w:p w14:paraId="358888E4" w14:textId="62DBFDB1" w:rsidR="00BF4264" w:rsidRDefault="00BF4264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2CA0562E" w14:textId="02222B29" w:rsidR="00BF4264" w:rsidRDefault="00BF4264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1D24D3A2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28D7B782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76A7BEE7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IČ:   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1C53AB77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50E5BE55" w14:textId="77C93E6C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 SZM objednává:  Petr Trojan</w:t>
            </w:r>
          </w:p>
          <w:p w14:paraId="18C3B55F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2711C5F8" w14:textId="46C3BB05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 středisko:  Nový rybník</w:t>
            </w:r>
          </w:p>
        </w:tc>
      </w:tr>
      <w:tr w:rsidR="00CE31CA" w14:paraId="1CA534F2" w14:textId="77777777" w:rsidTr="002B02D6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2D2A1DE8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2747BF00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67725D7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3F35D7B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4A561040" w14:textId="1CCB2ADF" w:rsidR="00CE31CA" w:rsidRDefault="00BF4264" w:rsidP="00CE31C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Nákup laviček, košů</w:t>
            </w:r>
            <w:bookmarkStart w:id="0" w:name="_GoBack"/>
            <w:bookmarkEnd w:id="0"/>
          </w:p>
          <w:p w14:paraId="62BA358C" w14:textId="77777777" w:rsidR="00CE31CA" w:rsidRDefault="00CE31CA" w:rsidP="002B02D6">
            <w:pPr>
              <w:pStyle w:val="Normlnweb"/>
              <w:spacing w:before="0" w:beforeAutospacing="0" w:after="0" w:afterAutospacing="0"/>
            </w:pPr>
          </w:p>
        </w:tc>
      </w:tr>
      <w:tr w:rsidR="00CE31CA" w14:paraId="005F9724" w14:textId="77777777" w:rsidTr="002B02D6">
        <w:tc>
          <w:tcPr>
            <w:tcW w:w="4606" w:type="dxa"/>
          </w:tcPr>
          <w:p w14:paraId="08ECEFC6" w14:textId="29C68C6C" w:rsidR="00CE31CA" w:rsidRDefault="00CE31CA" w:rsidP="002B02D6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043224A7" w14:textId="77777777" w:rsidR="00CE31CA" w:rsidRDefault="00CE31CA" w:rsidP="00CE31C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3F5D7BB5" w14:textId="535537E9" w:rsidR="00CE31CA" w:rsidRDefault="00BF4264" w:rsidP="00BF426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12/2019</w:t>
            </w:r>
          </w:p>
        </w:tc>
      </w:tr>
      <w:tr w:rsidR="00CE31CA" w14:paraId="0405FCFD" w14:textId="77777777" w:rsidTr="002B02D6">
        <w:trPr>
          <w:trHeight w:val="591"/>
        </w:trPr>
        <w:tc>
          <w:tcPr>
            <w:tcW w:w="4606" w:type="dxa"/>
          </w:tcPr>
          <w:p w14:paraId="6E35DF05" w14:textId="77777777" w:rsidR="00CE31CA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23B9C3B2" w14:textId="3F826C63" w:rsidR="00CE31CA" w:rsidRPr="00BB166C" w:rsidRDefault="00CE31CA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289555B6" w14:textId="18E5AABE" w:rsidR="00CE31CA" w:rsidRDefault="00BF4264" w:rsidP="00CE31C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144 735</w:t>
            </w:r>
            <w:r w:rsidR="00CE31CA">
              <w:t>,- s DPH</w:t>
            </w:r>
          </w:p>
        </w:tc>
      </w:tr>
      <w:tr w:rsidR="00CE31CA" w14:paraId="312D67FD" w14:textId="77777777" w:rsidTr="002B02D6">
        <w:trPr>
          <w:trHeight w:val="1068"/>
        </w:trPr>
        <w:tc>
          <w:tcPr>
            <w:tcW w:w="4606" w:type="dxa"/>
          </w:tcPr>
          <w:p w14:paraId="74C72F87" w14:textId="77777777" w:rsidR="00CE31CA" w:rsidRDefault="00CE31CA" w:rsidP="002B02D6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0571132A" w14:textId="77777777" w:rsidR="00CE31CA" w:rsidRDefault="00CE31CA" w:rsidP="00CE31C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5DF8E9C7" w14:textId="66731615" w:rsidR="00CE31CA" w:rsidRDefault="00CE31CA" w:rsidP="00CE31C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Příbram, 10-denní FA</w:t>
            </w:r>
          </w:p>
        </w:tc>
      </w:tr>
      <w:tr w:rsidR="00CE31CA" w14:paraId="78201A83" w14:textId="77777777" w:rsidTr="002B02D6">
        <w:trPr>
          <w:cantSplit/>
        </w:trPr>
        <w:tc>
          <w:tcPr>
            <w:tcW w:w="9212" w:type="dxa"/>
            <w:gridSpan w:val="2"/>
          </w:tcPr>
          <w:p w14:paraId="35FB0F94" w14:textId="77777777" w:rsidR="00CE31CA" w:rsidRDefault="00CE31CA" w:rsidP="002B02D6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7B918338" w14:textId="77777777" w:rsidR="00CE31CA" w:rsidRDefault="00CE31CA" w:rsidP="002B02D6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1863EF1C" w14:textId="5B583AB2" w:rsidR="00CE31CA" w:rsidRDefault="00CE31CA" w:rsidP="002B02D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 Příbrami  dne </w:t>
            </w:r>
            <w:r w:rsidR="00BF4264">
              <w:rPr>
                <w:rFonts w:ascii="Tahoma" w:hAnsi="Tahoma" w:cs="Tahoma"/>
                <w:sz w:val="16"/>
                <w:szCs w:val="16"/>
              </w:rPr>
              <w:t>13. 12. 2019</w:t>
            </w:r>
          </w:p>
          <w:p w14:paraId="4CD8D113" w14:textId="77777777" w:rsidR="00CE31CA" w:rsidRDefault="00CE31CA" w:rsidP="002B02D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34D99FD1" w14:textId="77777777" w:rsidR="00CE31CA" w:rsidRDefault="00CE31CA" w:rsidP="002B02D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 xml:space="preserve">…………………………….. </w:t>
            </w:r>
          </w:p>
          <w:p w14:paraId="1BD4ED92" w14:textId="77777777" w:rsidR="00CE31CA" w:rsidRDefault="00CE31CA" w:rsidP="002B02D6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</w:t>
            </w:r>
            <w:r>
              <w:t xml:space="preserve"> </w:t>
            </w:r>
          </w:p>
          <w:p w14:paraId="52AAA8F2" w14:textId="77777777" w:rsidR="00CE31CA" w:rsidRDefault="00CE31CA" w:rsidP="002B02D6">
            <w:pPr>
              <w:pStyle w:val="Normlnweb"/>
              <w:spacing w:before="0" w:beforeAutospacing="0" w:after="0" w:afterAutospacing="0"/>
            </w:pPr>
          </w:p>
        </w:tc>
      </w:tr>
    </w:tbl>
    <w:p w14:paraId="02A60230" w14:textId="77777777" w:rsidR="00CE31CA" w:rsidRDefault="00CE31CA" w:rsidP="00CE31CA"/>
    <w:p w14:paraId="20D55FFD" w14:textId="77777777" w:rsidR="00286189" w:rsidRDefault="00286189"/>
    <w:sectPr w:rsidR="0028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21BB"/>
    <w:multiLevelType w:val="hybridMultilevel"/>
    <w:tmpl w:val="B878706E"/>
    <w:lvl w:ilvl="0" w:tplc="10F256E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4B"/>
    <w:rsid w:val="00286189"/>
    <w:rsid w:val="00BF4264"/>
    <w:rsid w:val="00CE31CA"/>
    <w:rsid w:val="00C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A2CF"/>
  <w15:chartTrackingRefBased/>
  <w15:docId w15:val="{B1C26E54-3539-4827-ADB1-09C478F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31CA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CE31C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31CA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E31C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CE31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Uživatel systému Windows</cp:lastModifiedBy>
  <cp:revision>3</cp:revision>
  <cp:lastPrinted>2019-12-06T12:47:00Z</cp:lastPrinted>
  <dcterms:created xsi:type="dcterms:W3CDTF">2019-12-06T12:44:00Z</dcterms:created>
  <dcterms:modified xsi:type="dcterms:W3CDTF">2019-12-13T15:35:00Z</dcterms:modified>
</cp:coreProperties>
</file>