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93A" w:rsidRPr="008B537F" w:rsidRDefault="009D493A" w:rsidP="009D493A">
      <w:pPr>
        <w:pStyle w:val="standard"/>
        <w:suppressLineNumbers/>
        <w:spacing w:before="0"/>
        <w:jc w:val="center"/>
        <w:rPr>
          <w:rFonts w:ascii="Arial" w:hAnsi="Arial" w:cs="Arial"/>
          <w:b/>
          <w:bCs/>
          <w:sz w:val="36"/>
          <w:szCs w:val="36"/>
        </w:rPr>
      </w:pPr>
      <w:r w:rsidRPr="008B537F">
        <w:rPr>
          <w:rFonts w:ascii="Arial" w:hAnsi="Arial" w:cs="Arial"/>
          <w:b/>
          <w:bCs/>
          <w:sz w:val="36"/>
          <w:szCs w:val="36"/>
        </w:rPr>
        <w:t xml:space="preserve">Dodatek č.1 ke smlouvě o dílo </w:t>
      </w:r>
    </w:p>
    <w:p w:rsidR="009D493A" w:rsidRPr="008B537F" w:rsidRDefault="009D493A" w:rsidP="009D493A">
      <w:pPr>
        <w:pStyle w:val="standard"/>
        <w:suppressLineNumbers/>
        <w:spacing w:before="0"/>
        <w:jc w:val="center"/>
        <w:rPr>
          <w:rFonts w:ascii="Arial" w:hAnsi="Arial" w:cs="Arial"/>
          <w:b/>
          <w:bCs/>
          <w:szCs w:val="24"/>
        </w:rPr>
      </w:pPr>
      <w:proofErr w:type="spellStart"/>
      <w:r w:rsidRPr="008B537F">
        <w:rPr>
          <w:rFonts w:ascii="Arial" w:hAnsi="Arial" w:cs="Arial"/>
          <w:b/>
          <w:bCs/>
          <w:szCs w:val="24"/>
        </w:rPr>
        <w:t>ev.č</w:t>
      </w:r>
      <w:proofErr w:type="spellEnd"/>
      <w:r w:rsidRPr="008B537F">
        <w:rPr>
          <w:rFonts w:ascii="Arial" w:hAnsi="Arial" w:cs="Arial"/>
          <w:b/>
          <w:bCs/>
          <w:szCs w:val="24"/>
        </w:rPr>
        <w:t xml:space="preserve">. MMJN:SD/2019/0294            </w:t>
      </w:r>
    </w:p>
    <w:p w:rsidR="009D493A" w:rsidRPr="008B537F" w:rsidRDefault="009D493A" w:rsidP="009D493A">
      <w:pPr>
        <w:jc w:val="center"/>
        <w:rPr>
          <w:rFonts w:ascii="Arial" w:hAnsi="Arial" w:cs="Arial"/>
          <w:sz w:val="24"/>
          <w:szCs w:val="24"/>
        </w:rPr>
      </w:pPr>
      <w:r w:rsidRPr="008B537F">
        <w:rPr>
          <w:rFonts w:ascii="Arial" w:hAnsi="Arial" w:cs="Arial"/>
          <w:sz w:val="24"/>
          <w:szCs w:val="24"/>
        </w:rPr>
        <w:t>uzavřená ve vzájemné shodě dle § 2586 a násl. zák. č. 89/2012 Sb., občanského zákoníku, mezi níže uvedenými smluvními stranami:</w:t>
      </w:r>
    </w:p>
    <w:p w:rsidR="009D493A" w:rsidRPr="008B537F" w:rsidRDefault="009D493A" w:rsidP="009D493A">
      <w:pPr>
        <w:pStyle w:val="standard"/>
        <w:suppressLineNumbers/>
        <w:spacing w:before="0"/>
        <w:rPr>
          <w:rFonts w:ascii="Arial" w:hAnsi="Arial" w:cs="Arial"/>
          <w:szCs w:val="24"/>
        </w:rPr>
      </w:pPr>
    </w:p>
    <w:p w:rsidR="009D493A" w:rsidRPr="008B537F" w:rsidRDefault="009D493A" w:rsidP="009D493A">
      <w:pPr>
        <w:pStyle w:val="standard"/>
        <w:numPr>
          <w:ilvl w:val="0"/>
          <w:numId w:val="1"/>
        </w:numPr>
        <w:suppressLineNumbers/>
        <w:spacing w:before="0"/>
        <w:jc w:val="center"/>
        <w:rPr>
          <w:rFonts w:ascii="Arial" w:hAnsi="Arial" w:cs="Arial"/>
          <w:b/>
          <w:szCs w:val="24"/>
          <w:u w:val="single"/>
        </w:rPr>
      </w:pPr>
      <w:r w:rsidRPr="008B537F">
        <w:rPr>
          <w:rFonts w:ascii="Arial" w:hAnsi="Arial" w:cs="Arial"/>
          <w:b/>
          <w:szCs w:val="24"/>
          <w:u w:val="single"/>
        </w:rPr>
        <w:t>Smluvní strany</w:t>
      </w:r>
    </w:p>
    <w:p w:rsidR="009D493A" w:rsidRPr="008B537F" w:rsidRDefault="009D493A" w:rsidP="009D493A">
      <w:pPr>
        <w:pStyle w:val="standard"/>
        <w:suppressLineNumbers/>
        <w:spacing w:before="0" w:line="240" w:lineRule="auto"/>
        <w:rPr>
          <w:rFonts w:ascii="Arial" w:hAnsi="Arial" w:cs="Arial"/>
          <w:b/>
          <w:bCs/>
          <w:szCs w:val="24"/>
        </w:rPr>
      </w:pPr>
      <w:r w:rsidRPr="008B537F">
        <w:rPr>
          <w:rFonts w:ascii="Arial" w:hAnsi="Arial" w:cs="Arial"/>
          <w:b/>
          <w:bCs/>
          <w:szCs w:val="24"/>
        </w:rPr>
        <w:t>Statutární město Jablonec nad Nisou</w:t>
      </w:r>
    </w:p>
    <w:p w:rsidR="009D493A" w:rsidRPr="008B537F" w:rsidRDefault="009D493A" w:rsidP="009D493A">
      <w:pPr>
        <w:pStyle w:val="standard"/>
        <w:suppressLineNumbers/>
        <w:spacing w:before="0" w:line="240" w:lineRule="auto"/>
        <w:rPr>
          <w:rFonts w:ascii="Arial" w:hAnsi="Arial" w:cs="Arial"/>
          <w:szCs w:val="24"/>
        </w:rPr>
      </w:pPr>
      <w:proofErr w:type="gramStart"/>
      <w:r w:rsidRPr="008B537F">
        <w:rPr>
          <w:rFonts w:ascii="Arial" w:hAnsi="Arial" w:cs="Arial"/>
          <w:szCs w:val="24"/>
        </w:rPr>
        <w:t xml:space="preserve">zastoupené:  </w:t>
      </w:r>
      <w:r w:rsidRPr="008B537F">
        <w:rPr>
          <w:rFonts w:ascii="Arial" w:hAnsi="Arial" w:cs="Arial"/>
          <w:b/>
          <w:szCs w:val="24"/>
        </w:rPr>
        <w:t>Ing.</w:t>
      </w:r>
      <w:proofErr w:type="gramEnd"/>
      <w:r w:rsidRPr="008B537F">
        <w:rPr>
          <w:rFonts w:ascii="Arial" w:hAnsi="Arial" w:cs="Arial"/>
          <w:b/>
          <w:szCs w:val="24"/>
        </w:rPr>
        <w:t xml:space="preserve"> Petrem Roubíčkem</w:t>
      </w:r>
      <w:r w:rsidRPr="008B537F">
        <w:rPr>
          <w:rFonts w:ascii="Arial" w:hAnsi="Arial" w:cs="Arial"/>
          <w:szCs w:val="24"/>
        </w:rPr>
        <w:t xml:space="preserve">, náměstkem primátora a </w:t>
      </w:r>
      <w:r w:rsidRPr="008B537F">
        <w:rPr>
          <w:rFonts w:ascii="Arial" w:hAnsi="Arial" w:cs="Arial"/>
          <w:b/>
          <w:szCs w:val="24"/>
        </w:rPr>
        <w:t>Ing. Otakarem Kyptou</w:t>
      </w:r>
      <w:r w:rsidRPr="008B537F">
        <w:rPr>
          <w:rFonts w:ascii="Arial" w:hAnsi="Arial" w:cs="Arial"/>
          <w:szCs w:val="24"/>
        </w:rPr>
        <w:t xml:space="preserve">, vedoucím odboru územního a hospodářského rozvoje  </w:t>
      </w:r>
    </w:p>
    <w:p w:rsidR="009D493A" w:rsidRPr="008B537F" w:rsidRDefault="009D493A" w:rsidP="009D493A">
      <w:pPr>
        <w:pStyle w:val="standard"/>
        <w:suppressLineNumbers/>
        <w:spacing w:before="0" w:line="240" w:lineRule="auto"/>
        <w:rPr>
          <w:rFonts w:ascii="Arial" w:hAnsi="Arial" w:cs="Arial"/>
          <w:szCs w:val="24"/>
        </w:rPr>
      </w:pPr>
      <w:r w:rsidRPr="008B537F">
        <w:rPr>
          <w:rFonts w:ascii="Arial" w:hAnsi="Arial" w:cs="Arial"/>
          <w:szCs w:val="24"/>
        </w:rPr>
        <w:t>sídlo: Mírové náměstí 19, 466 01 Jablonec nad Nisou</w:t>
      </w:r>
    </w:p>
    <w:p w:rsidR="009D493A" w:rsidRPr="008B537F" w:rsidRDefault="009D493A" w:rsidP="009D493A">
      <w:pPr>
        <w:pStyle w:val="standard"/>
        <w:suppressLineNumbers/>
        <w:spacing w:before="0" w:line="240" w:lineRule="auto"/>
        <w:rPr>
          <w:rFonts w:ascii="Arial" w:hAnsi="Arial" w:cs="Arial"/>
          <w:szCs w:val="24"/>
        </w:rPr>
      </w:pPr>
      <w:r w:rsidRPr="008B537F">
        <w:rPr>
          <w:rFonts w:ascii="Arial" w:hAnsi="Arial" w:cs="Arial"/>
          <w:szCs w:val="24"/>
        </w:rPr>
        <w:t>IČ: 00262340</w:t>
      </w:r>
    </w:p>
    <w:p w:rsidR="009D493A" w:rsidRPr="008B537F" w:rsidRDefault="009D493A" w:rsidP="009D493A">
      <w:pPr>
        <w:pStyle w:val="standard"/>
        <w:suppressLineNumbers/>
        <w:spacing w:before="0" w:line="240" w:lineRule="auto"/>
        <w:rPr>
          <w:rFonts w:ascii="Arial" w:hAnsi="Arial" w:cs="Arial"/>
          <w:szCs w:val="24"/>
        </w:rPr>
      </w:pPr>
      <w:r w:rsidRPr="008B537F">
        <w:rPr>
          <w:rFonts w:ascii="Arial" w:hAnsi="Arial" w:cs="Arial"/>
          <w:szCs w:val="24"/>
        </w:rPr>
        <w:t>DIČ: CZ00262340</w:t>
      </w:r>
    </w:p>
    <w:p w:rsidR="009D493A" w:rsidRPr="008B537F" w:rsidRDefault="009D493A" w:rsidP="009D493A">
      <w:pPr>
        <w:pStyle w:val="standard"/>
        <w:suppressLineNumbers/>
        <w:spacing w:before="0" w:line="240" w:lineRule="auto"/>
        <w:rPr>
          <w:rFonts w:ascii="Arial" w:hAnsi="Arial" w:cs="Arial"/>
          <w:szCs w:val="24"/>
        </w:rPr>
      </w:pPr>
      <w:r w:rsidRPr="008B537F">
        <w:rPr>
          <w:rFonts w:ascii="Arial" w:hAnsi="Arial" w:cs="Arial"/>
          <w:szCs w:val="24"/>
        </w:rPr>
        <w:t xml:space="preserve">bankovní spojení: KB Jablonec nad Nisou, </w:t>
      </w:r>
    </w:p>
    <w:p w:rsidR="009D493A" w:rsidRPr="008B537F" w:rsidRDefault="009D493A" w:rsidP="009D493A">
      <w:pPr>
        <w:pStyle w:val="standard"/>
        <w:suppressLineNumbers/>
        <w:spacing w:before="0" w:line="240" w:lineRule="auto"/>
        <w:rPr>
          <w:rFonts w:ascii="Arial" w:hAnsi="Arial" w:cs="Arial"/>
          <w:szCs w:val="24"/>
        </w:rPr>
      </w:pPr>
      <w:r w:rsidRPr="008B537F">
        <w:rPr>
          <w:rFonts w:ascii="Arial" w:hAnsi="Arial" w:cs="Arial"/>
          <w:szCs w:val="24"/>
        </w:rPr>
        <w:t>číslo účtu: 121451/0100</w:t>
      </w:r>
    </w:p>
    <w:p w:rsidR="009D493A" w:rsidRPr="008B537F" w:rsidRDefault="009D493A" w:rsidP="009D493A">
      <w:pPr>
        <w:pStyle w:val="standard"/>
        <w:suppressLineNumbers/>
        <w:spacing w:before="0" w:line="240" w:lineRule="auto"/>
        <w:ind w:left="4956" w:firstLine="708"/>
        <w:rPr>
          <w:rFonts w:ascii="Arial" w:hAnsi="Arial" w:cs="Arial"/>
          <w:szCs w:val="24"/>
        </w:rPr>
      </w:pPr>
      <w:r w:rsidRPr="008B537F">
        <w:rPr>
          <w:rFonts w:ascii="Arial" w:hAnsi="Arial" w:cs="Arial"/>
          <w:szCs w:val="24"/>
        </w:rPr>
        <w:t>dále jen „</w:t>
      </w:r>
      <w:r w:rsidRPr="008B537F">
        <w:rPr>
          <w:rFonts w:ascii="Arial" w:hAnsi="Arial" w:cs="Arial"/>
          <w:b/>
          <w:bCs/>
          <w:szCs w:val="24"/>
        </w:rPr>
        <w:t>objednatel</w:t>
      </w:r>
      <w:r w:rsidRPr="008B537F">
        <w:rPr>
          <w:rFonts w:ascii="Arial" w:hAnsi="Arial" w:cs="Arial"/>
          <w:szCs w:val="24"/>
        </w:rPr>
        <w:t xml:space="preserve">“  </w:t>
      </w:r>
    </w:p>
    <w:p w:rsidR="009D493A" w:rsidRPr="008B537F" w:rsidRDefault="009D493A" w:rsidP="009D493A">
      <w:pPr>
        <w:pStyle w:val="standard"/>
        <w:suppressLineNumbers/>
        <w:spacing w:before="0" w:line="240" w:lineRule="auto"/>
        <w:jc w:val="center"/>
        <w:rPr>
          <w:rFonts w:ascii="Arial" w:hAnsi="Arial" w:cs="Arial"/>
          <w:b/>
          <w:bCs/>
          <w:szCs w:val="24"/>
        </w:rPr>
      </w:pPr>
      <w:r w:rsidRPr="008B537F">
        <w:rPr>
          <w:rFonts w:ascii="Arial" w:hAnsi="Arial" w:cs="Arial"/>
          <w:b/>
          <w:bCs/>
          <w:szCs w:val="24"/>
        </w:rPr>
        <w:t>a</w:t>
      </w:r>
    </w:p>
    <w:p w:rsidR="009D493A" w:rsidRPr="008B537F" w:rsidRDefault="009D493A" w:rsidP="009D493A">
      <w:pPr>
        <w:pStyle w:val="standard"/>
        <w:suppressLineNumbers/>
        <w:spacing w:before="0" w:line="240" w:lineRule="auto"/>
        <w:rPr>
          <w:rFonts w:ascii="Arial" w:hAnsi="Arial" w:cs="Arial"/>
          <w:b/>
          <w:bCs/>
          <w:szCs w:val="24"/>
        </w:rPr>
      </w:pPr>
      <w:r w:rsidRPr="008B537F">
        <w:rPr>
          <w:rFonts w:ascii="Arial" w:hAnsi="Arial" w:cs="Arial"/>
          <w:b/>
          <w:bCs/>
          <w:szCs w:val="24"/>
        </w:rPr>
        <w:t>Michal Trojan</w:t>
      </w:r>
    </w:p>
    <w:p w:rsidR="009D493A" w:rsidRPr="008B537F" w:rsidRDefault="009D493A" w:rsidP="009D493A">
      <w:pPr>
        <w:pStyle w:val="standard"/>
        <w:suppressLineNumbers/>
        <w:spacing w:before="0" w:line="240" w:lineRule="auto"/>
        <w:rPr>
          <w:rFonts w:ascii="Arial" w:hAnsi="Arial" w:cs="Arial"/>
          <w:bCs/>
          <w:szCs w:val="24"/>
        </w:rPr>
      </w:pPr>
      <w:r w:rsidRPr="008B537F">
        <w:rPr>
          <w:rFonts w:ascii="Arial" w:hAnsi="Arial" w:cs="Arial"/>
          <w:bCs/>
          <w:szCs w:val="24"/>
        </w:rPr>
        <w:t>sídlo: Pražská 187, 463 42 Hodkovice nad Mohelkou</w:t>
      </w:r>
    </w:p>
    <w:p w:rsidR="009D493A" w:rsidRPr="008B537F" w:rsidRDefault="009D493A" w:rsidP="009D493A">
      <w:pPr>
        <w:pStyle w:val="standard"/>
        <w:suppressLineNumbers/>
        <w:spacing w:before="0" w:line="240" w:lineRule="auto"/>
        <w:rPr>
          <w:rFonts w:ascii="Arial" w:hAnsi="Arial" w:cs="Arial"/>
          <w:bCs/>
          <w:szCs w:val="24"/>
        </w:rPr>
      </w:pPr>
      <w:r w:rsidRPr="008B537F">
        <w:rPr>
          <w:rFonts w:ascii="Arial" w:hAnsi="Arial" w:cs="Arial"/>
          <w:bCs/>
          <w:szCs w:val="24"/>
        </w:rPr>
        <w:t xml:space="preserve">IČ:68293194 </w:t>
      </w:r>
    </w:p>
    <w:p w:rsidR="009D493A" w:rsidRPr="008B537F" w:rsidRDefault="009D493A" w:rsidP="009D493A">
      <w:pPr>
        <w:pStyle w:val="standard"/>
        <w:suppressLineNumbers/>
        <w:spacing w:before="0" w:line="240" w:lineRule="auto"/>
        <w:rPr>
          <w:rFonts w:ascii="Arial" w:hAnsi="Arial" w:cs="Arial"/>
          <w:bCs/>
          <w:szCs w:val="24"/>
        </w:rPr>
      </w:pPr>
      <w:r w:rsidRPr="008B537F">
        <w:rPr>
          <w:rFonts w:ascii="Arial" w:hAnsi="Arial" w:cs="Arial"/>
          <w:bCs/>
          <w:szCs w:val="24"/>
        </w:rPr>
        <w:t>DIČ: CZ7404062567</w:t>
      </w:r>
    </w:p>
    <w:p w:rsidR="009D493A" w:rsidRPr="008B537F" w:rsidRDefault="009D493A" w:rsidP="009D493A">
      <w:pPr>
        <w:pStyle w:val="standard"/>
        <w:suppressLineNumbers/>
        <w:spacing w:before="0" w:line="240" w:lineRule="auto"/>
        <w:rPr>
          <w:rFonts w:ascii="Arial" w:hAnsi="Arial" w:cs="Arial"/>
          <w:bCs/>
          <w:szCs w:val="24"/>
        </w:rPr>
      </w:pPr>
      <w:r w:rsidRPr="008B537F">
        <w:rPr>
          <w:rFonts w:ascii="Arial" w:hAnsi="Arial" w:cs="Arial"/>
          <w:bCs/>
          <w:szCs w:val="24"/>
        </w:rPr>
        <w:t xml:space="preserve">bankovní spojení: </w:t>
      </w:r>
      <w:proofErr w:type="spellStart"/>
      <w:r w:rsidR="00AE5B5D">
        <w:rPr>
          <w:rFonts w:ascii="Arial" w:hAnsi="Arial" w:cs="Arial"/>
          <w:bCs/>
          <w:szCs w:val="24"/>
        </w:rPr>
        <w:t>xxxxxxxxxx</w:t>
      </w:r>
      <w:proofErr w:type="spellEnd"/>
    </w:p>
    <w:p w:rsidR="009D493A" w:rsidRPr="008B537F" w:rsidRDefault="009D493A" w:rsidP="009D493A">
      <w:pPr>
        <w:pStyle w:val="standard"/>
        <w:suppressLineNumbers/>
        <w:spacing w:before="0" w:line="240" w:lineRule="auto"/>
        <w:rPr>
          <w:rFonts w:ascii="Arial" w:hAnsi="Arial" w:cs="Arial"/>
          <w:bCs/>
          <w:szCs w:val="24"/>
        </w:rPr>
      </w:pPr>
      <w:r w:rsidRPr="008B537F">
        <w:rPr>
          <w:rFonts w:ascii="Arial" w:hAnsi="Arial" w:cs="Arial"/>
          <w:bCs/>
          <w:szCs w:val="24"/>
        </w:rPr>
        <w:t>číslo účtu:</w:t>
      </w:r>
      <w:r w:rsidRPr="008B537F">
        <w:rPr>
          <w:rFonts w:ascii="Arial" w:hAnsi="Arial" w:cs="Arial"/>
          <w:szCs w:val="24"/>
        </w:rPr>
        <w:t xml:space="preserve"> </w:t>
      </w:r>
      <w:r w:rsidR="00AE5B5D">
        <w:rPr>
          <w:rFonts w:ascii="Arial" w:hAnsi="Arial" w:cs="Arial"/>
          <w:szCs w:val="24"/>
        </w:rPr>
        <w:t>xxxxxxxxxxxxxxxxxxxx</w:t>
      </w:r>
      <w:bookmarkStart w:id="0" w:name="_GoBack"/>
      <w:bookmarkEnd w:id="0"/>
    </w:p>
    <w:p w:rsidR="009D493A" w:rsidRPr="008B537F" w:rsidRDefault="009D493A" w:rsidP="009D493A">
      <w:pPr>
        <w:pStyle w:val="standard"/>
        <w:suppressLineNumbers/>
        <w:spacing w:before="0" w:line="240" w:lineRule="auto"/>
        <w:rPr>
          <w:rFonts w:ascii="Arial" w:hAnsi="Arial" w:cs="Arial"/>
          <w:szCs w:val="24"/>
        </w:rPr>
      </w:pPr>
      <w:r w:rsidRPr="008B537F">
        <w:rPr>
          <w:rFonts w:ascii="Arial" w:hAnsi="Arial" w:cs="Arial"/>
          <w:b/>
          <w:bCs/>
          <w:szCs w:val="24"/>
        </w:rPr>
        <w:t xml:space="preserve">                                                          </w:t>
      </w:r>
      <w:r w:rsidRPr="008B537F">
        <w:rPr>
          <w:rFonts w:ascii="Arial" w:hAnsi="Arial" w:cs="Arial"/>
          <w:b/>
          <w:bCs/>
          <w:szCs w:val="24"/>
        </w:rPr>
        <w:tab/>
      </w:r>
      <w:r w:rsidRPr="008B537F">
        <w:rPr>
          <w:rFonts w:ascii="Arial" w:hAnsi="Arial" w:cs="Arial"/>
          <w:b/>
          <w:bCs/>
          <w:szCs w:val="24"/>
        </w:rPr>
        <w:tab/>
      </w:r>
      <w:r w:rsidRPr="008B537F">
        <w:rPr>
          <w:rFonts w:ascii="Arial" w:hAnsi="Arial" w:cs="Arial"/>
          <w:b/>
          <w:bCs/>
          <w:szCs w:val="24"/>
        </w:rPr>
        <w:tab/>
      </w:r>
      <w:r w:rsidRPr="008B537F">
        <w:rPr>
          <w:rFonts w:ascii="Arial" w:hAnsi="Arial" w:cs="Arial"/>
          <w:szCs w:val="24"/>
        </w:rPr>
        <w:t>dále jen „</w:t>
      </w:r>
      <w:r w:rsidRPr="008B537F">
        <w:rPr>
          <w:rFonts w:ascii="Arial" w:hAnsi="Arial" w:cs="Arial"/>
          <w:b/>
          <w:bCs/>
          <w:szCs w:val="24"/>
        </w:rPr>
        <w:t>zhotovitel</w:t>
      </w:r>
      <w:r w:rsidRPr="008B537F">
        <w:rPr>
          <w:rFonts w:ascii="Arial" w:hAnsi="Arial" w:cs="Arial"/>
          <w:szCs w:val="24"/>
        </w:rPr>
        <w:t xml:space="preserve">“ </w:t>
      </w:r>
    </w:p>
    <w:p w:rsidR="009D493A" w:rsidRPr="008B537F" w:rsidRDefault="009D493A" w:rsidP="009D493A">
      <w:pPr>
        <w:pStyle w:val="standard"/>
        <w:suppressLineNumbers/>
        <w:spacing w:before="0" w:line="240" w:lineRule="auto"/>
        <w:rPr>
          <w:rFonts w:ascii="Arial" w:hAnsi="Arial" w:cs="Arial"/>
          <w:szCs w:val="24"/>
        </w:rPr>
      </w:pPr>
    </w:p>
    <w:p w:rsidR="009D493A" w:rsidRPr="008B537F" w:rsidRDefault="009D493A" w:rsidP="009D493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B537F">
        <w:rPr>
          <w:rFonts w:ascii="Arial" w:hAnsi="Arial" w:cs="Arial"/>
          <w:sz w:val="24"/>
          <w:szCs w:val="24"/>
        </w:rPr>
        <w:t xml:space="preserve">Obě smluvní strany se dohodly na následujícím dodatku </w:t>
      </w:r>
      <w:proofErr w:type="gramStart"/>
      <w:r w:rsidRPr="008B537F">
        <w:rPr>
          <w:rFonts w:ascii="Arial" w:hAnsi="Arial" w:cs="Arial"/>
          <w:sz w:val="24"/>
          <w:szCs w:val="24"/>
        </w:rPr>
        <w:t>č.1  ke</w:t>
      </w:r>
      <w:proofErr w:type="gramEnd"/>
      <w:r w:rsidRPr="008B537F">
        <w:rPr>
          <w:rFonts w:ascii="Arial" w:hAnsi="Arial" w:cs="Arial"/>
          <w:sz w:val="24"/>
          <w:szCs w:val="24"/>
        </w:rPr>
        <w:t xml:space="preserve"> smlouvě o dílo ev. č. objednatele </w:t>
      </w:r>
      <w:r w:rsidRPr="008B537F">
        <w:rPr>
          <w:rFonts w:ascii="Arial" w:hAnsi="Arial" w:cs="Arial"/>
          <w:b/>
          <w:bCs/>
          <w:sz w:val="24"/>
          <w:szCs w:val="24"/>
        </w:rPr>
        <w:t xml:space="preserve">SD/2019/0294 </w:t>
      </w:r>
      <w:r w:rsidRPr="008B537F">
        <w:rPr>
          <w:rFonts w:ascii="Arial" w:hAnsi="Arial" w:cs="Arial"/>
          <w:sz w:val="24"/>
          <w:szCs w:val="24"/>
        </w:rPr>
        <w:t xml:space="preserve"> (dále jen „ Smlouva“)</w:t>
      </w:r>
    </w:p>
    <w:p w:rsidR="009D493A" w:rsidRPr="008B537F" w:rsidRDefault="009D493A" w:rsidP="009D493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B537F">
        <w:rPr>
          <w:rFonts w:ascii="Arial" w:hAnsi="Arial" w:cs="Arial"/>
          <w:sz w:val="24"/>
          <w:szCs w:val="24"/>
        </w:rPr>
        <w:t xml:space="preserve">Předmětem plnění této veřejné zakázky jsou </w:t>
      </w:r>
      <w:r w:rsidRPr="008B537F">
        <w:rPr>
          <w:rFonts w:ascii="Arial" w:hAnsi="Arial" w:cs="Arial"/>
          <w:b/>
          <w:sz w:val="24"/>
          <w:szCs w:val="24"/>
        </w:rPr>
        <w:t>sadové úpravy v okolí obnoveného památníku obětem 1. světové války v Lukášově v Jablonci nad Nisou</w:t>
      </w:r>
      <w:r w:rsidRPr="008B537F">
        <w:rPr>
          <w:rFonts w:ascii="Arial" w:hAnsi="Arial" w:cs="Arial"/>
          <w:sz w:val="24"/>
          <w:szCs w:val="24"/>
        </w:rPr>
        <w:t xml:space="preserve">. </w:t>
      </w:r>
    </w:p>
    <w:p w:rsidR="009D493A" w:rsidRPr="008B537F" w:rsidRDefault="009D493A" w:rsidP="009D493A">
      <w:pPr>
        <w:pStyle w:val="standard"/>
        <w:suppressLineNumbers/>
        <w:spacing w:before="0" w:line="240" w:lineRule="auto"/>
        <w:rPr>
          <w:rFonts w:ascii="Arial" w:hAnsi="Arial" w:cs="Arial"/>
          <w:b/>
          <w:szCs w:val="24"/>
        </w:rPr>
      </w:pPr>
    </w:p>
    <w:p w:rsidR="009D493A" w:rsidRPr="008B537F" w:rsidRDefault="009D493A" w:rsidP="009D493A">
      <w:pPr>
        <w:pStyle w:val="standard"/>
        <w:suppressLineNumbers/>
        <w:spacing w:before="0" w:line="240" w:lineRule="auto"/>
        <w:rPr>
          <w:rFonts w:ascii="Arial" w:hAnsi="Arial" w:cs="Arial"/>
          <w:b/>
          <w:szCs w:val="24"/>
        </w:rPr>
      </w:pPr>
    </w:p>
    <w:p w:rsidR="009D493A" w:rsidRPr="008B537F" w:rsidRDefault="009D493A" w:rsidP="009D493A">
      <w:pPr>
        <w:pStyle w:val="standard"/>
        <w:numPr>
          <w:ilvl w:val="0"/>
          <w:numId w:val="1"/>
        </w:numPr>
        <w:suppressLineNumbers/>
        <w:spacing w:before="0"/>
        <w:rPr>
          <w:rFonts w:ascii="Arial" w:hAnsi="Arial" w:cs="Arial"/>
          <w:b/>
          <w:bCs/>
          <w:szCs w:val="24"/>
          <w:u w:val="single"/>
        </w:rPr>
      </w:pPr>
      <w:r w:rsidRPr="008B537F">
        <w:rPr>
          <w:rFonts w:ascii="Arial" w:hAnsi="Arial" w:cs="Arial"/>
          <w:b/>
          <w:bCs/>
          <w:szCs w:val="24"/>
          <w:u w:val="single"/>
        </w:rPr>
        <w:t>Předmět dodatku č.1</w:t>
      </w:r>
    </w:p>
    <w:p w:rsidR="009D493A" w:rsidRPr="008B537F" w:rsidRDefault="009D493A" w:rsidP="009D493A">
      <w:pPr>
        <w:jc w:val="center"/>
        <w:rPr>
          <w:rFonts w:ascii="Arial" w:hAnsi="Arial" w:cs="Arial"/>
          <w:b/>
          <w:sz w:val="24"/>
          <w:szCs w:val="24"/>
        </w:rPr>
      </w:pPr>
    </w:p>
    <w:p w:rsidR="009D493A" w:rsidRPr="008B537F" w:rsidRDefault="009D493A" w:rsidP="009D493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B537F">
        <w:rPr>
          <w:rFonts w:ascii="Arial" w:hAnsi="Arial" w:cs="Arial"/>
          <w:sz w:val="24"/>
          <w:szCs w:val="24"/>
        </w:rPr>
        <w:t xml:space="preserve">V průběhu realizace veřejné zakázky došlo k určitým nepředvídaným změnám proti zadávací dokumentaci, resp. smlouvě o dílo. Tyto změny jsou popsány, odůvodněny, </w:t>
      </w:r>
      <w:proofErr w:type="spellStart"/>
      <w:r w:rsidRPr="008B537F">
        <w:rPr>
          <w:rFonts w:ascii="Arial" w:hAnsi="Arial" w:cs="Arial"/>
          <w:sz w:val="24"/>
          <w:szCs w:val="24"/>
        </w:rPr>
        <w:t>výměrově</w:t>
      </w:r>
      <w:proofErr w:type="spellEnd"/>
      <w:r w:rsidRPr="008B537F">
        <w:rPr>
          <w:rFonts w:ascii="Arial" w:hAnsi="Arial" w:cs="Arial"/>
          <w:sz w:val="24"/>
          <w:szCs w:val="24"/>
        </w:rPr>
        <w:t xml:space="preserve"> a finančně vyčísleny ve změnových listech.  Předmět plnění se </w:t>
      </w:r>
      <w:r w:rsidRPr="008B537F">
        <w:rPr>
          <w:rFonts w:ascii="Arial" w:hAnsi="Arial" w:cs="Arial"/>
          <w:sz w:val="24"/>
          <w:szCs w:val="24"/>
          <w:u w:val="single"/>
        </w:rPr>
        <w:t>Dodatkem č. 1</w:t>
      </w:r>
      <w:r w:rsidRPr="008B537F">
        <w:rPr>
          <w:rFonts w:ascii="Arial" w:hAnsi="Arial" w:cs="Arial"/>
          <w:sz w:val="24"/>
          <w:szCs w:val="24"/>
        </w:rPr>
        <w:t xml:space="preserve"> upravuje o změny (vícepráce) které vznikly během plnění předmětu smlouvy a nebyly obsaženy v původních zadávacích podmínkách pro předmět smlouvy. </w:t>
      </w:r>
    </w:p>
    <w:p w:rsidR="009D493A" w:rsidRPr="008B537F" w:rsidRDefault="009D493A" w:rsidP="009D493A">
      <w:pPr>
        <w:suppressAutoHyphens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Méněpráce a v</w:t>
      </w:r>
      <w:r w:rsidRPr="008B537F">
        <w:rPr>
          <w:rFonts w:ascii="Arial" w:hAnsi="Arial" w:cs="Arial"/>
          <w:sz w:val="24"/>
          <w:szCs w:val="24"/>
        </w:rPr>
        <w:t xml:space="preserve">ícepráce jsou popsány v příloze č. 1 tohoto dodatku - ve změnovém listu </w:t>
      </w:r>
      <w:proofErr w:type="gramStart"/>
      <w:r w:rsidRPr="008B537F">
        <w:rPr>
          <w:rFonts w:ascii="Arial" w:hAnsi="Arial" w:cs="Arial"/>
          <w:sz w:val="24"/>
          <w:szCs w:val="24"/>
        </w:rPr>
        <w:t>číslo  1.</w:t>
      </w:r>
      <w:proofErr w:type="gramEnd"/>
    </w:p>
    <w:p w:rsidR="009D493A" w:rsidRPr="008B537F" w:rsidRDefault="009D493A" w:rsidP="009D493A">
      <w:pPr>
        <w:suppressAutoHyphens w:val="0"/>
        <w:spacing w:after="120"/>
        <w:jc w:val="both"/>
        <w:rPr>
          <w:rFonts w:ascii="Arial" w:hAnsi="Arial" w:cs="Arial"/>
          <w:bCs/>
          <w:sz w:val="24"/>
          <w:szCs w:val="24"/>
        </w:rPr>
      </w:pPr>
    </w:p>
    <w:p w:rsidR="009D493A" w:rsidRPr="008B537F" w:rsidRDefault="009D493A" w:rsidP="009D493A">
      <w:pPr>
        <w:pStyle w:val="standard"/>
        <w:numPr>
          <w:ilvl w:val="0"/>
          <w:numId w:val="1"/>
        </w:numPr>
        <w:suppressLineNumbers/>
        <w:spacing w:before="0"/>
        <w:rPr>
          <w:rFonts w:ascii="Arial" w:hAnsi="Arial" w:cs="Arial"/>
          <w:b/>
          <w:bCs/>
          <w:szCs w:val="24"/>
          <w:u w:val="single"/>
        </w:rPr>
      </w:pPr>
      <w:r w:rsidRPr="008B537F">
        <w:rPr>
          <w:rFonts w:ascii="Arial" w:hAnsi="Arial" w:cs="Arial"/>
          <w:b/>
          <w:bCs/>
          <w:szCs w:val="24"/>
          <w:u w:val="single"/>
        </w:rPr>
        <w:t>Čl. 3. Smlouvy o dílo Cena za dílo se mění takto:</w:t>
      </w:r>
    </w:p>
    <w:p w:rsidR="009D493A" w:rsidRPr="008B537F" w:rsidRDefault="009D493A" w:rsidP="009D493A">
      <w:pPr>
        <w:pStyle w:val="standard"/>
        <w:suppressLineNumbers/>
        <w:spacing w:before="0"/>
        <w:rPr>
          <w:rFonts w:ascii="Arial" w:hAnsi="Arial" w:cs="Arial"/>
          <w:b/>
          <w:bCs/>
          <w:szCs w:val="24"/>
          <w:u w:val="single"/>
        </w:rPr>
      </w:pPr>
    </w:p>
    <w:p w:rsidR="009D493A" w:rsidRDefault="009D493A" w:rsidP="009D493A">
      <w:pPr>
        <w:pStyle w:val="standard"/>
        <w:suppressLineNumbers/>
        <w:spacing w:before="0"/>
        <w:rPr>
          <w:rFonts w:ascii="Arial" w:hAnsi="Arial" w:cs="Arial"/>
          <w:bCs/>
          <w:i/>
          <w:szCs w:val="24"/>
        </w:rPr>
      </w:pPr>
      <w:r w:rsidRPr="008B537F">
        <w:rPr>
          <w:rFonts w:ascii="Arial" w:hAnsi="Arial" w:cs="Arial"/>
          <w:bCs/>
          <w:i/>
          <w:szCs w:val="24"/>
        </w:rPr>
        <w:t>Původní text:</w:t>
      </w:r>
    </w:p>
    <w:p w:rsidR="009D493A" w:rsidRPr="008B537F" w:rsidRDefault="009D493A" w:rsidP="009D493A">
      <w:pPr>
        <w:pStyle w:val="standard"/>
        <w:suppressLineNumbers/>
        <w:spacing w:before="0"/>
        <w:rPr>
          <w:rFonts w:ascii="Arial" w:hAnsi="Arial" w:cs="Arial"/>
          <w:bCs/>
          <w:i/>
          <w:szCs w:val="24"/>
        </w:rPr>
      </w:pPr>
    </w:p>
    <w:p w:rsidR="009D493A" w:rsidRPr="008B537F" w:rsidRDefault="009D493A" w:rsidP="009D493A">
      <w:pPr>
        <w:pStyle w:val="Zkladntext"/>
        <w:suppressAutoHyphens w:val="0"/>
        <w:jc w:val="both"/>
        <w:rPr>
          <w:rFonts w:ascii="Arial" w:hAnsi="Arial" w:cs="Arial"/>
          <w:b w:val="0"/>
          <w:snapToGrid w:val="0"/>
          <w:sz w:val="24"/>
          <w:szCs w:val="24"/>
        </w:rPr>
      </w:pPr>
      <w:r w:rsidRPr="008B537F">
        <w:rPr>
          <w:rFonts w:ascii="Arial" w:hAnsi="Arial" w:cs="Arial"/>
          <w:b w:val="0"/>
          <w:sz w:val="24"/>
          <w:szCs w:val="24"/>
        </w:rPr>
        <w:t>Objednatel se zavazuje zaplatit zhotoviteli za skutečně řádně a včas provedené práce smluvní cenu, jejíž výše nepřekročí:</w:t>
      </w:r>
    </w:p>
    <w:p w:rsidR="009D493A" w:rsidRPr="008B537F" w:rsidRDefault="009D493A" w:rsidP="009D493A">
      <w:pPr>
        <w:pStyle w:val="Zkladntext"/>
        <w:suppressAutoHyphens w:val="0"/>
        <w:ind w:left="567"/>
        <w:jc w:val="both"/>
        <w:rPr>
          <w:rFonts w:ascii="Arial" w:hAnsi="Arial" w:cs="Arial"/>
          <w:snapToGrid w:val="0"/>
          <w:sz w:val="24"/>
          <w:szCs w:val="24"/>
        </w:rPr>
      </w:pPr>
    </w:p>
    <w:p w:rsidR="009D493A" w:rsidRPr="008B537F" w:rsidRDefault="009D493A" w:rsidP="009D493A">
      <w:pPr>
        <w:tabs>
          <w:tab w:val="left" w:pos="2880"/>
          <w:tab w:val="right" w:pos="9638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8B537F">
        <w:rPr>
          <w:rFonts w:ascii="Arial" w:hAnsi="Arial" w:cs="Arial"/>
          <w:sz w:val="24"/>
          <w:szCs w:val="24"/>
        </w:rPr>
        <w:t xml:space="preserve">Cena bez </w:t>
      </w:r>
      <w:proofErr w:type="gramStart"/>
      <w:r w:rsidRPr="008B537F">
        <w:rPr>
          <w:rFonts w:ascii="Arial" w:hAnsi="Arial" w:cs="Arial"/>
          <w:sz w:val="24"/>
          <w:szCs w:val="24"/>
        </w:rPr>
        <w:t xml:space="preserve">DPH:   </w:t>
      </w:r>
      <w:proofErr w:type="gramEnd"/>
      <w:r w:rsidRPr="008B537F">
        <w:rPr>
          <w:rFonts w:ascii="Arial" w:hAnsi="Arial" w:cs="Arial"/>
          <w:sz w:val="24"/>
          <w:szCs w:val="24"/>
        </w:rPr>
        <w:t xml:space="preserve">          391 297,65 Kč</w:t>
      </w:r>
    </w:p>
    <w:p w:rsidR="009D493A" w:rsidRPr="008B537F" w:rsidRDefault="009D493A" w:rsidP="009D493A">
      <w:pPr>
        <w:tabs>
          <w:tab w:val="left" w:pos="2880"/>
          <w:tab w:val="right" w:pos="9638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8B537F">
        <w:rPr>
          <w:rFonts w:ascii="Arial" w:hAnsi="Arial" w:cs="Arial"/>
          <w:sz w:val="24"/>
          <w:szCs w:val="24"/>
        </w:rPr>
        <w:t xml:space="preserve">DPH: </w:t>
      </w:r>
      <w:r w:rsidRPr="008B537F">
        <w:rPr>
          <w:rFonts w:ascii="Arial" w:hAnsi="Arial" w:cs="Arial"/>
          <w:sz w:val="24"/>
          <w:szCs w:val="24"/>
        </w:rPr>
        <w:tab/>
        <w:t xml:space="preserve">      82 172,51 Kč</w:t>
      </w:r>
      <w:r w:rsidRPr="008B537F">
        <w:rPr>
          <w:rFonts w:ascii="Arial" w:hAnsi="Arial" w:cs="Arial"/>
          <w:sz w:val="24"/>
          <w:szCs w:val="24"/>
        </w:rPr>
        <w:tab/>
        <w:t xml:space="preserve"> </w:t>
      </w:r>
    </w:p>
    <w:p w:rsidR="009D493A" w:rsidRPr="008B537F" w:rsidRDefault="009D493A" w:rsidP="009D493A">
      <w:pPr>
        <w:tabs>
          <w:tab w:val="left" w:pos="2880"/>
          <w:tab w:val="right" w:pos="9638"/>
        </w:tabs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8B537F">
        <w:rPr>
          <w:rFonts w:ascii="Arial" w:hAnsi="Arial" w:cs="Arial"/>
          <w:b/>
          <w:bCs/>
          <w:sz w:val="24"/>
          <w:szCs w:val="24"/>
        </w:rPr>
        <w:t xml:space="preserve">Cena včetně </w:t>
      </w:r>
      <w:proofErr w:type="gramStart"/>
      <w:r w:rsidRPr="008B537F">
        <w:rPr>
          <w:rFonts w:ascii="Arial" w:hAnsi="Arial" w:cs="Arial"/>
          <w:b/>
          <w:bCs/>
          <w:sz w:val="24"/>
          <w:szCs w:val="24"/>
        </w:rPr>
        <w:t xml:space="preserve">DPH:   </w:t>
      </w:r>
      <w:proofErr w:type="gramEnd"/>
      <w:r w:rsidRPr="008B537F">
        <w:rPr>
          <w:rFonts w:ascii="Arial" w:hAnsi="Arial" w:cs="Arial"/>
          <w:b/>
          <w:bCs/>
          <w:sz w:val="24"/>
          <w:szCs w:val="24"/>
        </w:rPr>
        <w:t xml:space="preserve">    473 470,16 Kč</w:t>
      </w:r>
    </w:p>
    <w:p w:rsidR="009D493A" w:rsidRPr="008B537F" w:rsidRDefault="009D493A" w:rsidP="009D493A">
      <w:pPr>
        <w:tabs>
          <w:tab w:val="left" w:pos="2880"/>
          <w:tab w:val="right" w:pos="9638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9D493A" w:rsidRDefault="009D493A" w:rsidP="009D493A">
      <w:pPr>
        <w:tabs>
          <w:tab w:val="left" w:pos="180"/>
        </w:tabs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8B537F">
        <w:rPr>
          <w:rFonts w:ascii="Arial" w:hAnsi="Arial" w:cs="Arial"/>
          <w:b/>
          <w:i/>
          <w:iCs/>
          <w:sz w:val="24"/>
          <w:szCs w:val="24"/>
        </w:rPr>
        <w:t>se nahrazuje textem:</w:t>
      </w:r>
    </w:p>
    <w:p w:rsidR="009D493A" w:rsidRPr="008B537F" w:rsidRDefault="009D493A" w:rsidP="009D493A">
      <w:pPr>
        <w:tabs>
          <w:tab w:val="left" w:pos="180"/>
        </w:tabs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9D493A" w:rsidRPr="008B537F" w:rsidRDefault="009D493A" w:rsidP="009D493A">
      <w:pPr>
        <w:pStyle w:val="Zkladntext"/>
        <w:suppressAutoHyphens w:val="0"/>
        <w:jc w:val="both"/>
        <w:rPr>
          <w:rFonts w:ascii="Arial" w:hAnsi="Arial" w:cs="Arial"/>
          <w:b w:val="0"/>
          <w:snapToGrid w:val="0"/>
          <w:sz w:val="24"/>
          <w:szCs w:val="24"/>
        </w:rPr>
      </w:pPr>
      <w:r w:rsidRPr="008B537F">
        <w:rPr>
          <w:rFonts w:ascii="Arial" w:hAnsi="Arial" w:cs="Arial"/>
          <w:b w:val="0"/>
          <w:sz w:val="24"/>
          <w:szCs w:val="24"/>
        </w:rPr>
        <w:t>Objednatel se zavazuje zaplatit zhotoviteli za skutečně řádně a včas provedené práce smluvní cenu, jejíž výše nepřekročí:</w:t>
      </w:r>
    </w:p>
    <w:p w:rsidR="009D493A" w:rsidRPr="008B537F" w:rsidRDefault="009D493A" w:rsidP="009D493A">
      <w:pPr>
        <w:pStyle w:val="Zkladntext"/>
        <w:suppressAutoHyphens w:val="0"/>
        <w:ind w:left="567"/>
        <w:jc w:val="both"/>
        <w:rPr>
          <w:rFonts w:ascii="Arial" w:hAnsi="Arial" w:cs="Arial"/>
          <w:b w:val="0"/>
          <w:snapToGrid w:val="0"/>
          <w:sz w:val="24"/>
          <w:szCs w:val="24"/>
        </w:rPr>
      </w:pPr>
    </w:p>
    <w:p w:rsidR="009D493A" w:rsidRPr="008B537F" w:rsidRDefault="009D493A" w:rsidP="009D493A">
      <w:pPr>
        <w:tabs>
          <w:tab w:val="left" w:pos="2880"/>
          <w:tab w:val="right" w:pos="9638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8B537F">
        <w:rPr>
          <w:rFonts w:ascii="Arial" w:hAnsi="Arial" w:cs="Arial"/>
          <w:sz w:val="24"/>
          <w:szCs w:val="24"/>
        </w:rPr>
        <w:t xml:space="preserve">Cena bez </w:t>
      </w:r>
      <w:proofErr w:type="gramStart"/>
      <w:r w:rsidRPr="008B537F">
        <w:rPr>
          <w:rFonts w:ascii="Arial" w:hAnsi="Arial" w:cs="Arial"/>
          <w:sz w:val="24"/>
          <w:szCs w:val="24"/>
        </w:rPr>
        <w:t xml:space="preserve">DPH:   </w:t>
      </w:r>
      <w:proofErr w:type="gramEnd"/>
      <w:r w:rsidRPr="008B537F">
        <w:rPr>
          <w:rFonts w:ascii="Arial" w:hAnsi="Arial" w:cs="Arial"/>
          <w:sz w:val="24"/>
          <w:szCs w:val="24"/>
        </w:rPr>
        <w:t xml:space="preserve">          391 135,35 Kč</w:t>
      </w:r>
    </w:p>
    <w:p w:rsidR="009D493A" w:rsidRPr="008B537F" w:rsidRDefault="009D493A" w:rsidP="009D493A">
      <w:pPr>
        <w:tabs>
          <w:tab w:val="left" w:pos="2880"/>
          <w:tab w:val="right" w:pos="9638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8B537F">
        <w:rPr>
          <w:rFonts w:ascii="Arial" w:hAnsi="Arial" w:cs="Arial"/>
          <w:sz w:val="24"/>
          <w:szCs w:val="24"/>
        </w:rPr>
        <w:t xml:space="preserve">DPH: </w:t>
      </w:r>
      <w:r w:rsidRPr="008B537F">
        <w:rPr>
          <w:rFonts w:ascii="Arial" w:hAnsi="Arial" w:cs="Arial"/>
          <w:sz w:val="24"/>
          <w:szCs w:val="24"/>
        </w:rPr>
        <w:tab/>
        <w:t xml:space="preserve">      82 138,41 Kč</w:t>
      </w:r>
      <w:r w:rsidRPr="008B537F">
        <w:rPr>
          <w:rFonts w:ascii="Arial" w:hAnsi="Arial" w:cs="Arial"/>
          <w:sz w:val="24"/>
          <w:szCs w:val="24"/>
        </w:rPr>
        <w:tab/>
        <w:t xml:space="preserve"> </w:t>
      </w:r>
    </w:p>
    <w:p w:rsidR="009D493A" w:rsidRPr="008B537F" w:rsidRDefault="009D493A" w:rsidP="009D493A">
      <w:pPr>
        <w:tabs>
          <w:tab w:val="left" w:pos="2880"/>
          <w:tab w:val="right" w:pos="9638"/>
        </w:tabs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8B537F">
        <w:rPr>
          <w:rFonts w:ascii="Arial" w:hAnsi="Arial" w:cs="Arial"/>
          <w:b/>
          <w:bCs/>
          <w:sz w:val="24"/>
          <w:szCs w:val="24"/>
        </w:rPr>
        <w:t xml:space="preserve">Cena včetně </w:t>
      </w:r>
      <w:proofErr w:type="gramStart"/>
      <w:r w:rsidRPr="008B537F">
        <w:rPr>
          <w:rFonts w:ascii="Arial" w:hAnsi="Arial" w:cs="Arial"/>
          <w:b/>
          <w:bCs/>
          <w:sz w:val="24"/>
          <w:szCs w:val="24"/>
        </w:rPr>
        <w:t xml:space="preserve">DPH:   </w:t>
      </w:r>
      <w:proofErr w:type="gramEnd"/>
      <w:r w:rsidRPr="008B537F">
        <w:rPr>
          <w:rFonts w:ascii="Arial" w:hAnsi="Arial" w:cs="Arial"/>
          <w:b/>
          <w:bCs/>
          <w:sz w:val="24"/>
          <w:szCs w:val="24"/>
        </w:rPr>
        <w:t xml:space="preserve">    473 273,76 Kč</w:t>
      </w:r>
    </w:p>
    <w:p w:rsidR="009D493A" w:rsidRPr="008B537F" w:rsidRDefault="009D493A" w:rsidP="009D493A">
      <w:pPr>
        <w:tabs>
          <w:tab w:val="left" w:pos="2880"/>
          <w:tab w:val="right" w:pos="9638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9D493A" w:rsidRPr="008B537F" w:rsidRDefault="009D493A" w:rsidP="009D493A">
      <w:pPr>
        <w:tabs>
          <w:tab w:val="left" w:pos="2880"/>
          <w:tab w:val="right" w:pos="9638"/>
        </w:tabs>
        <w:jc w:val="both"/>
        <w:rPr>
          <w:rFonts w:ascii="Arial" w:hAnsi="Arial" w:cs="Arial"/>
          <w:bCs/>
          <w:sz w:val="24"/>
          <w:szCs w:val="24"/>
        </w:rPr>
      </w:pPr>
      <w:r w:rsidRPr="008B537F">
        <w:rPr>
          <w:rFonts w:ascii="Arial" w:hAnsi="Arial" w:cs="Arial"/>
          <w:bCs/>
          <w:sz w:val="24"/>
          <w:szCs w:val="24"/>
        </w:rPr>
        <w:t xml:space="preserve">Méněpráce   11 820,00 Kč bez DPH     </w:t>
      </w:r>
      <w:proofErr w:type="gramStart"/>
      <w:r w:rsidRPr="008B537F">
        <w:rPr>
          <w:rFonts w:ascii="Arial" w:hAnsi="Arial" w:cs="Arial"/>
          <w:bCs/>
          <w:sz w:val="24"/>
          <w:szCs w:val="24"/>
        </w:rPr>
        <w:t>t.j.</w:t>
      </w:r>
      <w:proofErr w:type="gramEnd"/>
      <w:r w:rsidRPr="008B537F">
        <w:rPr>
          <w:rFonts w:ascii="Arial" w:hAnsi="Arial" w:cs="Arial"/>
          <w:bCs/>
          <w:sz w:val="24"/>
          <w:szCs w:val="24"/>
        </w:rPr>
        <w:t xml:space="preserve"> 14 302,20 Kč s DPH</w:t>
      </w:r>
    </w:p>
    <w:p w:rsidR="009D493A" w:rsidRPr="008B537F" w:rsidRDefault="009D493A" w:rsidP="009D493A">
      <w:pPr>
        <w:jc w:val="both"/>
        <w:rPr>
          <w:rFonts w:ascii="Arial" w:hAnsi="Arial" w:cs="Arial"/>
          <w:sz w:val="24"/>
          <w:szCs w:val="24"/>
        </w:rPr>
      </w:pPr>
      <w:r w:rsidRPr="008B537F">
        <w:rPr>
          <w:rFonts w:ascii="Arial" w:hAnsi="Arial" w:cs="Arial"/>
          <w:sz w:val="24"/>
          <w:szCs w:val="24"/>
        </w:rPr>
        <w:t>Vícepráce:</w:t>
      </w:r>
      <w:r w:rsidRPr="008B537F">
        <w:rPr>
          <w:rFonts w:ascii="Arial" w:hAnsi="Arial" w:cs="Arial"/>
          <w:sz w:val="24"/>
          <w:szCs w:val="24"/>
        </w:rPr>
        <w:tab/>
      </w:r>
      <w:r w:rsidRPr="008B537F">
        <w:rPr>
          <w:rFonts w:ascii="Arial" w:hAnsi="Arial" w:cs="Arial"/>
          <w:bCs/>
          <w:sz w:val="24"/>
          <w:szCs w:val="24"/>
        </w:rPr>
        <w:t xml:space="preserve">11 657,70 </w:t>
      </w:r>
      <w:r w:rsidRPr="008B537F">
        <w:rPr>
          <w:rFonts w:ascii="Arial" w:hAnsi="Arial" w:cs="Arial"/>
          <w:sz w:val="24"/>
          <w:szCs w:val="24"/>
        </w:rPr>
        <w:t xml:space="preserve">Kč bez DPH     </w:t>
      </w:r>
      <w:proofErr w:type="spellStart"/>
      <w:proofErr w:type="gramStart"/>
      <w:r w:rsidRPr="008B537F">
        <w:rPr>
          <w:rFonts w:ascii="Arial" w:hAnsi="Arial" w:cs="Arial"/>
          <w:sz w:val="24"/>
          <w:szCs w:val="24"/>
        </w:rPr>
        <w:t>t.j</w:t>
      </w:r>
      <w:proofErr w:type="spellEnd"/>
      <w:r w:rsidRPr="008B537F">
        <w:rPr>
          <w:rFonts w:ascii="Arial" w:hAnsi="Arial" w:cs="Arial"/>
          <w:sz w:val="24"/>
          <w:szCs w:val="24"/>
        </w:rPr>
        <w:t xml:space="preserve">  14</w:t>
      </w:r>
      <w:proofErr w:type="gramEnd"/>
      <w:r w:rsidRPr="008B537F">
        <w:rPr>
          <w:rFonts w:ascii="Arial" w:hAnsi="Arial" w:cs="Arial"/>
          <w:sz w:val="24"/>
          <w:szCs w:val="24"/>
        </w:rPr>
        <w:t xml:space="preserve"> 105,82 Kč s DPH </w:t>
      </w:r>
    </w:p>
    <w:p w:rsidR="009D493A" w:rsidRPr="008B537F" w:rsidRDefault="009D493A" w:rsidP="009D493A">
      <w:pPr>
        <w:tabs>
          <w:tab w:val="left" w:pos="2880"/>
          <w:tab w:val="right" w:pos="9638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9D493A" w:rsidRPr="008B537F" w:rsidRDefault="009D493A" w:rsidP="009D493A">
      <w:pPr>
        <w:tabs>
          <w:tab w:val="right" w:pos="9638"/>
        </w:tabs>
        <w:jc w:val="both"/>
        <w:rPr>
          <w:rFonts w:ascii="Arial" w:hAnsi="Arial" w:cs="Arial"/>
          <w:spacing w:val="2"/>
          <w:sz w:val="24"/>
          <w:szCs w:val="24"/>
        </w:rPr>
      </w:pPr>
      <w:r w:rsidRPr="008B537F">
        <w:rPr>
          <w:rFonts w:ascii="Arial" w:hAnsi="Arial" w:cs="Arial"/>
          <w:spacing w:val="2"/>
          <w:sz w:val="24"/>
          <w:szCs w:val="24"/>
        </w:rPr>
        <w:t>Ostatní ustanovení článku se nemění a zůstávají v platnosti.</w:t>
      </w:r>
    </w:p>
    <w:p w:rsidR="009D493A" w:rsidRPr="008B537F" w:rsidRDefault="009D493A" w:rsidP="009D493A">
      <w:pPr>
        <w:tabs>
          <w:tab w:val="right" w:pos="9638"/>
        </w:tabs>
        <w:jc w:val="both"/>
        <w:rPr>
          <w:rFonts w:ascii="Arial" w:hAnsi="Arial" w:cs="Arial"/>
          <w:spacing w:val="2"/>
          <w:sz w:val="24"/>
          <w:szCs w:val="24"/>
        </w:rPr>
      </w:pPr>
    </w:p>
    <w:p w:rsidR="009D493A" w:rsidRPr="008B537F" w:rsidRDefault="009D493A" w:rsidP="009D493A">
      <w:pPr>
        <w:tabs>
          <w:tab w:val="left" w:pos="5573"/>
          <w:tab w:val="left" w:pos="6556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8B537F">
        <w:rPr>
          <w:rFonts w:ascii="Arial" w:hAnsi="Arial" w:cs="Arial"/>
          <w:b/>
          <w:sz w:val="24"/>
          <w:szCs w:val="24"/>
        </w:rPr>
        <w:t xml:space="preserve">     </w:t>
      </w:r>
      <w:r w:rsidRPr="008B537F">
        <w:rPr>
          <w:rFonts w:ascii="Arial" w:hAnsi="Arial" w:cs="Arial"/>
          <w:b/>
          <w:bCs/>
          <w:sz w:val="24"/>
          <w:szCs w:val="24"/>
        </w:rPr>
        <w:t>IV.</w:t>
      </w:r>
      <w:r w:rsidRPr="008B537F">
        <w:rPr>
          <w:rFonts w:ascii="Arial" w:hAnsi="Arial" w:cs="Arial"/>
          <w:b/>
          <w:bCs/>
          <w:sz w:val="24"/>
          <w:szCs w:val="24"/>
          <w:u w:val="single"/>
        </w:rPr>
        <w:t xml:space="preserve"> Závěrečná ustanovení Dodatku č.1</w:t>
      </w:r>
    </w:p>
    <w:p w:rsidR="009D493A" w:rsidRPr="008B537F" w:rsidRDefault="009D493A" w:rsidP="009D493A">
      <w:pPr>
        <w:tabs>
          <w:tab w:val="left" w:pos="5573"/>
          <w:tab w:val="left" w:pos="6556"/>
        </w:tabs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:rsidR="009D493A" w:rsidRPr="008B537F" w:rsidRDefault="009D493A" w:rsidP="009D493A">
      <w:pPr>
        <w:jc w:val="both"/>
        <w:rPr>
          <w:rFonts w:ascii="Arial" w:hAnsi="Arial" w:cs="Arial"/>
          <w:sz w:val="24"/>
          <w:szCs w:val="24"/>
        </w:rPr>
      </w:pPr>
      <w:r w:rsidRPr="008B537F">
        <w:rPr>
          <w:rFonts w:ascii="Arial" w:hAnsi="Arial" w:cs="Arial"/>
          <w:sz w:val="24"/>
          <w:szCs w:val="24"/>
        </w:rPr>
        <w:t xml:space="preserve">Ostatní ujednání smlouvy o dílo ev. č. objednatele </w:t>
      </w:r>
      <w:r w:rsidRPr="008B537F">
        <w:rPr>
          <w:rFonts w:ascii="Arial" w:hAnsi="Arial" w:cs="Arial"/>
          <w:b/>
          <w:bCs/>
          <w:sz w:val="24"/>
          <w:szCs w:val="24"/>
        </w:rPr>
        <w:t>SD/2019/</w:t>
      </w:r>
      <w:proofErr w:type="gramStart"/>
      <w:r w:rsidRPr="008B537F">
        <w:rPr>
          <w:rFonts w:ascii="Arial" w:hAnsi="Arial" w:cs="Arial"/>
          <w:b/>
          <w:bCs/>
          <w:sz w:val="24"/>
          <w:szCs w:val="24"/>
        </w:rPr>
        <w:t xml:space="preserve">0294 </w:t>
      </w:r>
      <w:r w:rsidRPr="008B537F">
        <w:rPr>
          <w:rFonts w:ascii="Arial" w:hAnsi="Arial" w:cs="Arial"/>
          <w:sz w:val="24"/>
          <w:szCs w:val="24"/>
        </w:rPr>
        <w:t>,</w:t>
      </w:r>
      <w:proofErr w:type="gramEnd"/>
      <w:r w:rsidRPr="008B537F">
        <w:rPr>
          <w:rFonts w:ascii="Arial" w:hAnsi="Arial" w:cs="Arial"/>
          <w:sz w:val="24"/>
          <w:szCs w:val="24"/>
        </w:rPr>
        <w:t xml:space="preserve"> nedotčené tímto Dodatkem č.1 se nemění a zůstávají v platnosti.</w:t>
      </w:r>
    </w:p>
    <w:p w:rsidR="009D493A" w:rsidRPr="008B537F" w:rsidRDefault="009D493A" w:rsidP="009D493A">
      <w:pPr>
        <w:tabs>
          <w:tab w:val="left" w:pos="720"/>
          <w:tab w:val="right" w:pos="9638"/>
        </w:tabs>
        <w:jc w:val="both"/>
        <w:rPr>
          <w:rFonts w:ascii="Arial" w:hAnsi="Arial" w:cs="Arial"/>
          <w:sz w:val="24"/>
          <w:szCs w:val="24"/>
        </w:rPr>
      </w:pPr>
      <w:r w:rsidRPr="008B537F">
        <w:rPr>
          <w:rFonts w:ascii="Arial" w:hAnsi="Arial" w:cs="Arial"/>
          <w:sz w:val="24"/>
          <w:szCs w:val="24"/>
        </w:rPr>
        <w:t>Dodatek č.1 je sepsán ve 4 stejnopisech, z nichž každá smluvní strana obdrží po dvou vyhotoveních.</w:t>
      </w:r>
    </w:p>
    <w:p w:rsidR="009D493A" w:rsidRPr="008B537F" w:rsidRDefault="009D493A" w:rsidP="009D493A">
      <w:pPr>
        <w:tabs>
          <w:tab w:val="left" w:pos="720"/>
          <w:tab w:val="right" w:pos="9638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8B537F">
        <w:rPr>
          <w:rFonts w:ascii="Arial" w:hAnsi="Arial" w:cs="Arial"/>
          <w:sz w:val="24"/>
          <w:szCs w:val="24"/>
        </w:rPr>
        <w:t>Obě smluvní strany si řádně přečetly znění dodatku č.1 a bez výhrad s ním souhlasí, což potvrzují svými podpisy.</w:t>
      </w:r>
    </w:p>
    <w:p w:rsidR="009D493A" w:rsidRPr="008B537F" w:rsidRDefault="009D493A" w:rsidP="009D493A">
      <w:pPr>
        <w:pStyle w:val="standard"/>
        <w:suppressLineNumbers/>
        <w:spacing w:before="0" w:line="240" w:lineRule="auto"/>
        <w:rPr>
          <w:rFonts w:ascii="Arial" w:hAnsi="Arial" w:cs="Arial"/>
          <w:b/>
          <w:szCs w:val="24"/>
          <w:u w:val="single"/>
        </w:rPr>
      </w:pPr>
    </w:p>
    <w:p w:rsidR="009D493A" w:rsidRPr="008B537F" w:rsidRDefault="009D493A" w:rsidP="009D493A">
      <w:pPr>
        <w:pStyle w:val="standard"/>
        <w:suppressLineNumbers/>
        <w:spacing w:before="0" w:line="240" w:lineRule="auto"/>
        <w:rPr>
          <w:rFonts w:ascii="Arial" w:hAnsi="Arial" w:cs="Arial"/>
          <w:b/>
          <w:szCs w:val="24"/>
          <w:u w:val="single"/>
        </w:rPr>
      </w:pPr>
      <w:r w:rsidRPr="008B537F">
        <w:rPr>
          <w:rFonts w:ascii="Arial" w:hAnsi="Arial" w:cs="Arial"/>
          <w:b/>
          <w:szCs w:val="24"/>
          <w:u w:val="single"/>
        </w:rPr>
        <w:t>Příloha:</w:t>
      </w:r>
    </w:p>
    <w:p w:rsidR="009D493A" w:rsidRPr="008B537F" w:rsidRDefault="009D493A" w:rsidP="009D493A">
      <w:pPr>
        <w:pStyle w:val="standard"/>
        <w:suppressLineNumbers/>
        <w:spacing w:before="0" w:line="240" w:lineRule="auto"/>
        <w:rPr>
          <w:rFonts w:ascii="Arial" w:hAnsi="Arial" w:cs="Arial"/>
          <w:szCs w:val="24"/>
        </w:rPr>
      </w:pPr>
      <w:r w:rsidRPr="008B537F">
        <w:rPr>
          <w:rFonts w:ascii="Arial" w:hAnsi="Arial" w:cs="Arial"/>
          <w:szCs w:val="24"/>
        </w:rPr>
        <w:t>Změnový list ZL 1</w:t>
      </w:r>
    </w:p>
    <w:p w:rsidR="009D493A" w:rsidRPr="008B537F" w:rsidRDefault="009D493A" w:rsidP="009D493A">
      <w:pPr>
        <w:pStyle w:val="standard"/>
        <w:widowControl w:val="0"/>
        <w:suppressLineNumbers/>
        <w:suppressAutoHyphens w:val="0"/>
        <w:autoSpaceDE w:val="0"/>
        <w:autoSpaceDN w:val="0"/>
        <w:adjustRightInd w:val="0"/>
        <w:spacing w:before="0" w:line="240" w:lineRule="auto"/>
        <w:jc w:val="left"/>
        <w:rPr>
          <w:rFonts w:ascii="Arial" w:hAnsi="Arial" w:cs="Arial"/>
          <w:szCs w:val="24"/>
        </w:rPr>
      </w:pPr>
    </w:p>
    <w:p w:rsidR="009D493A" w:rsidRPr="008B537F" w:rsidRDefault="009D493A" w:rsidP="009D493A">
      <w:pPr>
        <w:pStyle w:val="standard"/>
        <w:suppressLineNumbers/>
        <w:spacing w:before="0" w:line="240" w:lineRule="auto"/>
        <w:rPr>
          <w:rFonts w:ascii="Arial" w:hAnsi="Arial" w:cs="Arial"/>
          <w:szCs w:val="24"/>
        </w:rPr>
      </w:pPr>
      <w:r w:rsidRPr="008B537F">
        <w:rPr>
          <w:rFonts w:ascii="Arial" w:hAnsi="Arial" w:cs="Arial"/>
          <w:szCs w:val="24"/>
        </w:rPr>
        <w:t>Objednatel:</w:t>
      </w:r>
      <w:r w:rsidRPr="008B537F">
        <w:rPr>
          <w:rFonts w:ascii="Arial" w:hAnsi="Arial" w:cs="Arial"/>
          <w:szCs w:val="24"/>
        </w:rPr>
        <w:tab/>
      </w:r>
      <w:r w:rsidRPr="008B537F">
        <w:rPr>
          <w:rFonts w:ascii="Arial" w:hAnsi="Arial" w:cs="Arial"/>
          <w:szCs w:val="24"/>
        </w:rPr>
        <w:tab/>
      </w:r>
      <w:r w:rsidRPr="008B537F">
        <w:rPr>
          <w:rFonts w:ascii="Arial" w:hAnsi="Arial" w:cs="Arial"/>
          <w:szCs w:val="24"/>
        </w:rPr>
        <w:tab/>
      </w:r>
      <w:r w:rsidRPr="008B537F">
        <w:rPr>
          <w:rFonts w:ascii="Arial" w:hAnsi="Arial" w:cs="Arial"/>
          <w:szCs w:val="24"/>
        </w:rPr>
        <w:tab/>
      </w:r>
      <w:r w:rsidRPr="008B537F">
        <w:rPr>
          <w:rFonts w:ascii="Arial" w:hAnsi="Arial" w:cs="Arial"/>
          <w:szCs w:val="24"/>
        </w:rPr>
        <w:tab/>
      </w:r>
      <w:r w:rsidRPr="008B537F">
        <w:rPr>
          <w:rFonts w:ascii="Arial" w:hAnsi="Arial" w:cs="Arial"/>
          <w:szCs w:val="24"/>
        </w:rPr>
        <w:tab/>
        <w:t xml:space="preserve">Zhotovitel: </w:t>
      </w:r>
    </w:p>
    <w:p w:rsidR="009D493A" w:rsidRPr="008B537F" w:rsidRDefault="009D493A" w:rsidP="009D493A">
      <w:pPr>
        <w:pStyle w:val="standard"/>
        <w:suppressLineNumbers/>
        <w:spacing w:before="0" w:line="240" w:lineRule="auto"/>
        <w:rPr>
          <w:rFonts w:ascii="Arial" w:hAnsi="Arial" w:cs="Arial"/>
          <w:szCs w:val="24"/>
        </w:rPr>
      </w:pPr>
      <w:r w:rsidRPr="008B537F">
        <w:rPr>
          <w:rFonts w:ascii="Arial" w:hAnsi="Arial" w:cs="Arial"/>
          <w:szCs w:val="24"/>
        </w:rPr>
        <w:t xml:space="preserve">V Jablonci nad Nisou dne: </w:t>
      </w:r>
      <w:r w:rsidR="00165212">
        <w:rPr>
          <w:rFonts w:ascii="Arial" w:hAnsi="Arial" w:cs="Arial"/>
          <w:szCs w:val="24"/>
        </w:rPr>
        <w:t>5.12.2019</w:t>
      </w:r>
      <w:r w:rsidRPr="008B537F">
        <w:rPr>
          <w:rFonts w:ascii="Arial" w:hAnsi="Arial" w:cs="Arial"/>
          <w:szCs w:val="24"/>
        </w:rPr>
        <w:t xml:space="preserve">       V Hodkovicích nad </w:t>
      </w:r>
      <w:proofErr w:type="gramStart"/>
      <w:r w:rsidRPr="008B537F">
        <w:rPr>
          <w:rFonts w:ascii="Arial" w:hAnsi="Arial" w:cs="Arial"/>
          <w:szCs w:val="24"/>
        </w:rPr>
        <w:t>Mohelkou  dne</w:t>
      </w:r>
      <w:proofErr w:type="gramEnd"/>
      <w:r w:rsidRPr="008B537F">
        <w:rPr>
          <w:rFonts w:ascii="Arial" w:hAnsi="Arial" w:cs="Arial"/>
          <w:szCs w:val="24"/>
        </w:rPr>
        <w:t xml:space="preserve">: </w:t>
      </w:r>
      <w:r w:rsidR="00165212">
        <w:rPr>
          <w:rFonts w:ascii="Arial" w:hAnsi="Arial" w:cs="Arial"/>
          <w:szCs w:val="24"/>
        </w:rPr>
        <w:t>5.12.2019</w:t>
      </w:r>
      <w:r w:rsidRPr="008B537F">
        <w:rPr>
          <w:rFonts w:ascii="Arial" w:hAnsi="Arial" w:cs="Arial"/>
          <w:szCs w:val="24"/>
        </w:rPr>
        <w:t xml:space="preserve"> </w:t>
      </w:r>
    </w:p>
    <w:p w:rsidR="009D493A" w:rsidRPr="008B537F" w:rsidRDefault="009D493A" w:rsidP="009D493A">
      <w:pPr>
        <w:pStyle w:val="standard"/>
        <w:suppressLineNumbers/>
        <w:spacing w:before="0" w:line="240" w:lineRule="auto"/>
        <w:rPr>
          <w:rFonts w:ascii="Arial" w:hAnsi="Arial" w:cs="Arial"/>
          <w:b/>
          <w:bCs/>
          <w:szCs w:val="24"/>
        </w:rPr>
      </w:pPr>
    </w:p>
    <w:p w:rsidR="009D493A" w:rsidRPr="008B537F" w:rsidRDefault="009D493A" w:rsidP="009D493A">
      <w:pPr>
        <w:pStyle w:val="standard"/>
        <w:suppressLineNumbers/>
        <w:spacing w:before="0" w:line="240" w:lineRule="auto"/>
        <w:rPr>
          <w:rFonts w:ascii="Arial" w:hAnsi="Arial" w:cs="Arial"/>
          <w:b/>
          <w:bCs/>
          <w:szCs w:val="24"/>
        </w:rPr>
      </w:pPr>
    </w:p>
    <w:p w:rsidR="009D493A" w:rsidRPr="008B537F" w:rsidRDefault="009D493A" w:rsidP="009D493A">
      <w:pPr>
        <w:pStyle w:val="standard"/>
        <w:suppressLineNumbers/>
        <w:spacing w:before="0" w:line="240" w:lineRule="auto"/>
        <w:rPr>
          <w:rFonts w:ascii="Arial" w:hAnsi="Arial" w:cs="Arial"/>
          <w:b/>
          <w:bCs/>
          <w:szCs w:val="24"/>
        </w:rPr>
      </w:pPr>
    </w:p>
    <w:p w:rsidR="009D493A" w:rsidRPr="008B537F" w:rsidRDefault="009D493A" w:rsidP="009D493A">
      <w:pPr>
        <w:pStyle w:val="standard"/>
        <w:suppressLineNumbers/>
        <w:tabs>
          <w:tab w:val="center" w:pos="4818"/>
        </w:tabs>
        <w:spacing w:before="0" w:line="240" w:lineRule="auto"/>
        <w:rPr>
          <w:rFonts w:ascii="Arial" w:hAnsi="Arial" w:cs="Arial"/>
          <w:b/>
          <w:bCs/>
          <w:szCs w:val="24"/>
        </w:rPr>
      </w:pPr>
      <w:r w:rsidRPr="008B537F">
        <w:rPr>
          <w:rFonts w:ascii="Arial" w:hAnsi="Arial" w:cs="Arial"/>
          <w:b/>
          <w:bCs/>
          <w:szCs w:val="24"/>
        </w:rPr>
        <w:t>……………………………………..                        ………………………………..</w:t>
      </w:r>
    </w:p>
    <w:p w:rsidR="009D493A" w:rsidRPr="008B537F" w:rsidRDefault="009D493A" w:rsidP="009D493A">
      <w:pPr>
        <w:pStyle w:val="standard"/>
        <w:suppressLineNumbers/>
        <w:spacing w:before="0" w:line="240" w:lineRule="auto"/>
        <w:rPr>
          <w:rFonts w:ascii="Arial" w:hAnsi="Arial" w:cs="Arial"/>
          <w:b/>
          <w:szCs w:val="24"/>
        </w:rPr>
      </w:pPr>
      <w:r w:rsidRPr="008B537F">
        <w:rPr>
          <w:rFonts w:ascii="Arial" w:hAnsi="Arial" w:cs="Arial"/>
          <w:b/>
          <w:szCs w:val="24"/>
        </w:rPr>
        <w:t xml:space="preserve">Ing. Petr Roubíček </w:t>
      </w:r>
      <w:r w:rsidRPr="008B537F">
        <w:rPr>
          <w:rFonts w:ascii="Arial" w:hAnsi="Arial" w:cs="Arial"/>
          <w:b/>
          <w:szCs w:val="24"/>
        </w:rPr>
        <w:tab/>
      </w:r>
      <w:r w:rsidRPr="008B537F">
        <w:rPr>
          <w:rFonts w:ascii="Arial" w:hAnsi="Arial" w:cs="Arial"/>
          <w:b/>
          <w:szCs w:val="24"/>
        </w:rPr>
        <w:tab/>
      </w:r>
      <w:r w:rsidRPr="008B537F">
        <w:rPr>
          <w:rFonts w:ascii="Arial" w:hAnsi="Arial" w:cs="Arial"/>
          <w:b/>
          <w:szCs w:val="24"/>
        </w:rPr>
        <w:tab/>
      </w:r>
      <w:r w:rsidRPr="008B537F">
        <w:rPr>
          <w:rFonts w:ascii="Arial" w:hAnsi="Arial" w:cs="Arial"/>
          <w:b/>
          <w:szCs w:val="24"/>
        </w:rPr>
        <w:tab/>
        <w:t xml:space="preserve">                Michal Trojan</w:t>
      </w:r>
    </w:p>
    <w:p w:rsidR="009D493A" w:rsidRPr="008B537F" w:rsidRDefault="009D493A" w:rsidP="009D493A">
      <w:pPr>
        <w:pStyle w:val="standard"/>
        <w:suppressLineNumbers/>
        <w:spacing w:before="0" w:line="240" w:lineRule="auto"/>
        <w:rPr>
          <w:rFonts w:ascii="Arial" w:hAnsi="Arial" w:cs="Arial"/>
          <w:szCs w:val="24"/>
        </w:rPr>
      </w:pPr>
      <w:r w:rsidRPr="008B537F">
        <w:rPr>
          <w:rFonts w:ascii="Arial" w:hAnsi="Arial" w:cs="Arial"/>
          <w:szCs w:val="24"/>
        </w:rPr>
        <w:t>náměstek primátora</w:t>
      </w:r>
    </w:p>
    <w:p w:rsidR="009D493A" w:rsidRPr="008B537F" w:rsidRDefault="009D493A" w:rsidP="009D493A">
      <w:pPr>
        <w:pStyle w:val="standard"/>
        <w:suppressLineNumbers/>
        <w:spacing w:before="0" w:line="240" w:lineRule="auto"/>
        <w:rPr>
          <w:rFonts w:ascii="Arial" w:hAnsi="Arial" w:cs="Arial"/>
          <w:szCs w:val="24"/>
        </w:rPr>
      </w:pPr>
    </w:p>
    <w:p w:rsidR="009D493A" w:rsidRPr="008B537F" w:rsidRDefault="009D493A" w:rsidP="009D493A">
      <w:pPr>
        <w:pStyle w:val="standard"/>
        <w:suppressLineNumbers/>
        <w:spacing w:before="0" w:line="240" w:lineRule="auto"/>
        <w:rPr>
          <w:rFonts w:ascii="Arial" w:hAnsi="Arial" w:cs="Arial"/>
          <w:szCs w:val="24"/>
        </w:rPr>
      </w:pPr>
    </w:p>
    <w:p w:rsidR="009D493A" w:rsidRPr="008B537F" w:rsidRDefault="009D493A" w:rsidP="009D493A">
      <w:pPr>
        <w:pStyle w:val="standard"/>
        <w:suppressLineNumbers/>
        <w:spacing w:before="0" w:line="240" w:lineRule="auto"/>
        <w:rPr>
          <w:rFonts w:ascii="Arial" w:hAnsi="Arial" w:cs="Arial"/>
          <w:b/>
          <w:szCs w:val="24"/>
        </w:rPr>
      </w:pPr>
      <w:r w:rsidRPr="008B537F">
        <w:rPr>
          <w:rFonts w:ascii="Arial" w:hAnsi="Arial" w:cs="Arial"/>
          <w:b/>
          <w:szCs w:val="24"/>
        </w:rPr>
        <w:t xml:space="preserve">............................................ </w:t>
      </w:r>
      <w:r w:rsidRPr="008B537F">
        <w:rPr>
          <w:rFonts w:ascii="Arial" w:hAnsi="Arial" w:cs="Arial"/>
          <w:b/>
          <w:szCs w:val="24"/>
        </w:rPr>
        <w:tab/>
      </w:r>
      <w:r w:rsidRPr="008B537F">
        <w:rPr>
          <w:rFonts w:ascii="Arial" w:hAnsi="Arial" w:cs="Arial"/>
          <w:b/>
          <w:szCs w:val="24"/>
        </w:rPr>
        <w:tab/>
        <w:t xml:space="preserve">                                    </w:t>
      </w:r>
    </w:p>
    <w:p w:rsidR="009D493A" w:rsidRPr="008B537F" w:rsidRDefault="009D493A" w:rsidP="009D493A">
      <w:pPr>
        <w:pStyle w:val="standard"/>
        <w:suppressLineNumbers/>
        <w:spacing w:before="0" w:line="240" w:lineRule="auto"/>
        <w:rPr>
          <w:rFonts w:ascii="Arial" w:hAnsi="Arial" w:cs="Arial"/>
          <w:b/>
          <w:szCs w:val="24"/>
        </w:rPr>
      </w:pPr>
      <w:r w:rsidRPr="008B537F">
        <w:rPr>
          <w:rFonts w:ascii="Arial" w:hAnsi="Arial" w:cs="Arial"/>
          <w:b/>
          <w:szCs w:val="24"/>
        </w:rPr>
        <w:t xml:space="preserve"> Ing. Otakar Kypta</w:t>
      </w:r>
    </w:p>
    <w:p w:rsidR="009D493A" w:rsidRPr="008B537F" w:rsidRDefault="009D493A" w:rsidP="009D493A">
      <w:pPr>
        <w:pStyle w:val="standard"/>
        <w:suppressLineNumbers/>
        <w:spacing w:before="0" w:line="240" w:lineRule="auto"/>
        <w:rPr>
          <w:rFonts w:ascii="Arial" w:hAnsi="Arial" w:cs="Arial"/>
          <w:szCs w:val="24"/>
        </w:rPr>
      </w:pPr>
      <w:r w:rsidRPr="008B537F">
        <w:rPr>
          <w:rFonts w:ascii="Arial" w:hAnsi="Arial" w:cs="Arial"/>
          <w:szCs w:val="24"/>
        </w:rPr>
        <w:t xml:space="preserve">vedoucí odboru územního a </w:t>
      </w:r>
      <w:r w:rsidRPr="008B537F">
        <w:rPr>
          <w:rFonts w:ascii="Arial" w:hAnsi="Arial" w:cs="Arial"/>
          <w:szCs w:val="24"/>
        </w:rPr>
        <w:tab/>
      </w:r>
      <w:r w:rsidRPr="008B537F">
        <w:rPr>
          <w:rFonts w:ascii="Arial" w:hAnsi="Arial" w:cs="Arial"/>
          <w:szCs w:val="24"/>
        </w:rPr>
        <w:tab/>
      </w:r>
      <w:r w:rsidRPr="008B537F">
        <w:rPr>
          <w:rFonts w:ascii="Arial" w:hAnsi="Arial" w:cs="Arial"/>
          <w:szCs w:val="24"/>
        </w:rPr>
        <w:tab/>
      </w:r>
      <w:r w:rsidRPr="008B537F">
        <w:rPr>
          <w:rFonts w:ascii="Arial" w:hAnsi="Arial" w:cs="Arial"/>
          <w:szCs w:val="24"/>
        </w:rPr>
        <w:tab/>
      </w:r>
      <w:r w:rsidRPr="008B537F">
        <w:rPr>
          <w:rFonts w:ascii="Arial" w:hAnsi="Arial" w:cs="Arial"/>
          <w:szCs w:val="24"/>
        </w:rPr>
        <w:tab/>
      </w:r>
      <w:r w:rsidRPr="008B537F">
        <w:rPr>
          <w:rFonts w:ascii="Arial" w:hAnsi="Arial" w:cs="Arial"/>
          <w:szCs w:val="24"/>
        </w:rPr>
        <w:tab/>
      </w:r>
    </w:p>
    <w:p w:rsidR="009D493A" w:rsidRDefault="009D493A" w:rsidP="009D493A">
      <w:pPr>
        <w:pStyle w:val="standard"/>
        <w:suppressLineNumbers/>
        <w:spacing w:before="0" w:line="240" w:lineRule="auto"/>
        <w:rPr>
          <w:rFonts w:ascii="Arial" w:hAnsi="Arial" w:cs="Arial"/>
          <w:szCs w:val="24"/>
        </w:rPr>
      </w:pPr>
      <w:r w:rsidRPr="008B537F">
        <w:rPr>
          <w:rFonts w:ascii="Arial" w:hAnsi="Arial" w:cs="Arial"/>
          <w:szCs w:val="24"/>
        </w:rPr>
        <w:t>hospodářského rozvoje</w:t>
      </w:r>
      <w:r w:rsidRPr="008B537F">
        <w:rPr>
          <w:rFonts w:ascii="Arial" w:hAnsi="Arial" w:cs="Arial"/>
          <w:szCs w:val="24"/>
        </w:rPr>
        <w:tab/>
      </w:r>
    </w:p>
    <w:p w:rsidR="009D493A" w:rsidRDefault="009D493A" w:rsidP="009D493A">
      <w:pPr>
        <w:pStyle w:val="standard"/>
        <w:suppressLineNumbers/>
        <w:spacing w:before="0" w:line="240" w:lineRule="auto"/>
        <w:rPr>
          <w:rFonts w:ascii="Arial" w:hAnsi="Arial" w:cs="Arial"/>
          <w:szCs w:val="24"/>
        </w:rPr>
      </w:pPr>
    </w:p>
    <w:p w:rsidR="009D493A" w:rsidRPr="008B537F" w:rsidRDefault="009D493A" w:rsidP="009D493A">
      <w:pPr>
        <w:pStyle w:val="standard"/>
        <w:suppressLineNumbers/>
        <w:spacing w:before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</w:t>
      </w:r>
      <w:r w:rsidRPr="008B537F">
        <w:rPr>
          <w:rFonts w:ascii="Arial" w:hAnsi="Arial" w:cs="Arial"/>
          <w:szCs w:val="24"/>
        </w:rPr>
        <w:t>a věcnou správnost</w:t>
      </w:r>
      <w:r>
        <w:rPr>
          <w:rFonts w:ascii="Arial" w:hAnsi="Arial" w:cs="Arial"/>
          <w:szCs w:val="24"/>
        </w:rPr>
        <w:t>:</w:t>
      </w:r>
      <w:r w:rsidRPr="008B537F">
        <w:rPr>
          <w:rFonts w:ascii="Arial" w:hAnsi="Arial" w:cs="Arial"/>
          <w:szCs w:val="24"/>
        </w:rPr>
        <w:t xml:space="preserve"> Ing. Pavel Sluka</w:t>
      </w:r>
      <w:r>
        <w:rPr>
          <w:rFonts w:ascii="Arial" w:hAnsi="Arial" w:cs="Arial"/>
          <w:szCs w:val="24"/>
        </w:rPr>
        <w:t>, vedoucí oddělení investiční výstavby</w:t>
      </w:r>
    </w:p>
    <w:p w:rsidR="009D493A" w:rsidRPr="008B537F" w:rsidRDefault="009D493A" w:rsidP="009D493A">
      <w:pPr>
        <w:pStyle w:val="standard"/>
        <w:suppressLineNumbers/>
        <w:spacing w:before="0" w:line="240" w:lineRule="auto"/>
        <w:rPr>
          <w:rFonts w:ascii="Arial" w:hAnsi="Arial" w:cs="Arial"/>
          <w:szCs w:val="24"/>
        </w:rPr>
      </w:pPr>
    </w:p>
    <w:p w:rsidR="009D493A" w:rsidRPr="00955AB6" w:rsidRDefault="009D493A" w:rsidP="009D493A">
      <w:pPr>
        <w:pStyle w:val="standard"/>
        <w:suppressLineNumbers/>
        <w:spacing w:before="0" w:line="240" w:lineRule="auto"/>
        <w:ind w:left="6372" w:firstLine="708"/>
        <w:rPr>
          <w:rFonts w:ascii="Arial" w:hAnsi="Arial" w:cs="Arial"/>
          <w:szCs w:val="24"/>
        </w:rPr>
      </w:pPr>
    </w:p>
    <w:p w:rsidR="009D493A" w:rsidRDefault="009D493A"/>
    <w:sectPr w:rsidR="009D49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2F2" w:rsidRDefault="007A72F2" w:rsidP="007A72F2">
      <w:r>
        <w:separator/>
      </w:r>
    </w:p>
  </w:endnote>
  <w:endnote w:type="continuationSeparator" w:id="0">
    <w:p w:rsidR="007A72F2" w:rsidRDefault="007A72F2" w:rsidP="007A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2F2" w:rsidRDefault="007A72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007870"/>
      <w:docPartObj>
        <w:docPartGallery w:val="Page Numbers (Bottom of Page)"/>
        <w:docPartUnique/>
      </w:docPartObj>
    </w:sdtPr>
    <w:sdtEndPr/>
    <w:sdtContent>
      <w:p w:rsidR="007A72F2" w:rsidRDefault="007A72F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A72F2" w:rsidRDefault="007A72F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2F2" w:rsidRDefault="007A72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2F2" w:rsidRDefault="007A72F2" w:rsidP="007A72F2">
      <w:r>
        <w:separator/>
      </w:r>
    </w:p>
  </w:footnote>
  <w:footnote w:type="continuationSeparator" w:id="0">
    <w:p w:rsidR="007A72F2" w:rsidRDefault="007A72F2" w:rsidP="007A7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2F2" w:rsidRDefault="007A72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2F2" w:rsidRDefault="007A72F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2F2" w:rsidRDefault="007A72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23793"/>
    <w:multiLevelType w:val="multilevel"/>
    <w:tmpl w:val="6D9A30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3A"/>
    <w:rsid w:val="00165212"/>
    <w:rsid w:val="007A72F2"/>
    <w:rsid w:val="009D493A"/>
    <w:rsid w:val="00AE5B5D"/>
    <w:rsid w:val="00B4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02F2"/>
  <w15:chartTrackingRefBased/>
  <w15:docId w15:val="{F27C8343-AE72-443B-8054-A2971858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49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9D493A"/>
    <w:rPr>
      <w:rFonts w:ascii="Arial Narrow" w:hAnsi="Arial Narrow"/>
      <w:b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D493A"/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standard">
    <w:name w:val="standard"/>
    <w:basedOn w:val="Normln"/>
    <w:uiPriority w:val="99"/>
    <w:rsid w:val="009D493A"/>
    <w:pPr>
      <w:spacing w:before="60" w:line="288" w:lineRule="auto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7A72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72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A72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72F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FFBB3-8F09-477B-915C-3D156675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2745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Kopecký, Miroslav</dc:creator>
  <cp:keywords/>
  <dc:description/>
  <cp:lastModifiedBy>Markéta Horáková</cp:lastModifiedBy>
  <cp:revision>2</cp:revision>
  <cp:lastPrinted>2019-12-04T06:22:00Z</cp:lastPrinted>
  <dcterms:created xsi:type="dcterms:W3CDTF">2019-12-13T12:39:00Z</dcterms:created>
  <dcterms:modified xsi:type="dcterms:W3CDTF">2019-12-13T12:39:00Z</dcterms:modified>
</cp:coreProperties>
</file>