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</w:rPr>
      </w:pPr>
      <w:r>
        <w:rPr>
          <w:rFonts w:ascii="Arial,Bold" w:hAnsi="Arial,Bold" w:cs="Arial,Bold"/>
          <w:b/>
          <w:bCs/>
          <w:sz w:val="36"/>
          <w:szCs w:val="36"/>
        </w:rPr>
        <w:t>Potvrzení zakázky ZAK-19-03468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 CE,Italic" w:hAnsi="Arial CE,Italic" w:cs="Arial CE,Italic"/>
          <w:i/>
          <w:iCs/>
          <w:sz w:val="18"/>
          <w:szCs w:val="18"/>
        </w:rPr>
        <w:t xml:space="preserve">Doprava: </w:t>
      </w:r>
      <w:r>
        <w:rPr>
          <w:rFonts w:ascii="Arial" w:hAnsi="Arial" w:cs="Arial"/>
          <w:sz w:val="18"/>
          <w:szCs w:val="18"/>
        </w:rPr>
        <w:t>GEIS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 CE,Italic" w:hAnsi="Arial CE,Italic" w:cs="Arial CE,Italic"/>
          <w:i/>
          <w:iCs/>
          <w:sz w:val="18"/>
          <w:szCs w:val="18"/>
        </w:rPr>
        <w:t xml:space="preserve">Číslo dokladu: </w:t>
      </w:r>
      <w:r>
        <w:rPr>
          <w:rFonts w:ascii="Arial" w:hAnsi="Arial" w:cs="Arial"/>
          <w:sz w:val="18"/>
          <w:szCs w:val="18"/>
        </w:rPr>
        <w:t>ZAK-19-03468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 CE,Italic" w:hAnsi="Arial CE,Italic" w:cs="Arial CE,Italic"/>
          <w:i/>
          <w:iCs/>
          <w:sz w:val="18"/>
          <w:szCs w:val="18"/>
        </w:rPr>
        <w:t xml:space="preserve">Referent: </w:t>
      </w:r>
      <w:proofErr w:type="spellStart"/>
      <w:r>
        <w:rPr>
          <w:rFonts w:ascii="Arial" w:hAnsi="Arial" w:cs="Arial"/>
          <w:sz w:val="18"/>
          <w:szCs w:val="18"/>
        </w:rPr>
        <w:t>xxxxxxxxxxxxxxxx</w:t>
      </w:r>
      <w:proofErr w:type="spellEnd"/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 CE,Italic" w:hAnsi="Arial CE,Italic" w:cs="Arial CE,Italic"/>
          <w:i/>
          <w:iCs/>
          <w:sz w:val="18"/>
          <w:szCs w:val="18"/>
        </w:rPr>
        <w:t xml:space="preserve">Datum: </w:t>
      </w:r>
      <w:proofErr w:type="gramStart"/>
      <w:r>
        <w:rPr>
          <w:rFonts w:ascii="Arial" w:hAnsi="Arial" w:cs="Arial"/>
          <w:sz w:val="18"/>
          <w:szCs w:val="18"/>
        </w:rPr>
        <w:t>29.11.2019</w:t>
      </w:r>
      <w:proofErr w:type="gramEnd"/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 CE,Bold" w:hAnsi="Arial CE,Bold" w:cs="Arial CE,Bold"/>
          <w:b/>
          <w:bCs/>
        </w:rPr>
      </w:pPr>
      <w:r>
        <w:rPr>
          <w:rFonts w:ascii="Arial CE,Bold" w:hAnsi="Arial CE,Bold" w:cs="Arial CE,Bold"/>
          <w:b/>
          <w:bCs/>
        </w:rPr>
        <w:t xml:space="preserve">Výzkumný ústav potravinářský </w:t>
      </w:r>
      <w:proofErr w:type="spellStart"/>
      <w:proofErr w:type="gramStart"/>
      <w:r>
        <w:rPr>
          <w:rFonts w:ascii="Arial CE,Bold" w:hAnsi="Arial CE,Bold" w:cs="Arial CE,Bold"/>
          <w:b/>
          <w:bCs/>
        </w:rPr>
        <w:t>Praha,v</w:t>
      </w:r>
      <w:proofErr w:type="spellEnd"/>
      <w:r>
        <w:rPr>
          <w:rFonts w:ascii="Arial CE,Bold" w:hAnsi="Arial CE,Bold" w:cs="Arial CE,Bold"/>
          <w:b/>
          <w:bCs/>
        </w:rPr>
        <w:t>.</w:t>
      </w:r>
      <w:proofErr w:type="gramEnd"/>
      <w:r>
        <w:rPr>
          <w:rFonts w:ascii="Arial CE,Bold" w:hAnsi="Arial CE,Bold" w:cs="Arial CE,Bold"/>
          <w:b/>
          <w:bCs/>
        </w:rPr>
        <w:t xml:space="preserve"> v.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 CE,Bold" w:hAnsi="Arial CE,Bold" w:cs="Arial CE,Bold"/>
          <w:b/>
          <w:bCs/>
        </w:rPr>
      </w:pPr>
      <w:r>
        <w:rPr>
          <w:rFonts w:ascii="Arial CE,Bold" w:hAnsi="Arial CE,Bold" w:cs="Arial CE,Bold"/>
          <w:b/>
          <w:bCs/>
        </w:rPr>
        <w:t>i.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IČ: 00027022, DIČ: CZ00027022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 CE,Italic" w:hAnsi="Arial CE,Italic" w:cs="Arial CE,Italic"/>
          <w:i/>
          <w:iCs/>
          <w:sz w:val="18"/>
          <w:szCs w:val="18"/>
        </w:rPr>
      </w:pPr>
      <w:r>
        <w:rPr>
          <w:rFonts w:ascii="Arial CE,Italic" w:hAnsi="Arial CE,Italic" w:cs="Arial CE,Italic"/>
          <w:i/>
          <w:iCs/>
          <w:sz w:val="18"/>
          <w:szCs w:val="18"/>
        </w:rPr>
        <w:t>Dodavatel: Odběratel: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 CE,Italic" w:hAnsi="Arial CE,Italic" w:cs="Arial CE,Italic"/>
          <w:i/>
          <w:iCs/>
          <w:sz w:val="18"/>
          <w:szCs w:val="18"/>
        </w:rPr>
        <w:t xml:space="preserve">Způsob úhrady: </w:t>
      </w:r>
      <w:r>
        <w:rPr>
          <w:rFonts w:ascii="Arial" w:hAnsi="Arial" w:cs="Arial"/>
          <w:sz w:val="18"/>
          <w:szCs w:val="18"/>
        </w:rPr>
        <w:t>Bankovním převodem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 CE,Italic" w:hAnsi="Arial CE,Italic" w:cs="Arial CE,Italic"/>
          <w:i/>
          <w:iCs/>
          <w:sz w:val="18"/>
          <w:szCs w:val="18"/>
        </w:rPr>
        <w:t xml:space="preserve">Objednávka: </w:t>
      </w:r>
      <w:r>
        <w:rPr>
          <w:rFonts w:ascii="Arial" w:hAnsi="Arial" w:cs="Arial"/>
          <w:sz w:val="18"/>
          <w:szCs w:val="18"/>
        </w:rPr>
        <w:t>263/19-MTZ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 Bořetická 2668/1, 193 00 Praha 9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IČ: 62914511, DIČ: CZ62914511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je zapsána u Městského soudu v Praze - oddíl C,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vložka 35419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Provozovna a korespondenční adresa: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Bořetická 2668/1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193 00 Praha 9 - Horní Počernice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+</w:t>
      </w:r>
      <w:proofErr w:type="spellStart"/>
      <w:r>
        <w:rPr>
          <w:rFonts w:ascii="Arial" w:hAnsi="Arial" w:cs="Arial"/>
          <w:sz w:val="18"/>
          <w:szCs w:val="18"/>
        </w:rPr>
        <w:t>xxxxxxxxxxxxxxxxxx</w:t>
      </w:r>
      <w:proofErr w:type="spellEnd"/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proofErr w:type="spellStart"/>
      <w:r>
        <w:rPr>
          <w:rFonts w:ascii="Arial" w:hAnsi="Arial" w:cs="Arial"/>
          <w:sz w:val="18"/>
          <w:szCs w:val="18"/>
        </w:rPr>
        <w:t>xxxxxxxxxxxxxx</w:t>
      </w:r>
      <w:proofErr w:type="spellEnd"/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Internet: </w:t>
      </w:r>
      <w:proofErr w:type="spellStart"/>
      <w:r>
        <w:rPr>
          <w:rFonts w:ascii="Arial" w:hAnsi="Arial" w:cs="Arial"/>
          <w:sz w:val="18"/>
          <w:szCs w:val="18"/>
        </w:rPr>
        <w:t>xxxxxxxxxxxxxxxxxxxxxxxxx</w:t>
      </w:r>
      <w:proofErr w:type="spellEnd"/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Jiří </w:t>
      </w:r>
      <w:proofErr w:type="spellStart"/>
      <w:r>
        <w:rPr>
          <w:rFonts w:ascii="Arial" w:hAnsi="Arial" w:cs="Arial"/>
        </w:rPr>
        <w:t>Šmoldas</w:t>
      </w:r>
      <w:proofErr w:type="spellEnd"/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Radiová 1285/7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102 00 Praha 10 - Hostivař, Hlavní město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Praha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 CE,Italic" w:hAnsi="Arial CE,Italic" w:cs="Arial CE,Italic"/>
          <w:i/>
          <w:iCs/>
          <w:sz w:val="18"/>
          <w:szCs w:val="18"/>
        </w:rPr>
      </w:pPr>
      <w:r>
        <w:rPr>
          <w:rFonts w:ascii="Arial CE,Italic" w:hAnsi="Arial CE,Italic" w:cs="Arial CE,Italic"/>
          <w:i/>
          <w:iCs/>
          <w:sz w:val="18"/>
          <w:szCs w:val="18"/>
        </w:rPr>
        <w:t>Platební údaje: Obchodní údaje: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 CE,Italic" w:hAnsi="Arial CE,Italic" w:cs="Arial CE,Italic"/>
          <w:i/>
          <w:iCs/>
          <w:sz w:val="18"/>
          <w:szCs w:val="18"/>
        </w:rPr>
        <w:t xml:space="preserve">Úrok: </w:t>
      </w:r>
      <w:r>
        <w:rPr>
          <w:rFonts w:ascii="Arial" w:hAnsi="Arial" w:cs="Arial"/>
          <w:sz w:val="18"/>
          <w:szCs w:val="18"/>
        </w:rPr>
        <w:t>0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 CE,Italic" w:hAnsi="Arial CE,Italic" w:cs="Arial CE,Italic"/>
          <w:i/>
          <w:iCs/>
          <w:sz w:val="18"/>
          <w:szCs w:val="18"/>
        </w:rPr>
        <w:t xml:space="preserve">Požadovaná záloha: </w:t>
      </w:r>
      <w:r>
        <w:rPr>
          <w:rFonts w:ascii="Arial" w:hAnsi="Arial" w:cs="Arial"/>
          <w:sz w:val="18"/>
          <w:szCs w:val="18"/>
        </w:rPr>
        <w:t>0,00 Kč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ihned po naskladnění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 CE,Italic" w:hAnsi="Arial CE,Italic" w:cs="Arial CE,Italic"/>
          <w:i/>
          <w:iCs/>
          <w:sz w:val="18"/>
          <w:szCs w:val="18"/>
        </w:rPr>
        <w:t xml:space="preserve">Splatnost dní: </w:t>
      </w:r>
      <w:r>
        <w:rPr>
          <w:rFonts w:ascii="Arial" w:hAnsi="Arial" w:cs="Arial"/>
          <w:sz w:val="18"/>
          <w:szCs w:val="18"/>
        </w:rPr>
        <w:t>14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 CE,Italic" w:hAnsi="Arial CE,Italic" w:cs="Arial CE,Italic"/>
          <w:i/>
          <w:iCs/>
          <w:sz w:val="18"/>
          <w:szCs w:val="18"/>
        </w:rPr>
      </w:pPr>
      <w:r>
        <w:rPr>
          <w:rFonts w:ascii="Arial CE,Italic" w:hAnsi="Arial CE,Italic" w:cs="Arial CE,Italic"/>
          <w:i/>
          <w:iCs/>
          <w:sz w:val="18"/>
          <w:szCs w:val="18"/>
        </w:rPr>
        <w:t>Předpokládané datum expedice: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 CE,Bold" w:hAnsi="Arial CE,Bold" w:cs="Arial CE,Bold"/>
          <w:b/>
          <w:bCs/>
          <w:sz w:val="18"/>
          <w:szCs w:val="18"/>
        </w:rPr>
      </w:pPr>
      <w:proofErr w:type="gramStart"/>
      <w:r>
        <w:rPr>
          <w:rFonts w:ascii="Arial CE,Bold" w:hAnsi="Arial CE,Bold" w:cs="Arial CE,Bold"/>
          <w:b/>
          <w:bCs/>
          <w:sz w:val="18"/>
          <w:szCs w:val="18"/>
        </w:rPr>
        <w:t>O.K.</w:t>
      </w:r>
      <w:proofErr w:type="gramEnd"/>
      <w:r>
        <w:rPr>
          <w:rFonts w:ascii="Arial CE,Bold" w:hAnsi="Arial CE,Bold" w:cs="Arial CE,Bold"/>
          <w:b/>
          <w:bCs/>
          <w:sz w:val="18"/>
          <w:szCs w:val="18"/>
        </w:rPr>
        <w:t xml:space="preserve"> SERVIS </w:t>
      </w:r>
      <w:proofErr w:type="spellStart"/>
      <w:r>
        <w:rPr>
          <w:rFonts w:ascii="Arial CE,Bold" w:hAnsi="Arial CE,Bold" w:cs="Arial CE,Bold"/>
          <w:b/>
          <w:bCs/>
          <w:sz w:val="18"/>
          <w:szCs w:val="18"/>
        </w:rPr>
        <w:t>BioPro</w:t>
      </w:r>
      <w:proofErr w:type="spellEnd"/>
      <w:r>
        <w:rPr>
          <w:rFonts w:ascii="Arial CE,Bold" w:hAnsi="Arial CE,Bold" w:cs="Arial CE,Bold"/>
          <w:b/>
          <w:bCs/>
          <w:sz w:val="18"/>
          <w:szCs w:val="18"/>
        </w:rPr>
        <w:t>, s.r.o.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 CE,Italic" w:hAnsi="Arial CE,Italic" w:cs="Arial CE,Italic"/>
          <w:i/>
          <w:iCs/>
          <w:sz w:val="18"/>
          <w:szCs w:val="18"/>
        </w:rPr>
        <w:t xml:space="preserve">Měna: </w:t>
      </w:r>
      <w:r>
        <w:rPr>
          <w:rFonts w:ascii="Arial" w:hAnsi="Arial" w:cs="Arial"/>
          <w:sz w:val="18"/>
          <w:szCs w:val="18"/>
        </w:rPr>
        <w:t>CZK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Email</w:t>
      </w:r>
      <w:r>
        <w:rPr>
          <w:rFonts w:ascii="Arial" w:hAnsi="Arial" w:cs="Arial"/>
          <w:i/>
          <w:iCs/>
          <w:sz w:val="18"/>
          <w:szCs w:val="18"/>
        </w:rPr>
        <w:t>xxxxxxxxxxxxxxxxxxxxxxxx</w:t>
      </w:r>
      <w:bookmarkStart w:id="0" w:name="_GoBack"/>
      <w:bookmarkEnd w:id="0"/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 CE,BoldItalic" w:hAnsi="Arial CE,BoldItalic" w:cs="Arial CE,BoldItalic"/>
          <w:b/>
          <w:bCs/>
          <w:i/>
          <w:iCs/>
          <w:sz w:val="16"/>
          <w:szCs w:val="16"/>
        </w:rPr>
      </w:pPr>
      <w:proofErr w:type="spellStart"/>
      <w:r>
        <w:rPr>
          <w:rFonts w:ascii="Arial CE,BoldItalic" w:hAnsi="Arial CE,BoldItalic" w:cs="Arial CE,BoldItalic"/>
          <w:b/>
          <w:bCs/>
          <w:i/>
          <w:iCs/>
          <w:sz w:val="16"/>
          <w:szCs w:val="16"/>
        </w:rPr>
        <w:t>Poř</w:t>
      </w:r>
      <w:proofErr w:type="spellEnd"/>
      <w:r>
        <w:rPr>
          <w:rFonts w:ascii="Arial CE,BoldItalic" w:hAnsi="Arial CE,BoldItalic" w:cs="Arial CE,BoldItalic"/>
          <w:b/>
          <w:bCs/>
          <w:i/>
          <w:iCs/>
          <w:sz w:val="16"/>
          <w:szCs w:val="16"/>
        </w:rPr>
        <w:t xml:space="preserve">. Produkt / </w:t>
      </w:r>
      <w:proofErr w:type="spellStart"/>
      <w:proofErr w:type="gramStart"/>
      <w:r>
        <w:rPr>
          <w:rFonts w:ascii="Arial CE,BoldItalic" w:hAnsi="Arial CE,BoldItalic" w:cs="Arial CE,BoldItalic"/>
          <w:b/>
          <w:bCs/>
          <w:i/>
          <w:iCs/>
          <w:sz w:val="16"/>
          <w:szCs w:val="16"/>
        </w:rPr>
        <w:t>Kat</w:t>
      </w:r>
      <w:proofErr w:type="gramEnd"/>
      <w:r>
        <w:rPr>
          <w:rFonts w:ascii="Arial CE,BoldItalic" w:hAnsi="Arial CE,BoldItalic" w:cs="Arial CE,BoldItalic"/>
          <w:b/>
          <w:bCs/>
          <w:i/>
          <w:iCs/>
          <w:sz w:val="16"/>
          <w:szCs w:val="16"/>
        </w:rPr>
        <w:t>.</w:t>
      </w:r>
      <w:proofErr w:type="gramStart"/>
      <w:r>
        <w:rPr>
          <w:rFonts w:ascii="Arial CE,BoldItalic" w:hAnsi="Arial CE,BoldItalic" w:cs="Arial CE,BoldItalic"/>
          <w:b/>
          <w:bCs/>
          <w:i/>
          <w:iCs/>
          <w:sz w:val="16"/>
          <w:szCs w:val="16"/>
        </w:rPr>
        <w:t>č</w:t>
      </w:r>
      <w:proofErr w:type="spellEnd"/>
      <w:r>
        <w:rPr>
          <w:rFonts w:ascii="Arial CE,BoldItalic" w:hAnsi="Arial CE,BoldItalic" w:cs="Arial CE,BoldItalic"/>
          <w:b/>
          <w:bCs/>
          <w:i/>
          <w:iCs/>
          <w:sz w:val="16"/>
          <w:szCs w:val="16"/>
        </w:rPr>
        <w:t>.</w:t>
      </w:r>
      <w:proofErr w:type="gramEnd"/>
      <w:r>
        <w:rPr>
          <w:rFonts w:ascii="Arial CE,BoldItalic" w:hAnsi="Arial CE,BoldItalic" w:cs="Arial CE,BoldItalic"/>
          <w:b/>
          <w:bCs/>
          <w:i/>
          <w:iCs/>
          <w:sz w:val="16"/>
          <w:szCs w:val="16"/>
        </w:rPr>
        <w:t xml:space="preserve"> Množství Cena za </w:t>
      </w:r>
      <w:proofErr w:type="spellStart"/>
      <w:r>
        <w:rPr>
          <w:rFonts w:ascii="Arial CE,BoldItalic" w:hAnsi="Arial CE,BoldItalic" w:cs="Arial CE,BoldItalic"/>
          <w:b/>
          <w:bCs/>
          <w:i/>
          <w:iCs/>
          <w:sz w:val="16"/>
          <w:szCs w:val="16"/>
        </w:rPr>
        <w:t>jedn</w:t>
      </w:r>
      <w:proofErr w:type="spellEnd"/>
      <w:r>
        <w:rPr>
          <w:rFonts w:ascii="Arial CE,BoldItalic" w:hAnsi="Arial CE,BoldItalic" w:cs="Arial CE,BoldItalic"/>
          <w:b/>
          <w:bCs/>
          <w:i/>
          <w:iCs/>
          <w:sz w:val="16"/>
          <w:szCs w:val="16"/>
        </w:rPr>
        <w:t xml:space="preserve">. Cena bez DPH </w:t>
      </w:r>
      <w:proofErr w:type="spellStart"/>
      <w:r>
        <w:rPr>
          <w:rFonts w:ascii="Arial CE,BoldItalic" w:hAnsi="Arial CE,BoldItalic" w:cs="Arial CE,BoldItalic"/>
          <w:b/>
          <w:bCs/>
          <w:i/>
          <w:iCs/>
          <w:sz w:val="16"/>
          <w:szCs w:val="16"/>
        </w:rPr>
        <w:t>DPH</w:t>
      </w:r>
      <w:proofErr w:type="spellEnd"/>
      <w:r>
        <w:rPr>
          <w:rFonts w:ascii="Arial CE,BoldItalic" w:hAnsi="Arial CE,BoldItalic" w:cs="Arial CE,BoldItalic"/>
          <w:b/>
          <w:bCs/>
          <w:i/>
          <w:iCs/>
          <w:sz w:val="16"/>
          <w:szCs w:val="16"/>
        </w:rPr>
        <w:t xml:space="preserve"> Cena celkem Skladem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BMX-50410 / 50410 6 ks 1 238,00 7 428,00 21% 1 559,88 8 987,88 NE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50410 - API 50 CHL MEDIUM 10X10ML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 BMX-32300 / 32300 3 ks 6 227,00 18 681,00 21% 3 923,01 22 604,01 NE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32300 - RAPID ID 32 A 25STRIPS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 BMX-70442 / 70442 4 ks 905,80 3 623,20 21% 760,87 4 384,07 NE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70442 - NIT1 NIT2 REAGENTS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 BMX-70542 / 70542 2 bal 622,90 1 245,80 21% 261,62 1 507,42 NE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70542 - JAMES 2AMP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 BMX-70562 / 70562 4 ks 645,80 2 583,20 21% 542,47 3 125,67 NE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70562 - FB (FAST BLUE BB) 2AMP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 BMX-25200 / 25200 3 ks 8 505,00 25 515,00 21% 5 358,15 30 873,15 NE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25200 - API ZYM 25STRIPS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 BMX-70494 / 70494 8 ks 571,50 4 572,00 21% 960,12 5 532,12 NE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70494 - ZYM A X2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 BMX-70493 / 70493 8 ks 562,90 4 503,20 21% 945,67 5 448,87 NE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70493 - ZYM B X2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 BMX-50300 / 50300 6 ks 9 349,00 56 094,00 21% 11 779,74 67 873,74 NE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50300 - API 50 CH 10STRIPS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 CE,Bold" w:hAnsi="Arial CE,Bold" w:cs="Arial CE,Bold"/>
          <w:b/>
          <w:bCs/>
          <w:sz w:val="16"/>
          <w:szCs w:val="16"/>
        </w:rPr>
      </w:pPr>
      <w:r>
        <w:rPr>
          <w:rFonts w:ascii="Arial CE,BoldItalic" w:hAnsi="Arial CE,BoldItalic" w:cs="Arial CE,BoldItalic"/>
          <w:b/>
          <w:bCs/>
          <w:i/>
          <w:iCs/>
          <w:sz w:val="16"/>
          <w:szCs w:val="16"/>
        </w:rPr>
        <w:t xml:space="preserve">Celkem: </w:t>
      </w:r>
      <w:r>
        <w:rPr>
          <w:rFonts w:ascii="Arial CE,Bold" w:hAnsi="Arial CE,Bold" w:cs="Arial CE,Bold"/>
          <w:b/>
          <w:bCs/>
          <w:sz w:val="16"/>
          <w:szCs w:val="16"/>
        </w:rPr>
        <w:t xml:space="preserve">44 </w:t>
      </w:r>
      <w:proofErr w:type="spellStart"/>
      <w:r>
        <w:rPr>
          <w:rFonts w:ascii="Arial CE,Bold" w:hAnsi="Arial CE,Bold" w:cs="Arial CE,Bold"/>
          <w:b/>
          <w:bCs/>
          <w:sz w:val="16"/>
          <w:szCs w:val="16"/>
        </w:rPr>
        <w:t>mj</w:t>
      </w:r>
      <w:proofErr w:type="spellEnd"/>
      <w:r>
        <w:rPr>
          <w:rFonts w:ascii="Arial CE,Bold" w:hAnsi="Arial CE,Bold" w:cs="Arial CE,Bold"/>
          <w:b/>
          <w:bCs/>
          <w:sz w:val="16"/>
          <w:szCs w:val="16"/>
        </w:rPr>
        <w:t xml:space="preserve"> 124 245,40 26 091,53 150 336,93</w:t>
      </w:r>
    </w:p>
    <w:p w:rsidR="00062B60" w:rsidRDefault="00062B60" w:rsidP="00062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software </w:t>
      </w:r>
      <w:proofErr w:type="spellStart"/>
      <w:r>
        <w:rPr>
          <w:rFonts w:ascii="Arial" w:hAnsi="Arial" w:cs="Arial"/>
          <w:sz w:val="10"/>
          <w:szCs w:val="10"/>
        </w:rPr>
        <w:t>Altus</w:t>
      </w:r>
      <w:proofErr w:type="spellEnd"/>
      <w:r>
        <w:rPr>
          <w:rFonts w:ascii="Arial" w:hAnsi="Arial" w:cs="Arial"/>
          <w:sz w:val="10"/>
          <w:szCs w:val="10"/>
        </w:rPr>
        <w:t xml:space="preserve"> VARIO - www.vario.cz</w:t>
      </w:r>
    </w:p>
    <w:p w:rsidR="002A650E" w:rsidRDefault="00062B60" w:rsidP="00062B60">
      <w:r>
        <w:rPr>
          <w:rFonts w:ascii="Arial CE,Italic" w:hAnsi="Arial CE,Italic" w:cs="Arial CE,Italic"/>
          <w:i/>
          <w:iCs/>
          <w:sz w:val="18"/>
          <w:szCs w:val="18"/>
        </w:rPr>
        <w:t>Vystavil: Strana 1 z 1</w:t>
      </w:r>
    </w:p>
    <w:sectPr w:rsidR="002A6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,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 CE,Bold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08"/>
    <w:rsid w:val="00062B60"/>
    <w:rsid w:val="002A650E"/>
    <w:rsid w:val="0089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B24AF-2959-43C8-8F47-C56AAF91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Rajdlová</dc:creator>
  <cp:keywords/>
  <dc:description/>
  <cp:lastModifiedBy>Jitka Rajdlová</cp:lastModifiedBy>
  <cp:revision>2</cp:revision>
  <dcterms:created xsi:type="dcterms:W3CDTF">2019-12-13T12:10:00Z</dcterms:created>
  <dcterms:modified xsi:type="dcterms:W3CDTF">2019-12-13T12:10:00Z</dcterms:modified>
</cp:coreProperties>
</file>