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FE21" w14:textId="6D830E9B" w:rsidR="005A584D" w:rsidRPr="005A584D" w:rsidRDefault="00714BEC" w:rsidP="009C3A78">
      <w:pPr>
        <w:pStyle w:val="Nzev"/>
        <w:ind w:left="7090"/>
        <w:jc w:val="left"/>
        <w:outlineLvl w:val="0"/>
        <w:rPr>
          <w:rFonts w:ascii="Arial" w:hAnsi="Arial" w:cs="Arial"/>
          <w:smallCaps/>
          <w:sz w:val="22"/>
          <w:szCs w:val="22"/>
        </w:rPr>
      </w:pPr>
      <w:r>
        <w:rPr>
          <w:rFonts w:ascii="Arial" w:hAnsi="Arial" w:cs="Arial"/>
          <w:smallCaps/>
          <w:sz w:val="22"/>
          <w:szCs w:val="22"/>
        </w:rPr>
        <w:t>č.j. 7115</w:t>
      </w:r>
      <w:r w:rsidR="009C3A78">
        <w:rPr>
          <w:rFonts w:ascii="Arial" w:hAnsi="Arial" w:cs="Arial"/>
          <w:smallCaps/>
          <w:sz w:val="22"/>
          <w:szCs w:val="22"/>
        </w:rPr>
        <w:t>/201</w:t>
      </w:r>
      <w:r w:rsidR="007548BC">
        <w:rPr>
          <w:rFonts w:ascii="Arial" w:hAnsi="Arial" w:cs="Arial"/>
          <w:smallCaps/>
          <w:sz w:val="22"/>
          <w:szCs w:val="22"/>
        </w:rPr>
        <w:t>9</w:t>
      </w:r>
    </w:p>
    <w:p w14:paraId="272DE399" w14:textId="77777777" w:rsidR="002B6ACC" w:rsidRPr="005A584D" w:rsidRDefault="00C82126" w:rsidP="005A584D">
      <w:pPr>
        <w:pStyle w:val="Nzev"/>
        <w:jc w:val="left"/>
        <w:outlineLvl w:val="0"/>
        <w:rPr>
          <w:rFonts w:ascii="Arial" w:hAnsi="Arial" w:cs="Arial"/>
          <w:smallCaps/>
          <w:sz w:val="22"/>
          <w:szCs w:val="22"/>
        </w:rPr>
      </w:pPr>
      <w:r>
        <w:rPr>
          <w:rFonts w:ascii="Arial" w:hAnsi="Arial" w:cs="Arial"/>
          <w:smallCaps/>
          <w:noProof/>
          <w:sz w:val="22"/>
          <w:szCs w:val="22"/>
        </w:rPr>
        <w:drawing>
          <wp:inline distT="0" distB="0" distL="0" distR="0" wp14:anchorId="5B3BB979" wp14:editId="1D47451B">
            <wp:extent cx="2428875" cy="390525"/>
            <wp:effectExtent l="0" t="0" r="9525" b="9525"/>
            <wp:docPr id="1" name="obrázek 1" descr="ND logo Black-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 logo Black-C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390525"/>
                    </a:xfrm>
                    <a:prstGeom prst="rect">
                      <a:avLst/>
                    </a:prstGeom>
                    <a:noFill/>
                    <a:ln>
                      <a:noFill/>
                    </a:ln>
                  </pic:spPr>
                </pic:pic>
              </a:graphicData>
            </a:graphic>
          </wp:inline>
        </w:drawing>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r w:rsidR="009C3A78">
        <w:rPr>
          <w:rFonts w:ascii="Arial" w:hAnsi="Arial" w:cs="Arial"/>
          <w:smallCaps/>
          <w:sz w:val="22"/>
          <w:szCs w:val="22"/>
        </w:rPr>
        <w:tab/>
      </w:r>
    </w:p>
    <w:p w14:paraId="2681337C" w14:textId="77777777" w:rsidR="002B6ACC" w:rsidRPr="005A584D" w:rsidRDefault="002B6ACC" w:rsidP="005A584D">
      <w:pPr>
        <w:pStyle w:val="Nzev"/>
        <w:jc w:val="left"/>
        <w:outlineLvl w:val="0"/>
        <w:rPr>
          <w:rFonts w:ascii="Arial" w:hAnsi="Arial" w:cs="Arial"/>
          <w:smallCaps/>
          <w:sz w:val="22"/>
          <w:szCs w:val="22"/>
        </w:rPr>
      </w:pPr>
    </w:p>
    <w:p w14:paraId="45A0D9CA" w14:textId="77777777" w:rsidR="002B6ACC" w:rsidRPr="005A584D" w:rsidRDefault="002B6ACC" w:rsidP="005A584D">
      <w:pPr>
        <w:rPr>
          <w:rFonts w:ascii="Arial" w:hAnsi="Arial" w:cs="Arial"/>
          <w:sz w:val="22"/>
          <w:szCs w:val="22"/>
        </w:rPr>
      </w:pPr>
    </w:p>
    <w:p w14:paraId="46CFE7A2" w14:textId="77777777" w:rsidR="005A584D" w:rsidRPr="005A584D" w:rsidRDefault="005A584D" w:rsidP="005A584D">
      <w:pPr>
        <w:rPr>
          <w:rFonts w:ascii="Arial" w:hAnsi="Arial" w:cs="Arial"/>
          <w:sz w:val="22"/>
          <w:szCs w:val="22"/>
        </w:rPr>
      </w:pPr>
    </w:p>
    <w:p w14:paraId="1C0C7A3D" w14:textId="77777777" w:rsidR="00DF4A12" w:rsidRPr="00DF4A12" w:rsidRDefault="005500F5" w:rsidP="005A584D">
      <w:pPr>
        <w:jc w:val="both"/>
        <w:rPr>
          <w:rFonts w:ascii="Arial" w:hAnsi="Arial" w:cs="Arial"/>
          <w:sz w:val="22"/>
          <w:szCs w:val="22"/>
        </w:rPr>
      </w:pPr>
      <w:r>
        <w:rPr>
          <w:rFonts w:ascii="Arial" w:hAnsi="Arial" w:cs="Arial"/>
          <w:sz w:val="22"/>
          <w:szCs w:val="22"/>
        </w:rPr>
        <w:t xml:space="preserve">Název akce: </w:t>
      </w:r>
      <w:r w:rsidR="00DF4A12" w:rsidRPr="00DF4A12">
        <w:rPr>
          <w:rFonts w:ascii="Arial" w:hAnsi="Arial" w:cs="Arial"/>
          <w:sz w:val="22"/>
          <w:szCs w:val="22"/>
        </w:rPr>
        <w:t>Výměna 4ks oken AP</w:t>
      </w:r>
    </w:p>
    <w:p w14:paraId="6BBAE4FE" w14:textId="25BA4510" w:rsidR="005A584D" w:rsidRPr="005A584D" w:rsidRDefault="005A584D" w:rsidP="005A584D">
      <w:pPr>
        <w:jc w:val="both"/>
        <w:rPr>
          <w:rFonts w:ascii="Arial" w:hAnsi="Arial" w:cs="Arial"/>
          <w:sz w:val="22"/>
          <w:szCs w:val="22"/>
        </w:rPr>
      </w:pPr>
      <w:r w:rsidRPr="005A584D">
        <w:rPr>
          <w:rFonts w:ascii="Arial" w:hAnsi="Arial" w:cs="Arial"/>
          <w:sz w:val="22"/>
          <w:szCs w:val="22"/>
        </w:rPr>
        <w:t xml:space="preserve"> </w:t>
      </w:r>
    </w:p>
    <w:p w14:paraId="7BEFE6A5" w14:textId="77777777" w:rsidR="005A584D" w:rsidRPr="005A584D" w:rsidRDefault="005A584D" w:rsidP="005A584D">
      <w:pPr>
        <w:tabs>
          <w:tab w:val="left" w:pos="426"/>
        </w:tabs>
        <w:jc w:val="both"/>
        <w:outlineLvl w:val="0"/>
        <w:rPr>
          <w:rFonts w:ascii="Arial" w:hAnsi="Arial" w:cs="Arial"/>
          <w:b/>
          <w:sz w:val="22"/>
          <w:szCs w:val="22"/>
        </w:rPr>
      </w:pPr>
      <w:r w:rsidRPr="005A584D">
        <w:rPr>
          <w:rFonts w:ascii="Arial" w:hAnsi="Arial" w:cs="Arial"/>
          <w:b/>
          <w:sz w:val="22"/>
          <w:szCs w:val="22"/>
        </w:rPr>
        <w:t xml:space="preserve">I. </w:t>
      </w:r>
      <w:r>
        <w:rPr>
          <w:rFonts w:ascii="Arial" w:hAnsi="Arial" w:cs="Arial"/>
          <w:b/>
          <w:sz w:val="22"/>
          <w:szCs w:val="22"/>
        </w:rPr>
        <w:t>Smluvní strany</w:t>
      </w:r>
      <w:r w:rsidRPr="005A584D">
        <w:rPr>
          <w:rFonts w:ascii="Arial" w:hAnsi="Arial" w:cs="Arial"/>
          <w:b/>
          <w:sz w:val="22"/>
          <w:szCs w:val="22"/>
        </w:rPr>
        <w:t xml:space="preserve"> </w:t>
      </w:r>
    </w:p>
    <w:p w14:paraId="3D704A3E" w14:textId="77777777" w:rsidR="005A584D" w:rsidRPr="005A584D" w:rsidRDefault="005A584D" w:rsidP="005A584D">
      <w:pPr>
        <w:jc w:val="both"/>
        <w:rPr>
          <w:rFonts w:ascii="Arial" w:hAnsi="Arial" w:cs="Arial"/>
          <w:sz w:val="22"/>
          <w:szCs w:val="22"/>
        </w:rPr>
      </w:pPr>
    </w:p>
    <w:p w14:paraId="17DD0192"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Objednatel</w:t>
      </w:r>
    </w:p>
    <w:p w14:paraId="1491F7BD" w14:textId="77777777" w:rsidR="005A584D" w:rsidRPr="005A584D" w:rsidRDefault="005A584D" w:rsidP="005A584D">
      <w:pPr>
        <w:jc w:val="both"/>
        <w:outlineLvl w:val="0"/>
        <w:rPr>
          <w:rFonts w:ascii="Arial" w:hAnsi="Arial" w:cs="Arial"/>
          <w:b/>
          <w:sz w:val="22"/>
          <w:szCs w:val="22"/>
        </w:rPr>
      </w:pPr>
      <w:r w:rsidRPr="005A584D">
        <w:rPr>
          <w:rFonts w:ascii="Arial" w:hAnsi="Arial" w:cs="Arial"/>
          <w:b/>
          <w:sz w:val="22"/>
          <w:szCs w:val="22"/>
        </w:rPr>
        <w:t xml:space="preserve">Národní divadlo </w:t>
      </w:r>
    </w:p>
    <w:p w14:paraId="3ED9BBE4" w14:textId="77777777" w:rsidR="005A584D" w:rsidRPr="005A584D" w:rsidRDefault="005A584D" w:rsidP="005A584D">
      <w:pPr>
        <w:tabs>
          <w:tab w:val="left" w:pos="284"/>
          <w:tab w:val="left" w:pos="1701"/>
        </w:tabs>
        <w:jc w:val="both"/>
        <w:rPr>
          <w:rFonts w:ascii="Arial" w:hAnsi="Arial" w:cs="Arial"/>
          <w:sz w:val="22"/>
          <w:szCs w:val="22"/>
        </w:rPr>
      </w:pPr>
      <w:r w:rsidRPr="005A584D">
        <w:rPr>
          <w:rFonts w:ascii="Arial" w:hAnsi="Arial" w:cs="Arial"/>
          <w:sz w:val="22"/>
          <w:szCs w:val="22"/>
        </w:rPr>
        <w:t>se sídlem</w:t>
      </w:r>
      <w:r>
        <w:rPr>
          <w:rFonts w:ascii="Arial" w:hAnsi="Arial" w:cs="Arial"/>
          <w:sz w:val="22"/>
          <w:szCs w:val="22"/>
        </w:rPr>
        <w:t xml:space="preserve"> </w:t>
      </w:r>
      <w:r w:rsidRPr="005A584D">
        <w:rPr>
          <w:rFonts w:ascii="Arial" w:hAnsi="Arial" w:cs="Arial"/>
          <w:sz w:val="22"/>
          <w:szCs w:val="22"/>
        </w:rPr>
        <w:t>Ostrovní 1, 112 30 Praha 1</w:t>
      </w:r>
    </w:p>
    <w:p w14:paraId="4209F671" w14:textId="70A72D09" w:rsidR="005A584D" w:rsidRDefault="005A584D" w:rsidP="005A584D">
      <w:pPr>
        <w:jc w:val="both"/>
        <w:rPr>
          <w:rFonts w:ascii="Arial" w:hAnsi="Arial" w:cs="Arial"/>
          <w:sz w:val="22"/>
          <w:szCs w:val="22"/>
        </w:rPr>
      </w:pPr>
      <w:r w:rsidRPr="005A584D">
        <w:rPr>
          <w:rFonts w:ascii="Arial" w:hAnsi="Arial" w:cs="Arial"/>
          <w:sz w:val="22"/>
          <w:szCs w:val="22"/>
        </w:rPr>
        <w:t>zastoupené</w:t>
      </w:r>
      <w:r>
        <w:rPr>
          <w:rFonts w:ascii="Arial" w:hAnsi="Arial" w:cs="Arial"/>
          <w:sz w:val="22"/>
          <w:szCs w:val="22"/>
        </w:rPr>
        <w:t xml:space="preserve">: </w:t>
      </w:r>
      <w:r w:rsidR="007548BC">
        <w:rPr>
          <w:rFonts w:ascii="Arial" w:hAnsi="Arial" w:cs="Arial"/>
          <w:sz w:val="22"/>
          <w:szCs w:val="22"/>
        </w:rPr>
        <w:t xml:space="preserve">Ing. </w:t>
      </w:r>
      <w:r w:rsidR="00BA4168">
        <w:rPr>
          <w:rFonts w:ascii="Arial" w:hAnsi="Arial" w:cs="Arial"/>
          <w:sz w:val="22"/>
          <w:szCs w:val="22"/>
        </w:rPr>
        <w:t>Janem Míkou</w:t>
      </w:r>
      <w:r w:rsidR="007548BC">
        <w:rPr>
          <w:rFonts w:ascii="Arial" w:hAnsi="Arial" w:cs="Arial"/>
          <w:sz w:val="22"/>
          <w:szCs w:val="22"/>
        </w:rPr>
        <w:t xml:space="preserve"> – </w:t>
      </w:r>
      <w:r w:rsidR="00BA4168">
        <w:rPr>
          <w:rFonts w:ascii="Arial" w:hAnsi="Arial" w:cs="Arial"/>
          <w:sz w:val="22"/>
          <w:szCs w:val="22"/>
        </w:rPr>
        <w:t xml:space="preserve">zástupcem </w:t>
      </w:r>
      <w:r w:rsidR="007548BC">
        <w:rPr>
          <w:rFonts w:ascii="Arial" w:hAnsi="Arial" w:cs="Arial"/>
          <w:sz w:val="22"/>
          <w:szCs w:val="22"/>
        </w:rPr>
        <w:t>ředite</w:t>
      </w:r>
      <w:r w:rsidR="00F50067">
        <w:rPr>
          <w:rFonts w:ascii="Arial" w:hAnsi="Arial" w:cs="Arial"/>
          <w:sz w:val="22"/>
          <w:szCs w:val="22"/>
        </w:rPr>
        <w:t>le</w:t>
      </w:r>
      <w:r w:rsidR="007548BC">
        <w:rPr>
          <w:rFonts w:ascii="Arial" w:hAnsi="Arial" w:cs="Arial"/>
          <w:sz w:val="22"/>
          <w:szCs w:val="22"/>
        </w:rPr>
        <w:t xml:space="preserve"> TPS ND</w:t>
      </w:r>
    </w:p>
    <w:p w14:paraId="3AB52D71"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IČ: 000 23 337</w:t>
      </w:r>
    </w:p>
    <w:p w14:paraId="539D2AF5"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DIČ: CZ 000 23 337</w:t>
      </w:r>
    </w:p>
    <w:p w14:paraId="4F85C9DA" w14:textId="77777777" w:rsidR="005A584D" w:rsidRPr="005A584D" w:rsidRDefault="005A584D" w:rsidP="005A584D">
      <w:pPr>
        <w:jc w:val="both"/>
        <w:rPr>
          <w:rFonts w:ascii="Arial" w:hAnsi="Arial" w:cs="Arial"/>
          <w:sz w:val="22"/>
          <w:szCs w:val="22"/>
        </w:rPr>
      </w:pPr>
      <w:r w:rsidRPr="005A584D">
        <w:rPr>
          <w:rFonts w:ascii="Arial" w:hAnsi="Arial" w:cs="Arial"/>
          <w:sz w:val="22"/>
          <w:szCs w:val="22"/>
        </w:rPr>
        <w:t>(dále jen objednatel)</w:t>
      </w:r>
    </w:p>
    <w:p w14:paraId="5A9D89A9" w14:textId="77777777" w:rsidR="005A584D" w:rsidRPr="005A584D" w:rsidRDefault="005A584D" w:rsidP="005A584D">
      <w:pPr>
        <w:jc w:val="both"/>
        <w:rPr>
          <w:rFonts w:ascii="Arial" w:hAnsi="Arial" w:cs="Arial"/>
          <w:sz w:val="22"/>
          <w:szCs w:val="22"/>
        </w:rPr>
      </w:pPr>
    </w:p>
    <w:p w14:paraId="68B6ED96" w14:textId="77777777" w:rsidR="005A584D" w:rsidRPr="005A584D" w:rsidRDefault="005A584D" w:rsidP="005A584D">
      <w:pPr>
        <w:tabs>
          <w:tab w:val="left" w:pos="284"/>
          <w:tab w:val="left" w:pos="2127"/>
        </w:tabs>
        <w:jc w:val="both"/>
        <w:rPr>
          <w:rFonts w:ascii="Arial" w:hAnsi="Arial" w:cs="Arial"/>
          <w:sz w:val="22"/>
          <w:szCs w:val="22"/>
        </w:rPr>
      </w:pPr>
      <w:r w:rsidRPr="005A584D">
        <w:rPr>
          <w:rFonts w:ascii="Arial" w:hAnsi="Arial" w:cs="Arial"/>
          <w:sz w:val="22"/>
          <w:szCs w:val="22"/>
        </w:rPr>
        <w:t>a</w:t>
      </w:r>
    </w:p>
    <w:p w14:paraId="4CC5817D" w14:textId="77777777" w:rsidR="005A584D" w:rsidRPr="005A584D" w:rsidRDefault="005A584D" w:rsidP="005A584D">
      <w:pPr>
        <w:tabs>
          <w:tab w:val="left" w:pos="284"/>
          <w:tab w:val="left" w:pos="2127"/>
        </w:tabs>
        <w:jc w:val="both"/>
        <w:rPr>
          <w:rFonts w:ascii="Arial" w:hAnsi="Arial" w:cs="Arial"/>
          <w:sz w:val="22"/>
          <w:szCs w:val="22"/>
        </w:rPr>
      </w:pPr>
    </w:p>
    <w:p w14:paraId="79F76A33" w14:textId="5A4D0BCC" w:rsidR="007223ED" w:rsidRDefault="005A584D" w:rsidP="005A584D">
      <w:pPr>
        <w:jc w:val="both"/>
        <w:rPr>
          <w:rFonts w:ascii="Arial" w:hAnsi="Arial" w:cs="Arial"/>
          <w:b/>
          <w:sz w:val="22"/>
          <w:szCs w:val="22"/>
        </w:rPr>
      </w:pPr>
      <w:r w:rsidRPr="005A584D">
        <w:rPr>
          <w:rFonts w:ascii="Arial" w:hAnsi="Arial" w:cs="Arial"/>
          <w:b/>
          <w:sz w:val="22"/>
          <w:szCs w:val="22"/>
        </w:rPr>
        <w:t>Zhotovitel</w:t>
      </w:r>
    </w:p>
    <w:p w14:paraId="58CA6CD2" w14:textId="20DB3271" w:rsidR="000F0246" w:rsidRPr="000F0246" w:rsidRDefault="000F0246" w:rsidP="005A584D">
      <w:pPr>
        <w:jc w:val="both"/>
        <w:rPr>
          <w:rFonts w:ascii="Arial" w:hAnsi="Arial" w:cs="Arial"/>
          <w:b/>
          <w:sz w:val="22"/>
          <w:szCs w:val="22"/>
        </w:rPr>
      </w:pPr>
      <w:r>
        <w:rPr>
          <w:rFonts w:ascii="Arial" w:hAnsi="Arial" w:cs="Arial"/>
          <w:b/>
          <w:sz w:val="22"/>
          <w:szCs w:val="22"/>
        </w:rPr>
        <w:t>SIREA PRAHA, s.r.o.</w:t>
      </w:r>
    </w:p>
    <w:p w14:paraId="23B20CCE" w14:textId="77D47966" w:rsidR="005A584D" w:rsidRPr="002D68FA" w:rsidRDefault="005A584D" w:rsidP="005A584D">
      <w:pPr>
        <w:jc w:val="both"/>
        <w:rPr>
          <w:rFonts w:ascii="Arial" w:hAnsi="Arial" w:cs="Arial"/>
          <w:b/>
          <w:sz w:val="22"/>
          <w:szCs w:val="22"/>
        </w:rPr>
      </w:pPr>
      <w:r w:rsidRPr="002D68FA">
        <w:rPr>
          <w:rFonts w:ascii="Arial" w:hAnsi="Arial" w:cs="Arial"/>
          <w:sz w:val="22"/>
          <w:szCs w:val="22"/>
        </w:rPr>
        <w:t xml:space="preserve">se sídlem: </w:t>
      </w:r>
      <w:r w:rsidR="000F0246">
        <w:rPr>
          <w:rFonts w:ascii="Arial" w:hAnsi="Arial" w:cs="Arial"/>
          <w:sz w:val="22"/>
          <w:szCs w:val="22"/>
        </w:rPr>
        <w:t>Slivenecká 61/14, Praha 5, 152 00</w:t>
      </w:r>
    </w:p>
    <w:p w14:paraId="00A2126E" w14:textId="32354A44"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zastoupená: </w:t>
      </w:r>
      <w:r w:rsidR="000F0246">
        <w:rPr>
          <w:rFonts w:ascii="Arial" w:hAnsi="Arial" w:cs="Arial"/>
          <w:sz w:val="22"/>
          <w:szCs w:val="22"/>
        </w:rPr>
        <w:t>Petrem Moravcem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2"/>
        <w:gridCol w:w="4466"/>
      </w:tblGrid>
      <w:tr w:rsidR="000F0246" w:rsidRPr="000F0246" w14:paraId="45F50D7D" w14:textId="77777777" w:rsidTr="000F0246">
        <w:trPr>
          <w:tblCellSpacing w:w="15" w:type="dxa"/>
        </w:trPr>
        <w:tc>
          <w:tcPr>
            <w:tcW w:w="0" w:type="auto"/>
            <w:vAlign w:val="center"/>
            <w:hideMark/>
          </w:tcPr>
          <w:p w14:paraId="228A6C2F" w14:textId="5B7C1DDC" w:rsidR="000F0246" w:rsidRPr="000F0246" w:rsidRDefault="005A584D" w:rsidP="000F0246">
            <w:pPr>
              <w:rPr>
                <w:sz w:val="20"/>
                <w:szCs w:val="24"/>
              </w:rPr>
            </w:pPr>
            <w:r w:rsidRPr="002D68FA">
              <w:rPr>
                <w:rFonts w:ascii="Arial" w:hAnsi="Arial" w:cs="Arial"/>
                <w:sz w:val="22"/>
                <w:szCs w:val="22"/>
              </w:rPr>
              <w:t xml:space="preserve">Zápis do OR: </w:t>
            </w:r>
          </w:p>
        </w:tc>
        <w:tc>
          <w:tcPr>
            <w:tcW w:w="0" w:type="auto"/>
            <w:vAlign w:val="center"/>
            <w:hideMark/>
          </w:tcPr>
          <w:p w14:paraId="3365081D" w14:textId="77777777" w:rsidR="000F0246" w:rsidRPr="000F0246" w:rsidRDefault="000F0246" w:rsidP="000F0246">
            <w:pPr>
              <w:rPr>
                <w:rFonts w:ascii="Arial" w:hAnsi="Arial" w:cs="Arial"/>
                <w:sz w:val="22"/>
                <w:szCs w:val="22"/>
              </w:rPr>
            </w:pPr>
            <w:r w:rsidRPr="000F0246">
              <w:rPr>
                <w:rFonts w:ascii="Arial" w:hAnsi="Arial" w:cs="Arial"/>
                <w:sz w:val="22"/>
                <w:szCs w:val="22"/>
              </w:rPr>
              <w:t>C 87928 vedená u Městského soudu v Praze</w:t>
            </w:r>
          </w:p>
        </w:tc>
      </w:tr>
    </w:tbl>
    <w:p w14:paraId="3D24705C" w14:textId="3E681F0D"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IČ: </w:t>
      </w:r>
      <w:r w:rsidR="000F0246">
        <w:rPr>
          <w:rFonts w:ascii="Arial" w:hAnsi="Arial" w:cs="Arial"/>
          <w:sz w:val="22"/>
          <w:szCs w:val="22"/>
        </w:rPr>
        <w:t>26695804</w:t>
      </w:r>
    </w:p>
    <w:p w14:paraId="39F75A14" w14:textId="2005ACE9" w:rsidR="005A584D" w:rsidRPr="002D68FA" w:rsidRDefault="005A584D" w:rsidP="005A584D">
      <w:pPr>
        <w:jc w:val="both"/>
        <w:rPr>
          <w:rFonts w:ascii="Arial" w:hAnsi="Arial" w:cs="Arial"/>
          <w:sz w:val="22"/>
          <w:szCs w:val="22"/>
        </w:rPr>
      </w:pPr>
      <w:r w:rsidRPr="002D68FA">
        <w:rPr>
          <w:rFonts w:ascii="Arial" w:hAnsi="Arial" w:cs="Arial"/>
          <w:sz w:val="22"/>
          <w:szCs w:val="22"/>
        </w:rPr>
        <w:t xml:space="preserve">DIČ: </w:t>
      </w:r>
      <w:r w:rsidR="000F0246">
        <w:rPr>
          <w:rFonts w:ascii="Arial" w:hAnsi="Arial" w:cs="Arial"/>
          <w:sz w:val="22"/>
          <w:szCs w:val="22"/>
        </w:rPr>
        <w:t>CZ26695804</w:t>
      </w:r>
    </w:p>
    <w:p w14:paraId="6147973E" w14:textId="77777777" w:rsidR="005A584D" w:rsidRPr="002D68FA" w:rsidRDefault="005A584D" w:rsidP="005A584D">
      <w:pPr>
        <w:jc w:val="both"/>
        <w:rPr>
          <w:rFonts w:ascii="Arial" w:hAnsi="Arial" w:cs="Arial"/>
          <w:sz w:val="22"/>
          <w:szCs w:val="22"/>
        </w:rPr>
      </w:pPr>
      <w:r w:rsidRPr="002D68FA">
        <w:rPr>
          <w:rFonts w:ascii="Arial" w:hAnsi="Arial" w:cs="Arial"/>
          <w:sz w:val="22"/>
          <w:szCs w:val="22"/>
        </w:rPr>
        <w:t>(dále jen zhotovitel)</w:t>
      </w:r>
    </w:p>
    <w:p w14:paraId="12820788" w14:textId="77777777" w:rsidR="002B6ACC" w:rsidRPr="005A584D" w:rsidRDefault="002B6ACC" w:rsidP="005A584D">
      <w:pPr>
        <w:rPr>
          <w:rFonts w:ascii="Arial" w:hAnsi="Arial" w:cs="Arial"/>
          <w:sz w:val="22"/>
          <w:szCs w:val="22"/>
        </w:rPr>
      </w:pPr>
    </w:p>
    <w:p w14:paraId="2167B65D" w14:textId="77777777" w:rsidR="002B6ACC" w:rsidRPr="005A584D" w:rsidRDefault="002B6ACC" w:rsidP="005A584D">
      <w:pPr>
        <w:rPr>
          <w:rFonts w:ascii="Arial" w:hAnsi="Arial" w:cs="Arial"/>
          <w:sz w:val="22"/>
          <w:szCs w:val="22"/>
        </w:rPr>
      </w:pPr>
      <w:r w:rsidRPr="005A584D">
        <w:rPr>
          <w:rFonts w:ascii="Arial" w:hAnsi="Arial" w:cs="Arial"/>
          <w:sz w:val="22"/>
          <w:szCs w:val="22"/>
        </w:rPr>
        <w:t>uzavírají dnešního dne ve vzájemném konsenzu tuto</w:t>
      </w:r>
    </w:p>
    <w:p w14:paraId="22CBCBFA" w14:textId="77777777" w:rsidR="002B6ACC" w:rsidRPr="005A584D" w:rsidRDefault="002B6ACC" w:rsidP="005A584D">
      <w:pPr>
        <w:pStyle w:val="Nzev"/>
        <w:jc w:val="left"/>
        <w:outlineLvl w:val="0"/>
        <w:rPr>
          <w:rFonts w:ascii="Arial" w:hAnsi="Arial" w:cs="Arial"/>
          <w:b w:val="0"/>
          <w:sz w:val="22"/>
          <w:szCs w:val="22"/>
        </w:rPr>
      </w:pPr>
    </w:p>
    <w:p w14:paraId="7F5D0684" w14:textId="1452AB2A" w:rsidR="002B6ACC" w:rsidRPr="005A584D" w:rsidRDefault="002B6ACC" w:rsidP="005A584D">
      <w:pPr>
        <w:pStyle w:val="Nzev"/>
        <w:outlineLvl w:val="0"/>
        <w:rPr>
          <w:rFonts w:ascii="Arial" w:hAnsi="Arial" w:cs="Arial"/>
          <w:sz w:val="26"/>
          <w:szCs w:val="26"/>
        </w:rPr>
      </w:pPr>
      <w:r w:rsidRPr="005A584D">
        <w:rPr>
          <w:rFonts w:ascii="Arial" w:hAnsi="Arial" w:cs="Arial"/>
          <w:sz w:val="26"/>
          <w:szCs w:val="26"/>
        </w:rPr>
        <w:t>SMLOUVU O DÍLO</w:t>
      </w:r>
      <w:r w:rsidR="000B1C4D">
        <w:rPr>
          <w:rFonts w:ascii="Arial" w:hAnsi="Arial" w:cs="Arial"/>
          <w:sz w:val="26"/>
          <w:szCs w:val="26"/>
        </w:rPr>
        <w:t xml:space="preserve"> THS OO </w:t>
      </w:r>
      <w:r w:rsidR="00E71857">
        <w:rPr>
          <w:rFonts w:ascii="Arial" w:hAnsi="Arial" w:cs="Arial"/>
          <w:sz w:val="26"/>
          <w:szCs w:val="26"/>
        </w:rPr>
        <w:t>20</w:t>
      </w:r>
      <w:r w:rsidR="000B1C4D">
        <w:rPr>
          <w:rFonts w:ascii="Arial" w:hAnsi="Arial" w:cs="Arial"/>
          <w:sz w:val="26"/>
          <w:szCs w:val="26"/>
        </w:rPr>
        <w:t>/201</w:t>
      </w:r>
      <w:r w:rsidR="007548BC">
        <w:rPr>
          <w:rFonts w:ascii="Arial" w:hAnsi="Arial" w:cs="Arial"/>
          <w:sz w:val="26"/>
          <w:szCs w:val="26"/>
        </w:rPr>
        <w:t>9</w:t>
      </w:r>
    </w:p>
    <w:p w14:paraId="2ECFE7D8" w14:textId="0F073E14" w:rsidR="002B6ACC" w:rsidRDefault="002B6ACC" w:rsidP="005A584D">
      <w:pPr>
        <w:pStyle w:val="Zkladntextodsazen"/>
        <w:ind w:left="0"/>
        <w:jc w:val="center"/>
        <w:rPr>
          <w:rFonts w:ascii="Arial" w:hAnsi="Arial" w:cs="Arial"/>
          <w:sz w:val="22"/>
          <w:szCs w:val="22"/>
        </w:rPr>
      </w:pPr>
      <w:r w:rsidRPr="005A584D">
        <w:rPr>
          <w:rFonts w:ascii="Arial" w:hAnsi="Arial" w:cs="Arial"/>
          <w:sz w:val="22"/>
          <w:szCs w:val="22"/>
        </w:rPr>
        <w:t xml:space="preserve">podle ustanovení § </w:t>
      </w:r>
      <w:smartTag w:uri="urn:schemas-microsoft-com:office:smarttags" w:element="metricconverter">
        <w:smartTagPr>
          <w:attr w:name="ProductID" w:val="2586 a"/>
        </w:smartTagPr>
        <w:r w:rsidRPr="005A584D">
          <w:rPr>
            <w:rFonts w:ascii="Arial" w:hAnsi="Arial" w:cs="Arial"/>
            <w:sz w:val="22"/>
            <w:szCs w:val="22"/>
          </w:rPr>
          <w:t>2586 a</w:t>
        </w:r>
      </w:smartTag>
      <w:r w:rsidRPr="005A584D">
        <w:rPr>
          <w:rFonts w:ascii="Arial" w:hAnsi="Arial" w:cs="Arial"/>
          <w:sz w:val="22"/>
          <w:szCs w:val="22"/>
        </w:rPr>
        <w:t xml:space="preserve"> násl. </w:t>
      </w:r>
      <w:r w:rsidR="002D66A0" w:rsidRPr="005A584D">
        <w:rPr>
          <w:rFonts w:ascii="Arial" w:hAnsi="Arial" w:cs="Arial"/>
          <w:sz w:val="22"/>
          <w:szCs w:val="22"/>
        </w:rPr>
        <w:t>zákona č. 89/2012 Sb</w:t>
      </w:r>
      <w:r w:rsidR="002D66A0">
        <w:rPr>
          <w:rFonts w:ascii="Arial" w:hAnsi="Arial" w:cs="Arial"/>
          <w:sz w:val="22"/>
          <w:szCs w:val="22"/>
        </w:rPr>
        <w:t xml:space="preserve">., </w:t>
      </w:r>
      <w:r w:rsidR="002D66A0" w:rsidRPr="005A584D">
        <w:rPr>
          <w:rFonts w:ascii="Arial" w:hAnsi="Arial" w:cs="Arial"/>
          <w:sz w:val="22"/>
          <w:szCs w:val="22"/>
        </w:rPr>
        <w:t xml:space="preserve">občanského </w:t>
      </w:r>
      <w:r w:rsidR="002D66A0">
        <w:rPr>
          <w:rFonts w:ascii="Arial" w:hAnsi="Arial" w:cs="Arial"/>
          <w:sz w:val="22"/>
          <w:szCs w:val="22"/>
        </w:rPr>
        <w:t>zákoníku, ve znění pozdějších předpisů, (dále jen „občanský zákoník“)</w:t>
      </w:r>
    </w:p>
    <w:p w14:paraId="78FE26E7" w14:textId="77777777" w:rsidR="005A584D" w:rsidRDefault="005A584D" w:rsidP="005A584D">
      <w:pPr>
        <w:pStyle w:val="Zkladntextodsazen"/>
        <w:ind w:left="0"/>
        <w:jc w:val="left"/>
        <w:rPr>
          <w:rFonts w:ascii="Arial" w:hAnsi="Arial" w:cs="Arial"/>
          <w:sz w:val="22"/>
          <w:szCs w:val="22"/>
        </w:rPr>
      </w:pPr>
    </w:p>
    <w:p w14:paraId="4927592A" w14:textId="77777777" w:rsidR="005A584D" w:rsidRPr="005A584D" w:rsidRDefault="005A584D" w:rsidP="005A584D">
      <w:pPr>
        <w:pStyle w:val="Zkladntextodsazen"/>
        <w:tabs>
          <w:tab w:val="clear" w:pos="284"/>
          <w:tab w:val="clear" w:pos="1418"/>
        </w:tabs>
        <w:ind w:left="0"/>
        <w:jc w:val="left"/>
        <w:rPr>
          <w:rFonts w:ascii="Arial" w:hAnsi="Arial" w:cs="Arial"/>
          <w:b/>
          <w:sz w:val="22"/>
          <w:szCs w:val="22"/>
        </w:rPr>
      </w:pPr>
      <w:r w:rsidRPr="005A584D">
        <w:rPr>
          <w:rFonts w:ascii="Arial" w:hAnsi="Arial" w:cs="Arial"/>
          <w:b/>
          <w:sz w:val="22"/>
          <w:szCs w:val="22"/>
        </w:rPr>
        <w:t>II. Předmět smlouvy</w:t>
      </w:r>
    </w:p>
    <w:p w14:paraId="059473CF" w14:textId="77777777" w:rsidR="002B6ACC" w:rsidRPr="005A584D" w:rsidRDefault="002B6ACC" w:rsidP="005A584D">
      <w:pPr>
        <w:pStyle w:val="Nzev"/>
        <w:jc w:val="left"/>
        <w:outlineLvl w:val="0"/>
        <w:rPr>
          <w:rFonts w:ascii="Arial" w:hAnsi="Arial" w:cs="Arial"/>
          <w:b w:val="0"/>
          <w:sz w:val="22"/>
          <w:szCs w:val="22"/>
        </w:rPr>
      </w:pPr>
    </w:p>
    <w:p w14:paraId="2B2B6D9E" w14:textId="43F67DEF" w:rsidR="00F60063" w:rsidRDefault="002B6ACC" w:rsidP="00F60063">
      <w:pPr>
        <w:numPr>
          <w:ilvl w:val="0"/>
          <w:numId w:val="22"/>
        </w:numPr>
        <w:tabs>
          <w:tab w:val="left" w:pos="426"/>
        </w:tabs>
        <w:autoSpaceDE w:val="0"/>
        <w:autoSpaceDN w:val="0"/>
        <w:adjustRightInd w:val="0"/>
        <w:ind w:left="426" w:hanging="426"/>
        <w:jc w:val="both"/>
        <w:rPr>
          <w:rFonts w:ascii="Arial" w:hAnsi="Arial" w:cs="Arial"/>
          <w:sz w:val="22"/>
          <w:szCs w:val="22"/>
        </w:rPr>
      </w:pPr>
      <w:r w:rsidRPr="005A584D">
        <w:rPr>
          <w:rFonts w:ascii="Arial" w:hAnsi="Arial" w:cs="Arial"/>
          <w:sz w:val="22"/>
          <w:szCs w:val="22"/>
        </w:rPr>
        <w:t>Předmětem smlouvy je závazek zhotovitele provést na svůj náklad a nebezpečí pro</w:t>
      </w:r>
      <w:r w:rsidR="00C5502D">
        <w:rPr>
          <w:rFonts w:ascii="Arial" w:hAnsi="Arial" w:cs="Arial"/>
          <w:sz w:val="22"/>
          <w:szCs w:val="22"/>
        </w:rPr>
        <w:t xml:space="preserve"> objednatele dílo spočívající </w:t>
      </w:r>
      <w:r w:rsidR="00201139">
        <w:rPr>
          <w:rFonts w:ascii="Arial" w:hAnsi="Arial" w:cs="Arial"/>
          <w:sz w:val="22"/>
          <w:szCs w:val="22"/>
        </w:rPr>
        <w:t xml:space="preserve">ve výrobě a montáži 4ks replik oken v </w:t>
      </w:r>
      <w:r w:rsidR="00C93345">
        <w:rPr>
          <w:rFonts w:ascii="Arial" w:hAnsi="Arial" w:cs="Arial"/>
          <w:sz w:val="22"/>
          <w:szCs w:val="22"/>
        </w:rPr>
        <w:t>na adrese sklady a d</w:t>
      </w:r>
      <w:r w:rsidR="00D46C50">
        <w:rPr>
          <w:rFonts w:ascii="Arial" w:hAnsi="Arial" w:cs="Arial"/>
          <w:sz w:val="22"/>
          <w:szCs w:val="22"/>
        </w:rPr>
        <w:t>oprava ND Viničná 438/3 Praha 2</w:t>
      </w:r>
      <w:r w:rsidR="00C5502D" w:rsidRPr="008A748E">
        <w:rPr>
          <w:rFonts w:ascii="Arial" w:hAnsi="Arial" w:cs="Arial"/>
          <w:sz w:val="22"/>
          <w:szCs w:val="22"/>
        </w:rPr>
        <w:t xml:space="preserve"> </w:t>
      </w:r>
      <w:r w:rsidR="008C2F83">
        <w:rPr>
          <w:rFonts w:ascii="Arial" w:hAnsi="Arial" w:cs="Arial"/>
          <w:sz w:val="22"/>
          <w:szCs w:val="22"/>
        </w:rPr>
        <w:t xml:space="preserve">dle bližší specifikace </w:t>
      </w:r>
      <w:r w:rsidR="00FB2B8B">
        <w:rPr>
          <w:rFonts w:ascii="Arial" w:hAnsi="Arial" w:cs="Arial"/>
          <w:sz w:val="22"/>
          <w:szCs w:val="22"/>
        </w:rPr>
        <w:t xml:space="preserve">dle uvedeného </w:t>
      </w:r>
      <w:r w:rsidRPr="005A584D">
        <w:rPr>
          <w:rFonts w:ascii="Arial" w:hAnsi="Arial" w:cs="Arial"/>
          <w:sz w:val="22"/>
          <w:szCs w:val="22"/>
        </w:rPr>
        <w:t>níže (dále i jen „dílo“).</w:t>
      </w:r>
    </w:p>
    <w:p w14:paraId="3C1920B0" w14:textId="77777777" w:rsidR="002B6ACC" w:rsidRDefault="002B6ACC" w:rsidP="00F60063">
      <w:pPr>
        <w:tabs>
          <w:tab w:val="left" w:pos="426"/>
        </w:tabs>
        <w:autoSpaceDE w:val="0"/>
        <w:autoSpaceDN w:val="0"/>
        <w:adjustRightInd w:val="0"/>
        <w:ind w:left="426"/>
        <w:jc w:val="both"/>
        <w:rPr>
          <w:rFonts w:ascii="Arial" w:hAnsi="Arial" w:cs="Arial"/>
          <w:sz w:val="22"/>
          <w:szCs w:val="22"/>
        </w:rPr>
      </w:pPr>
      <w:r w:rsidRPr="005A584D">
        <w:rPr>
          <w:rFonts w:ascii="Arial" w:hAnsi="Arial" w:cs="Arial"/>
          <w:sz w:val="22"/>
          <w:szCs w:val="22"/>
        </w:rPr>
        <w:t>Dále je předmětem smlouvy závazek objednatele dílo převzít a zaplatit zhotoviteli za provedení díla dle této smlouvy sjednanou cenu podle čl. VI. smlouvy.</w:t>
      </w:r>
    </w:p>
    <w:p w14:paraId="2B07D50F" w14:textId="77777777" w:rsidR="00C858FF" w:rsidRPr="005A584D" w:rsidRDefault="00C858FF" w:rsidP="00F60063">
      <w:pPr>
        <w:tabs>
          <w:tab w:val="left" w:pos="426"/>
        </w:tabs>
        <w:autoSpaceDE w:val="0"/>
        <w:autoSpaceDN w:val="0"/>
        <w:adjustRightInd w:val="0"/>
        <w:ind w:left="426"/>
        <w:jc w:val="both"/>
        <w:rPr>
          <w:rFonts w:ascii="Arial" w:hAnsi="Arial" w:cs="Arial"/>
          <w:sz w:val="22"/>
          <w:szCs w:val="22"/>
        </w:rPr>
      </w:pPr>
    </w:p>
    <w:p w14:paraId="6685611C" w14:textId="77777777" w:rsidR="00E74E31" w:rsidRPr="00133041" w:rsidRDefault="002B6ACC" w:rsidP="00E74E31">
      <w:pPr>
        <w:numPr>
          <w:ilvl w:val="0"/>
          <w:numId w:val="22"/>
        </w:numPr>
        <w:tabs>
          <w:tab w:val="left" w:pos="426"/>
        </w:tabs>
        <w:ind w:left="0" w:firstLine="0"/>
        <w:jc w:val="both"/>
        <w:rPr>
          <w:rFonts w:ascii="Arial" w:hAnsi="Arial" w:cs="Arial"/>
          <w:sz w:val="22"/>
          <w:szCs w:val="22"/>
        </w:rPr>
      </w:pPr>
      <w:r w:rsidRPr="00133041">
        <w:rPr>
          <w:rFonts w:ascii="Arial" w:hAnsi="Arial" w:cs="Arial"/>
          <w:sz w:val="22"/>
          <w:szCs w:val="22"/>
        </w:rPr>
        <w:t xml:space="preserve">Bližší </w:t>
      </w:r>
      <w:r w:rsidR="00BF69F2" w:rsidRPr="00133041">
        <w:rPr>
          <w:rFonts w:ascii="Arial" w:hAnsi="Arial" w:cs="Arial"/>
          <w:sz w:val="22"/>
          <w:szCs w:val="22"/>
        </w:rPr>
        <w:t>práce:</w:t>
      </w:r>
    </w:p>
    <w:p w14:paraId="2AB6ABE1" w14:textId="0F91385C" w:rsidR="00201139" w:rsidRDefault="00201139" w:rsidP="0075660F">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Výroba 2ks dřevěných replik oken cca 205x150, RAL 7003</w:t>
      </w:r>
    </w:p>
    <w:p w14:paraId="189E641A" w14:textId="77DB8071" w:rsidR="00201139" w:rsidRDefault="00201139"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 xml:space="preserve">Výroba 1ks </w:t>
      </w:r>
      <w:r w:rsidR="00AD7166">
        <w:rPr>
          <w:rFonts w:ascii="Arial" w:hAnsi="Arial" w:cs="Arial"/>
          <w:sz w:val="22"/>
          <w:szCs w:val="22"/>
        </w:rPr>
        <w:t>dřevěné repliky okna cca 196x104</w:t>
      </w:r>
      <w:r>
        <w:rPr>
          <w:rFonts w:ascii="Arial" w:hAnsi="Arial" w:cs="Arial"/>
          <w:sz w:val="22"/>
          <w:szCs w:val="22"/>
        </w:rPr>
        <w:t>, RAL 7003</w:t>
      </w:r>
    </w:p>
    <w:p w14:paraId="6D8E2862" w14:textId="69B07A7F" w:rsidR="00201139" w:rsidRDefault="00201139" w:rsidP="00201139">
      <w:pPr>
        <w:pStyle w:val="Odstavecseseznamem"/>
        <w:numPr>
          <w:ilvl w:val="0"/>
          <w:numId w:val="34"/>
        </w:numPr>
        <w:tabs>
          <w:tab w:val="left" w:pos="426"/>
        </w:tabs>
        <w:jc w:val="both"/>
        <w:rPr>
          <w:rFonts w:ascii="Arial" w:hAnsi="Arial" w:cs="Arial"/>
          <w:sz w:val="22"/>
          <w:szCs w:val="22"/>
        </w:rPr>
      </w:pPr>
      <w:r>
        <w:rPr>
          <w:rFonts w:ascii="Arial" w:hAnsi="Arial" w:cs="Arial"/>
          <w:sz w:val="22"/>
          <w:szCs w:val="22"/>
        </w:rPr>
        <w:t xml:space="preserve">Výroba 1ks </w:t>
      </w:r>
      <w:r w:rsidR="00AD7166">
        <w:rPr>
          <w:rFonts w:ascii="Arial" w:hAnsi="Arial" w:cs="Arial"/>
          <w:sz w:val="22"/>
          <w:szCs w:val="22"/>
        </w:rPr>
        <w:t xml:space="preserve">dřevěné repliky okna cca </w:t>
      </w:r>
      <w:r>
        <w:rPr>
          <w:rFonts w:ascii="Arial" w:hAnsi="Arial" w:cs="Arial"/>
          <w:sz w:val="22"/>
          <w:szCs w:val="22"/>
        </w:rPr>
        <w:t>100x104, RAL 7003</w:t>
      </w:r>
    </w:p>
    <w:p w14:paraId="714C1B67" w14:textId="3A2538F9" w:rsidR="00BA4168" w:rsidRPr="00201139" w:rsidRDefault="00201139" w:rsidP="0075660F">
      <w:pPr>
        <w:pStyle w:val="Odstavecseseznamem"/>
        <w:numPr>
          <w:ilvl w:val="0"/>
          <w:numId w:val="34"/>
        </w:numPr>
        <w:tabs>
          <w:tab w:val="left" w:pos="426"/>
        </w:tabs>
        <w:jc w:val="both"/>
        <w:rPr>
          <w:rFonts w:ascii="Arial" w:hAnsi="Arial" w:cs="Arial"/>
          <w:sz w:val="22"/>
          <w:szCs w:val="22"/>
        </w:rPr>
      </w:pPr>
      <w:r>
        <w:rPr>
          <w:rFonts w:ascii="Arial" w:hAnsi="Arial" w:cs="Arial"/>
          <w:bCs/>
          <w:sz w:val="22"/>
          <w:szCs w:val="22"/>
        </w:rPr>
        <w:t>Vybourání původních oken.</w:t>
      </w:r>
    </w:p>
    <w:p w14:paraId="740CFADA" w14:textId="5134728C" w:rsidR="00201139" w:rsidRPr="00201139" w:rsidRDefault="00201139" w:rsidP="00201139">
      <w:pPr>
        <w:pStyle w:val="Odstavecseseznamem"/>
        <w:numPr>
          <w:ilvl w:val="0"/>
          <w:numId w:val="34"/>
        </w:numPr>
        <w:tabs>
          <w:tab w:val="left" w:pos="426"/>
        </w:tabs>
        <w:jc w:val="both"/>
        <w:rPr>
          <w:rFonts w:ascii="Arial" w:hAnsi="Arial" w:cs="Arial"/>
          <w:sz w:val="22"/>
          <w:szCs w:val="22"/>
        </w:rPr>
      </w:pPr>
      <w:r>
        <w:rPr>
          <w:rFonts w:ascii="Arial" w:hAnsi="Arial" w:cs="Arial"/>
          <w:bCs/>
          <w:sz w:val="22"/>
          <w:szCs w:val="22"/>
        </w:rPr>
        <w:t>Montáž nových oken vč. začištění.</w:t>
      </w:r>
    </w:p>
    <w:p w14:paraId="448CC33F" w14:textId="77777777" w:rsidR="00BF69F2" w:rsidRDefault="00BF69F2" w:rsidP="00E74E31">
      <w:pPr>
        <w:ind w:firstLine="420"/>
        <w:jc w:val="both"/>
        <w:rPr>
          <w:rFonts w:ascii="Arial" w:hAnsi="Arial" w:cs="Arial"/>
          <w:sz w:val="22"/>
          <w:szCs w:val="22"/>
        </w:rPr>
      </w:pPr>
    </w:p>
    <w:p w14:paraId="672B1B48" w14:textId="219D978F" w:rsidR="006A2E86" w:rsidRDefault="00921FDD" w:rsidP="00FB2B8B">
      <w:pPr>
        <w:ind w:left="426" w:hanging="6"/>
        <w:jc w:val="both"/>
        <w:rPr>
          <w:rFonts w:ascii="Arial" w:hAnsi="Arial" w:cs="Arial"/>
          <w:sz w:val="22"/>
          <w:szCs w:val="22"/>
        </w:rPr>
      </w:pPr>
      <w:r>
        <w:rPr>
          <w:rFonts w:ascii="Arial" w:hAnsi="Arial" w:cs="Arial"/>
          <w:sz w:val="22"/>
          <w:szCs w:val="22"/>
        </w:rPr>
        <w:t>Bližší</w:t>
      </w:r>
      <w:r w:rsidR="00E74E31">
        <w:rPr>
          <w:rFonts w:ascii="Arial" w:hAnsi="Arial" w:cs="Arial"/>
          <w:sz w:val="22"/>
          <w:szCs w:val="22"/>
        </w:rPr>
        <w:t xml:space="preserve"> specifikace je </w:t>
      </w:r>
      <w:r w:rsidR="002D68FA">
        <w:rPr>
          <w:rFonts w:ascii="Arial" w:hAnsi="Arial" w:cs="Arial"/>
          <w:sz w:val="22"/>
          <w:szCs w:val="22"/>
        </w:rPr>
        <w:t xml:space="preserve">dále </w:t>
      </w:r>
      <w:r w:rsidR="00E74E31">
        <w:rPr>
          <w:rFonts w:ascii="Arial" w:hAnsi="Arial" w:cs="Arial"/>
          <w:sz w:val="22"/>
          <w:szCs w:val="22"/>
        </w:rPr>
        <w:t>popsána</w:t>
      </w:r>
      <w:r w:rsidR="008A748E" w:rsidRPr="00E74E31">
        <w:rPr>
          <w:rFonts w:ascii="Arial" w:hAnsi="Arial" w:cs="Arial"/>
          <w:sz w:val="22"/>
          <w:szCs w:val="22"/>
        </w:rPr>
        <w:t xml:space="preserve"> v příloze č. </w:t>
      </w:r>
      <w:r w:rsidR="00CF2F27" w:rsidRPr="00E74E31">
        <w:rPr>
          <w:rFonts w:ascii="Arial" w:hAnsi="Arial" w:cs="Arial"/>
          <w:sz w:val="22"/>
          <w:szCs w:val="22"/>
        </w:rPr>
        <w:t>1</w:t>
      </w:r>
      <w:r w:rsidR="008A748E" w:rsidRPr="00E74E31">
        <w:rPr>
          <w:rFonts w:ascii="Arial" w:hAnsi="Arial" w:cs="Arial"/>
          <w:sz w:val="22"/>
          <w:szCs w:val="22"/>
        </w:rPr>
        <w:t xml:space="preserve"> – </w:t>
      </w:r>
      <w:r w:rsidR="001B360A">
        <w:rPr>
          <w:rFonts w:ascii="Arial" w:hAnsi="Arial" w:cs="Arial"/>
          <w:sz w:val="22"/>
          <w:szCs w:val="22"/>
        </w:rPr>
        <w:t>Cenová n</w:t>
      </w:r>
      <w:r w:rsidR="008C2F83">
        <w:rPr>
          <w:rFonts w:ascii="Arial" w:hAnsi="Arial" w:cs="Arial"/>
          <w:sz w:val="22"/>
          <w:szCs w:val="22"/>
        </w:rPr>
        <w:t xml:space="preserve">abídka na </w:t>
      </w:r>
      <w:r w:rsidR="00201139">
        <w:rPr>
          <w:rFonts w:ascii="Arial" w:hAnsi="Arial" w:cs="Arial"/>
          <w:sz w:val="22"/>
          <w:szCs w:val="22"/>
        </w:rPr>
        <w:t xml:space="preserve">výměnu oken v </w:t>
      </w:r>
      <w:r w:rsidR="00BA4168">
        <w:rPr>
          <w:rFonts w:ascii="Arial" w:hAnsi="Arial" w:cs="Arial"/>
          <w:sz w:val="22"/>
          <w:szCs w:val="22"/>
        </w:rPr>
        <w:t>A</w:t>
      </w:r>
      <w:r w:rsidR="005D47EF">
        <w:rPr>
          <w:rFonts w:ascii="Arial" w:hAnsi="Arial" w:cs="Arial"/>
          <w:sz w:val="22"/>
          <w:szCs w:val="22"/>
        </w:rPr>
        <w:t>P</w:t>
      </w:r>
      <w:r w:rsidR="005D47EF" w:rsidRPr="00FB2B8B">
        <w:rPr>
          <w:rFonts w:ascii="Arial" w:hAnsi="Arial" w:cs="Arial"/>
          <w:sz w:val="22"/>
          <w:szCs w:val="22"/>
          <w:highlight w:val="yellow"/>
        </w:rPr>
        <w:t xml:space="preserve"> </w:t>
      </w:r>
    </w:p>
    <w:p w14:paraId="7BC2795C" w14:textId="77777777" w:rsidR="00C858FF" w:rsidRPr="00E74E31" w:rsidRDefault="00C858FF" w:rsidP="00E74E31">
      <w:pPr>
        <w:ind w:firstLine="420"/>
        <w:jc w:val="both"/>
        <w:rPr>
          <w:rFonts w:ascii="Arial" w:hAnsi="Arial" w:cs="Arial"/>
          <w:sz w:val="22"/>
          <w:szCs w:val="22"/>
        </w:rPr>
      </w:pPr>
    </w:p>
    <w:p w14:paraId="6EB6C750" w14:textId="1FC504DE" w:rsidR="002B6ACC" w:rsidRPr="00083D25" w:rsidRDefault="002B6ACC" w:rsidP="00083D25">
      <w:pPr>
        <w:jc w:val="both"/>
        <w:rPr>
          <w:rFonts w:ascii="Arial" w:hAnsi="Arial" w:cs="Arial"/>
          <w:color w:val="000000"/>
          <w:sz w:val="18"/>
          <w:szCs w:val="18"/>
        </w:rPr>
      </w:pPr>
      <w:r w:rsidRPr="005A584D">
        <w:rPr>
          <w:rFonts w:ascii="Arial" w:hAnsi="Arial" w:cs="Arial"/>
          <w:sz w:val="22"/>
          <w:szCs w:val="22"/>
        </w:rPr>
        <w:lastRenderedPageBreak/>
        <w:t>Zhotovitel byl vybrán objednavatelem v zadávacím řízení na veřejnou zakázku</w:t>
      </w:r>
      <w:r w:rsidR="000472D7">
        <w:rPr>
          <w:rFonts w:ascii="Arial" w:hAnsi="Arial" w:cs="Arial"/>
          <w:sz w:val="22"/>
          <w:szCs w:val="22"/>
        </w:rPr>
        <w:t xml:space="preserve"> </w:t>
      </w:r>
      <w:r w:rsidR="00C5502D" w:rsidRPr="00C5502D">
        <w:rPr>
          <w:rFonts w:ascii="Arial" w:hAnsi="Arial" w:cs="Arial"/>
          <w:sz w:val="22"/>
          <w:szCs w:val="22"/>
        </w:rPr>
        <w:t xml:space="preserve">malého rozsahu – </w:t>
      </w:r>
      <w:r w:rsidR="008B0AB8">
        <w:rPr>
          <w:rFonts w:ascii="Arial" w:hAnsi="Arial" w:cs="Arial"/>
          <w:sz w:val="22"/>
          <w:szCs w:val="22"/>
        </w:rPr>
        <w:t>uzavřená výzva</w:t>
      </w:r>
      <w:r w:rsidR="00C5502D" w:rsidRPr="00C5502D">
        <w:rPr>
          <w:rFonts w:ascii="Arial" w:hAnsi="Arial" w:cs="Arial"/>
          <w:sz w:val="22"/>
          <w:szCs w:val="22"/>
        </w:rPr>
        <w:t>.</w:t>
      </w:r>
      <w:r w:rsidRPr="005A584D">
        <w:rPr>
          <w:rFonts w:ascii="Arial" w:hAnsi="Arial" w:cs="Arial"/>
          <w:sz w:val="22"/>
          <w:szCs w:val="22"/>
        </w:rPr>
        <w:t xml:space="preserve"> Číslo zakázky: </w:t>
      </w:r>
      <w:r w:rsidR="00083D25" w:rsidRPr="00083D25">
        <w:rPr>
          <w:rFonts w:ascii="Arial" w:hAnsi="Arial" w:cs="Arial"/>
          <w:sz w:val="22"/>
          <w:szCs w:val="22"/>
        </w:rPr>
        <w:t>T004/19V</w:t>
      </w:r>
      <w:r w:rsidR="00AD7166">
        <w:rPr>
          <w:rFonts w:ascii="Arial" w:hAnsi="Arial" w:cs="Arial"/>
          <w:sz w:val="22"/>
          <w:szCs w:val="22"/>
        </w:rPr>
        <w:t>/</w:t>
      </w:r>
      <w:r w:rsidR="00DF4A12" w:rsidRPr="00DF4A12">
        <w:rPr>
          <w:rFonts w:ascii="Arial" w:hAnsi="Arial" w:cs="Arial"/>
          <w:sz w:val="22"/>
          <w:szCs w:val="22"/>
        </w:rPr>
        <w:t>00003913</w:t>
      </w:r>
    </w:p>
    <w:p w14:paraId="750942DE" w14:textId="77777777" w:rsidR="00C858FF" w:rsidRPr="005A584D" w:rsidRDefault="00C858FF" w:rsidP="00C858FF">
      <w:pPr>
        <w:tabs>
          <w:tab w:val="left" w:pos="426"/>
        </w:tabs>
        <w:ind w:left="426"/>
        <w:jc w:val="both"/>
        <w:rPr>
          <w:rFonts w:ascii="Arial" w:hAnsi="Arial" w:cs="Arial"/>
          <w:sz w:val="22"/>
          <w:szCs w:val="22"/>
        </w:rPr>
      </w:pPr>
    </w:p>
    <w:p w14:paraId="7F5733C2" w14:textId="77777777" w:rsidR="00C5502D"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Součástí</w:t>
      </w:r>
      <w:r w:rsidR="00C5502D">
        <w:rPr>
          <w:rFonts w:ascii="Arial" w:hAnsi="Arial" w:cs="Arial"/>
          <w:sz w:val="22"/>
          <w:szCs w:val="22"/>
        </w:rPr>
        <w:t xml:space="preserve"> plnění předmětu díla dále jsou </w:t>
      </w:r>
      <w:r w:rsidR="00C5502D" w:rsidRPr="008A748E">
        <w:rPr>
          <w:rFonts w:ascii="Arial" w:hAnsi="Arial" w:cs="Arial"/>
          <w:sz w:val="22"/>
          <w:szCs w:val="22"/>
        </w:rPr>
        <w:t>veškeré přepravní a dopravní výkony a vedlejší rozpočtové náklady spojené s realizací předmětu plnění</w:t>
      </w:r>
      <w:r w:rsidR="008A748E">
        <w:rPr>
          <w:rFonts w:ascii="Arial" w:hAnsi="Arial" w:cs="Arial"/>
          <w:sz w:val="22"/>
          <w:szCs w:val="22"/>
        </w:rPr>
        <w:t>.</w:t>
      </w:r>
    </w:p>
    <w:p w14:paraId="4F699615" w14:textId="77777777" w:rsidR="00F02347" w:rsidRDefault="00177B8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L</w:t>
      </w:r>
      <w:r w:rsidR="00E07E4B">
        <w:rPr>
          <w:rFonts w:ascii="Arial" w:hAnsi="Arial" w:cs="Arial"/>
          <w:sz w:val="22"/>
          <w:szCs w:val="22"/>
        </w:rPr>
        <w:t>ikvidace</w:t>
      </w:r>
      <w:r w:rsidR="004A337B">
        <w:rPr>
          <w:rFonts w:ascii="Arial" w:hAnsi="Arial" w:cs="Arial"/>
          <w:sz w:val="22"/>
          <w:szCs w:val="22"/>
        </w:rPr>
        <w:t xml:space="preserve"> odpadu</w:t>
      </w:r>
      <w:r w:rsidR="00E07E4B">
        <w:rPr>
          <w:rFonts w:ascii="Arial" w:hAnsi="Arial" w:cs="Arial"/>
          <w:sz w:val="22"/>
          <w:szCs w:val="22"/>
        </w:rPr>
        <w:t>.</w:t>
      </w:r>
    </w:p>
    <w:p w14:paraId="20AF802B" w14:textId="77777777" w:rsidR="007A7ACC" w:rsidRDefault="00C858FF" w:rsidP="001D73FD">
      <w:pPr>
        <w:pStyle w:val="Zkladntextodsazen2"/>
        <w:numPr>
          <w:ilvl w:val="0"/>
          <w:numId w:val="33"/>
        </w:numPr>
        <w:tabs>
          <w:tab w:val="clear" w:pos="284"/>
          <w:tab w:val="clear" w:pos="1418"/>
          <w:tab w:val="left" w:pos="-6096"/>
          <w:tab w:val="left" w:pos="426"/>
        </w:tabs>
        <w:jc w:val="left"/>
        <w:rPr>
          <w:rFonts w:ascii="Arial" w:hAnsi="Arial" w:cs="Arial"/>
          <w:sz w:val="22"/>
          <w:szCs w:val="22"/>
        </w:rPr>
      </w:pPr>
      <w:r>
        <w:rPr>
          <w:rFonts w:ascii="Arial" w:hAnsi="Arial" w:cs="Arial"/>
          <w:sz w:val="22"/>
          <w:szCs w:val="22"/>
        </w:rPr>
        <w:t>Doprava.</w:t>
      </w:r>
    </w:p>
    <w:p w14:paraId="07D4B19D" w14:textId="77777777" w:rsidR="00F02347" w:rsidRPr="008A748E" w:rsidRDefault="00F02347" w:rsidP="00F02347">
      <w:pPr>
        <w:pStyle w:val="Zkladntextodsazen2"/>
        <w:tabs>
          <w:tab w:val="clear" w:pos="284"/>
          <w:tab w:val="clear" w:pos="1418"/>
          <w:tab w:val="left" w:pos="-6096"/>
          <w:tab w:val="left" w:pos="426"/>
        </w:tabs>
        <w:ind w:left="1080"/>
        <w:jc w:val="left"/>
        <w:rPr>
          <w:rFonts w:ascii="Arial" w:hAnsi="Arial" w:cs="Arial"/>
          <w:sz w:val="22"/>
          <w:szCs w:val="22"/>
        </w:rPr>
      </w:pPr>
    </w:p>
    <w:p w14:paraId="05AE8C29" w14:textId="77777777" w:rsidR="002B6ACC" w:rsidRDefault="002B6ACC" w:rsidP="00C5502D">
      <w:pPr>
        <w:pStyle w:val="Zkladntextodsazen2"/>
        <w:numPr>
          <w:ilvl w:val="0"/>
          <w:numId w:val="22"/>
        </w:numPr>
        <w:tabs>
          <w:tab w:val="clear" w:pos="284"/>
          <w:tab w:val="clear" w:pos="1418"/>
          <w:tab w:val="left" w:pos="-6096"/>
          <w:tab w:val="left" w:pos="426"/>
        </w:tabs>
        <w:jc w:val="left"/>
        <w:rPr>
          <w:rFonts w:ascii="Arial" w:hAnsi="Arial" w:cs="Arial"/>
          <w:sz w:val="22"/>
          <w:szCs w:val="22"/>
        </w:rPr>
      </w:pPr>
      <w:r w:rsidRPr="005A584D">
        <w:rPr>
          <w:rFonts w:ascii="Arial" w:hAnsi="Arial" w:cs="Arial"/>
          <w:sz w:val="22"/>
          <w:szCs w:val="22"/>
        </w:rPr>
        <w:t>Další technické požadavky na předmět díla:</w:t>
      </w:r>
    </w:p>
    <w:p w14:paraId="1443B63F" w14:textId="77777777" w:rsidR="00C5502D" w:rsidRPr="005A584D" w:rsidRDefault="00C5502D" w:rsidP="00C5502D">
      <w:pPr>
        <w:pStyle w:val="Zkladntextodsazen2"/>
        <w:tabs>
          <w:tab w:val="clear" w:pos="284"/>
          <w:tab w:val="clear" w:pos="1418"/>
          <w:tab w:val="left" w:pos="-6096"/>
          <w:tab w:val="left" w:pos="426"/>
        </w:tabs>
        <w:ind w:left="360"/>
        <w:jc w:val="left"/>
        <w:rPr>
          <w:rFonts w:ascii="Arial" w:hAnsi="Arial" w:cs="Arial"/>
          <w:sz w:val="22"/>
          <w:szCs w:val="22"/>
        </w:rPr>
      </w:pPr>
    </w:p>
    <w:p w14:paraId="04B34EF4" w14:textId="435A0C5C" w:rsidR="002A1CAA" w:rsidRPr="009A5982"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9A5982">
        <w:rPr>
          <w:rFonts w:ascii="Arial" w:hAnsi="Arial" w:cs="Arial"/>
          <w:sz w:val="22"/>
          <w:szCs w:val="22"/>
        </w:rPr>
        <w:t>Postup prací a dodávek je zhotovitel povinen v předstihu (min. 24</w:t>
      </w:r>
      <w:r w:rsidR="000472D7" w:rsidRPr="009A5982">
        <w:rPr>
          <w:rFonts w:ascii="Arial" w:hAnsi="Arial" w:cs="Arial"/>
          <w:sz w:val="22"/>
          <w:szCs w:val="22"/>
        </w:rPr>
        <w:t xml:space="preserve"> </w:t>
      </w:r>
      <w:r w:rsidRPr="009A5982">
        <w:rPr>
          <w:rFonts w:ascii="Arial" w:hAnsi="Arial" w:cs="Arial"/>
          <w:sz w:val="22"/>
          <w:szCs w:val="22"/>
        </w:rPr>
        <w:t>h</w:t>
      </w:r>
      <w:r w:rsidR="000472D7" w:rsidRPr="009A5982">
        <w:rPr>
          <w:rFonts w:ascii="Arial" w:hAnsi="Arial" w:cs="Arial"/>
          <w:sz w:val="22"/>
          <w:szCs w:val="22"/>
        </w:rPr>
        <w:t>od.</w:t>
      </w:r>
      <w:r w:rsidRPr="009A5982">
        <w:rPr>
          <w:rFonts w:ascii="Arial" w:hAnsi="Arial" w:cs="Arial"/>
          <w:sz w:val="22"/>
          <w:szCs w:val="22"/>
        </w:rPr>
        <w:t>) dohodnout s pověřenými zástupci objednatele –</w:t>
      </w:r>
      <w:r w:rsidR="009A5982">
        <w:rPr>
          <w:rFonts w:ascii="Arial" w:hAnsi="Arial" w:cs="Arial"/>
          <w:sz w:val="22"/>
          <w:szCs w:val="22"/>
        </w:rPr>
        <w:t xml:space="preserve"> </w:t>
      </w:r>
      <w:r w:rsidR="00182B4D">
        <w:rPr>
          <w:rFonts w:ascii="Arial" w:hAnsi="Arial" w:cs="Arial"/>
          <w:sz w:val="22"/>
          <w:szCs w:val="22"/>
          <w:lang w:val="en-US"/>
        </w:rPr>
        <w:t>xxxxxxxx</w:t>
      </w:r>
      <w:r w:rsidR="009A5982">
        <w:rPr>
          <w:rFonts w:ascii="Arial" w:hAnsi="Arial" w:cs="Arial"/>
          <w:sz w:val="22"/>
          <w:szCs w:val="22"/>
          <w:lang w:val="en-US"/>
        </w:rPr>
        <w:t xml:space="preserve">. </w:t>
      </w:r>
      <w:r w:rsidR="002A1CAA" w:rsidRPr="009A5982">
        <w:rPr>
          <w:rFonts w:ascii="Arial" w:hAnsi="Arial" w:cs="Arial"/>
          <w:sz w:val="22"/>
          <w:szCs w:val="22"/>
        </w:rPr>
        <w:t>Vzhledem k</w:t>
      </w:r>
      <w:r w:rsidR="00C858FF" w:rsidRPr="009A5982">
        <w:rPr>
          <w:rFonts w:ascii="Arial" w:hAnsi="Arial" w:cs="Arial"/>
          <w:sz w:val="22"/>
          <w:szCs w:val="22"/>
        </w:rPr>
        <w:t> prováděným pracím</w:t>
      </w:r>
      <w:r w:rsidR="002A1CAA" w:rsidRPr="009A5982">
        <w:rPr>
          <w:rFonts w:ascii="Arial" w:hAnsi="Arial" w:cs="Arial"/>
          <w:sz w:val="22"/>
          <w:szCs w:val="22"/>
        </w:rPr>
        <w:t xml:space="preserve"> za plného provozu je dodavatel povinen plně respektovat časové požadavky na </w:t>
      </w:r>
      <w:r w:rsidR="00C858FF" w:rsidRPr="009A5982">
        <w:rPr>
          <w:rFonts w:ascii="Arial" w:hAnsi="Arial" w:cs="Arial"/>
          <w:sz w:val="22"/>
          <w:szCs w:val="22"/>
        </w:rPr>
        <w:t>opravy</w:t>
      </w:r>
      <w:r w:rsidR="002A1CAA" w:rsidRPr="009A5982">
        <w:rPr>
          <w:rFonts w:ascii="Arial" w:hAnsi="Arial" w:cs="Arial"/>
          <w:sz w:val="22"/>
          <w:szCs w:val="22"/>
        </w:rPr>
        <w:t xml:space="preserve">. Před vlastní realizací bude vzájemně dohodnut závazný harmonogram </w:t>
      </w:r>
      <w:r w:rsidR="00C858FF" w:rsidRPr="009A5982">
        <w:rPr>
          <w:rFonts w:ascii="Arial" w:hAnsi="Arial" w:cs="Arial"/>
          <w:sz w:val="22"/>
          <w:szCs w:val="22"/>
        </w:rPr>
        <w:t>oprav</w:t>
      </w:r>
      <w:r w:rsidR="002A1CAA" w:rsidRPr="009A5982">
        <w:rPr>
          <w:rFonts w:ascii="Arial" w:hAnsi="Arial" w:cs="Arial"/>
          <w:sz w:val="22"/>
          <w:szCs w:val="22"/>
        </w:rPr>
        <w:t>.</w:t>
      </w:r>
    </w:p>
    <w:p w14:paraId="6DE8A5BA" w14:textId="77777777" w:rsidR="00C5502D"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Zhotovitel je povinen dodržovat požadavky na zajištění bezpečnosti práce a rovněž dodržovat požární předpisy a příslušné ČSN, vč. interních předpisů objednatele.</w:t>
      </w:r>
    </w:p>
    <w:p w14:paraId="112ACE87" w14:textId="77777777" w:rsidR="002B6ACC" w:rsidRDefault="002B6ACC" w:rsidP="00C5502D">
      <w:pPr>
        <w:pStyle w:val="Zkladntextodsazen2"/>
        <w:numPr>
          <w:ilvl w:val="1"/>
          <w:numId w:val="11"/>
        </w:numPr>
        <w:tabs>
          <w:tab w:val="clear" w:pos="284"/>
          <w:tab w:val="clear" w:pos="1440"/>
          <w:tab w:val="num" w:pos="-6096"/>
        </w:tabs>
        <w:ind w:left="709" w:hanging="283"/>
        <w:rPr>
          <w:rFonts w:ascii="Arial" w:hAnsi="Arial" w:cs="Arial"/>
          <w:sz w:val="22"/>
          <w:szCs w:val="22"/>
        </w:rPr>
      </w:pPr>
      <w:r w:rsidRPr="00C5502D">
        <w:rPr>
          <w:rFonts w:ascii="Arial" w:hAnsi="Arial" w:cs="Arial"/>
          <w:sz w:val="22"/>
          <w:szCs w:val="22"/>
        </w:rPr>
        <w:t xml:space="preserve">Objednatel je oprávněn kontrolovat provádění díla průběžně. Zhotovitel je povinen organizovat kontrolní dny dle potřeby, </w:t>
      </w:r>
      <w:r w:rsidR="00C5502D">
        <w:rPr>
          <w:rFonts w:ascii="Arial" w:hAnsi="Arial" w:cs="Arial"/>
          <w:sz w:val="22"/>
          <w:szCs w:val="22"/>
        </w:rPr>
        <w:t>dle dohody.</w:t>
      </w:r>
      <w:r w:rsidRPr="00C5502D">
        <w:rPr>
          <w:rFonts w:ascii="Arial" w:hAnsi="Arial" w:cs="Arial"/>
          <w:sz w:val="22"/>
          <w:szCs w:val="22"/>
        </w:rPr>
        <w:t xml:space="preserve"> </w:t>
      </w:r>
    </w:p>
    <w:p w14:paraId="3241D18F" w14:textId="77777777" w:rsidR="006275E7" w:rsidRDefault="006275E7" w:rsidP="008A748E">
      <w:pPr>
        <w:pStyle w:val="Zkladntextodsazen2"/>
        <w:tabs>
          <w:tab w:val="clear" w:pos="284"/>
          <w:tab w:val="clear" w:pos="1418"/>
        </w:tabs>
        <w:ind w:left="709"/>
        <w:rPr>
          <w:rFonts w:ascii="Arial" w:hAnsi="Arial" w:cs="Arial"/>
          <w:sz w:val="22"/>
          <w:szCs w:val="22"/>
        </w:rPr>
      </w:pPr>
    </w:p>
    <w:p w14:paraId="22111D7D" w14:textId="77777777" w:rsidR="002B6ACC" w:rsidRPr="008A748E" w:rsidRDefault="002B6ACC" w:rsidP="008A748E">
      <w:pPr>
        <w:pStyle w:val="Zkladntextodsazen2"/>
        <w:tabs>
          <w:tab w:val="clear" w:pos="284"/>
          <w:tab w:val="clear" w:pos="1418"/>
        </w:tabs>
        <w:ind w:left="0"/>
        <w:jc w:val="left"/>
        <w:rPr>
          <w:rFonts w:ascii="Arial" w:hAnsi="Arial" w:cs="Arial"/>
          <w:sz w:val="22"/>
          <w:szCs w:val="22"/>
        </w:rPr>
      </w:pPr>
      <w:r w:rsidRPr="008A748E">
        <w:rPr>
          <w:rFonts w:ascii="Arial" w:hAnsi="Arial" w:cs="Arial"/>
          <w:sz w:val="22"/>
          <w:szCs w:val="22"/>
        </w:rPr>
        <w:t xml:space="preserve"> </w:t>
      </w:r>
    </w:p>
    <w:p w14:paraId="05A50347" w14:textId="77777777" w:rsidR="002B6ACC" w:rsidRPr="000472D7" w:rsidRDefault="002B6ACC" w:rsidP="005A584D">
      <w:pPr>
        <w:tabs>
          <w:tab w:val="left" w:pos="426"/>
        </w:tabs>
        <w:jc w:val="both"/>
        <w:rPr>
          <w:rFonts w:ascii="Arial" w:hAnsi="Arial" w:cs="Arial"/>
          <w:b/>
          <w:sz w:val="22"/>
          <w:szCs w:val="22"/>
        </w:rPr>
      </w:pPr>
      <w:r w:rsidRPr="000472D7">
        <w:rPr>
          <w:rFonts w:ascii="Arial" w:hAnsi="Arial" w:cs="Arial"/>
          <w:b/>
          <w:sz w:val="22"/>
          <w:szCs w:val="22"/>
        </w:rPr>
        <w:t>III.</w:t>
      </w:r>
      <w:r w:rsidR="005500F5">
        <w:rPr>
          <w:rFonts w:ascii="Arial" w:hAnsi="Arial" w:cs="Arial"/>
          <w:b/>
          <w:sz w:val="22"/>
          <w:szCs w:val="22"/>
        </w:rPr>
        <w:t xml:space="preserve"> </w:t>
      </w:r>
      <w:r w:rsidRPr="000472D7">
        <w:rPr>
          <w:rFonts w:ascii="Arial" w:hAnsi="Arial" w:cs="Arial"/>
          <w:b/>
          <w:sz w:val="22"/>
          <w:szCs w:val="22"/>
        </w:rPr>
        <w:t xml:space="preserve">Místo plnění </w:t>
      </w:r>
    </w:p>
    <w:p w14:paraId="267B7D7B" w14:textId="77777777" w:rsidR="002B6ACC" w:rsidRPr="005A584D" w:rsidRDefault="002B6ACC" w:rsidP="005A584D">
      <w:pPr>
        <w:jc w:val="both"/>
        <w:rPr>
          <w:rFonts w:ascii="Arial" w:hAnsi="Arial" w:cs="Arial"/>
          <w:sz w:val="22"/>
          <w:szCs w:val="22"/>
        </w:rPr>
      </w:pPr>
    </w:p>
    <w:p w14:paraId="6A89A47C" w14:textId="46CB3802" w:rsidR="008A748E" w:rsidRPr="00C32D9D" w:rsidRDefault="00A57103" w:rsidP="00E5734F">
      <w:pPr>
        <w:pStyle w:val="Odstavecseseznamem"/>
        <w:numPr>
          <w:ilvl w:val="6"/>
          <w:numId w:val="31"/>
        </w:numPr>
        <w:tabs>
          <w:tab w:val="num" w:pos="426"/>
        </w:tabs>
        <w:overflowPunct w:val="0"/>
        <w:autoSpaceDE w:val="0"/>
        <w:autoSpaceDN w:val="0"/>
        <w:adjustRightInd w:val="0"/>
        <w:ind w:left="426"/>
        <w:jc w:val="both"/>
        <w:textAlignment w:val="baseline"/>
        <w:rPr>
          <w:rFonts w:ascii="Arial" w:hAnsi="Arial" w:cs="Arial"/>
          <w:sz w:val="22"/>
          <w:szCs w:val="22"/>
        </w:rPr>
      </w:pPr>
      <w:r>
        <w:rPr>
          <w:rFonts w:ascii="Arial" w:hAnsi="Arial" w:cs="Arial"/>
          <w:sz w:val="22"/>
          <w:szCs w:val="22"/>
        </w:rPr>
        <w:t xml:space="preserve">Sklady a Doprava </w:t>
      </w:r>
      <w:r w:rsidR="008B0AB8" w:rsidRPr="00C32D9D">
        <w:rPr>
          <w:rFonts w:ascii="Arial" w:hAnsi="Arial" w:cs="Arial"/>
          <w:sz w:val="22"/>
          <w:szCs w:val="22"/>
        </w:rPr>
        <w:t xml:space="preserve"> Národního divadla – </w:t>
      </w:r>
      <w:r>
        <w:rPr>
          <w:rFonts w:ascii="Arial" w:hAnsi="Arial" w:cs="Arial"/>
          <w:sz w:val="22"/>
          <w:szCs w:val="22"/>
        </w:rPr>
        <w:t xml:space="preserve">Viničná 438/3 </w:t>
      </w:r>
      <w:r w:rsidR="00C32D9D" w:rsidRPr="00C32D9D">
        <w:rPr>
          <w:rFonts w:ascii="Arial" w:hAnsi="Arial" w:cs="Arial"/>
          <w:sz w:val="22"/>
          <w:szCs w:val="22"/>
        </w:rPr>
        <w:br/>
        <w:t>P</w:t>
      </w:r>
      <w:r>
        <w:rPr>
          <w:rFonts w:ascii="Arial" w:hAnsi="Arial" w:cs="Arial"/>
          <w:sz w:val="22"/>
          <w:szCs w:val="22"/>
        </w:rPr>
        <w:t>raha 2</w:t>
      </w:r>
      <w:r w:rsidR="00E45144">
        <w:rPr>
          <w:rFonts w:ascii="Arial" w:hAnsi="Arial" w:cs="Arial"/>
          <w:sz w:val="22"/>
          <w:szCs w:val="22"/>
        </w:rPr>
        <w:t xml:space="preserve"> -</w:t>
      </w:r>
      <w:r>
        <w:rPr>
          <w:rFonts w:ascii="Arial" w:hAnsi="Arial" w:cs="Arial"/>
          <w:sz w:val="22"/>
          <w:szCs w:val="22"/>
        </w:rPr>
        <w:t xml:space="preserve"> Nové Město</w:t>
      </w:r>
      <w:r w:rsidR="00E45144">
        <w:rPr>
          <w:rFonts w:ascii="Arial" w:hAnsi="Arial" w:cs="Arial"/>
          <w:sz w:val="22"/>
          <w:szCs w:val="22"/>
        </w:rPr>
        <w:t xml:space="preserve">, </w:t>
      </w:r>
      <w:r>
        <w:rPr>
          <w:rFonts w:ascii="Arial" w:hAnsi="Arial" w:cs="Arial"/>
          <w:sz w:val="22"/>
          <w:szCs w:val="22"/>
        </w:rPr>
        <w:t>128 00 Praha 2</w:t>
      </w:r>
      <w:r w:rsidR="00B9187A">
        <w:rPr>
          <w:rFonts w:ascii="Arial" w:hAnsi="Arial" w:cs="Arial"/>
          <w:sz w:val="22"/>
          <w:szCs w:val="22"/>
        </w:rPr>
        <w:t xml:space="preserve"> – čalounická dílna.</w:t>
      </w:r>
    </w:p>
    <w:p w14:paraId="3D7809DB" w14:textId="77777777" w:rsidR="002B6ACC" w:rsidRPr="00E5734F" w:rsidRDefault="002B6ACC" w:rsidP="00E5734F">
      <w:pPr>
        <w:pStyle w:val="Odstavecseseznamem"/>
        <w:tabs>
          <w:tab w:val="num" w:pos="426"/>
        </w:tabs>
        <w:overflowPunct w:val="0"/>
        <w:autoSpaceDE w:val="0"/>
        <w:autoSpaceDN w:val="0"/>
        <w:adjustRightInd w:val="0"/>
        <w:ind w:left="426"/>
        <w:jc w:val="both"/>
        <w:textAlignment w:val="baseline"/>
        <w:rPr>
          <w:rFonts w:ascii="Arial" w:hAnsi="Arial" w:cs="Arial"/>
          <w:sz w:val="22"/>
          <w:szCs w:val="22"/>
        </w:rPr>
      </w:pPr>
      <w:r w:rsidRPr="00E5734F">
        <w:rPr>
          <w:rFonts w:ascii="Arial" w:hAnsi="Arial" w:cs="Arial"/>
          <w:sz w:val="22"/>
          <w:szCs w:val="22"/>
        </w:rPr>
        <w:t>(dále také jen „pracoviště“)</w:t>
      </w:r>
    </w:p>
    <w:p w14:paraId="411EE41C" w14:textId="77777777" w:rsidR="002B6ACC" w:rsidRPr="005A584D" w:rsidRDefault="002B6ACC" w:rsidP="005A584D">
      <w:pPr>
        <w:tabs>
          <w:tab w:val="left" w:pos="284"/>
          <w:tab w:val="left" w:pos="1418"/>
        </w:tabs>
        <w:jc w:val="both"/>
        <w:rPr>
          <w:rFonts w:ascii="Arial" w:hAnsi="Arial" w:cs="Arial"/>
          <w:sz w:val="22"/>
          <w:szCs w:val="22"/>
        </w:rPr>
      </w:pPr>
    </w:p>
    <w:p w14:paraId="5921DFEF" w14:textId="77777777" w:rsidR="002B6ACC" w:rsidRPr="000472D7" w:rsidRDefault="002B6ACC" w:rsidP="000472D7">
      <w:pPr>
        <w:jc w:val="both"/>
        <w:rPr>
          <w:rFonts w:ascii="Arial" w:hAnsi="Arial" w:cs="Arial"/>
          <w:b/>
          <w:sz w:val="22"/>
          <w:szCs w:val="22"/>
        </w:rPr>
      </w:pPr>
      <w:r w:rsidRPr="000472D7">
        <w:rPr>
          <w:rFonts w:ascii="Arial" w:hAnsi="Arial" w:cs="Arial"/>
          <w:b/>
          <w:sz w:val="22"/>
          <w:szCs w:val="22"/>
        </w:rPr>
        <w:t>IV.</w:t>
      </w:r>
      <w:r w:rsidR="005500F5">
        <w:rPr>
          <w:rFonts w:ascii="Arial" w:hAnsi="Arial" w:cs="Arial"/>
          <w:b/>
          <w:sz w:val="22"/>
          <w:szCs w:val="22"/>
        </w:rPr>
        <w:t xml:space="preserve"> </w:t>
      </w:r>
      <w:r w:rsidRPr="000472D7">
        <w:rPr>
          <w:rFonts w:ascii="Arial" w:hAnsi="Arial" w:cs="Arial"/>
          <w:b/>
          <w:sz w:val="22"/>
          <w:szCs w:val="22"/>
        </w:rPr>
        <w:t xml:space="preserve">Ujednání o provádění díla </w:t>
      </w:r>
    </w:p>
    <w:p w14:paraId="0398C4E5" w14:textId="77777777" w:rsidR="002B6ACC" w:rsidRPr="005A584D" w:rsidRDefault="002B6ACC" w:rsidP="000472D7">
      <w:pPr>
        <w:jc w:val="both"/>
        <w:rPr>
          <w:rFonts w:ascii="Arial" w:hAnsi="Arial" w:cs="Arial"/>
          <w:sz w:val="22"/>
          <w:szCs w:val="22"/>
          <w:u w:val="single"/>
        </w:rPr>
      </w:pPr>
    </w:p>
    <w:p w14:paraId="16C63C5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přebírá v plném rozsahu odpovědnost za vlastní řízení postupu prací.</w:t>
      </w:r>
    </w:p>
    <w:p w14:paraId="4E05A375" w14:textId="77777777" w:rsidR="002B6ACC" w:rsidRPr="005A584D" w:rsidRDefault="000472D7" w:rsidP="00CC73D9">
      <w:pPr>
        <w:numPr>
          <w:ilvl w:val="0"/>
          <w:numId w:val="3"/>
        </w:numPr>
        <w:tabs>
          <w:tab w:val="clear" w:pos="360"/>
          <w:tab w:val="left" w:pos="-6096"/>
        </w:tabs>
        <w:ind w:left="426" w:hanging="426"/>
        <w:jc w:val="both"/>
        <w:rPr>
          <w:rFonts w:ascii="Arial" w:hAnsi="Arial" w:cs="Arial"/>
          <w:sz w:val="22"/>
          <w:szCs w:val="22"/>
        </w:rPr>
      </w:pPr>
      <w:r>
        <w:rPr>
          <w:rFonts w:ascii="Arial" w:hAnsi="Arial" w:cs="Arial"/>
          <w:sz w:val="22"/>
          <w:szCs w:val="22"/>
        </w:rPr>
        <w:t>Z</w:t>
      </w:r>
      <w:r w:rsidR="002B6ACC" w:rsidRPr="005A584D">
        <w:rPr>
          <w:rFonts w:ascii="Arial" w:hAnsi="Arial" w:cs="Arial"/>
          <w:sz w:val="22"/>
          <w:szCs w:val="22"/>
        </w:rPr>
        <w:t>hotovitel obstará vše, co je k provedení díla potřeba.</w:t>
      </w:r>
    </w:p>
    <w:p w14:paraId="495C8EC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je povinen udržovat na pracovišti pořádek a čistotu, odstraňovat odpady a nečistoty, vzniklé jeho pracemi, a to i mimo pracoviště.</w:t>
      </w:r>
    </w:p>
    <w:p w14:paraId="7EDE48DF"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14:paraId="309E9863" w14:textId="77777777" w:rsidR="002B6ACC" w:rsidRPr="005A584D" w:rsidRDefault="002B6ACC" w:rsidP="00CC73D9">
      <w:pPr>
        <w:pStyle w:val="Zkladntext"/>
        <w:widowControl w:val="0"/>
        <w:numPr>
          <w:ilvl w:val="0"/>
          <w:numId w:val="3"/>
        </w:numPr>
        <w:tabs>
          <w:tab w:val="clear" w:pos="360"/>
          <w:tab w:val="left" w:pos="-6096"/>
        </w:tabs>
        <w:spacing w:after="0"/>
        <w:ind w:left="426" w:hanging="426"/>
        <w:jc w:val="both"/>
        <w:rPr>
          <w:rFonts w:ascii="Arial" w:hAnsi="Arial" w:cs="Arial"/>
          <w:sz w:val="22"/>
          <w:szCs w:val="22"/>
        </w:rPr>
      </w:pPr>
      <w:r w:rsidRPr="005A584D">
        <w:rPr>
          <w:rFonts w:ascii="Arial" w:hAnsi="Arial" w:cs="Arial"/>
          <w:sz w:val="22"/>
          <w:szCs w:val="22"/>
        </w:rPr>
        <w:t>Zhotovitel předpokládá, že při montáži bude používat svářečky a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14:paraId="4F48CDBA"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Provozní zařízení pracoviště kompletně zajišťuje a hradí zhotovitel. Náklady na el. energii, spotřebovanou zhotovitelem při realizaci díla, dále vodné a stočné hradí objednatel.</w:t>
      </w:r>
    </w:p>
    <w:p w14:paraId="37094884"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Zajištění převzatého pracoviště si kompletně zajišťuje zhotovitel. Riziko ztráty, poškození nebo zničení předmětu díla na pracovišti a za újmu způsobenou zaměstnanci zhotovitele nese v plném rozsahu zhotovitel.</w:t>
      </w:r>
    </w:p>
    <w:p w14:paraId="7A2FB1A9"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odpovídá za škody a ztráty, které vzniknou na materiálech a pracích až do doby předání díla objednateli, a to i za všechny újmu, která vznikne v důsledku provádění prací třetím, na pracovišti nezúčastněným osobám.</w:t>
      </w:r>
    </w:p>
    <w:p w14:paraId="12BFAC10" w14:textId="77777777" w:rsidR="004877AB" w:rsidRPr="004877AB" w:rsidRDefault="002B6ACC" w:rsidP="004877AB">
      <w:pPr>
        <w:numPr>
          <w:ilvl w:val="0"/>
          <w:numId w:val="3"/>
        </w:numPr>
        <w:tabs>
          <w:tab w:val="clear" w:pos="360"/>
          <w:tab w:val="num" w:pos="-6096"/>
        </w:tabs>
        <w:ind w:left="426" w:hanging="426"/>
        <w:jc w:val="both"/>
        <w:rPr>
          <w:rFonts w:ascii="Arial" w:hAnsi="Arial" w:cs="Arial"/>
          <w:sz w:val="22"/>
          <w:szCs w:val="22"/>
        </w:rPr>
      </w:pPr>
      <w:r w:rsidRPr="005A584D">
        <w:rPr>
          <w:rFonts w:ascii="Arial" w:hAnsi="Arial" w:cs="Arial"/>
          <w:sz w:val="22"/>
          <w:szCs w:val="22"/>
        </w:rPr>
        <w:t>Zhotovitel se zavazuje, že seznámí všechny svoje zaměstnance a další osoby, které</w:t>
      </w:r>
      <w:r w:rsidRPr="005A584D">
        <w:rPr>
          <w:rFonts w:ascii="Arial" w:hAnsi="Arial" w:cs="Arial"/>
          <w:color w:val="000000"/>
          <w:sz w:val="22"/>
          <w:szCs w:val="22"/>
        </w:rPr>
        <w:t xml:space="preserve"> </w:t>
      </w:r>
      <w:r w:rsidRPr="005A584D">
        <w:rPr>
          <w:rFonts w:ascii="Arial" w:hAnsi="Arial" w:cs="Arial"/>
          <w:sz w:val="22"/>
          <w:szCs w:val="22"/>
        </w:rPr>
        <w:t>se budou podílet na realizaci předmětného díla se vstupní instruktáží o požární ochraně a bezpečnosti práce, která je dostupná na webové</w:t>
      </w:r>
      <w:r w:rsidRPr="005A584D">
        <w:rPr>
          <w:rFonts w:ascii="Arial" w:hAnsi="Arial" w:cs="Arial"/>
          <w:color w:val="000000"/>
          <w:sz w:val="22"/>
          <w:szCs w:val="22"/>
        </w:rPr>
        <w:t xml:space="preserve"> </w:t>
      </w:r>
      <w:r w:rsidRPr="005A584D">
        <w:rPr>
          <w:rFonts w:ascii="Arial" w:hAnsi="Arial" w:cs="Arial"/>
          <w:sz w:val="22"/>
          <w:szCs w:val="22"/>
        </w:rPr>
        <w:t>stránce:</w:t>
      </w:r>
      <w:r w:rsidRPr="004877AB">
        <w:rPr>
          <w:rFonts w:ascii="Arial" w:hAnsi="Arial" w:cs="Arial"/>
          <w:sz w:val="22"/>
          <w:szCs w:val="22"/>
        </w:rPr>
        <w:t> </w:t>
      </w:r>
      <w:hyperlink r:id="rId9" w:tooltip="ftp://90.182.97.247/infond" w:history="1">
        <w:r w:rsidR="004877AB" w:rsidRPr="004877AB">
          <w:rPr>
            <w:rFonts w:ascii="Arial" w:hAnsi="Arial" w:cs="Arial"/>
            <w:sz w:val="22"/>
            <w:szCs w:val="22"/>
          </w:rPr>
          <w:t>ftp://90.182.97.247/infond</w:t>
        </w:r>
      </w:hyperlink>
      <w:r w:rsidR="004877AB" w:rsidRPr="004877AB">
        <w:rPr>
          <w:rFonts w:ascii="Arial" w:hAnsi="Arial" w:cs="Arial"/>
          <w:sz w:val="22"/>
          <w:szCs w:val="22"/>
        </w:rPr>
        <w:t>, přihlašovací jméno a heslo - „infond“.</w:t>
      </w:r>
    </w:p>
    <w:p w14:paraId="5E38AB77"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 xml:space="preserve">Zjistí-li objednatel při kontrolách provádění díla, že práce vykazují již v průběhu provádění díla nedostatky, může požadovat, aby zhotovitel zajistil nápravu a prováděl </w:t>
      </w:r>
      <w:r w:rsidRPr="005A584D">
        <w:rPr>
          <w:rFonts w:ascii="Arial" w:hAnsi="Arial" w:cs="Arial"/>
          <w:sz w:val="22"/>
          <w:szCs w:val="22"/>
        </w:rPr>
        <w:lastRenderedPageBreak/>
        <w:t>dílo řádným způsobem. Pokud zhotovitel ve lhůtě stanovené objednatelem vady neodstraní, má objednatel právo od této smlouvy písemně odstoupit a poté nechat tyto vady odstranit na náklady zhotovitele třetí osobou.</w:t>
      </w:r>
    </w:p>
    <w:p w14:paraId="3F16E34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Náhradní materiály může zhotovitel použít pouze po předchozím písemném souhlasu objednatele, který bude podmíněn dohodou o jakosti a ceně.</w:t>
      </w:r>
    </w:p>
    <w:p w14:paraId="6C19D59C"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3624B211"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Na vyžádání objednatele předloží zhotovitel bezplatně vzorky materiálu. Objednatel se zavazuje vyjádřit k těmto předloženým podkladům do 24 hodin.</w:t>
      </w:r>
    </w:p>
    <w:p w14:paraId="38CFFB56"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14:paraId="1DE9DED2" w14:textId="77777777" w:rsidR="002B6ACC" w:rsidRPr="005A584D" w:rsidRDefault="002B6ACC" w:rsidP="00CC73D9">
      <w:pPr>
        <w:numPr>
          <w:ilvl w:val="0"/>
          <w:numId w:val="3"/>
        </w:numPr>
        <w:tabs>
          <w:tab w:val="clear" w:pos="360"/>
          <w:tab w:val="left" w:pos="-6096"/>
        </w:tabs>
        <w:ind w:left="426" w:hanging="426"/>
        <w:jc w:val="both"/>
        <w:rPr>
          <w:rFonts w:ascii="Arial" w:hAnsi="Arial" w:cs="Arial"/>
          <w:sz w:val="22"/>
          <w:szCs w:val="22"/>
        </w:rPr>
      </w:pPr>
      <w:r w:rsidRPr="005A584D">
        <w:rPr>
          <w:rFonts w:ascii="Arial" w:hAnsi="Arial" w:cs="Arial"/>
          <w:sz w:val="22"/>
          <w:szCs w:val="22"/>
        </w:rPr>
        <w:t>Plní-li zhotovitel pomocí jiné osoby, odpovídá tak, jako by plnil sám.</w:t>
      </w:r>
    </w:p>
    <w:p w14:paraId="3015EA31" w14:textId="77777777" w:rsidR="002B6ACC" w:rsidRPr="005A584D" w:rsidRDefault="002B6ACC" w:rsidP="005A584D">
      <w:pPr>
        <w:tabs>
          <w:tab w:val="left" w:pos="-6096"/>
          <w:tab w:val="num" w:pos="426"/>
        </w:tabs>
        <w:jc w:val="both"/>
        <w:rPr>
          <w:rFonts w:ascii="Arial" w:hAnsi="Arial" w:cs="Arial"/>
          <w:sz w:val="22"/>
          <w:szCs w:val="22"/>
        </w:rPr>
      </w:pPr>
    </w:p>
    <w:p w14:paraId="53C633B7" w14:textId="77777777" w:rsidR="002B6ACC" w:rsidRPr="000472D7" w:rsidRDefault="002B6ACC" w:rsidP="005A584D">
      <w:pPr>
        <w:tabs>
          <w:tab w:val="left" w:pos="426"/>
          <w:tab w:val="left" w:pos="1418"/>
        </w:tabs>
        <w:jc w:val="both"/>
        <w:outlineLvl w:val="0"/>
        <w:rPr>
          <w:rFonts w:ascii="Arial" w:hAnsi="Arial" w:cs="Arial"/>
          <w:b/>
          <w:sz w:val="22"/>
          <w:szCs w:val="22"/>
        </w:rPr>
      </w:pPr>
      <w:r w:rsidRPr="000472D7">
        <w:rPr>
          <w:rFonts w:ascii="Arial" w:hAnsi="Arial" w:cs="Arial"/>
          <w:b/>
          <w:sz w:val="22"/>
          <w:szCs w:val="22"/>
        </w:rPr>
        <w:t>V.</w:t>
      </w:r>
      <w:r w:rsidR="000472D7" w:rsidRPr="000472D7">
        <w:rPr>
          <w:rFonts w:ascii="Arial" w:hAnsi="Arial" w:cs="Arial"/>
          <w:b/>
          <w:sz w:val="22"/>
          <w:szCs w:val="22"/>
        </w:rPr>
        <w:t xml:space="preserve"> </w:t>
      </w:r>
      <w:r w:rsidRPr="000472D7">
        <w:rPr>
          <w:rFonts w:ascii="Arial" w:hAnsi="Arial" w:cs="Arial"/>
          <w:b/>
          <w:sz w:val="22"/>
          <w:szCs w:val="22"/>
        </w:rPr>
        <w:t xml:space="preserve">Doba plnění díla </w:t>
      </w:r>
    </w:p>
    <w:p w14:paraId="75BACC1E" w14:textId="77777777" w:rsidR="002B6ACC" w:rsidRPr="005A584D" w:rsidRDefault="002B6ACC" w:rsidP="005A584D">
      <w:pPr>
        <w:tabs>
          <w:tab w:val="left" w:pos="284"/>
          <w:tab w:val="left" w:pos="1418"/>
        </w:tabs>
        <w:jc w:val="both"/>
        <w:outlineLvl w:val="0"/>
        <w:rPr>
          <w:rFonts w:ascii="Arial" w:hAnsi="Arial" w:cs="Arial"/>
          <w:sz w:val="22"/>
          <w:szCs w:val="22"/>
          <w:u w:val="single"/>
        </w:rPr>
      </w:pPr>
    </w:p>
    <w:p w14:paraId="1A359688" w14:textId="78CBA98D"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Zahájení prací: </w:t>
      </w:r>
      <w:r w:rsidR="00B9187A">
        <w:rPr>
          <w:rFonts w:ascii="Arial" w:hAnsi="Arial" w:cs="Arial"/>
          <w:sz w:val="22"/>
          <w:szCs w:val="22"/>
        </w:rPr>
        <w:t>dnem podpisu této smlouvy</w:t>
      </w:r>
    </w:p>
    <w:p w14:paraId="14DCAE29" w14:textId="34289B12" w:rsidR="002B6ACC" w:rsidRPr="005A584D" w:rsidRDefault="002B6ACC" w:rsidP="005A584D">
      <w:pPr>
        <w:numPr>
          <w:ilvl w:val="0"/>
          <w:numId w:val="9"/>
        </w:numPr>
        <w:tabs>
          <w:tab w:val="clear" w:pos="360"/>
          <w:tab w:val="num" w:pos="-6096"/>
        </w:tabs>
        <w:ind w:left="0" w:firstLine="0"/>
        <w:rPr>
          <w:rFonts w:ascii="Arial" w:hAnsi="Arial" w:cs="Arial"/>
          <w:sz w:val="22"/>
          <w:szCs w:val="22"/>
        </w:rPr>
      </w:pPr>
      <w:r w:rsidRPr="005A584D">
        <w:rPr>
          <w:rFonts w:ascii="Arial" w:hAnsi="Arial" w:cs="Arial"/>
          <w:sz w:val="22"/>
          <w:szCs w:val="22"/>
        </w:rPr>
        <w:t xml:space="preserve">Dokončení a předání díla objednateli: </w:t>
      </w:r>
      <w:r w:rsidR="00E45144">
        <w:rPr>
          <w:rFonts w:ascii="Arial" w:hAnsi="Arial" w:cs="Arial"/>
          <w:sz w:val="22"/>
          <w:szCs w:val="22"/>
        </w:rPr>
        <w:t>31.12</w:t>
      </w:r>
      <w:r w:rsidR="006D227A">
        <w:rPr>
          <w:rFonts w:ascii="Arial" w:hAnsi="Arial" w:cs="Arial"/>
          <w:sz w:val="22"/>
          <w:szCs w:val="22"/>
        </w:rPr>
        <w:t>.2019</w:t>
      </w:r>
    </w:p>
    <w:p w14:paraId="71120AB2" w14:textId="77777777" w:rsidR="002B6ACC" w:rsidRPr="005A584D" w:rsidRDefault="002B6ACC" w:rsidP="005A584D">
      <w:pPr>
        <w:rPr>
          <w:rFonts w:ascii="Arial" w:hAnsi="Arial" w:cs="Arial"/>
          <w:sz w:val="22"/>
          <w:szCs w:val="22"/>
        </w:rPr>
      </w:pPr>
    </w:p>
    <w:p w14:paraId="5C314A85" w14:textId="77777777" w:rsidR="002B6ACC" w:rsidRPr="000472D7" w:rsidRDefault="002B6ACC" w:rsidP="005A584D">
      <w:pPr>
        <w:tabs>
          <w:tab w:val="left" w:pos="426"/>
          <w:tab w:val="left" w:pos="1843"/>
        </w:tabs>
        <w:jc w:val="both"/>
        <w:outlineLvl w:val="0"/>
        <w:rPr>
          <w:rFonts w:ascii="Arial" w:hAnsi="Arial" w:cs="Arial"/>
          <w:b/>
          <w:sz w:val="22"/>
          <w:szCs w:val="22"/>
        </w:rPr>
      </w:pPr>
      <w:r w:rsidRPr="000472D7">
        <w:rPr>
          <w:rFonts w:ascii="Arial" w:hAnsi="Arial" w:cs="Arial"/>
          <w:b/>
          <w:sz w:val="22"/>
          <w:szCs w:val="22"/>
        </w:rPr>
        <w:t>VI.</w:t>
      </w:r>
      <w:r w:rsidR="000472D7">
        <w:rPr>
          <w:rFonts w:ascii="Arial" w:hAnsi="Arial" w:cs="Arial"/>
          <w:b/>
          <w:sz w:val="22"/>
          <w:szCs w:val="22"/>
        </w:rPr>
        <w:t xml:space="preserve"> </w:t>
      </w:r>
      <w:r w:rsidRPr="000472D7">
        <w:rPr>
          <w:rFonts w:ascii="Arial" w:hAnsi="Arial" w:cs="Arial"/>
          <w:b/>
          <w:sz w:val="22"/>
          <w:szCs w:val="22"/>
        </w:rPr>
        <w:t xml:space="preserve">Cena za dílo </w:t>
      </w:r>
    </w:p>
    <w:p w14:paraId="6A04B3E5" w14:textId="77777777" w:rsidR="002B6ACC" w:rsidRPr="005A584D" w:rsidRDefault="002B6ACC" w:rsidP="005A584D">
      <w:pPr>
        <w:tabs>
          <w:tab w:val="left" w:pos="284"/>
          <w:tab w:val="left" w:pos="1843"/>
        </w:tabs>
        <w:jc w:val="both"/>
        <w:outlineLvl w:val="0"/>
        <w:rPr>
          <w:rFonts w:ascii="Arial" w:hAnsi="Arial" w:cs="Arial"/>
          <w:sz w:val="22"/>
          <w:szCs w:val="22"/>
          <w:u w:val="single"/>
        </w:rPr>
      </w:pPr>
    </w:p>
    <w:p w14:paraId="51764164" w14:textId="4FC680D2" w:rsidR="002B6ACC" w:rsidRPr="005A584D" w:rsidRDefault="002B6ACC" w:rsidP="00CC73D9">
      <w:pPr>
        <w:tabs>
          <w:tab w:val="left" w:pos="-6096"/>
        </w:tabs>
        <w:ind w:left="284" w:hanging="284"/>
        <w:jc w:val="both"/>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Za </w:t>
      </w:r>
      <w:r w:rsidR="00BE411C">
        <w:rPr>
          <w:rFonts w:ascii="Arial" w:hAnsi="Arial" w:cs="Arial"/>
          <w:sz w:val="22"/>
          <w:szCs w:val="22"/>
        </w:rPr>
        <w:t xml:space="preserve">řádné </w:t>
      </w:r>
      <w:r w:rsidRPr="005A584D">
        <w:rPr>
          <w:rFonts w:ascii="Arial" w:hAnsi="Arial" w:cs="Arial"/>
          <w:sz w:val="22"/>
          <w:szCs w:val="22"/>
        </w:rPr>
        <w:t xml:space="preserve">provedení </w:t>
      </w:r>
      <w:r w:rsidR="00BE411C">
        <w:rPr>
          <w:rFonts w:ascii="Arial" w:hAnsi="Arial" w:cs="Arial"/>
          <w:sz w:val="22"/>
          <w:szCs w:val="22"/>
        </w:rPr>
        <w:t xml:space="preserve">(tj. bez vad a nedodělků) </w:t>
      </w:r>
      <w:r w:rsidRPr="005A584D">
        <w:rPr>
          <w:rFonts w:ascii="Arial" w:hAnsi="Arial" w:cs="Arial"/>
          <w:sz w:val="22"/>
          <w:szCs w:val="22"/>
        </w:rPr>
        <w:t>díla dle čl. II. této smlouvy se stanoví smluvní cena ve smyslu zák. č. 526/</w:t>
      </w:r>
      <w:r w:rsidR="00247183">
        <w:rPr>
          <w:rFonts w:ascii="Arial" w:hAnsi="Arial" w:cs="Arial"/>
          <w:sz w:val="22"/>
          <w:szCs w:val="22"/>
        </w:rPr>
        <w:t>19</w:t>
      </w:r>
      <w:r w:rsidRPr="005A584D">
        <w:rPr>
          <w:rFonts w:ascii="Arial" w:hAnsi="Arial" w:cs="Arial"/>
          <w:sz w:val="22"/>
          <w:szCs w:val="22"/>
        </w:rPr>
        <w:t>90 Sb. o cenách</w:t>
      </w:r>
      <w:r w:rsidR="00247183">
        <w:rPr>
          <w:rFonts w:ascii="Arial" w:hAnsi="Arial" w:cs="Arial"/>
          <w:sz w:val="22"/>
          <w:szCs w:val="22"/>
        </w:rPr>
        <w:t>, ve znění pozdějších předpisů,</w:t>
      </w:r>
      <w:r w:rsidR="00247183" w:rsidRPr="005A584D">
        <w:rPr>
          <w:rFonts w:ascii="Arial" w:hAnsi="Arial" w:cs="Arial"/>
          <w:sz w:val="22"/>
          <w:szCs w:val="22"/>
        </w:rPr>
        <w:t xml:space="preserve"> ve výši</w:t>
      </w:r>
      <w:r w:rsidRPr="005A584D">
        <w:rPr>
          <w:rFonts w:ascii="Arial" w:hAnsi="Arial" w:cs="Arial"/>
          <w:sz w:val="22"/>
          <w:szCs w:val="22"/>
        </w:rPr>
        <w:t>:</w:t>
      </w:r>
    </w:p>
    <w:p w14:paraId="40B77411" w14:textId="77777777" w:rsidR="008D3421" w:rsidRDefault="008D3421" w:rsidP="005A584D">
      <w:pPr>
        <w:tabs>
          <w:tab w:val="left" w:pos="284"/>
          <w:tab w:val="left" w:pos="1418"/>
        </w:tabs>
        <w:jc w:val="both"/>
        <w:rPr>
          <w:rFonts w:ascii="Arial" w:hAnsi="Arial" w:cs="Arial"/>
          <w:sz w:val="22"/>
          <w:szCs w:val="22"/>
        </w:rPr>
      </w:pPr>
    </w:p>
    <w:p w14:paraId="58EC88BD" w14:textId="2DF5B9BF" w:rsidR="002B6ACC" w:rsidRPr="00F20C91" w:rsidRDefault="002B6ACC" w:rsidP="005A584D">
      <w:pPr>
        <w:tabs>
          <w:tab w:val="left" w:pos="284"/>
          <w:tab w:val="left" w:pos="1418"/>
        </w:tabs>
        <w:jc w:val="both"/>
        <w:rPr>
          <w:rFonts w:ascii="Arial" w:hAnsi="Arial" w:cs="Arial"/>
          <w:sz w:val="22"/>
          <w:szCs w:val="22"/>
          <w:lang w:val="en-US"/>
        </w:rPr>
      </w:pPr>
      <w:r w:rsidRPr="005A584D">
        <w:rPr>
          <w:rFonts w:ascii="Arial" w:hAnsi="Arial" w:cs="Arial"/>
          <w:sz w:val="22"/>
          <w:szCs w:val="22"/>
        </w:rPr>
        <w:t>Cena celkem bez DPH:</w:t>
      </w:r>
      <w:r w:rsidRPr="005A584D">
        <w:rPr>
          <w:rFonts w:ascii="Arial" w:hAnsi="Arial" w:cs="Arial"/>
          <w:sz w:val="22"/>
          <w:szCs w:val="22"/>
        </w:rPr>
        <w:tab/>
      </w:r>
      <w:r w:rsidR="000F0246">
        <w:rPr>
          <w:rFonts w:ascii="Franklin Gothic Book" w:hAnsi="Franklin Gothic Book" w:cs="Arial"/>
          <w:sz w:val="22"/>
          <w:szCs w:val="22"/>
        </w:rPr>
        <w:t>64.000</w:t>
      </w:r>
      <w:r w:rsidRPr="005A584D">
        <w:rPr>
          <w:rFonts w:ascii="Arial" w:hAnsi="Arial" w:cs="Arial"/>
          <w:sz w:val="22"/>
          <w:szCs w:val="22"/>
        </w:rPr>
        <w:t>,-Kč</w:t>
      </w:r>
    </w:p>
    <w:p w14:paraId="0546AF54" w14:textId="77777777" w:rsidR="002B6ACC" w:rsidRPr="005A584D" w:rsidRDefault="002B6ACC" w:rsidP="005A584D">
      <w:pPr>
        <w:tabs>
          <w:tab w:val="left" w:pos="284"/>
          <w:tab w:val="left" w:pos="1418"/>
        </w:tabs>
        <w:jc w:val="both"/>
        <w:rPr>
          <w:rFonts w:ascii="Arial" w:hAnsi="Arial" w:cs="Arial"/>
          <w:sz w:val="22"/>
          <w:szCs w:val="22"/>
        </w:rPr>
      </w:pPr>
    </w:p>
    <w:p w14:paraId="03C0D5E1" w14:textId="0D48C5FE" w:rsidR="002B6ACC" w:rsidRDefault="002B6ACC" w:rsidP="005A584D">
      <w:pPr>
        <w:tabs>
          <w:tab w:val="left" w:pos="284"/>
          <w:tab w:val="left" w:pos="1418"/>
        </w:tabs>
        <w:jc w:val="both"/>
        <w:rPr>
          <w:rFonts w:ascii="Arial" w:hAnsi="Arial" w:cs="Arial"/>
          <w:b/>
          <w:color w:val="FF0000"/>
          <w:sz w:val="22"/>
          <w:szCs w:val="22"/>
        </w:rPr>
      </w:pPr>
      <w:r w:rsidRPr="006D227A">
        <w:rPr>
          <w:rFonts w:ascii="Arial" w:hAnsi="Arial" w:cs="Arial"/>
          <w:sz w:val="22"/>
          <w:szCs w:val="22"/>
        </w:rPr>
        <w:t>Bude použit režim přenesení daňové povinnosti podle §92a zákona č. 235/2004 Sb.</w:t>
      </w:r>
      <w:r w:rsidR="00C5014B" w:rsidRPr="00C5014B">
        <w:rPr>
          <w:rFonts w:ascii="Arial" w:hAnsi="Arial" w:cs="Arial"/>
          <w:sz w:val="22"/>
          <w:szCs w:val="22"/>
        </w:rPr>
        <w:t xml:space="preserve"> </w:t>
      </w:r>
      <w:r w:rsidR="00C5014B">
        <w:rPr>
          <w:rFonts w:ascii="Arial" w:hAnsi="Arial" w:cs="Arial"/>
          <w:sz w:val="22"/>
          <w:szCs w:val="22"/>
        </w:rPr>
        <w:t>,</w:t>
      </w:r>
      <w:r w:rsidR="00C5014B" w:rsidRPr="002C47B3">
        <w:rPr>
          <w:rFonts w:ascii="Arial" w:hAnsi="Arial" w:cs="Arial"/>
          <w:sz w:val="22"/>
          <w:szCs w:val="22"/>
        </w:rPr>
        <w:t xml:space="preserve"> o DPH</w:t>
      </w:r>
      <w:r w:rsidR="00C5014B">
        <w:rPr>
          <w:rFonts w:ascii="Arial" w:hAnsi="Arial" w:cs="Arial"/>
          <w:sz w:val="22"/>
          <w:szCs w:val="22"/>
        </w:rPr>
        <w:t>, ve znění pozdějších předpisů</w:t>
      </w:r>
      <w:r w:rsidRPr="006D227A">
        <w:rPr>
          <w:rFonts w:ascii="Arial" w:hAnsi="Arial" w:cs="Arial"/>
          <w:sz w:val="22"/>
          <w:szCs w:val="22"/>
        </w:rPr>
        <w:t xml:space="preserve">. DPH ve výši </w:t>
      </w:r>
      <w:r w:rsidR="00CC73D9" w:rsidRPr="006D227A">
        <w:rPr>
          <w:rFonts w:ascii="Arial" w:hAnsi="Arial" w:cs="Arial"/>
          <w:sz w:val="22"/>
          <w:szCs w:val="22"/>
          <w:lang w:val="en-US"/>
        </w:rPr>
        <w:t>21</w:t>
      </w:r>
      <w:r w:rsidR="000472D7" w:rsidRPr="006D227A">
        <w:rPr>
          <w:rFonts w:ascii="Arial" w:hAnsi="Arial" w:cs="Arial"/>
          <w:sz w:val="22"/>
          <w:szCs w:val="22"/>
          <w:lang w:val="en-US"/>
        </w:rPr>
        <w:t xml:space="preserve"> </w:t>
      </w:r>
      <w:r w:rsidR="008D3421" w:rsidRPr="006D227A">
        <w:rPr>
          <w:rFonts w:ascii="Arial" w:hAnsi="Arial" w:cs="Arial"/>
          <w:sz w:val="22"/>
          <w:szCs w:val="22"/>
        </w:rPr>
        <w:t>% odvede objednatel.</w:t>
      </w:r>
      <w:r w:rsidR="00CC73D9" w:rsidRPr="006D227A">
        <w:rPr>
          <w:rFonts w:ascii="Arial" w:hAnsi="Arial" w:cs="Arial"/>
          <w:sz w:val="22"/>
          <w:szCs w:val="22"/>
        </w:rPr>
        <w:t xml:space="preserve"> </w:t>
      </w:r>
      <w:r w:rsidR="000A3597" w:rsidRPr="006D227A">
        <w:rPr>
          <w:rFonts w:ascii="Arial" w:hAnsi="Arial" w:cs="Arial"/>
          <w:sz w:val="22"/>
          <w:szCs w:val="22"/>
        </w:rPr>
        <w:t>Uvede se dle skutečnosti.</w:t>
      </w:r>
    </w:p>
    <w:p w14:paraId="17D9BA3C" w14:textId="77777777" w:rsidR="00041A70" w:rsidRPr="005A584D" w:rsidRDefault="00041A70" w:rsidP="005A584D">
      <w:pPr>
        <w:tabs>
          <w:tab w:val="left" w:pos="284"/>
          <w:tab w:val="left" w:pos="1418"/>
        </w:tabs>
        <w:jc w:val="both"/>
        <w:rPr>
          <w:rFonts w:ascii="Arial" w:hAnsi="Arial" w:cs="Arial"/>
          <w:sz w:val="22"/>
          <w:szCs w:val="22"/>
        </w:rPr>
      </w:pPr>
    </w:p>
    <w:p w14:paraId="16CA4AB1" w14:textId="77777777"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Tato cena je cenou maximální, tedy nejvýše přípustnou. </w:t>
      </w:r>
    </w:p>
    <w:p w14:paraId="69A0394C" w14:textId="3BE0629D" w:rsidR="002B6ACC" w:rsidRPr="005A584D"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se dohodly, že v případě provádění díla po částech, zhotovitel není oprávněn požadovat během provádění díla přiměřenou část odměny. Smluvní strany tedy vyloučily uplatnění § 2610 odst. </w:t>
      </w:r>
      <w:smartTag w:uri="urn:schemas-microsoft-com:office:smarttags" w:element="metricconverter">
        <w:smartTagPr>
          <w:attr w:name="ProductID" w:val="2 a"/>
        </w:smartTagPr>
        <w:r w:rsidRPr="005A584D">
          <w:rPr>
            <w:rFonts w:ascii="Arial" w:hAnsi="Arial" w:cs="Arial"/>
            <w:sz w:val="22"/>
            <w:szCs w:val="22"/>
          </w:rPr>
          <w:t>2 a</w:t>
        </w:r>
      </w:smartTag>
      <w:r w:rsidRPr="005A584D">
        <w:rPr>
          <w:rFonts w:ascii="Arial" w:hAnsi="Arial" w:cs="Arial"/>
          <w:sz w:val="22"/>
          <w:szCs w:val="22"/>
        </w:rPr>
        <w:t xml:space="preserve"> § 2611 občanského </w:t>
      </w:r>
      <w:r w:rsidR="002D66A0" w:rsidRPr="005A584D">
        <w:rPr>
          <w:rFonts w:ascii="Arial" w:hAnsi="Arial" w:cs="Arial"/>
          <w:sz w:val="22"/>
          <w:szCs w:val="22"/>
        </w:rPr>
        <w:t>zákon</w:t>
      </w:r>
      <w:r w:rsidR="002D66A0">
        <w:rPr>
          <w:rFonts w:ascii="Arial" w:hAnsi="Arial" w:cs="Arial"/>
          <w:sz w:val="22"/>
          <w:szCs w:val="22"/>
        </w:rPr>
        <w:t>íku</w:t>
      </w:r>
      <w:r w:rsidRPr="005A584D">
        <w:rPr>
          <w:rFonts w:ascii="Arial" w:hAnsi="Arial" w:cs="Arial"/>
          <w:sz w:val="22"/>
          <w:szCs w:val="22"/>
        </w:rPr>
        <w:t xml:space="preserve">. </w:t>
      </w:r>
    </w:p>
    <w:p w14:paraId="42C30003" w14:textId="2A33E380" w:rsidR="002B6ACC" w:rsidRDefault="002B6ACC" w:rsidP="00CC73D9">
      <w:pPr>
        <w:pStyle w:val="Zkladntextodsazen"/>
        <w:numPr>
          <w:ilvl w:val="0"/>
          <w:numId w:val="24"/>
        </w:numPr>
        <w:tabs>
          <w:tab w:val="clear" w:pos="284"/>
          <w:tab w:val="clear" w:pos="360"/>
          <w:tab w:val="clear" w:pos="1418"/>
        </w:tabs>
        <w:ind w:left="284" w:hanging="284"/>
        <w:rPr>
          <w:rFonts w:ascii="Arial" w:hAnsi="Arial" w:cs="Arial"/>
          <w:sz w:val="22"/>
          <w:szCs w:val="22"/>
        </w:rPr>
      </w:pPr>
      <w:r w:rsidRPr="005A584D">
        <w:rPr>
          <w:rFonts w:ascii="Arial" w:hAnsi="Arial" w:cs="Arial"/>
          <w:sz w:val="22"/>
          <w:szCs w:val="22"/>
        </w:rPr>
        <w:t xml:space="preserve">Smluvní strany vyloučily užití § 2620 odst. 2 občanského </w:t>
      </w:r>
      <w:r w:rsidR="00BB66DC" w:rsidRPr="005A584D">
        <w:rPr>
          <w:rFonts w:ascii="Arial" w:hAnsi="Arial" w:cs="Arial"/>
          <w:sz w:val="22"/>
          <w:szCs w:val="22"/>
        </w:rPr>
        <w:t>zákon</w:t>
      </w:r>
      <w:r w:rsidR="00BB66DC">
        <w:rPr>
          <w:rFonts w:ascii="Arial" w:hAnsi="Arial" w:cs="Arial"/>
          <w:sz w:val="22"/>
          <w:szCs w:val="22"/>
        </w:rPr>
        <w:t>íku</w:t>
      </w:r>
      <w:r w:rsidRPr="005A584D">
        <w:rPr>
          <w:rFonts w:ascii="Arial" w:hAnsi="Arial" w:cs="Arial"/>
          <w:sz w:val="22"/>
          <w:szCs w:val="22"/>
        </w:rPr>
        <w:t>. Zhotovitel tak není oprávněn žádat soud o zvýšení ceny díla v případě, že nastane zcela mimořádná nepředvídatelná okolnost, která by dokončení díla značně stěžovala.</w:t>
      </w:r>
    </w:p>
    <w:p w14:paraId="4DE4400A" w14:textId="77777777" w:rsidR="00C858FF" w:rsidRDefault="00C858FF" w:rsidP="00C858FF">
      <w:pPr>
        <w:pStyle w:val="Zkladntextodsazen"/>
        <w:tabs>
          <w:tab w:val="clear" w:pos="284"/>
          <w:tab w:val="clear" w:pos="1418"/>
        </w:tabs>
        <w:rPr>
          <w:rFonts w:ascii="Arial" w:hAnsi="Arial" w:cs="Arial"/>
          <w:sz w:val="22"/>
          <w:szCs w:val="22"/>
        </w:rPr>
      </w:pPr>
    </w:p>
    <w:p w14:paraId="7F23848B" w14:textId="77777777" w:rsidR="001750C7" w:rsidRDefault="001750C7" w:rsidP="005A584D">
      <w:pPr>
        <w:tabs>
          <w:tab w:val="left" w:pos="426"/>
          <w:tab w:val="left" w:pos="1418"/>
        </w:tabs>
        <w:jc w:val="both"/>
        <w:rPr>
          <w:rFonts w:ascii="Arial" w:hAnsi="Arial" w:cs="Arial"/>
          <w:b/>
          <w:sz w:val="22"/>
          <w:szCs w:val="22"/>
        </w:rPr>
      </w:pPr>
    </w:p>
    <w:p w14:paraId="10A0C96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w:t>
      </w:r>
      <w:r w:rsidR="000472D7">
        <w:rPr>
          <w:rFonts w:ascii="Arial" w:hAnsi="Arial" w:cs="Arial"/>
          <w:b/>
          <w:sz w:val="22"/>
          <w:szCs w:val="22"/>
        </w:rPr>
        <w:t xml:space="preserve"> </w:t>
      </w:r>
      <w:r w:rsidRPr="000472D7">
        <w:rPr>
          <w:rFonts w:ascii="Arial" w:hAnsi="Arial" w:cs="Arial"/>
          <w:b/>
          <w:sz w:val="22"/>
          <w:szCs w:val="22"/>
        </w:rPr>
        <w:t>Záruky za jakost díla a dodávek</w:t>
      </w:r>
    </w:p>
    <w:p w14:paraId="035A2B8A" w14:textId="77777777" w:rsidR="002B6ACC" w:rsidRPr="005A584D" w:rsidRDefault="002B6ACC" w:rsidP="005A584D">
      <w:pPr>
        <w:tabs>
          <w:tab w:val="left" w:pos="-6237"/>
          <w:tab w:val="left" w:pos="1418"/>
        </w:tabs>
        <w:jc w:val="both"/>
        <w:rPr>
          <w:rFonts w:ascii="Arial" w:hAnsi="Arial" w:cs="Arial"/>
          <w:sz w:val="22"/>
          <w:szCs w:val="22"/>
          <w:u w:val="single"/>
        </w:rPr>
      </w:pPr>
    </w:p>
    <w:p w14:paraId="3545016F" w14:textId="50248D9B" w:rsidR="002B6ACC" w:rsidRPr="005A584D"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 xml:space="preserve">Zhotovitel poskytne objednateli záruku na provedené práce a dodávky specifikované v čl. II. smlouvy v délce </w:t>
      </w:r>
      <w:r w:rsidR="00BA4168">
        <w:rPr>
          <w:rFonts w:ascii="Arial" w:hAnsi="Arial" w:cs="Arial"/>
          <w:sz w:val="22"/>
          <w:szCs w:val="22"/>
        </w:rPr>
        <w:t>24</w:t>
      </w:r>
      <w:r w:rsidR="00896655">
        <w:rPr>
          <w:rFonts w:ascii="Arial" w:hAnsi="Arial" w:cs="Arial"/>
          <w:sz w:val="22"/>
          <w:szCs w:val="22"/>
        </w:rPr>
        <w:t xml:space="preserve"> měsíců</w:t>
      </w:r>
      <w:r w:rsidR="008A748E">
        <w:rPr>
          <w:rFonts w:ascii="Arial" w:hAnsi="Arial" w:cs="Arial"/>
          <w:sz w:val="22"/>
          <w:szCs w:val="22"/>
        </w:rPr>
        <w:t>.</w:t>
      </w:r>
    </w:p>
    <w:p w14:paraId="3354D0EC" w14:textId="77777777" w:rsidR="002B6ACC" w:rsidRDefault="002B6ACC" w:rsidP="00CC73D9">
      <w:pPr>
        <w:numPr>
          <w:ilvl w:val="0"/>
          <w:numId w:val="4"/>
        </w:numPr>
        <w:tabs>
          <w:tab w:val="clear" w:pos="644"/>
          <w:tab w:val="left" w:pos="-6237"/>
          <w:tab w:val="left" w:pos="-2410"/>
          <w:tab w:val="left" w:pos="-2268"/>
        </w:tabs>
        <w:ind w:left="284" w:hanging="284"/>
        <w:jc w:val="both"/>
        <w:rPr>
          <w:rFonts w:ascii="Arial" w:hAnsi="Arial" w:cs="Arial"/>
          <w:sz w:val="22"/>
          <w:szCs w:val="22"/>
        </w:rPr>
      </w:pPr>
      <w:r w:rsidRPr="005A584D">
        <w:rPr>
          <w:rFonts w:ascii="Arial" w:hAnsi="Arial" w:cs="Arial"/>
          <w:sz w:val="22"/>
          <w:szCs w:val="22"/>
        </w:rPr>
        <w:t>Záruka za jakost díla a dodávek komponentů začíná běžet ode dne převzetí díla objednatelem.</w:t>
      </w:r>
    </w:p>
    <w:p w14:paraId="23AB5D66" w14:textId="77777777" w:rsidR="00B9187A" w:rsidRDefault="00B9187A" w:rsidP="00B9187A">
      <w:pPr>
        <w:tabs>
          <w:tab w:val="left" w:pos="-6237"/>
          <w:tab w:val="left" w:pos="-2410"/>
          <w:tab w:val="left" w:pos="-2268"/>
        </w:tabs>
        <w:jc w:val="both"/>
        <w:rPr>
          <w:rFonts w:ascii="Arial" w:hAnsi="Arial" w:cs="Arial"/>
          <w:sz w:val="22"/>
          <w:szCs w:val="22"/>
        </w:rPr>
      </w:pPr>
    </w:p>
    <w:p w14:paraId="002AD8DE" w14:textId="77777777" w:rsidR="00B9187A" w:rsidRDefault="00B9187A" w:rsidP="00B9187A">
      <w:pPr>
        <w:tabs>
          <w:tab w:val="left" w:pos="-6237"/>
          <w:tab w:val="left" w:pos="-2410"/>
          <w:tab w:val="left" w:pos="-2268"/>
        </w:tabs>
        <w:jc w:val="both"/>
        <w:rPr>
          <w:rFonts w:ascii="Arial" w:hAnsi="Arial" w:cs="Arial"/>
          <w:sz w:val="22"/>
          <w:szCs w:val="22"/>
        </w:rPr>
      </w:pPr>
    </w:p>
    <w:p w14:paraId="06CE62B7" w14:textId="77777777" w:rsidR="00B9187A" w:rsidRPr="005A584D" w:rsidRDefault="00B9187A" w:rsidP="00B9187A">
      <w:pPr>
        <w:tabs>
          <w:tab w:val="left" w:pos="-6237"/>
          <w:tab w:val="left" w:pos="-2410"/>
          <w:tab w:val="left" w:pos="-2268"/>
        </w:tabs>
        <w:jc w:val="both"/>
        <w:rPr>
          <w:rFonts w:ascii="Arial" w:hAnsi="Arial" w:cs="Arial"/>
          <w:sz w:val="22"/>
          <w:szCs w:val="22"/>
        </w:rPr>
      </w:pPr>
    </w:p>
    <w:p w14:paraId="57DFC028" w14:textId="77777777" w:rsidR="002B6ACC" w:rsidRPr="005A584D" w:rsidRDefault="002B6ACC" w:rsidP="005A584D">
      <w:pPr>
        <w:tabs>
          <w:tab w:val="left" w:pos="-6237"/>
          <w:tab w:val="left" w:pos="-2410"/>
          <w:tab w:val="left" w:pos="-2268"/>
        </w:tabs>
        <w:jc w:val="both"/>
        <w:rPr>
          <w:rFonts w:ascii="Arial" w:hAnsi="Arial" w:cs="Arial"/>
          <w:sz w:val="22"/>
          <w:szCs w:val="22"/>
        </w:rPr>
      </w:pPr>
    </w:p>
    <w:p w14:paraId="3DDB90E1"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VIII.</w:t>
      </w:r>
      <w:r w:rsidR="000472D7">
        <w:rPr>
          <w:rFonts w:ascii="Arial" w:hAnsi="Arial" w:cs="Arial"/>
          <w:b/>
          <w:sz w:val="22"/>
          <w:szCs w:val="22"/>
        </w:rPr>
        <w:t xml:space="preserve"> </w:t>
      </w:r>
      <w:r w:rsidR="000472D7" w:rsidRPr="000472D7">
        <w:rPr>
          <w:rFonts w:ascii="Arial" w:hAnsi="Arial" w:cs="Arial"/>
          <w:b/>
          <w:sz w:val="22"/>
          <w:szCs w:val="22"/>
        </w:rPr>
        <w:t>Způsob úhrady, fakturace</w:t>
      </w:r>
    </w:p>
    <w:p w14:paraId="2B51D31E" w14:textId="77777777" w:rsidR="000472D7" w:rsidRPr="005A584D" w:rsidRDefault="000472D7" w:rsidP="005A584D">
      <w:pPr>
        <w:tabs>
          <w:tab w:val="left" w:pos="426"/>
          <w:tab w:val="left" w:pos="1418"/>
        </w:tabs>
        <w:jc w:val="both"/>
        <w:rPr>
          <w:rFonts w:ascii="Arial" w:hAnsi="Arial" w:cs="Arial"/>
          <w:sz w:val="22"/>
          <w:szCs w:val="22"/>
          <w:u w:val="single"/>
        </w:rPr>
      </w:pPr>
    </w:p>
    <w:p w14:paraId="7D1CF565"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 xml:space="preserve">Úhrada za dílo do výše smluvní ceny bude objednatelem provedena po </w:t>
      </w:r>
      <w:r w:rsidR="00BE411C">
        <w:rPr>
          <w:rFonts w:ascii="Arial" w:hAnsi="Arial" w:cs="Arial"/>
          <w:sz w:val="22"/>
          <w:szCs w:val="22"/>
        </w:rPr>
        <w:t xml:space="preserve">řádném </w:t>
      </w:r>
      <w:r w:rsidRPr="005A584D">
        <w:rPr>
          <w:rFonts w:ascii="Arial" w:hAnsi="Arial" w:cs="Arial"/>
          <w:sz w:val="22"/>
          <w:szCs w:val="22"/>
        </w:rPr>
        <w:t xml:space="preserve">provedení díla, tj. po dokončení </w:t>
      </w:r>
      <w:r w:rsidR="002A1CAA">
        <w:rPr>
          <w:rFonts w:ascii="Arial" w:hAnsi="Arial" w:cs="Arial"/>
          <w:sz w:val="22"/>
          <w:szCs w:val="22"/>
        </w:rPr>
        <w:t xml:space="preserve">celého </w:t>
      </w:r>
      <w:r w:rsidRPr="005A584D">
        <w:rPr>
          <w:rFonts w:ascii="Arial" w:hAnsi="Arial" w:cs="Arial"/>
          <w:sz w:val="22"/>
          <w:szCs w:val="22"/>
        </w:rPr>
        <w:t xml:space="preserve">díla, </w:t>
      </w:r>
      <w:r w:rsidR="002A1CAA">
        <w:rPr>
          <w:rFonts w:ascii="Arial" w:hAnsi="Arial" w:cs="Arial"/>
          <w:sz w:val="22"/>
          <w:szCs w:val="22"/>
        </w:rPr>
        <w:t xml:space="preserve">nebo jeho ucelené části a </w:t>
      </w:r>
      <w:r w:rsidRPr="005A584D">
        <w:rPr>
          <w:rFonts w:ascii="Arial" w:hAnsi="Arial" w:cs="Arial"/>
          <w:sz w:val="22"/>
          <w:szCs w:val="22"/>
        </w:rPr>
        <w:t xml:space="preserve">jeho předání objednateli a </w:t>
      </w:r>
      <w:r w:rsidRPr="005A584D">
        <w:rPr>
          <w:rFonts w:ascii="Arial" w:hAnsi="Arial" w:cs="Arial"/>
          <w:sz w:val="22"/>
          <w:szCs w:val="22"/>
        </w:rPr>
        <w:lastRenderedPageBreak/>
        <w:t>příp. odstranění vad. Cena za dílo nebude splatná do doby, dokud nebudou zhotovitelem odstraněny všechny případné vady díla či nedodělky, tzn., že nebude řádně provedeno.</w:t>
      </w:r>
    </w:p>
    <w:p w14:paraId="5AFF192D"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Splatnost ceny za dílo se sjednává 14 dnů od data doručení faktury objednateli. Za okamžik uhrazení ceny za dílo se považuje datum, kdy byla předmětná částka odepsána z účtu objednatele.</w:t>
      </w:r>
    </w:p>
    <w:p w14:paraId="0775CC5C" w14:textId="77777777" w:rsidR="002B6ACC" w:rsidRPr="005A584D" w:rsidRDefault="002B6ACC" w:rsidP="00CC73D9">
      <w:pPr>
        <w:numPr>
          <w:ilvl w:val="0"/>
          <w:numId w:val="8"/>
        </w:numPr>
        <w:tabs>
          <w:tab w:val="clear" w:pos="360"/>
          <w:tab w:val="left" w:pos="-6096"/>
          <w:tab w:val="left" w:pos="-2977"/>
        </w:tabs>
        <w:ind w:left="284" w:hanging="284"/>
        <w:jc w:val="both"/>
        <w:rPr>
          <w:rFonts w:ascii="Arial" w:hAnsi="Arial" w:cs="Arial"/>
          <w:sz w:val="22"/>
          <w:szCs w:val="22"/>
        </w:rPr>
      </w:pPr>
      <w:r w:rsidRPr="005A584D">
        <w:rPr>
          <w:rFonts w:ascii="Arial" w:hAnsi="Arial" w:cs="Arial"/>
          <w:sz w:val="22"/>
          <w:szCs w:val="22"/>
        </w:rPr>
        <w:t>Faktura bude mít náležitosti daňového dokladu bez uvedení výše daně (na faktuře bude uvedena pouze sazba daně z přidané hodnoty) a bude obsahovat sdělení, že výši daně je povinen doplnit a přiznat objednatel v souladu s § 92a zákona 235/2004 Sb</w:t>
      </w:r>
      <w:r w:rsidR="00CC73D9">
        <w:rPr>
          <w:rFonts w:ascii="Arial" w:hAnsi="Arial" w:cs="Arial"/>
          <w:sz w:val="22"/>
          <w:szCs w:val="22"/>
        </w:rPr>
        <w:t>.</w:t>
      </w:r>
      <w:r w:rsidRPr="005A584D">
        <w:rPr>
          <w:rFonts w:ascii="Arial" w:hAnsi="Arial" w:cs="Arial"/>
          <w:sz w:val="22"/>
          <w:szCs w:val="22"/>
        </w:rPr>
        <w:t xml:space="preserve"> o DPH v platném znění.</w:t>
      </w:r>
    </w:p>
    <w:p w14:paraId="4D2DA64F" w14:textId="77777777" w:rsidR="002B6ACC" w:rsidRPr="005A584D" w:rsidRDefault="002B6ACC" w:rsidP="005A584D">
      <w:pPr>
        <w:pStyle w:val="Zkladntextodsazen"/>
        <w:tabs>
          <w:tab w:val="clear" w:pos="284"/>
          <w:tab w:val="clear" w:pos="1418"/>
        </w:tabs>
        <w:ind w:left="0"/>
        <w:rPr>
          <w:rFonts w:ascii="Arial" w:hAnsi="Arial" w:cs="Arial"/>
          <w:sz w:val="22"/>
          <w:szCs w:val="22"/>
        </w:rPr>
      </w:pPr>
    </w:p>
    <w:p w14:paraId="6B520A13" w14:textId="77777777" w:rsidR="002B6ACC" w:rsidRPr="000472D7" w:rsidRDefault="002B6ACC" w:rsidP="005A584D">
      <w:pPr>
        <w:tabs>
          <w:tab w:val="left" w:pos="-2977"/>
          <w:tab w:val="left" w:pos="426"/>
          <w:tab w:val="left" w:pos="1418"/>
        </w:tabs>
        <w:jc w:val="both"/>
        <w:rPr>
          <w:rFonts w:ascii="Arial" w:hAnsi="Arial" w:cs="Arial"/>
          <w:b/>
          <w:sz w:val="22"/>
          <w:szCs w:val="22"/>
        </w:rPr>
      </w:pPr>
      <w:r w:rsidRPr="000472D7">
        <w:rPr>
          <w:rFonts w:ascii="Arial" w:hAnsi="Arial" w:cs="Arial"/>
          <w:b/>
          <w:sz w:val="22"/>
          <w:szCs w:val="22"/>
        </w:rPr>
        <w:t>IX.</w:t>
      </w:r>
      <w:r w:rsidR="000472D7">
        <w:rPr>
          <w:rFonts w:ascii="Arial" w:hAnsi="Arial" w:cs="Arial"/>
          <w:b/>
          <w:sz w:val="22"/>
          <w:szCs w:val="22"/>
        </w:rPr>
        <w:t xml:space="preserve"> </w:t>
      </w:r>
      <w:r w:rsidRPr="000472D7">
        <w:rPr>
          <w:rFonts w:ascii="Arial" w:hAnsi="Arial" w:cs="Arial"/>
          <w:b/>
          <w:sz w:val="22"/>
          <w:szCs w:val="22"/>
        </w:rPr>
        <w:t>Smluvní pokuta, sankce</w:t>
      </w:r>
    </w:p>
    <w:p w14:paraId="455971E3" w14:textId="77777777" w:rsidR="002B6ACC" w:rsidRPr="005A584D" w:rsidRDefault="002B6ACC" w:rsidP="005A584D">
      <w:pPr>
        <w:tabs>
          <w:tab w:val="left" w:pos="-2977"/>
          <w:tab w:val="left" w:pos="284"/>
          <w:tab w:val="left" w:pos="1418"/>
        </w:tabs>
        <w:jc w:val="both"/>
        <w:rPr>
          <w:rFonts w:ascii="Arial" w:hAnsi="Arial" w:cs="Arial"/>
          <w:sz w:val="22"/>
          <w:szCs w:val="22"/>
          <w:u w:val="single"/>
        </w:rPr>
      </w:pPr>
    </w:p>
    <w:p w14:paraId="1372FC64" w14:textId="46E3A83B"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nedodržení termínu dokončení a předání díla dle čl. V. smlouvy je zhotovitel povinen uhradit objednateli smluvní pokutu ve výši </w:t>
      </w:r>
      <w:r w:rsidR="000A3597">
        <w:rPr>
          <w:rFonts w:ascii="Arial" w:hAnsi="Arial" w:cs="Arial"/>
          <w:sz w:val="22"/>
          <w:szCs w:val="22"/>
        </w:rPr>
        <w:t>1</w:t>
      </w:r>
      <w:r w:rsidR="003560F2">
        <w:rPr>
          <w:rFonts w:ascii="Arial" w:hAnsi="Arial" w:cs="Arial"/>
          <w:sz w:val="22"/>
          <w:szCs w:val="22"/>
        </w:rPr>
        <w:t>0</w:t>
      </w:r>
      <w:r w:rsidRPr="005A584D">
        <w:rPr>
          <w:rFonts w:ascii="Arial" w:hAnsi="Arial" w:cs="Arial"/>
          <w:sz w:val="22"/>
          <w:szCs w:val="22"/>
        </w:rPr>
        <w:t>0,- Kč za každý den prodlení.</w:t>
      </w:r>
    </w:p>
    <w:p w14:paraId="3D494386" w14:textId="77777777" w:rsidR="002B6ACC" w:rsidRPr="005A584D" w:rsidRDefault="002B6ACC" w:rsidP="00CC73D9">
      <w:pPr>
        <w:pStyle w:val="Zkladntext2"/>
        <w:numPr>
          <w:ilvl w:val="0"/>
          <w:numId w:val="5"/>
        </w:numPr>
        <w:tabs>
          <w:tab w:val="clear" w:pos="720"/>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 xml:space="preserve">V případě neodstranění reklamovaných vad do 10ti pracovních dnů ode dne nahlášení konkrétní vady je zhotovitel povinen uhradit objednateli smluvní pokutu ve výši </w:t>
      </w:r>
      <w:r w:rsidR="000A3597">
        <w:rPr>
          <w:rFonts w:ascii="Arial" w:hAnsi="Arial" w:cs="Arial"/>
          <w:sz w:val="22"/>
          <w:szCs w:val="22"/>
        </w:rPr>
        <w:t>5</w:t>
      </w:r>
      <w:r w:rsidRPr="005A584D">
        <w:rPr>
          <w:rFonts w:ascii="Arial" w:hAnsi="Arial" w:cs="Arial"/>
          <w:sz w:val="22"/>
          <w:szCs w:val="22"/>
        </w:rPr>
        <w:t xml:space="preserve">00,- Kč za každou reklamovanou vadu a den prodlení. </w:t>
      </w:r>
    </w:p>
    <w:p w14:paraId="3EB03230" w14:textId="77777777" w:rsidR="002B6ACC" w:rsidRPr="005A584D" w:rsidRDefault="002B6ACC" w:rsidP="00CC73D9">
      <w:pPr>
        <w:pStyle w:val="Zkladntext2"/>
        <w:numPr>
          <w:ilvl w:val="0"/>
          <w:numId w:val="5"/>
        </w:numPr>
        <w:tabs>
          <w:tab w:val="clear" w:pos="720"/>
          <w:tab w:val="num" w:pos="-6096"/>
          <w:tab w:val="num" w:pos="-2977"/>
        </w:tabs>
        <w:spacing w:after="0" w:line="240" w:lineRule="auto"/>
        <w:ind w:left="284" w:hanging="284"/>
        <w:jc w:val="both"/>
        <w:rPr>
          <w:rFonts w:ascii="Arial" w:hAnsi="Arial" w:cs="Arial"/>
          <w:sz w:val="22"/>
          <w:szCs w:val="22"/>
        </w:rPr>
      </w:pPr>
      <w:r w:rsidRPr="005A584D">
        <w:rPr>
          <w:rFonts w:ascii="Arial" w:hAnsi="Arial" w:cs="Arial"/>
          <w:sz w:val="22"/>
          <w:szCs w:val="22"/>
        </w:rPr>
        <w:t>Zhotovitel je povinen zahájit práce za účelem odstranění vad v záruční době do 72 h. od doby nahlášení vady objednatelem.</w:t>
      </w:r>
    </w:p>
    <w:p w14:paraId="0882325C"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případě, že zhotovitel nezahájí práce za účelem odstranění vad v záruční době do 72h. od doby nahlášení vady objednatelem, je zhotovitel povinen uhradit objednateli smluvní pokutu ve výši 500,- Kč za každou reklamovanou vadu a den prodlení.</w:t>
      </w:r>
    </w:p>
    <w:p w14:paraId="05D29B83"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 xml:space="preserve">Zhotovitel se zavazuje odstranit vady a nedodělky díla do 10ti pracovních dnů od data nahlášení vady objednatelem. </w:t>
      </w:r>
    </w:p>
    <w:p w14:paraId="7BA4AAE1" w14:textId="77777777"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Bude-li objednatel v prodlení s úhradou ceny díla, bude zhotovitel účtovat úrok z prodlení ve výši stanovené platnými právními předpisy z dlužné částky za</w:t>
      </w:r>
      <w:r w:rsidR="005500F5">
        <w:rPr>
          <w:rFonts w:ascii="Arial" w:hAnsi="Arial" w:cs="Arial"/>
          <w:sz w:val="22"/>
          <w:szCs w:val="22"/>
        </w:rPr>
        <w:t xml:space="preserve"> každý i započatý den prodlení.</w:t>
      </w:r>
    </w:p>
    <w:p w14:paraId="773C8613" w14:textId="36ADC473" w:rsidR="002B6ACC" w:rsidRPr="005A584D" w:rsidRDefault="002B6ACC" w:rsidP="00CC73D9">
      <w:pPr>
        <w:pStyle w:val="Zkladntext2"/>
        <w:tabs>
          <w:tab w:val="num" w:pos="-6096"/>
        </w:tabs>
        <w:spacing w:after="0" w:line="240" w:lineRule="auto"/>
        <w:ind w:left="284" w:hanging="284"/>
        <w:jc w:val="both"/>
        <w:rPr>
          <w:rFonts w:ascii="Arial" w:hAnsi="Arial" w:cs="Arial"/>
          <w:sz w:val="22"/>
          <w:szCs w:val="22"/>
        </w:rPr>
      </w:pPr>
      <w:r w:rsidRPr="005A584D">
        <w:rPr>
          <w:rFonts w:ascii="Arial" w:hAnsi="Arial" w:cs="Arial"/>
          <w:sz w:val="22"/>
          <w:szCs w:val="22"/>
        </w:rPr>
        <w:t>7.</w:t>
      </w:r>
      <w:r w:rsidRPr="005A584D">
        <w:rPr>
          <w:rFonts w:ascii="Arial" w:hAnsi="Arial" w:cs="Arial"/>
          <w:sz w:val="22"/>
          <w:szCs w:val="22"/>
        </w:rPr>
        <w:tab/>
        <w:t xml:space="preserve">Zaplacením smluvní pokuty a úroku z prodlení není dotčeno právo oprávněné strany </w:t>
      </w:r>
      <w:r w:rsidRPr="005A584D">
        <w:rPr>
          <w:rFonts w:ascii="Arial" w:hAnsi="Arial" w:cs="Arial"/>
          <w:sz w:val="22"/>
          <w:szCs w:val="22"/>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402D6F">
        <w:rPr>
          <w:rFonts w:ascii="Arial" w:hAnsi="Arial" w:cs="Arial"/>
          <w:sz w:val="22"/>
          <w:szCs w:val="22"/>
        </w:rPr>
        <w:t>občanského zákoníku</w:t>
      </w:r>
      <w:r w:rsidRPr="005A584D">
        <w:rPr>
          <w:rFonts w:ascii="Arial" w:hAnsi="Arial" w:cs="Arial"/>
          <w:sz w:val="22"/>
          <w:szCs w:val="22"/>
        </w:rPr>
        <w:t>.</w:t>
      </w:r>
    </w:p>
    <w:p w14:paraId="67F08F58" w14:textId="77777777" w:rsidR="002B6ACC" w:rsidRPr="005A584D" w:rsidRDefault="002B6ACC" w:rsidP="005A584D">
      <w:pPr>
        <w:tabs>
          <w:tab w:val="num" w:pos="-6096"/>
          <w:tab w:val="left" w:pos="1418"/>
        </w:tabs>
        <w:jc w:val="both"/>
        <w:rPr>
          <w:rFonts w:ascii="Arial" w:hAnsi="Arial" w:cs="Arial"/>
          <w:sz w:val="22"/>
          <w:szCs w:val="22"/>
        </w:rPr>
      </w:pPr>
    </w:p>
    <w:p w14:paraId="12B81A55"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w:t>
      </w:r>
      <w:r w:rsidR="000472D7">
        <w:rPr>
          <w:rFonts w:ascii="Arial" w:hAnsi="Arial" w:cs="Arial"/>
          <w:b/>
          <w:sz w:val="22"/>
          <w:szCs w:val="22"/>
        </w:rPr>
        <w:t xml:space="preserve"> </w:t>
      </w:r>
      <w:r w:rsidRPr="000472D7">
        <w:rPr>
          <w:rFonts w:ascii="Arial" w:hAnsi="Arial" w:cs="Arial"/>
          <w:b/>
          <w:sz w:val="22"/>
          <w:szCs w:val="22"/>
        </w:rPr>
        <w:t xml:space="preserve">Spolupůsobení objednatele, na kterém je závislé včasné plnění díla </w:t>
      </w:r>
    </w:p>
    <w:p w14:paraId="3BD6EFEB" w14:textId="77777777" w:rsidR="002B6ACC" w:rsidRPr="005A584D" w:rsidRDefault="002B6ACC" w:rsidP="005A584D">
      <w:pPr>
        <w:tabs>
          <w:tab w:val="left" w:pos="-6096"/>
        </w:tabs>
        <w:jc w:val="both"/>
        <w:rPr>
          <w:rFonts w:ascii="Arial" w:hAnsi="Arial" w:cs="Arial"/>
          <w:sz w:val="22"/>
          <w:szCs w:val="22"/>
        </w:rPr>
      </w:pPr>
    </w:p>
    <w:p w14:paraId="3FBED753"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 xml:space="preserve">Objednatel předá zhotoviteli prostory pracoviště vč. přístupových cest </w:t>
      </w:r>
      <w:r w:rsidR="00CC73D9">
        <w:rPr>
          <w:rFonts w:ascii="Arial" w:hAnsi="Arial" w:cs="Arial"/>
          <w:sz w:val="22"/>
          <w:szCs w:val="22"/>
        </w:rPr>
        <w:t>k datu zahájení prací.</w:t>
      </w:r>
    </w:p>
    <w:p w14:paraId="17575389" w14:textId="77777777" w:rsidR="002B6ACC" w:rsidRPr="005A584D" w:rsidRDefault="002B6ACC" w:rsidP="00CC73D9">
      <w:pPr>
        <w:numPr>
          <w:ilvl w:val="0"/>
          <w:numId w:val="1"/>
        </w:numPr>
        <w:tabs>
          <w:tab w:val="clear" w:pos="360"/>
          <w:tab w:val="left" w:pos="-6096"/>
          <w:tab w:val="left" w:pos="-2268"/>
          <w:tab w:val="left" w:pos="-2127"/>
        </w:tabs>
        <w:ind w:left="284" w:hanging="284"/>
        <w:jc w:val="both"/>
        <w:rPr>
          <w:rFonts w:ascii="Arial" w:hAnsi="Arial" w:cs="Arial"/>
          <w:sz w:val="22"/>
          <w:szCs w:val="22"/>
        </w:rPr>
      </w:pPr>
      <w:r w:rsidRPr="005A584D">
        <w:rPr>
          <w:rFonts w:ascii="Arial" w:hAnsi="Arial" w:cs="Arial"/>
          <w:sz w:val="22"/>
          <w:szCs w:val="22"/>
        </w:rPr>
        <w:t xml:space="preserve">Objednatel zajistí pro zhotovitele zdarma odběr el. proudu, vody, přístup do objektu pro pracovníky zhotovitele a přístup pro mechanizaci zhotovitele potřebnou pro zajištění prací. </w:t>
      </w:r>
    </w:p>
    <w:p w14:paraId="0C2C7415" w14:textId="77777777" w:rsidR="002B6ACC" w:rsidRPr="005A584D" w:rsidRDefault="002B6ACC" w:rsidP="00CC73D9">
      <w:pPr>
        <w:numPr>
          <w:ilvl w:val="0"/>
          <w:numId w:val="1"/>
        </w:numPr>
        <w:tabs>
          <w:tab w:val="clear" w:pos="360"/>
          <w:tab w:val="left" w:pos="-6096"/>
          <w:tab w:val="left" w:pos="-2268"/>
          <w:tab w:val="num" w:pos="-2127"/>
        </w:tabs>
        <w:ind w:left="284" w:hanging="284"/>
        <w:jc w:val="both"/>
        <w:rPr>
          <w:rFonts w:ascii="Arial" w:hAnsi="Arial" w:cs="Arial"/>
          <w:sz w:val="22"/>
          <w:szCs w:val="22"/>
        </w:rPr>
      </w:pPr>
      <w:r w:rsidRPr="005A584D">
        <w:rPr>
          <w:rFonts w:ascii="Arial" w:hAnsi="Arial" w:cs="Arial"/>
          <w:sz w:val="22"/>
          <w:szCs w:val="22"/>
        </w:rPr>
        <w:t xml:space="preserve">Objednatel zajistí zhotoviteli nutný bezplatný vjezd, parkování a výjezd vozidel do areálu objektu. </w:t>
      </w:r>
    </w:p>
    <w:p w14:paraId="206DFDC8" w14:textId="77777777" w:rsidR="002B6ACC" w:rsidRPr="005A584D" w:rsidRDefault="002B6ACC" w:rsidP="00CC73D9">
      <w:pPr>
        <w:numPr>
          <w:ilvl w:val="0"/>
          <w:numId w:val="1"/>
        </w:numPr>
        <w:tabs>
          <w:tab w:val="clear" w:pos="360"/>
          <w:tab w:val="left" w:pos="-6096"/>
          <w:tab w:val="left" w:pos="-2268"/>
        </w:tabs>
        <w:ind w:left="284" w:hanging="284"/>
        <w:jc w:val="both"/>
        <w:rPr>
          <w:rFonts w:ascii="Arial" w:hAnsi="Arial" w:cs="Arial"/>
          <w:sz w:val="22"/>
          <w:szCs w:val="22"/>
        </w:rPr>
      </w:pPr>
      <w:r w:rsidRPr="005A584D">
        <w:rPr>
          <w:rFonts w:ascii="Arial" w:hAnsi="Arial" w:cs="Arial"/>
          <w:sz w:val="22"/>
          <w:szCs w:val="22"/>
        </w:rPr>
        <w:t>Objednatel umožní zhotoviteli používat sociální zařízení v objektu.</w:t>
      </w:r>
    </w:p>
    <w:p w14:paraId="36ADA551" w14:textId="77777777" w:rsidR="002B6ACC" w:rsidRPr="005A584D" w:rsidRDefault="002B6ACC" w:rsidP="005A584D">
      <w:pPr>
        <w:tabs>
          <w:tab w:val="left" w:pos="284"/>
          <w:tab w:val="left" w:pos="1418"/>
        </w:tabs>
        <w:jc w:val="both"/>
        <w:rPr>
          <w:rFonts w:ascii="Arial" w:hAnsi="Arial" w:cs="Arial"/>
          <w:sz w:val="22"/>
          <w:szCs w:val="22"/>
        </w:rPr>
      </w:pPr>
    </w:p>
    <w:p w14:paraId="650016F3" w14:textId="77777777" w:rsidR="001750C7" w:rsidRDefault="001750C7" w:rsidP="005A584D">
      <w:pPr>
        <w:tabs>
          <w:tab w:val="left" w:pos="426"/>
          <w:tab w:val="left" w:pos="1418"/>
        </w:tabs>
        <w:jc w:val="both"/>
        <w:rPr>
          <w:rFonts w:ascii="Arial" w:hAnsi="Arial" w:cs="Arial"/>
          <w:b/>
          <w:sz w:val="22"/>
          <w:szCs w:val="22"/>
        </w:rPr>
      </w:pPr>
    </w:p>
    <w:p w14:paraId="4F7D6110" w14:textId="77777777" w:rsidR="002B6ACC" w:rsidRPr="000472D7" w:rsidRDefault="002B6ACC" w:rsidP="005A584D">
      <w:pPr>
        <w:tabs>
          <w:tab w:val="left" w:pos="426"/>
          <w:tab w:val="left" w:pos="1418"/>
        </w:tabs>
        <w:jc w:val="both"/>
        <w:rPr>
          <w:rFonts w:ascii="Arial" w:hAnsi="Arial" w:cs="Arial"/>
          <w:b/>
          <w:sz w:val="22"/>
          <w:szCs w:val="22"/>
        </w:rPr>
      </w:pPr>
      <w:r w:rsidRPr="000472D7">
        <w:rPr>
          <w:rFonts w:ascii="Arial" w:hAnsi="Arial" w:cs="Arial"/>
          <w:b/>
          <w:sz w:val="22"/>
          <w:szCs w:val="22"/>
        </w:rPr>
        <w:t>XI.</w:t>
      </w:r>
      <w:r w:rsidR="000472D7">
        <w:rPr>
          <w:rFonts w:ascii="Arial" w:hAnsi="Arial" w:cs="Arial"/>
          <w:b/>
          <w:sz w:val="22"/>
          <w:szCs w:val="22"/>
        </w:rPr>
        <w:t xml:space="preserve"> </w:t>
      </w:r>
      <w:r w:rsidRPr="000472D7">
        <w:rPr>
          <w:rFonts w:ascii="Arial" w:hAnsi="Arial" w:cs="Arial"/>
          <w:b/>
          <w:sz w:val="22"/>
          <w:szCs w:val="22"/>
        </w:rPr>
        <w:t>Další ujednání</w:t>
      </w:r>
    </w:p>
    <w:p w14:paraId="18017529" w14:textId="77777777" w:rsidR="002B6ACC" w:rsidRPr="005A584D" w:rsidRDefault="002B6ACC" w:rsidP="005A584D">
      <w:pPr>
        <w:tabs>
          <w:tab w:val="left" w:pos="284"/>
          <w:tab w:val="left" w:pos="1418"/>
        </w:tabs>
        <w:jc w:val="both"/>
        <w:rPr>
          <w:rFonts w:ascii="Arial" w:hAnsi="Arial" w:cs="Arial"/>
          <w:sz w:val="22"/>
          <w:szCs w:val="22"/>
          <w:u w:val="single"/>
        </w:rPr>
      </w:pPr>
    </w:p>
    <w:p w14:paraId="0AF87147" w14:textId="77777777" w:rsidR="002B6ACC" w:rsidRPr="005A584D" w:rsidRDefault="002B6ACC" w:rsidP="00CC73D9">
      <w:pPr>
        <w:numPr>
          <w:ilvl w:val="0"/>
          <w:numId w:val="6"/>
        </w:numPr>
        <w:tabs>
          <w:tab w:val="clear" w:pos="720"/>
          <w:tab w:val="num" w:pos="-6237"/>
        </w:tabs>
        <w:ind w:left="284" w:hanging="284"/>
        <w:jc w:val="both"/>
        <w:rPr>
          <w:rFonts w:ascii="Arial" w:hAnsi="Arial" w:cs="Arial"/>
          <w:sz w:val="22"/>
          <w:szCs w:val="22"/>
        </w:rPr>
      </w:pPr>
      <w:r w:rsidRPr="005A584D">
        <w:rPr>
          <w:rFonts w:ascii="Arial" w:hAnsi="Arial" w:cs="Arial"/>
          <w:sz w:val="22"/>
          <w:szCs w:val="22"/>
        </w:rPr>
        <w:t>Zhotovitel se zavazuje provádět práce dle technologických nebo pracovních postupů, dodržovat požadavky na zajištění bezpečnosti práce a rovněž dodržovat požární předpisy a příslušné ČSN.</w:t>
      </w:r>
    </w:p>
    <w:p w14:paraId="781E59ED" w14:textId="77777777" w:rsidR="002B6ACC" w:rsidRPr="005A584D" w:rsidRDefault="002B6ACC" w:rsidP="00CC73D9">
      <w:pPr>
        <w:numPr>
          <w:ilvl w:val="0"/>
          <w:numId w:val="6"/>
        </w:numPr>
        <w:tabs>
          <w:tab w:val="clear" w:pos="720"/>
          <w:tab w:val="num" w:pos="-6237"/>
          <w:tab w:val="left" w:pos="-2268"/>
        </w:tabs>
        <w:ind w:left="284" w:hanging="284"/>
        <w:jc w:val="both"/>
        <w:rPr>
          <w:rFonts w:ascii="Arial" w:hAnsi="Arial" w:cs="Arial"/>
          <w:sz w:val="22"/>
          <w:szCs w:val="22"/>
        </w:rPr>
      </w:pPr>
      <w:r w:rsidRPr="005A584D">
        <w:rPr>
          <w:rFonts w:ascii="Arial" w:hAnsi="Arial" w:cs="Arial"/>
          <w:sz w:val="22"/>
          <w:szCs w:val="22"/>
        </w:rPr>
        <w:t>Zhotovitel nese odpovědnost za provedení díla v souladu s ČSN a dalšími předpisy platnými pro výstavbu.</w:t>
      </w:r>
    </w:p>
    <w:p w14:paraId="3F6CCE96" w14:textId="77777777" w:rsidR="00E5734F"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5A584D">
        <w:rPr>
          <w:rFonts w:ascii="Arial" w:hAnsi="Arial" w:cs="Arial"/>
          <w:sz w:val="22"/>
          <w:szCs w:val="22"/>
        </w:rPr>
        <w:t>Veškeré práce, vymezené předmětem smlouvy s dodacími podmínkami, při dodržení kvalitativních podmínek jsou kryty cenou za dílo stanovenou v článku VI. této smlouvy.</w:t>
      </w:r>
    </w:p>
    <w:p w14:paraId="4C3E2323" w14:textId="51DD36A4" w:rsidR="002B6ACC" w:rsidRPr="003560F2" w:rsidRDefault="002B6ACC" w:rsidP="00E5734F">
      <w:pPr>
        <w:numPr>
          <w:ilvl w:val="0"/>
          <w:numId w:val="6"/>
        </w:numPr>
        <w:tabs>
          <w:tab w:val="clear" w:pos="720"/>
          <w:tab w:val="num" w:pos="-6237"/>
          <w:tab w:val="left" w:pos="-6096"/>
          <w:tab w:val="left" w:pos="-2268"/>
        </w:tabs>
        <w:ind w:left="284" w:hanging="284"/>
        <w:jc w:val="both"/>
        <w:rPr>
          <w:rFonts w:ascii="Arial" w:hAnsi="Arial" w:cs="Arial"/>
          <w:sz w:val="22"/>
          <w:szCs w:val="22"/>
        </w:rPr>
      </w:pPr>
      <w:r w:rsidRPr="003560F2">
        <w:rPr>
          <w:rFonts w:ascii="Arial" w:hAnsi="Arial" w:cs="Arial"/>
          <w:sz w:val="22"/>
          <w:szCs w:val="22"/>
        </w:rPr>
        <w:t xml:space="preserve">Zástupce objednatele na pracovišti, pověřený dozorem a přejímáním díla je ustanoven </w:t>
      </w:r>
      <w:r w:rsidR="00182B4D">
        <w:rPr>
          <w:rFonts w:ascii="Arial" w:hAnsi="Arial" w:cs="Arial"/>
          <w:sz w:val="22"/>
          <w:szCs w:val="22"/>
        </w:rPr>
        <w:t>xxxxx</w:t>
      </w:r>
    </w:p>
    <w:p w14:paraId="06D6DCF8" w14:textId="34597FEA"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color w:val="FF0000"/>
          <w:sz w:val="22"/>
          <w:szCs w:val="22"/>
        </w:rPr>
      </w:pPr>
      <w:r w:rsidRPr="005A584D">
        <w:rPr>
          <w:rFonts w:ascii="Arial" w:hAnsi="Arial" w:cs="Arial"/>
          <w:sz w:val="22"/>
          <w:szCs w:val="22"/>
        </w:rPr>
        <w:t xml:space="preserve">Zástupcem zhotovitele na pracovišti je ustanoven </w:t>
      </w:r>
      <w:r w:rsidR="00182B4D">
        <w:rPr>
          <w:rFonts w:ascii="Arial" w:hAnsi="Arial" w:cs="Arial"/>
          <w:bCs/>
          <w:color w:val="000000"/>
          <w:sz w:val="22"/>
          <w:szCs w:val="22"/>
          <w:shd w:val="clear" w:color="auto" w:fill="F5F8FA"/>
        </w:rPr>
        <w:t>xxxxx</w:t>
      </w:r>
      <w:bookmarkStart w:id="0" w:name="_GoBack"/>
      <w:bookmarkEnd w:id="0"/>
    </w:p>
    <w:p w14:paraId="7BE7D51B" w14:textId="77777777" w:rsidR="002B6ACC" w:rsidRPr="005A584D" w:rsidRDefault="002B6ACC" w:rsidP="00CC73D9">
      <w:pPr>
        <w:pStyle w:val="Zkladntextodsazen3"/>
        <w:numPr>
          <w:ilvl w:val="0"/>
          <w:numId w:val="6"/>
        </w:numPr>
        <w:tabs>
          <w:tab w:val="clear" w:pos="284"/>
          <w:tab w:val="clear" w:pos="720"/>
          <w:tab w:val="clear" w:pos="1418"/>
          <w:tab w:val="num" w:pos="-6237"/>
          <w:tab w:val="left" w:pos="-2268"/>
        </w:tabs>
        <w:ind w:left="284" w:hanging="284"/>
        <w:rPr>
          <w:rFonts w:ascii="Arial" w:hAnsi="Arial" w:cs="Arial"/>
          <w:sz w:val="22"/>
          <w:szCs w:val="22"/>
        </w:rPr>
      </w:pPr>
      <w:r w:rsidRPr="005A584D">
        <w:rPr>
          <w:rFonts w:ascii="Arial" w:hAnsi="Arial" w:cs="Arial"/>
          <w:sz w:val="22"/>
          <w:szCs w:val="22"/>
        </w:rPr>
        <w:lastRenderedPageBreak/>
        <w:t>Zhotovitel předá objednateli písemný seznam zaměstnanců, reg. značky automobilů zhotovitele a řidičů, který bude trvale uložen v příslušné vrátnici, určené pro vstup do objektu.</w:t>
      </w:r>
    </w:p>
    <w:p w14:paraId="07E763CC" w14:textId="77777777" w:rsid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5A584D">
        <w:rPr>
          <w:rFonts w:ascii="Arial" w:hAnsi="Arial" w:cs="Arial"/>
          <w:sz w:val="22"/>
          <w:szCs w:val="22"/>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14:paraId="52EC4DAB" w14:textId="77777777" w:rsidR="002B6ACC" w:rsidRPr="00CC73D9" w:rsidRDefault="002B6ACC" w:rsidP="00CC73D9">
      <w:pPr>
        <w:pStyle w:val="Zkladntextodsazen3"/>
        <w:numPr>
          <w:ilvl w:val="0"/>
          <w:numId w:val="6"/>
        </w:numPr>
        <w:tabs>
          <w:tab w:val="clear" w:pos="284"/>
          <w:tab w:val="clear" w:pos="720"/>
          <w:tab w:val="clear" w:pos="1418"/>
          <w:tab w:val="num" w:pos="-6237"/>
          <w:tab w:val="left" w:pos="-6096"/>
        </w:tabs>
        <w:ind w:left="284" w:hanging="284"/>
        <w:rPr>
          <w:rFonts w:ascii="Arial" w:hAnsi="Arial" w:cs="Arial"/>
          <w:sz w:val="22"/>
          <w:szCs w:val="22"/>
        </w:rPr>
      </w:pPr>
      <w:r w:rsidRPr="00CC73D9">
        <w:rPr>
          <w:rFonts w:ascii="Arial" w:hAnsi="Arial" w:cs="Arial"/>
          <w:sz w:val="22"/>
          <w:szCs w:val="22"/>
        </w:rPr>
        <w:t>Objednatel je oprávněn od této smlouvy odstoupit zejména z následujících důvodů:</w:t>
      </w:r>
    </w:p>
    <w:p w14:paraId="4E6C7AAD"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32AB2BB8"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 xml:space="preserve">Zhotovitel bude provádět dílo v rozporu s touto smlouvou a nezjedná nápravu, ačkoliv byl Zhotovitel na toto své chování nebo porušování povinností Objednatelem písemně upozorněn a vyzván ke zjednání nápravy, </w:t>
      </w:r>
    </w:p>
    <w:p w14:paraId="6BB908C2" w14:textId="77777777" w:rsidR="002B6ACC" w:rsidRPr="005A584D" w:rsidRDefault="002B6ACC" w:rsidP="00CC73D9">
      <w:pPr>
        <w:numPr>
          <w:ilvl w:val="1"/>
          <w:numId w:val="6"/>
        </w:numPr>
        <w:tabs>
          <w:tab w:val="left" w:pos="720"/>
          <w:tab w:val="left" w:pos="900"/>
        </w:tabs>
        <w:ind w:left="567" w:hanging="283"/>
        <w:jc w:val="both"/>
        <w:rPr>
          <w:rFonts w:ascii="Arial" w:hAnsi="Arial" w:cs="Arial"/>
          <w:sz w:val="22"/>
          <w:szCs w:val="22"/>
        </w:rPr>
      </w:pPr>
      <w:r w:rsidRPr="005A584D">
        <w:rPr>
          <w:rFonts w:ascii="Arial" w:hAnsi="Arial" w:cs="Arial"/>
          <w:sz w:val="22"/>
          <w:szCs w:val="22"/>
        </w:rPr>
        <w:t>Zhotovitel provedl dílo vadně a jedná se o podstatné porušení smlouvy</w:t>
      </w:r>
    </w:p>
    <w:p w14:paraId="3491EF4A" w14:textId="77777777" w:rsidR="002B6ACC" w:rsidRDefault="002B6ACC" w:rsidP="00CC73D9">
      <w:pPr>
        <w:numPr>
          <w:ilvl w:val="0"/>
          <w:numId w:val="6"/>
        </w:numPr>
        <w:tabs>
          <w:tab w:val="clear" w:pos="720"/>
          <w:tab w:val="left" w:pos="426"/>
        </w:tabs>
        <w:suppressAutoHyphens/>
        <w:ind w:left="284" w:hanging="284"/>
        <w:jc w:val="both"/>
        <w:rPr>
          <w:rFonts w:ascii="Arial" w:hAnsi="Arial" w:cs="Arial"/>
          <w:sz w:val="22"/>
          <w:szCs w:val="22"/>
        </w:rPr>
      </w:pPr>
      <w:r w:rsidRPr="005A584D">
        <w:rPr>
          <w:rFonts w:ascii="Arial" w:hAnsi="Arial" w:cs="Arial"/>
          <w:sz w:val="22"/>
          <w:szCs w:val="22"/>
        </w:rPr>
        <w:t>Odstoupení od smlouvy se nedotýká práva na zaplacení smluvní pokuty nebo úroku z prodlení, pokud již dospěl, ani práva na náhradu škody vzniklé z porušení smluvní povinnosti.</w:t>
      </w:r>
    </w:p>
    <w:p w14:paraId="5D95CA9D" w14:textId="77777777" w:rsidR="002B6ACC" w:rsidRPr="005A584D" w:rsidRDefault="002B6ACC" w:rsidP="005A584D">
      <w:pPr>
        <w:tabs>
          <w:tab w:val="left" w:pos="900"/>
        </w:tabs>
        <w:jc w:val="both"/>
        <w:rPr>
          <w:rFonts w:ascii="Arial" w:hAnsi="Arial" w:cs="Arial"/>
          <w:sz w:val="22"/>
          <w:szCs w:val="22"/>
        </w:rPr>
      </w:pPr>
    </w:p>
    <w:p w14:paraId="568AD5FB"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w:t>
      </w:r>
      <w:r w:rsidR="000472D7">
        <w:rPr>
          <w:rFonts w:ascii="Arial" w:hAnsi="Arial" w:cs="Arial"/>
          <w:b/>
          <w:sz w:val="22"/>
          <w:szCs w:val="22"/>
        </w:rPr>
        <w:t xml:space="preserve"> </w:t>
      </w:r>
      <w:r w:rsidRPr="000472D7">
        <w:rPr>
          <w:rFonts w:ascii="Arial" w:hAnsi="Arial" w:cs="Arial"/>
          <w:b/>
          <w:sz w:val="22"/>
          <w:szCs w:val="22"/>
        </w:rPr>
        <w:t xml:space="preserve">Předání a převzetí díla </w:t>
      </w:r>
    </w:p>
    <w:p w14:paraId="273FDC12" w14:textId="77777777" w:rsidR="002B6ACC" w:rsidRPr="005A584D" w:rsidRDefault="002B6ACC" w:rsidP="005A584D">
      <w:pPr>
        <w:pStyle w:val="Zkladntextodsazen3"/>
        <w:ind w:left="0"/>
        <w:rPr>
          <w:rFonts w:ascii="Arial" w:hAnsi="Arial" w:cs="Arial"/>
          <w:sz w:val="22"/>
          <w:szCs w:val="22"/>
          <w:u w:val="single"/>
        </w:rPr>
      </w:pPr>
    </w:p>
    <w:p w14:paraId="57EA68D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1.</w:t>
      </w:r>
      <w:r w:rsidRPr="005A584D">
        <w:rPr>
          <w:rFonts w:ascii="Arial" w:hAnsi="Arial" w:cs="Arial"/>
          <w:sz w:val="22"/>
          <w:szCs w:val="22"/>
        </w:rPr>
        <w:tab/>
        <w:t xml:space="preserve">Zhotovitel je povinen písemně nebo </w:t>
      </w:r>
      <w:r w:rsidR="00A65CD9">
        <w:rPr>
          <w:rFonts w:ascii="Arial" w:hAnsi="Arial" w:cs="Arial"/>
          <w:sz w:val="22"/>
          <w:szCs w:val="22"/>
        </w:rPr>
        <w:t>telefonicky</w:t>
      </w:r>
      <w:r w:rsidRPr="005A584D">
        <w:rPr>
          <w:rFonts w:ascii="Arial" w:hAnsi="Arial" w:cs="Arial"/>
          <w:sz w:val="22"/>
          <w:szCs w:val="22"/>
        </w:rPr>
        <w:t xml:space="preserve"> zástupci objednatele oznámit objednateli nejpozději do 2 </w:t>
      </w:r>
      <w:r w:rsidR="00E449C3">
        <w:rPr>
          <w:rFonts w:ascii="Arial" w:hAnsi="Arial" w:cs="Arial"/>
          <w:sz w:val="22"/>
          <w:szCs w:val="22"/>
        </w:rPr>
        <w:t>hodin</w:t>
      </w:r>
      <w:r w:rsidRPr="005A584D">
        <w:rPr>
          <w:rFonts w:ascii="Arial" w:hAnsi="Arial" w:cs="Arial"/>
          <w:sz w:val="22"/>
          <w:szCs w:val="22"/>
        </w:rPr>
        <w:t xml:space="preserve"> předem, kdy bude dílo, nebo jeho část připraveno k odevzdání. Nejpozději do 2 </w:t>
      </w:r>
      <w:r w:rsidR="00E449C3">
        <w:rPr>
          <w:rFonts w:ascii="Arial" w:hAnsi="Arial" w:cs="Arial"/>
          <w:sz w:val="22"/>
          <w:szCs w:val="22"/>
        </w:rPr>
        <w:t>hodin</w:t>
      </w:r>
      <w:r w:rsidRPr="005A584D">
        <w:rPr>
          <w:rFonts w:ascii="Arial" w:hAnsi="Arial" w:cs="Arial"/>
          <w:sz w:val="22"/>
          <w:szCs w:val="22"/>
        </w:rPr>
        <w:t xml:space="preserve"> po tomto oznámení dohodnou strany časový program přejímání.</w:t>
      </w:r>
    </w:p>
    <w:p w14:paraId="56C5EDAE"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2.</w:t>
      </w:r>
      <w:r w:rsidRPr="005A584D">
        <w:rPr>
          <w:rFonts w:ascii="Arial" w:hAnsi="Arial" w:cs="Arial"/>
          <w:sz w:val="22"/>
          <w:szCs w:val="22"/>
        </w:rPr>
        <w:tab/>
        <w:t>Zhotovitel splní svoji povinnost provést dílo dle předmětu smlouvy jeho řádným ukončením a předáním objednateli na pracovišti. Dílo je dokončeno, pokud byla předvedena jeho způsobilost sloužit smluvenému účelu</w:t>
      </w:r>
      <w:r w:rsidR="00CC73D9">
        <w:rPr>
          <w:rFonts w:ascii="Arial" w:hAnsi="Arial" w:cs="Arial"/>
          <w:sz w:val="22"/>
          <w:szCs w:val="22"/>
        </w:rPr>
        <w:t xml:space="preserve">. O </w:t>
      </w:r>
      <w:r w:rsidRPr="005A584D">
        <w:rPr>
          <w:rFonts w:ascii="Arial" w:hAnsi="Arial" w:cs="Arial"/>
          <w:sz w:val="22"/>
          <w:szCs w:val="22"/>
        </w:rPr>
        <w:t>předání díla bude sepsán předávací protokol, který podepíší obě smluvní strany.</w:t>
      </w:r>
    </w:p>
    <w:p w14:paraId="023C0EAC"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 xml:space="preserve">3. </w:t>
      </w:r>
      <w:r w:rsidRPr="005A584D">
        <w:rPr>
          <w:rFonts w:ascii="Arial" w:hAnsi="Arial" w:cs="Arial"/>
          <w:sz w:val="22"/>
          <w:szCs w:val="22"/>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50B8385" w14:textId="77777777" w:rsidR="002B6ACC" w:rsidRPr="005A584D" w:rsidRDefault="002B6ACC" w:rsidP="00CC73D9">
      <w:pPr>
        <w:pStyle w:val="Zkladntextodsazen3"/>
        <w:tabs>
          <w:tab w:val="clear" w:pos="284"/>
          <w:tab w:val="clear" w:pos="1418"/>
          <w:tab w:val="left" w:pos="-2268"/>
        </w:tabs>
        <w:ind w:left="284" w:hanging="284"/>
        <w:rPr>
          <w:rFonts w:ascii="Arial" w:hAnsi="Arial" w:cs="Arial"/>
          <w:sz w:val="22"/>
          <w:szCs w:val="22"/>
        </w:rPr>
      </w:pPr>
      <w:r w:rsidRPr="005A584D">
        <w:rPr>
          <w:rFonts w:ascii="Arial" w:hAnsi="Arial" w:cs="Arial"/>
          <w:sz w:val="22"/>
          <w:szCs w:val="22"/>
        </w:rPr>
        <w:t>4.</w:t>
      </w:r>
      <w:r w:rsidRPr="005A584D">
        <w:rPr>
          <w:rFonts w:ascii="Arial" w:hAnsi="Arial" w:cs="Arial"/>
          <w:sz w:val="22"/>
          <w:szCs w:val="22"/>
        </w:rPr>
        <w:tab/>
        <w:t>V rámci plnění dodávky předá zhotovitel objednateli doklady o úspěšném provedení všech zkoušek a revizi, jejichž provedení vyplývá z příslušných norem a jiných předpisů, vztahujících se k dokončenému dílu, zejména:</w:t>
      </w:r>
    </w:p>
    <w:p w14:paraId="35C17783" w14:textId="77777777" w:rsidR="002B6ACC" w:rsidRPr="005A584D" w:rsidRDefault="002B6ACC" w:rsidP="000472D7">
      <w:pPr>
        <w:tabs>
          <w:tab w:val="left" w:pos="-2268"/>
        </w:tabs>
        <w:rPr>
          <w:rFonts w:ascii="Arial" w:hAnsi="Arial" w:cs="Arial"/>
          <w:sz w:val="22"/>
          <w:szCs w:val="22"/>
        </w:rPr>
      </w:pPr>
      <w:r w:rsidRPr="005A584D">
        <w:rPr>
          <w:rFonts w:ascii="Arial" w:hAnsi="Arial" w:cs="Arial"/>
          <w:sz w:val="22"/>
          <w:szCs w:val="22"/>
        </w:rPr>
        <w:tab/>
        <w:t>- atesty nebo certifikáty použitých materiálů</w:t>
      </w:r>
    </w:p>
    <w:p w14:paraId="5A12A02D" w14:textId="77777777" w:rsidR="002B6ACC" w:rsidRDefault="002B6ACC" w:rsidP="000472D7">
      <w:pPr>
        <w:tabs>
          <w:tab w:val="left" w:pos="-2268"/>
        </w:tabs>
        <w:jc w:val="both"/>
        <w:rPr>
          <w:rFonts w:ascii="Arial" w:hAnsi="Arial" w:cs="Arial"/>
          <w:sz w:val="22"/>
          <w:szCs w:val="22"/>
        </w:rPr>
      </w:pPr>
      <w:r w:rsidRPr="005A584D">
        <w:rPr>
          <w:rFonts w:ascii="Arial" w:hAnsi="Arial" w:cs="Arial"/>
          <w:sz w:val="22"/>
          <w:szCs w:val="22"/>
        </w:rPr>
        <w:tab/>
        <w:t>- prohlášení o shodě použitých materiálů</w:t>
      </w:r>
    </w:p>
    <w:p w14:paraId="1797B20C" w14:textId="58D422D8" w:rsidR="000A3597" w:rsidRDefault="000A3597" w:rsidP="000472D7">
      <w:pPr>
        <w:tabs>
          <w:tab w:val="left" w:pos="-2268"/>
        </w:tabs>
        <w:jc w:val="both"/>
        <w:rPr>
          <w:rFonts w:ascii="Arial" w:hAnsi="Arial" w:cs="Arial"/>
          <w:sz w:val="22"/>
          <w:szCs w:val="22"/>
        </w:rPr>
      </w:pPr>
      <w:r>
        <w:rPr>
          <w:rFonts w:ascii="Arial" w:hAnsi="Arial" w:cs="Arial"/>
          <w:sz w:val="22"/>
          <w:szCs w:val="22"/>
        </w:rPr>
        <w:tab/>
        <w:t xml:space="preserve">- </w:t>
      </w:r>
      <w:r w:rsidR="000A4D4A">
        <w:rPr>
          <w:rFonts w:ascii="Arial" w:hAnsi="Arial" w:cs="Arial"/>
          <w:sz w:val="22"/>
          <w:szCs w:val="22"/>
        </w:rPr>
        <w:t xml:space="preserve">případně </w:t>
      </w:r>
      <w:r>
        <w:rPr>
          <w:rFonts w:ascii="Arial" w:hAnsi="Arial" w:cs="Arial"/>
          <w:sz w:val="22"/>
          <w:szCs w:val="22"/>
        </w:rPr>
        <w:t>doklad o ekologické likvidaci odpadu</w:t>
      </w:r>
    </w:p>
    <w:p w14:paraId="319625B7" w14:textId="58CA02A4" w:rsidR="00E45144" w:rsidRDefault="00E45144" w:rsidP="000472D7">
      <w:pPr>
        <w:tabs>
          <w:tab w:val="left" w:pos="-2268"/>
        </w:tabs>
        <w:jc w:val="both"/>
        <w:rPr>
          <w:rFonts w:ascii="Arial" w:hAnsi="Arial" w:cs="Arial"/>
          <w:sz w:val="22"/>
          <w:szCs w:val="22"/>
        </w:rPr>
      </w:pPr>
      <w:r>
        <w:rPr>
          <w:rFonts w:ascii="Arial" w:hAnsi="Arial" w:cs="Arial"/>
          <w:sz w:val="22"/>
          <w:szCs w:val="22"/>
        </w:rPr>
        <w:tab/>
      </w:r>
    </w:p>
    <w:p w14:paraId="6831AF86" w14:textId="77777777" w:rsidR="00E449C3" w:rsidRDefault="00576EC6" w:rsidP="000472D7">
      <w:pPr>
        <w:tabs>
          <w:tab w:val="left" w:pos="-2268"/>
        </w:tabs>
        <w:jc w:val="both"/>
        <w:rPr>
          <w:rFonts w:ascii="Arial" w:hAnsi="Arial" w:cs="Arial"/>
          <w:sz w:val="22"/>
          <w:szCs w:val="22"/>
        </w:rPr>
      </w:pPr>
      <w:r>
        <w:rPr>
          <w:rFonts w:ascii="Arial" w:hAnsi="Arial" w:cs="Arial"/>
          <w:sz w:val="22"/>
          <w:szCs w:val="22"/>
        </w:rPr>
        <w:tab/>
      </w:r>
    </w:p>
    <w:p w14:paraId="5527A3E9"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5.</w:t>
      </w:r>
      <w:r w:rsidRPr="005A584D">
        <w:rPr>
          <w:rFonts w:ascii="Arial" w:hAnsi="Arial" w:cs="Arial"/>
          <w:sz w:val="22"/>
          <w:szCs w:val="22"/>
        </w:rPr>
        <w:tab/>
        <w:t>Objednatel je povinen se k předání a převzetí díla v určitý den a hodinu na místo dostavit.</w:t>
      </w:r>
    </w:p>
    <w:p w14:paraId="6CC801A0"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6.</w:t>
      </w:r>
      <w:r w:rsidRPr="005A584D">
        <w:rPr>
          <w:rFonts w:ascii="Arial" w:hAnsi="Arial" w:cs="Arial"/>
          <w:sz w:val="22"/>
          <w:szCs w:val="22"/>
        </w:rPr>
        <w:tab/>
        <w:t>Objednatel je oprávněn (nikoliv povinen) dílo převzít i v případě, že dílo má drobné vady a nedodělky, které samy o sobě ani ve svém souhrnu nebrání uvedení díla do provozu.</w:t>
      </w:r>
    </w:p>
    <w:p w14:paraId="4FF34B1D" w14:textId="77777777" w:rsidR="002B6ACC" w:rsidRPr="005A584D" w:rsidRDefault="002B6ACC" w:rsidP="00CC73D9">
      <w:pPr>
        <w:pStyle w:val="Zkladntextodsazen3"/>
        <w:tabs>
          <w:tab w:val="clear" w:pos="284"/>
          <w:tab w:val="clear" w:pos="1418"/>
          <w:tab w:val="left" w:pos="-6096"/>
          <w:tab w:val="left" w:pos="-2268"/>
        </w:tabs>
        <w:ind w:left="284" w:hanging="284"/>
        <w:rPr>
          <w:rFonts w:ascii="Arial" w:hAnsi="Arial" w:cs="Arial"/>
          <w:sz w:val="22"/>
          <w:szCs w:val="22"/>
        </w:rPr>
      </w:pPr>
      <w:r w:rsidRPr="005A584D">
        <w:rPr>
          <w:rFonts w:ascii="Arial" w:hAnsi="Arial" w:cs="Arial"/>
          <w:sz w:val="22"/>
          <w:szCs w:val="22"/>
        </w:rPr>
        <w:t xml:space="preserve">7. </w:t>
      </w:r>
      <w:r w:rsidRPr="005A584D">
        <w:rPr>
          <w:rFonts w:ascii="Arial" w:hAnsi="Arial" w:cs="Arial"/>
          <w:sz w:val="22"/>
          <w:szCs w:val="22"/>
        </w:rPr>
        <w:tab/>
        <w:t>Strany se výslovně dohodly, že zhotovitel není oprávněn dílo prodat, a to ani po předchozím upozornění zhotovitele.</w:t>
      </w:r>
    </w:p>
    <w:p w14:paraId="43957845" w14:textId="77777777" w:rsidR="00C858FF" w:rsidRDefault="00C858FF" w:rsidP="005A584D">
      <w:pPr>
        <w:pStyle w:val="Zkladntextodsazen3"/>
        <w:tabs>
          <w:tab w:val="clear" w:pos="284"/>
          <w:tab w:val="left" w:pos="426"/>
        </w:tabs>
        <w:ind w:left="0"/>
        <w:rPr>
          <w:rFonts w:ascii="Arial" w:hAnsi="Arial" w:cs="Arial"/>
          <w:b/>
          <w:sz w:val="22"/>
          <w:szCs w:val="22"/>
        </w:rPr>
      </w:pPr>
    </w:p>
    <w:p w14:paraId="52CC7F30" w14:textId="77777777" w:rsidR="002B6ACC" w:rsidRPr="000472D7" w:rsidRDefault="002B6ACC" w:rsidP="005A584D">
      <w:pPr>
        <w:pStyle w:val="Zkladntextodsazen3"/>
        <w:tabs>
          <w:tab w:val="clear" w:pos="284"/>
          <w:tab w:val="left" w:pos="426"/>
        </w:tabs>
        <w:ind w:left="0"/>
        <w:rPr>
          <w:rFonts w:ascii="Arial" w:hAnsi="Arial" w:cs="Arial"/>
          <w:b/>
          <w:sz w:val="22"/>
          <w:szCs w:val="22"/>
        </w:rPr>
      </w:pPr>
      <w:r w:rsidRPr="000472D7">
        <w:rPr>
          <w:rFonts w:ascii="Arial" w:hAnsi="Arial" w:cs="Arial"/>
          <w:b/>
          <w:sz w:val="22"/>
          <w:szCs w:val="22"/>
        </w:rPr>
        <w:t>XIII.</w:t>
      </w:r>
      <w:r w:rsidR="000472D7">
        <w:rPr>
          <w:rFonts w:ascii="Arial" w:hAnsi="Arial" w:cs="Arial"/>
          <w:b/>
          <w:sz w:val="22"/>
          <w:szCs w:val="22"/>
        </w:rPr>
        <w:t xml:space="preserve"> </w:t>
      </w:r>
      <w:r w:rsidRPr="000472D7">
        <w:rPr>
          <w:rFonts w:ascii="Arial" w:hAnsi="Arial" w:cs="Arial"/>
          <w:b/>
          <w:sz w:val="22"/>
          <w:szCs w:val="22"/>
        </w:rPr>
        <w:t>Závěrečná ustanovení</w:t>
      </w:r>
    </w:p>
    <w:p w14:paraId="0A384522" w14:textId="77777777" w:rsidR="002B6ACC" w:rsidRPr="005A584D" w:rsidRDefault="002B6ACC" w:rsidP="005A584D">
      <w:pPr>
        <w:pStyle w:val="Zkladntextodsazen3"/>
        <w:ind w:left="0"/>
        <w:rPr>
          <w:rFonts w:ascii="Arial" w:hAnsi="Arial" w:cs="Arial"/>
          <w:sz w:val="22"/>
          <w:szCs w:val="22"/>
          <w:u w:val="single"/>
        </w:rPr>
      </w:pPr>
    </w:p>
    <w:p w14:paraId="2BC0E40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Jakékoli dohody stran jsou závazné pouze tehdy, jsou-li uvedeny v této smlouvě nebo jejím event. dodatku. Změny této smlouvy je možno provést pouze písemnou formou jako její dodatek.</w:t>
      </w:r>
    </w:p>
    <w:p w14:paraId="21F87646"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lastRenderedPageBreak/>
        <w:t>Smluvní strany tímto vylučují pro použití § 1740 odst. 3 občanského zákoníku, který stanoví, že smlouva je uzavřena i tehdy, kdy nedojde k úplné shodě projevů vůle smluvních stran.</w:t>
      </w:r>
    </w:p>
    <w:p w14:paraId="53DE28D4" w14:textId="77777777" w:rsidR="002B6ACC" w:rsidRPr="005A584D" w:rsidRDefault="002B6ACC" w:rsidP="00CC73D9">
      <w:pPr>
        <w:numPr>
          <w:ilvl w:val="0"/>
          <w:numId w:val="2"/>
        </w:numPr>
        <w:tabs>
          <w:tab w:val="clear" w:pos="360"/>
          <w:tab w:val="num" w:pos="-2268"/>
        </w:tabs>
        <w:ind w:left="284" w:hanging="284"/>
        <w:jc w:val="both"/>
        <w:rPr>
          <w:rFonts w:ascii="Arial" w:hAnsi="Arial" w:cs="Arial"/>
          <w:sz w:val="22"/>
          <w:szCs w:val="22"/>
        </w:rPr>
      </w:pPr>
      <w:r w:rsidRPr="005A584D">
        <w:rPr>
          <w:rFonts w:ascii="Arial" w:hAnsi="Arial" w:cs="Arial"/>
          <w:sz w:val="22"/>
          <w:szCs w:val="22"/>
        </w:rPr>
        <w:t xml:space="preserve">Ke sjednání dodatků k této smlouvě jsou oprávněni osoby uvedené v čl. I. této smlouvy, nebo osoby jimi zmocněné, či je zastupující. </w:t>
      </w:r>
    </w:p>
    <w:p w14:paraId="0CD13F36" w14:textId="77777777" w:rsidR="002D68FA" w:rsidRPr="005A584D" w:rsidRDefault="002D68FA" w:rsidP="002D68FA">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Tato smlouva se vyhotovuje ve dvou výtiscích s platností originálu, z nichž po jednom potvrzeném obdrží každá smluvní strana. Tato smlouva nabývá platnosti dnem jejího podpisu oběma smluvními stranami</w:t>
      </w:r>
      <w:r>
        <w:rPr>
          <w:rFonts w:ascii="Arial" w:hAnsi="Arial" w:cs="Arial"/>
          <w:sz w:val="22"/>
          <w:szCs w:val="22"/>
        </w:rPr>
        <w:t xml:space="preserve"> a účinnosti dnem uveřejnění v Registru smluv dle zákona č. 340/2015 Sb.</w:t>
      </w:r>
      <w:r w:rsidRPr="005A584D">
        <w:rPr>
          <w:rFonts w:ascii="Arial" w:hAnsi="Arial" w:cs="Arial"/>
          <w:sz w:val="22"/>
          <w:szCs w:val="22"/>
        </w:rPr>
        <w:t xml:space="preserve"> Nedílnou součástí smlouvy jsou její přílohy.</w:t>
      </w:r>
    </w:p>
    <w:p w14:paraId="5272A733" w14:textId="5DF9E316"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Práva a povinnosti vyplývající z této smlouvy se řídí občanským zákoníkem</w:t>
      </w:r>
      <w:r w:rsidR="00402D6F">
        <w:rPr>
          <w:rFonts w:ascii="Arial" w:hAnsi="Arial" w:cs="Arial"/>
          <w:sz w:val="22"/>
          <w:szCs w:val="22"/>
        </w:rPr>
        <w:t>,</w:t>
      </w:r>
      <w:r w:rsidRPr="005A584D">
        <w:rPr>
          <w:rFonts w:ascii="Arial" w:hAnsi="Arial" w:cs="Arial"/>
          <w:sz w:val="22"/>
          <w:szCs w:val="22"/>
        </w:rPr>
        <w:t xml:space="preserve"> není-li v této smlouvě stanoveno jinak.</w:t>
      </w:r>
    </w:p>
    <w:p w14:paraId="13852C4B" w14:textId="77777777" w:rsidR="002B6ACC" w:rsidRPr="005A584D" w:rsidRDefault="002B6ACC" w:rsidP="00CC73D9">
      <w:pPr>
        <w:pStyle w:val="Zkladntextodsazen3"/>
        <w:numPr>
          <w:ilvl w:val="0"/>
          <w:numId w:val="2"/>
        </w:numPr>
        <w:tabs>
          <w:tab w:val="clear" w:pos="284"/>
          <w:tab w:val="clear" w:pos="360"/>
          <w:tab w:val="clear" w:pos="1418"/>
          <w:tab w:val="num" w:pos="-2268"/>
        </w:tabs>
        <w:ind w:left="284" w:hanging="284"/>
        <w:rPr>
          <w:rFonts w:ascii="Arial" w:hAnsi="Arial" w:cs="Arial"/>
          <w:sz w:val="22"/>
          <w:szCs w:val="22"/>
        </w:rPr>
      </w:pPr>
      <w:r w:rsidRPr="005A584D">
        <w:rPr>
          <w:rFonts w:ascii="Arial" w:hAnsi="Arial" w:cs="Arial"/>
          <w:sz w:val="22"/>
          <w:szCs w:val="22"/>
        </w:rPr>
        <w:t>Obě smluvní strany prohlašují, že smlouvu přečetly, s jejím obsahem souhlasí a na důkaz toho připojují své podpisy.</w:t>
      </w:r>
    </w:p>
    <w:p w14:paraId="7700E7C6" w14:textId="77777777"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 xml:space="preserve"> </w:t>
      </w:r>
    </w:p>
    <w:p w14:paraId="78C88F69" w14:textId="77777777" w:rsidR="00CC73D9" w:rsidRDefault="00CC73D9" w:rsidP="00CC73D9">
      <w:pPr>
        <w:pStyle w:val="Zkladntextodsazen3"/>
        <w:tabs>
          <w:tab w:val="clear" w:pos="284"/>
          <w:tab w:val="clear" w:pos="1418"/>
        </w:tabs>
        <w:ind w:left="0"/>
        <w:jc w:val="left"/>
        <w:rPr>
          <w:rFonts w:ascii="Franklin Gothic Book" w:hAnsi="Franklin Gothic Book"/>
        </w:rPr>
      </w:pPr>
      <w:r>
        <w:rPr>
          <w:rFonts w:ascii="Franklin Gothic Book" w:hAnsi="Franklin Gothic Book"/>
        </w:rPr>
        <w:t xml:space="preserve">Přílohy: </w:t>
      </w:r>
    </w:p>
    <w:p w14:paraId="4132B258" w14:textId="07E1AEB6" w:rsidR="00CC73D9" w:rsidRDefault="00CC73D9" w:rsidP="00CC73D9">
      <w:pPr>
        <w:overflowPunct w:val="0"/>
        <w:autoSpaceDE w:val="0"/>
        <w:autoSpaceDN w:val="0"/>
        <w:adjustRightInd w:val="0"/>
        <w:jc w:val="both"/>
        <w:textAlignment w:val="baseline"/>
        <w:rPr>
          <w:rFonts w:ascii="Arial" w:hAnsi="Arial" w:cs="Arial"/>
          <w:sz w:val="22"/>
          <w:szCs w:val="22"/>
        </w:rPr>
      </w:pPr>
      <w:r>
        <w:rPr>
          <w:rFonts w:ascii="Franklin Gothic Book" w:hAnsi="Franklin Gothic Book"/>
        </w:rPr>
        <w:t xml:space="preserve">Příloha </w:t>
      </w:r>
      <w:r w:rsidR="003560F2">
        <w:rPr>
          <w:rFonts w:ascii="Franklin Gothic Book" w:hAnsi="Franklin Gothic Book"/>
        </w:rPr>
        <w:t xml:space="preserve"> </w:t>
      </w:r>
      <w:r>
        <w:rPr>
          <w:rFonts w:ascii="Franklin Gothic Book" w:hAnsi="Franklin Gothic Book"/>
        </w:rPr>
        <w:t>č.</w:t>
      </w:r>
      <w:r w:rsidR="002A1CAA">
        <w:rPr>
          <w:rFonts w:ascii="Franklin Gothic Book" w:hAnsi="Franklin Gothic Book"/>
        </w:rPr>
        <w:t xml:space="preserve"> </w:t>
      </w:r>
      <w:r>
        <w:rPr>
          <w:rFonts w:ascii="Franklin Gothic Book" w:hAnsi="Franklin Gothic Book"/>
        </w:rPr>
        <w:t xml:space="preserve">1 – </w:t>
      </w:r>
      <w:r w:rsidR="00E45144">
        <w:rPr>
          <w:rFonts w:ascii="Arial" w:hAnsi="Arial" w:cs="Arial"/>
          <w:sz w:val="22"/>
          <w:szCs w:val="22"/>
        </w:rPr>
        <w:t xml:space="preserve">cenová nabídka na </w:t>
      </w:r>
      <w:r w:rsidR="00B9187A">
        <w:rPr>
          <w:rFonts w:ascii="Arial" w:hAnsi="Arial" w:cs="Arial"/>
          <w:sz w:val="22"/>
          <w:szCs w:val="22"/>
        </w:rPr>
        <w:t>výměnu oken</w:t>
      </w:r>
      <w:r w:rsidR="00C759B5">
        <w:rPr>
          <w:rFonts w:ascii="Arial" w:hAnsi="Arial" w:cs="Arial"/>
          <w:sz w:val="22"/>
          <w:szCs w:val="22"/>
        </w:rPr>
        <w:t xml:space="preserve"> AP</w:t>
      </w:r>
    </w:p>
    <w:p w14:paraId="3D7F5A40"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59B62257"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3B503C52" w14:textId="77777777" w:rsidR="00CC73D9" w:rsidRDefault="00CC73D9" w:rsidP="005A584D">
      <w:pPr>
        <w:pStyle w:val="Zkladntextodsazen3"/>
        <w:tabs>
          <w:tab w:val="clear" w:pos="284"/>
          <w:tab w:val="clear" w:pos="1418"/>
          <w:tab w:val="left" w:pos="-1418"/>
          <w:tab w:val="left" w:pos="4536"/>
        </w:tabs>
        <w:ind w:left="0"/>
        <w:rPr>
          <w:rFonts w:ascii="Arial" w:hAnsi="Arial" w:cs="Arial"/>
          <w:sz w:val="22"/>
          <w:szCs w:val="22"/>
        </w:rPr>
      </w:pPr>
    </w:p>
    <w:p w14:paraId="1026F207" w14:textId="0EF5D464" w:rsidR="002B6ACC" w:rsidRPr="005A584D" w:rsidRDefault="002B6ACC" w:rsidP="005A584D">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V Praze dne</w:t>
      </w:r>
      <w:r w:rsidRPr="005A584D">
        <w:rPr>
          <w:rFonts w:ascii="Arial" w:hAnsi="Arial" w:cs="Arial"/>
          <w:sz w:val="22"/>
          <w:szCs w:val="22"/>
        </w:rPr>
        <w:tab/>
        <w:t>V Praze dne</w:t>
      </w:r>
    </w:p>
    <w:p w14:paraId="411FC106" w14:textId="77777777" w:rsidR="002B6ACC" w:rsidRDefault="002B6ACC" w:rsidP="005A584D">
      <w:pPr>
        <w:pStyle w:val="Zkladntextodsazen3"/>
        <w:tabs>
          <w:tab w:val="clear" w:pos="284"/>
          <w:tab w:val="clear" w:pos="1418"/>
          <w:tab w:val="left" w:pos="-1418"/>
          <w:tab w:val="left" w:pos="4536"/>
        </w:tabs>
        <w:ind w:left="0"/>
        <w:rPr>
          <w:rFonts w:ascii="Arial" w:hAnsi="Arial" w:cs="Arial"/>
          <w:sz w:val="22"/>
          <w:szCs w:val="22"/>
        </w:rPr>
      </w:pPr>
    </w:p>
    <w:p w14:paraId="2B42A3F3" w14:textId="2ABFED62" w:rsidR="006A2E86" w:rsidRDefault="006A2E86" w:rsidP="005A584D">
      <w:pPr>
        <w:pStyle w:val="Zkladntextodsazen3"/>
        <w:tabs>
          <w:tab w:val="clear" w:pos="284"/>
          <w:tab w:val="clear" w:pos="1418"/>
          <w:tab w:val="left" w:pos="-1418"/>
          <w:tab w:val="left" w:pos="4536"/>
        </w:tabs>
        <w:ind w:left="0"/>
        <w:rPr>
          <w:rFonts w:asciiTheme="minorHAnsi" w:hAnsiTheme="minorHAnsi"/>
          <w:noProof/>
        </w:rPr>
      </w:pPr>
    </w:p>
    <w:p w14:paraId="200288BE" w14:textId="77777777" w:rsidR="00C759B5" w:rsidRDefault="00C759B5" w:rsidP="005A584D">
      <w:pPr>
        <w:pStyle w:val="Zkladntextodsazen3"/>
        <w:tabs>
          <w:tab w:val="clear" w:pos="284"/>
          <w:tab w:val="clear" w:pos="1418"/>
          <w:tab w:val="left" w:pos="-1418"/>
          <w:tab w:val="left" w:pos="4536"/>
        </w:tabs>
        <w:ind w:left="0"/>
        <w:rPr>
          <w:rFonts w:asciiTheme="minorHAnsi" w:hAnsiTheme="minorHAnsi"/>
          <w:noProof/>
        </w:rPr>
      </w:pPr>
    </w:p>
    <w:p w14:paraId="1C44A715" w14:textId="77777777" w:rsidR="00C759B5" w:rsidRDefault="00C759B5" w:rsidP="005A584D">
      <w:pPr>
        <w:pStyle w:val="Zkladntextodsazen3"/>
        <w:tabs>
          <w:tab w:val="clear" w:pos="284"/>
          <w:tab w:val="clear" w:pos="1418"/>
          <w:tab w:val="left" w:pos="-1418"/>
          <w:tab w:val="left" w:pos="4536"/>
        </w:tabs>
        <w:ind w:left="0"/>
        <w:rPr>
          <w:rFonts w:asciiTheme="minorHAnsi" w:hAnsiTheme="minorHAnsi"/>
          <w:noProof/>
        </w:rPr>
      </w:pPr>
    </w:p>
    <w:p w14:paraId="10CAA41A" w14:textId="77777777" w:rsidR="00C759B5" w:rsidRDefault="00C759B5" w:rsidP="005A584D">
      <w:pPr>
        <w:pStyle w:val="Zkladntextodsazen3"/>
        <w:tabs>
          <w:tab w:val="clear" w:pos="284"/>
          <w:tab w:val="clear" w:pos="1418"/>
          <w:tab w:val="left" w:pos="-1418"/>
          <w:tab w:val="left" w:pos="4536"/>
        </w:tabs>
        <w:ind w:left="0"/>
        <w:rPr>
          <w:rFonts w:asciiTheme="minorHAnsi" w:hAnsiTheme="minorHAnsi"/>
          <w:noProof/>
        </w:rPr>
      </w:pPr>
    </w:p>
    <w:p w14:paraId="49063A42" w14:textId="77777777" w:rsidR="00C759B5" w:rsidRDefault="00C759B5" w:rsidP="005A584D">
      <w:pPr>
        <w:pStyle w:val="Zkladntextodsazen3"/>
        <w:tabs>
          <w:tab w:val="clear" w:pos="284"/>
          <w:tab w:val="clear" w:pos="1418"/>
          <w:tab w:val="left" w:pos="-1418"/>
          <w:tab w:val="left" w:pos="4536"/>
        </w:tabs>
        <w:ind w:left="0"/>
        <w:rPr>
          <w:rFonts w:ascii="Arial" w:hAnsi="Arial" w:cs="Arial"/>
          <w:sz w:val="22"/>
          <w:szCs w:val="22"/>
        </w:rPr>
      </w:pPr>
    </w:p>
    <w:p w14:paraId="2C8A2227" w14:textId="77777777" w:rsidR="000472D7" w:rsidRPr="005A584D" w:rsidRDefault="000472D7" w:rsidP="000472D7">
      <w:pPr>
        <w:pStyle w:val="Zkladntextodsazen3"/>
        <w:tabs>
          <w:tab w:val="clear" w:pos="284"/>
          <w:tab w:val="clear" w:pos="1418"/>
          <w:tab w:val="left" w:pos="-1418"/>
          <w:tab w:val="left" w:pos="4536"/>
        </w:tabs>
        <w:ind w:left="0"/>
        <w:rPr>
          <w:rFonts w:ascii="Arial" w:hAnsi="Arial" w:cs="Arial"/>
          <w:sz w:val="22"/>
          <w:szCs w:val="22"/>
        </w:rPr>
      </w:pPr>
      <w:r w:rsidRPr="005A584D">
        <w:rPr>
          <w:rFonts w:ascii="Arial" w:hAnsi="Arial" w:cs="Arial"/>
          <w:sz w:val="22"/>
          <w:szCs w:val="22"/>
        </w:rPr>
        <w:t>……………………………………</w:t>
      </w:r>
      <w:r w:rsidRPr="005A584D">
        <w:rPr>
          <w:rFonts w:ascii="Arial" w:hAnsi="Arial" w:cs="Arial"/>
          <w:sz w:val="22"/>
          <w:szCs w:val="22"/>
        </w:rPr>
        <w:tab/>
        <w:t>…………………………………</w:t>
      </w:r>
    </w:p>
    <w:p w14:paraId="4A4D0A35" w14:textId="0412F47E" w:rsidR="002B6ACC" w:rsidRDefault="000F0246" w:rsidP="000472D7">
      <w:pPr>
        <w:pStyle w:val="Zkladntextodsazen3"/>
        <w:tabs>
          <w:tab w:val="clear" w:pos="284"/>
          <w:tab w:val="clear" w:pos="1418"/>
          <w:tab w:val="left" w:pos="4536"/>
        </w:tabs>
        <w:ind w:left="0"/>
        <w:rPr>
          <w:rFonts w:ascii="Arial" w:hAnsi="Arial" w:cs="Arial"/>
          <w:sz w:val="22"/>
          <w:szCs w:val="22"/>
        </w:rPr>
      </w:pPr>
      <w:r>
        <w:rPr>
          <w:rFonts w:ascii="Arial" w:hAnsi="Arial" w:cs="Arial"/>
          <w:sz w:val="22"/>
          <w:szCs w:val="22"/>
          <w:lang w:val="en-US"/>
        </w:rPr>
        <w:t xml:space="preserve">SIREA PRAHA, </w:t>
      </w:r>
      <w:r w:rsidR="0095779F">
        <w:rPr>
          <w:rFonts w:ascii="Arial" w:hAnsi="Arial" w:cs="Arial"/>
          <w:sz w:val="22"/>
          <w:szCs w:val="22"/>
          <w:lang w:val="en-US"/>
        </w:rPr>
        <w:t>s.r.o.</w:t>
      </w:r>
      <w:r w:rsidR="000472D7">
        <w:rPr>
          <w:rFonts w:ascii="Arial" w:hAnsi="Arial" w:cs="Arial"/>
          <w:sz w:val="22"/>
          <w:szCs w:val="22"/>
          <w:lang w:val="en-US"/>
        </w:rPr>
        <w:tab/>
      </w:r>
      <w:r w:rsidR="002B6ACC" w:rsidRPr="005A584D">
        <w:rPr>
          <w:rFonts w:ascii="Arial" w:hAnsi="Arial" w:cs="Arial"/>
          <w:sz w:val="22"/>
          <w:szCs w:val="22"/>
        </w:rPr>
        <w:t>Národní divadlo</w:t>
      </w:r>
    </w:p>
    <w:p w14:paraId="088D7D82" w14:textId="13280A99" w:rsidR="000472D7" w:rsidRDefault="0095779F" w:rsidP="000472D7">
      <w:pPr>
        <w:pStyle w:val="Zkladntextodsazen3"/>
        <w:tabs>
          <w:tab w:val="clear" w:pos="284"/>
          <w:tab w:val="clear" w:pos="1418"/>
          <w:tab w:val="left" w:pos="4536"/>
        </w:tabs>
        <w:ind w:left="0"/>
        <w:rPr>
          <w:rFonts w:ascii="Franklin Gothic Book" w:hAnsi="Franklin Gothic Book"/>
          <w:b/>
          <w:bCs/>
        </w:rPr>
      </w:pPr>
      <w:r w:rsidRPr="0095779F">
        <w:rPr>
          <w:rFonts w:ascii="Arial" w:hAnsi="Arial" w:cs="Arial"/>
          <w:bCs/>
          <w:iCs/>
          <w:sz w:val="22"/>
          <w:szCs w:val="22"/>
          <w:lang w:val="en-US"/>
        </w:rPr>
        <w:t>Petr Moravec</w:t>
      </w:r>
      <w:r w:rsidR="000472D7">
        <w:rPr>
          <w:rFonts w:ascii="Arial" w:hAnsi="Arial" w:cs="Arial"/>
          <w:sz w:val="22"/>
          <w:szCs w:val="22"/>
          <w:lang w:val="en-US"/>
        </w:rPr>
        <w:tab/>
      </w:r>
      <w:r w:rsidR="002C604B">
        <w:rPr>
          <w:rFonts w:ascii="Arial" w:hAnsi="Arial" w:cs="Arial"/>
          <w:sz w:val="22"/>
          <w:szCs w:val="22"/>
        </w:rPr>
        <w:t>Ing. Jan Míka</w:t>
      </w:r>
    </w:p>
    <w:p w14:paraId="37148712" w14:textId="39CA6314" w:rsidR="00D6643B" w:rsidRDefault="0095779F" w:rsidP="000472D7">
      <w:pPr>
        <w:pStyle w:val="Zkladntextodsazen3"/>
        <w:tabs>
          <w:tab w:val="clear" w:pos="284"/>
          <w:tab w:val="clear" w:pos="1418"/>
          <w:tab w:val="left" w:pos="4536"/>
        </w:tabs>
        <w:ind w:left="0"/>
        <w:rPr>
          <w:rFonts w:ascii="Arial" w:hAnsi="Arial" w:cs="Arial"/>
          <w:sz w:val="22"/>
          <w:szCs w:val="22"/>
        </w:rPr>
      </w:pPr>
      <w:r>
        <w:rPr>
          <w:rFonts w:ascii="Franklin Gothic Book" w:hAnsi="Franklin Gothic Book"/>
        </w:rPr>
        <w:t>jednatel</w:t>
      </w:r>
      <w:r w:rsidR="003560F2">
        <w:rPr>
          <w:rFonts w:ascii="Franklin Gothic Book" w:hAnsi="Franklin Gothic Book"/>
        </w:rPr>
        <w:tab/>
      </w:r>
      <w:r w:rsidR="002C604B">
        <w:rPr>
          <w:rFonts w:ascii="Franklin Gothic Book" w:hAnsi="Franklin Gothic Book"/>
        </w:rPr>
        <w:t xml:space="preserve">zástupce </w:t>
      </w:r>
      <w:r w:rsidR="002D68FA">
        <w:rPr>
          <w:rFonts w:ascii="Arial" w:hAnsi="Arial" w:cs="Arial"/>
          <w:sz w:val="22"/>
          <w:szCs w:val="22"/>
        </w:rPr>
        <w:t>ředitel</w:t>
      </w:r>
      <w:r w:rsidR="002C604B">
        <w:rPr>
          <w:rFonts w:ascii="Arial" w:hAnsi="Arial" w:cs="Arial"/>
          <w:sz w:val="22"/>
          <w:szCs w:val="22"/>
        </w:rPr>
        <w:t>e</w:t>
      </w:r>
      <w:r w:rsidR="002D68FA">
        <w:rPr>
          <w:rFonts w:ascii="Arial" w:hAnsi="Arial" w:cs="Arial"/>
          <w:sz w:val="22"/>
          <w:szCs w:val="22"/>
        </w:rPr>
        <w:t xml:space="preserve"> </w:t>
      </w:r>
      <w:r w:rsidR="002C604B">
        <w:rPr>
          <w:rFonts w:ascii="Arial" w:hAnsi="Arial" w:cs="Arial"/>
          <w:sz w:val="22"/>
          <w:szCs w:val="22"/>
        </w:rPr>
        <w:t xml:space="preserve">TPS </w:t>
      </w:r>
      <w:r w:rsidR="002D68FA">
        <w:rPr>
          <w:rFonts w:ascii="Arial" w:hAnsi="Arial" w:cs="Arial"/>
          <w:sz w:val="22"/>
          <w:szCs w:val="22"/>
        </w:rPr>
        <w:t>ND</w:t>
      </w:r>
    </w:p>
    <w:p w14:paraId="298E82C6" w14:textId="77777777" w:rsidR="003560F2" w:rsidRPr="005A584D" w:rsidRDefault="003560F2" w:rsidP="000472D7">
      <w:pPr>
        <w:pStyle w:val="Zkladntextodsazen3"/>
        <w:tabs>
          <w:tab w:val="clear" w:pos="284"/>
          <w:tab w:val="clear" w:pos="1418"/>
          <w:tab w:val="left" w:pos="4536"/>
        </w:tabs>
        <w:ind w:left="0"/>
        <w:rPr>
          <w:rFonts w:ascii="Arial" w:hAnsi="Arial" w:cs="Arial"/>
          <w:sz w:val="22"/>
          <w:szCs w:val="22"/>
        </w:rPr>
      </w:pPr>
    </w:p>
    <w:sectPr w:rsidR="003560F2" w:rsidRPr="005A584D" w:rsidSect="00B33233">
      <w:footerReference w:type="default" r:id="rId10"/>
      <w:footerReference w:type="first" r:id="rId11"/>
      <w:pgSz w:w="11906" w:h="16838" w:code="9"/>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BBE81" w14:textId="77777777" w:rsidR="00601623" w:rsidRDefault="00601623">
      <w:r>
        <w:separator/>
      </w:r>
    </w:p>
  </w:endnote>
  <w:endnote w:type="continuationSeparator" w:id="0">
    <w:p w14:paraId="198D73FB" w14:textId="77777777" w:rsidR="00601623" w:rsidRDefault="00601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97BA" w14:textId="69932FF4" w:rsidR="00907B12" w:rsidRPr="005A584D" w:rsidRDefault="00630040">
    <w:pPr>
      <w:pStyle w:val="Zpat"/>
      <w:jc w:val="right"/>
      <w:rPr>
        <w:rFonts w:ascii="Arial" w:hAnsi="Arial" w:cs="Arial"/>
        <w:sz w:val="18"/>
        <w:szCs w:val="18"/>
      </w:rPr>
    </w:pPr>
    <w:r w:rsidRPr="005A584D">
      <w:rPr>
        <w:rFonts w:ascii="Arial" w:hAnsi="Arial" w:cs="Arial"/>
        <w:sz w:val="18"/>
        <w:szCs w:val="18"/>
      </w:rPr>
      <w:fldChar w:fldCharType="begin"/>
    </w:r>
    <w:r w:rsidR="00907B12" w:rsidRPr="005A584D">
      <w:rPr>
        <w:rFonts w:ascii="Arial" w:hAnsi="Arial" w:cs="Arial"/>
        <w:sz w:val="18"/>
        <w:szCs w:val="18"/>
      </w:rPr>
      <w:instrText>PAGE   \* MERGEFORMAT</w:instrText>
    </w:r>
    <w:r w:rsidRPr="005A584D">
      <w:rPr>
        <w:rFonts w:ascii="Arial" w:hAnsi="Arial" w:cs="Arial"/>
        <w:sz w:val="18"/>
        <w:szCs w:val="18"/>
      </w:rPr>
      <w:fldChar w:fldCharType="separate"/>
    </w:r>
    <w:r w:rsidR="00182B4D">
      <w:rPr>
        <w:rFonts w:ascii="Arial" w:hAnsi="Arial" w:cs="Arial"/>
        <w:noProof/>
        <w:sz w:val="18"/>
        <w:szCs w:val="18"/>
      </w:rPr>
      <w:t>4</w:t>
    </w:r>
    <w:r w:rsidRPr="005A584D">
      <w:rPr>
        <w:rFonts w:ascii="Arial" w:hAnsi="Arial" w:cs="Arial"/>
        <w:sz w:val="18"/>
        <w:szCs w:val="18"/>
      </w:rPr>
      <w:fldChar w:fldCharType="end"/>
    </w:r>
  </w:p>
  <w:p w14:paraId="41A978E9" w14:textId="77777777" w:rsidR="00907B12" w:rsidRDefault="00907B1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CA71" w14:textId="35D34157" w:rsidR="00907B12" w:rsidRPr="00735B5D" w:rsidRDefault="00630040" w:rsidP="00735B5D">
    <w:pPr>
      <w:pStyle w:val="Zpat"/>
      <w:jc w:val="right"/>
      <w:rPr>
        <w:b/>
      </w:rPr>
    </w:pPr>
    <w:r w:rsidRPr="00735B5D">
      <w:rPr>
        <w:rStyle w:val="slostrnky"/>
        <w:b/>
      </w:rPr>
      <w:fldChar w:fldCharType="begin"/>
    </w:r>
    <w:r w:rsidR="00907B12" w:rsidRPr="00735B5D">
      <w:rPr>
        <w:rStyle w:val="slostrnky"/>
        <w:b/>
      </w:rPr>
      <w:instrText xml:space="preserve"> PAGE </w:instrText>
    </w:r>
    <w:r w:rsidRPr="00735B5D">
      <w:rPr>
        <w:rStyle w:val="slostrnky"/>
        <w:b/>
      </w:rPr>
      <w:fldChar w:fldCharType="separate"/>
    </w:r>
    <w:r w:rsidR="00907B12">
      <w:rPr>
        <w:rStyle w:val="slostrnky"/>
        <w:b/>
        <w:noProof/>
      </w:rPr>
      <w:t>1</w:t>
    </w:r>
    <w:r w:rsidRPr="00735B5D">
      <w:rPr>
        <w:rStyle w:val="slostrnky"/>
        <w:b/>
      </w:rPr>
      <w:fldChar w:fldCharType="end"/>
    </w:r>
    <w:r w:rsidR="00907B12" w:rsidRPr="00735B5D">
      <w:rPr>
        <w:rStyle w:val="slostrnky"/>
        <w:b/>
      </w:rPr>
      <w:t xml:space="preserve"> / </w:t>
    </w:r>
    <w:r w:rsidRPr="00735B5D">
      <w:rPr>
        <w:rStyle w:val="slostrnky"/>
        <w:b/>
      </w:rPr>
      <w:fldChar w:fldCharType="begin"/>
    </w:r>
    <w:r w:rsidR="00907B12" w:rsidRPr="00735B5D">
      <w:rPr>
        <w:rStyle w:val="slostrnky"/>
        <w:b/>
      </w:rPr>
      <w:instrText xml:space="preserve"> NUMPAGES </w:instrText>
    </w:r>
    <w:r w:rsidRPr="00735B5D">
      <w:rPr>
        <w:rStyle w:val="slostrnky"/>
        <w:b/>
      </w:rPr>
      <w:fldChar w:fldCharType="separate"/>
    </w:r>
    <w:r w:rsidR="00714BEC">
      <w:rPr>
        <w:rStyle w:val="slostrnky"/>
        <w:b/>
        <w:noProof/>
      </w:rPr>
      <w:t>6</w:t>
    </w:r>
    <w:r w:rsidRPr="00735B5D">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95A5" w14:textId="77777777" w:rsidR="00601623" w:rsidRDefault="00601623">
      <w:r>
        <w:separator/>
      </w:r>
    </w:p>
  </w:footnote>
  <w:footnote w:type="continuationSeparator" w:id="0">
    <w:p w14:paraId="121CFAAD" w14:textId="77777777" w:rsidR="00601623" w:rsidRDefault="00601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57C164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6B0383"/>
    <w:multiLevelType w:val="hybridMultilevel"/>
    <w:tmpl w:val="079410E2"/>
    <w:lvl w:ilvl="0" w:tplc="35EAB19E">
      <w:start w:val="1"/>
      <w:numFmt w:val="decimal"/>
      <w:lvlText w:val="%1."/>
      <w:lvlJc w:val="left"/>
      <w:pPr>
        <w:tabs>
          <w:tab w:val="num" w:pos="360"/>
        </w:tabs>
        <w:ind w:left="36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90B2A3FC"/>
    <w:lvl w:ilvl="0" w:tplc="A33A6412">
      <w:start w:val="1"/>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7" w15:restartNumberingAfterBreak="0">
    <w:nsid w:val="21323C00"/>
    <w:multiLevelType w:val="hybridMultilevel"/>
    <w:tmpl w:val="2134134E"/>
    <w:lvl w:ilvl="0" w:tplc="1396C90A">
      <w:start w:val="1"/>
      <w:numFmt w:val="decimal"/>
      <w:lvlText w:val="%1."/>
      <w:lvlJc w:val="left"/>
      <w:pPr>
        <w:tabs>
          <w:tab w:val="num" w:pos="644"/>
        </w:tabs>
        <w:ind w:left="644" w:hanging="360"/>
      </w:pPr>
      <w:rPr>
        <w:rFonts w:cs="Times New Roman" w:hint="default"/>
        <w:b w:val="0"/>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242E2981"/>
    <w:multiLevelType w:val="hybridMultilevel"/>
    <w:tmpl w:val="99582C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0"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15:restartNumberingAfterBreak="0">
    <w:nsid w:val="2C2A70C3"/>
    <w:multiLevelType w:val="singleLevel"/>
    <w:tmpl w:val="6FB4C086"/>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340C5ED3"/>
    <w:multiLevelType w:val="singleLevel"/>
    <w:tmpl w:val="39DAE316"/>
    <w:lvl w:ilvl="0">
      <w:start w:val="1"/>
      <w:numFmt w:val="decimal"/>
      <w:lvlText w:val="%1."/>
      <w:lvlJc w:val="left"/>
      <w:pPr>
        <w:tabs>
          <w:tab w:val="num" w:pos="360"/>
        </w:tabs>
        <w:ind w:left="360" w:hanging="360"/>
      </w:pPr>
      <w:rPr>
        <w:rFonts w:cs="Times New Roman"/>
        <w:b w:val="0"/>
      </w:rPr>
    </w:lvl>
  </w:abstractNum>
  <w:abstractNum w:abstractNumId="14" w15:restartNumberingAfterBreak="0">
    <w:nsid w:val="352F7AC8"/>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5"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54C24FB"/>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48A939CD"/>
    <w:multiLevelType w:val="hybridMultilevel"/>
    <w:tmpl w:val="3754028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C954317"/>
    <w:multiLevelType w:val="hybridMultilevel"/>
    <w:tmpl w:val="FA6236D4"/>
    <w:lvl w:ilvl="0" w:tplc="BE624250">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5B9A6E2D"/>
    <w:multiLevelType w:val="hybridMultilevel"/>
    <w:tmpl w:val="9BA0CD16"/>
    <w:lvl w:ilvl="0" w:tplc="A76EBA8A">
      <w:start w:val="1"/>
      <w:numFmt w:val="lowerLetter"/>
      <w:lvlText w:val="%1)"/>
      <w:lvlJc w:val="left"/>
      <w:pPr>
        <w:tabs>
          <w:tab w:val="num" w:pos="360"/>
        </w:tabs>
        <w:ind w:left="360" w:hanging="360"/>
      </w:pPr>
      <w:rPr>
        <w:rFonts w:cs="Times New Roman" w:hint="default"/>
        <w:b w:val="0"/>
      </w:rPr>
    </w:lvl>
    <w:lvl w:ilvl="1" w:tplc="68F0383A">
      <w:start w:val="1"/>
      <w:numFmt w:val="lowerLetter"/>
      <w:lvlText w:val="%2)"/>
      <w:lvlJc w:val="left"/>
      <w:pPr>
        <w:tabs>
          <w:tab w:val="num" w:pos="1440"/>
        </w:tabs>
        <w:ind w:left="1440" w:hanging="360"/>
      </w:pPr>
      <w:rPr>
        <w:rFonts w:ascii="Arial" w:eastAsia="Times New Roman" w:hAnsi="Arial" w:cs="Arial" w:hint="default"/>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CDD66B5"/>
    <w:multiLevelType w:val="multilevel"/>
    <w:tmpl w:val="BFE65C08"/>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2A04E86"/>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64FF5163"/>
    <w:multiLevelType w:val="singleLevel"/>
    <w:tmpl w:val="7D20A700"/>
    <w:lvl w:ilvl="0">
      <w:start w:val="1"/>
      <w:numFmt w:val="decimal"/>
      <w:lvlText w:val="%1."/>
      <w:lvlJc w:val="left"/>
      <w:pPr>
        <w:tabs>
          <w:tab w:val="num" w:pos="360"/>
        </w:tabs>
        <w:ind w:left="360" w:hanging="360"/>
      </w:pPr>
      <w:rPr>
        <w:rFonts w:cs="Times New Roman"/>
        <w:b w:val="0"/>
      </w:rPr>
    </w:lvl>
  </w:abstractNum>
  <w:abstractNum w:abstractNumId="27" w15:restartNumberingAfterBreak="0">
    <w:nsid w:val="654E246A"/>
    <w:multiLevelType w:val="hybridMultilevel"/>
    <w:tmpl w:val="EBFCAFE4"/>
    <w:lvl w:ilvl="0" w:tplc="EC7E57D4">
      <w:start w:val="1"/>
      <w:numFmt w:val="lowerLetter"/>
      <w:lvlText w:val="%1)"/>
      <w:lvlJc w:val="left"/>
      <w:pPr>
        <w:ind w:left="1800" w:hanging="360"/>
      </w:pPr>
      <w:rPr>
        <w:rFonts w:hint="default"/>
      </w:rPr>
    </w:lvl>
    <w:lvl w:ilvl="1" w:tplc="04DA67F0">
      <w:start w:val="1"/>
      <w:numFmt w:val="bullet"/>
      <w:lvlText w:val="-"/>
      <w:lvlJc w:val="left"/>
      <w:pPr>
        <w:tabs>
          <w:tab w:val="num" w:pos="2520"/>
        </w:tabs>
        <w:ind w:left="2520" w:hanging="360"/>
      </w:pPr>
      <w:rPr>
        <w:rFonts w:ascii="Arial Narrow" w:eastAsia="Franklin Gothic Medium" w:hAnsi="Arial Narrow" w:cs="Arial" w:hint="default"/>
      </w:r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8" w15:restartNumberingAfterBreak="0">
    <w:nsid w:val="6C2478AA"/>
    <w:multiLevelType w:val="hybridMultilevel"/>
    <w:tmpl w:val="8B84D94E"/>
    <w:lvl w:ilvl="0" w:tplc="39526CC4">
      <w:start w:val="2"/>
      <w:numFmt w:val="decimal"/>
      <w:lvlText w:val="%1."/>
      <w:lvlJc w:val="left"/>
      <w:pPr>
        <w:tabs>
          <w:tab w:val="num" w:pos="360"/>
        </w:tabs>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0" w15:restartNumberingAfterBreak="0">
    <w:nsid w:val="75C54AA2"/>
    <w:multiLevelType w:val="hybridMultilevel"/>
    <w:tmpl w:val="BFE65C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9D70BDD"/>
    <w:multiLevelType w:val="hybridMultilevel"/>
    <w:tmpl w:val="591E3794"/>
    <w:lvl w:ilvl="0" w:tplc="C566766A">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4"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4"/>
  </w:num>
  <w:num w:numId="4">
    <w:abstractNumId w:val="7"/>
  </w:num>
  <w:num w:numId="5">
    <w:abstractNumId w:val="19"/>
  </w:num>
  <w:num w:numId="6">
    <w:abstractNumId w:val="15"/>
  </w:num>
  <w:num w:numId="7">
    <w:abstractNumId w:val="29"/>
  </w:num>
  <w:num w:numId="8">
    <w:abstractNumId w:val="26"/>
  </w:num>
  <w:num w:numId="9">
    <w:abstractNumId w:val="5"/>
  </w:num>
  <w:num w:numId="10">
    <w:abstractNumId w:val="32"/>
  </w:num>
  <w:num w:numId="11">
    <w:abstractNumId w:val="21"/>
  </w:num>
  <w:num w:numId="12">
    <w:abstractNumId w:val="31"/>
  </w:num>
  <w:num w:numId="13">
    <w:abstractNumId w:val="23"/>
  </w:num>
  <w:num w:numId="14">
    <w:abstractNumId w:val="6"/>
  </w:num>
  <w:num w:numId="15">
    <w:abstractNumId w:val="9"/>
  </w:num>
  <w:num w:numId="16">
    <w:abstractNumId w:val="12"/>
  </w:num>
  <w:num w:numId="17">
    <w:abstractNumId w:val="20"/>
  </w:num>
  <w:num w:numId="18">
    <w:abstractNumId w:val="24"/>
  </w:num>
  <w:num w:numId="19">
    <w:abstractNumId w:val="18"/>
  </w:num>
  <w:num w:numId="20">
    <w:abstractNumId w:val="10"/>
  </w:num>
  <w:num w:numId="21">
    <w:abstractNumId w:val="35"/>
  </w:num>
  <w:num w:numId="22">
    <w:abstractNumId w:val="30"/>
  </w:num>
  <w:num w:numId="23">
    <w:abstractNumId w:val="2"/>
  </w:num>
  <w:num w:numId="24">
    <w:abstractNumId w:val="28"/>
  </w:num>
  <w:num w:numId="25">
    <w:abstractNumId w:val="0"/>
  </w:num>
  <w:num w:numId="26">
    <w:abstractNumId w:val="34"/>
  </w:num>
  <w:num w:numId="27">
    <w:abstractNumId w:val="1"/>
  </w:num>
  <w:num w:numId="28">
    <w:abstractNumId w:val="22"/>
  </w:num>
  <w:num w:numId="29">
    <w:abstractNumId w:val="16"/>
  </w:num>
  <w:num w:numId="30">
    <w:abstractNumId w:val="27"/>
  </w:num>
  <w:num w:numId="31">
    <w:abstractNumId w:val="3"/>
  </w:num>
  <w:num w:numId="32">
    <w:abstractNumId w:val="8"/>
  </w:num>
  <w:num w:numId="33">
    <w:abstractNumId w:val="17"/>
  </w:num>
  <w:num w:numId="34">
    <w:abstractNumId w:val="1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0D"/>
    <w:rsid w:val="000022F8"/>
    <w:rsid w:val="0000379F"/>
    <w:rsid w:val="00011399"/>
    <w:rsid w:val="0001174C"/>
    <w:rsid w:val="000122D9"/>
    <w:rsid w:val="000179CD"/>
    <w:rsid w:val="00025110"/>
    <w:rsid w:val="00026050"/>
    <w:rsid w:val="000301E6"/>
    <w:rsid w:val="00036F8E"/>
    <w:rsid w:val="0003762A"/>
    <w:rsid w:val="000418D3"/>
    <w:rsid w:val="00041A70"/>
    <w:rsid w:val="00045B12"/>
    <w:rsid w:val="000472D7"/>
    <w:rsid w:val="0004785C"/>
    <w:rsid w:val="00047AFB"/>
    <w:rsid w:val="00051B80"/>
    <w:rsid w:val="00056465"/>
    <w:rsid w:val="00066C65"/>
    <w:rsid w:val="00067A17"/>
    <w:rsid w:val="00074F79"/>
    <w:rsid w:val="00082FF5"/>
    <w:rsid w:val="00083D25"/>
    <w:rsid w:val="0008610E"/>
    <w:rsid w:val="00087752"/>
    <w:rsid w:val="00087F72"/>
    <w:rsid w:val="00093D16"/>
    <w:rsid w:val="00097F4B"/>
    <w:rsid w:val="000A02E5"/>
    <w:rsid w:val="000A3597"/>
    <w:rsid w:val="000A4D4A"/>
    <w:rsid w:val="000B1560"/>
    <w:rsid w:val="000B1C4D"/>
    <w:rsid w:val="000B37BA"/>
    <w:rsid w:val="000B77C1"/>
    <w:rsid w:val="000D20D1"/>
    <w:rsid w:val="000E1619"/>
    <w:rsid w:val="000E2E63"/>
    <w:rsid w:val="000E338E"/>
    <w:rsid w:val="000F016B"/>
    <w:rsid w:val="000F0246"/>
    <w:rsid w:val="000F0C72"/>
    <w:rsid w:val="000F2551"/>
    <w:rsid w:val="00106B98"/>
    <w:rsid w:val="00113224"/>
    <w:rsid w:val="00113A73"/>
    <w:rsid w:val="00120D04"/>
    <w:rsid w:val="0012211C"/>
    <w:rsid w:val="001256E0"/>
    <w:rsid w:val="00133041"/>
    <w:rsid w:val="001367BF"/>
    <w:rsid w:val="001372CB"/>
    <w:rsid w:val="00141458"/>
    <w:rsid w:val="00142F49"/>
    <w:rsid w:val="00144FB5"/>
    <w:rsid w:val="0014540C"/>
    <w:rsid w:val="0015112D"/>
    <w:rsid w:val="00153289"/>
    <w:rsid w:val="00156665"/>
    <w:rsid w:val="001571D8"/>
    <w:rsid w:val="001574E7"/>
    <w:rsid w:val="00164DE4"/>
    <w:rsid w:val="001658B7"/>
    <w:rsid w:val="0016724C"/>
    <w:rsid w:val="00173786"/>
    <w:rsid w:val="001750C7"/>
    <w:rsid w:val="0017717C"/>
    <w:rsid w:val="00177B8F"/>
    <w:rsid w:val="00177E89"/>
    <w:rsid w:val="00182102"/>
    <w:rsid w:val="00182B4D"/>
    <w:rsid w:val="0018531A"/>
    <w:rsid w:val="00185CDD"/>
    <w:rsid w:val="001866AA"/>
    <w:rsid w:val="00187056"/>
    <w:rsid w:val="001873CD"/>
    <w:rsid w:val="0018765C"/>
    <w:rsid w:val="00190325"/>
    <w:rsid w:val="001911BB"/>
    <w:rsid w:val="00197EC5"/>
    <w:rsid w:val="001A104E"/>
    <w:rsid w:val="001A266F"/>
    <w:rsid w:val="001A51A3"/>
    <w:rsid w:val="001A6BDA"/>
    <w:rsid w:val="001A7AFB"/>
    <w:rsid w:val="001B2683"/>
    <w:rsid w:val="001B360A"/>
    <w:rsid w:val="001C4261"/>
    <w:rsid w:val="001C47AC"/>
    <w:rsid w:val="001C4DBA"/>
    <w:rsid w:val="001D1418"/>
    <w:rsid w:val="001D5342"/>
    <w:rsid w:val="001D60DE"/>
    <w:rsid w:val="001D62BB"/>
    <w:rsid w:val="001D6E88"/>
    <w:rsid w:val="001D73FD"/>
    <w:rsid w:val="001F06C8"/>
    <w:rsid w:val="001F224E"/>
    <w:rsid w:val="001F2696"/>
    <w:rsid w:val="001F2DF0"/>
    <w:rsid w:val="00201139"/>
    <w:rsid w:val="002030AF"/>
    <w:rsid w:val="00210F1B"/>
    <w:rsid w:val="002155B8"/>
    <w:rsid w:val="0022291E"/>
    <w:rsid w:val="00224D35"/>
    <w:rsid w:val="00230D2B"/>
    <w:rsid w:val="00234556"/>
    <w:rsid w:val="00236BCD"/>
    <w:rsid w:val="00243CC7"/>
    <w:rsid w:val="00244BFA"/>
    <w:rsid w:val="00245F87"/>
    <w:rsid w:val="00247183"/>
    <w:rsid w:val="0024740B"/>
    <w:rsid w:val="0025157E"/>
    <w:rsid w:val="00251E49"/>
    <w:rsid w:val="0025308D"/>
    <w:rsid w:val="00254A95"/>
    <w:rsid w:val="002741DD"/>
    <w:rsid w:val="00277A1C"/>
    <w:rsid w:val="00280688"/>
    <w:rsid w:val="00296622"/>
    <w:rsid w:val="0029740C"/>
    <w:rsid w:val="0029767C"/>
    <w:rsid w:val="002A1CAA"/>
    <w:rsid w:val="002A4776"/>
    <w:rsid w:val="002A4AA8"/>
    <w:rsid w:val="002B09A9"/>
    <w:rsid w:val="002B2687"/>
    <w:rsid w:val="002B386F"/>
    <w:rsid w:val="002B51D2"/>
    <w:rsid w:val="002B5C32"/>
    <w:rsid w:val="002B5F0C"/>
    <w:rsid w:val="002B6ACC"/>
    <w:rsid w:val="002B6DB0"/>
    <w:rsid w:val="002C0AD6"/>
    <w:rsid w:val="002C604B"/>
    <w:rsid w:val="002D1DCB"/>
    <w:rsid w:val="002D5317"/>
    <w:rsid w:val="002D57F9"/>
    <w:rsid w:val="002D66A0"/>
    <w:rsid w:val="002D68FA"/>
    <w:rsid w:val="002D70C2"/>
    <w:rsid w:val="002D7CA9"/>
    <w:rsid w:val="002E3DBB"/>
    <w:rsid w:val="002F3DD4"/>
    <w:rsid w:val="002F4C9C"/>
    <w:rsid w:val="002F636A"/>
    <w:rsid w:val="00300181"/>
    <w:rsid w:val="003037B8"/>
    <w:rsid w:val="00303E29"/>
    <w:rsid w:val="00303E7F"/>
    <w:rsid w:val="003071AB"/>
    <w:rsid w:val="0032030B"/>
    <w:rsid w:val="0032550A"/>
    <w:rsid w:val="0032614C"/>
    <w:rsid w:val="00330C16"/>
    <w:rsid w:val="003360AD"/>
    <w:rsid w:val="00336DF0"/>
    <w:rsid w:val="0034435D"/>
    <w:rsid w:val="00345825"/>
    <w:rsid w:val="00347AE1"/>
    <w:rsid w:val="00351249"/>
    <w:rsid w:val="00354961"/>
    <w:rsid w:val="003560F2"/>
    <w:rsid w:val="00357F29"/>
    <w:rsid w:val="003611F4"/>
    <w:rsid w:val="00361A9B"/>
    <w:rsid w:val="0036305E"/>
    <w:rsid w:val="00367AFE"/>
    <w:rsid w:val="00373D27"/>
    <w:rsid w:val="003835CD"/>
    <w:rsid w:val="003920F2"/>
    <w:rsid w:val="0039749A"/>
    <w:rsid w:val="003A1634"/>
    <w:rsid w:val="003A1FFB"/>
    <w:rsid w:val="003A31D6"/>
    <w:rsid w:val="003A4BA4"/>
    <w:rsid w:val="003B3A1C"/>
    <w:rsid w:val="003B64EF"/>
    <w:rsid w:val="003B6BE5"/>
    <w:rsid w:val="003B6D2D"/>
    <w:rsid w:val="003C4B04"/>
    <w:rsid w:val="003D04C4"/>
    <w:rsid w:val="003D0D42"/>
    <w:rsid w:val="003D3475"/>
    <w:rsid w:val="003D39E1"/>
    <w:rsid w:val="003D7F89"/>
    <w:rsid w:val="003E1612"/>
    <w:rsid w:val="003E2881"/>
    <w:rsid w:val="003E4C1E"/>
    <w:rsid w:val="003E5406"/>
    <w:rsid w:val="003E5AF3"/>
    <w:rsid w:val="003F26D3"/>
    <w:rsid w:val="00400C0E"/>
    <w:rsid w:val="00402D6F"/>
    <w:rsid w:val="004065ED"/>
    <w:rsid w:val="00406762"/>
    <w:rsid w:val="00407189"/>
    <w:rsid w:val="0040760C"/>
    <w:rsid w:val="004105B1"/>
    <w:rsid w:val="004118A2"/>
    <w:rsid w:val="0041417C"/>
    <w:rsid w:val="004172EA"/>
    <w:rsid w:val="00422FA7"/>
    <w:rsid w:val="004260E3"/>
    <w:rsid w:val="00430AD7"/>
    <w:rsid w:val="00431953"/>
    <w:rsid w:val="00432B11"/>
    <w:rsid w:val="00433563"/>
    <w:rsid w:val="00433FBE"/>
    <w:rsid w:val="00435503"/>
    <w:rsid w:val="00435769"/>
    <w:rsid w:val="004362D7"/>
    <w:rsid w:val="00436570"/>
    <w:rsid w:val="00450821"/>
    <w:rsid w:val="00450DAE"/>
    <w:rsid w:val="0045605F"/>
    <w:rsid w:val="00460CF5"/>
    <w:rsid w:val="0046201B"/>
    <w:rsid w:val="00462579"/>
    <w:rsid w:val="00463838"/>
    <w:rsid w:val="004720BA"/>
    <w:rsid w:val="004877AB"/>
    <w:rsid w:val="0049466A"/>
    <w:rsid w:val="00495697"/>
    <w:rsid w:val="004A337B"/>
    <w:rsid w:val="004A3717"/>
    <w:rsid w:val="004A3A75"/>
    <w:rsid w:val="004A50E3"/>
    <w:rsid w:val="004B206C"/>
    <w:rsid w:val="004C1A65"/>
    <w:rsid w:val="004C200B"/>
    <w:rsid w:val="004C4043"/>
    <w:rsid w:val="004C5F9E"/>
    <w:rsid w:val="004C744E"/>
    <w:rsid w:val="004D00AB"/>
    <w:rsid w:val="004D2908"/>
    <w:rsid w:val="004D2D4A"/>
    <w:rsid w:val="004D5D01"/>
    <w:rsid w:val="004D5F21"/>
    <w:rsid w:val="004D7487"/>
    <w:rsid w:val="0050090F"/>
    <w:rsid w:val="0050269C"/>
    <w:rsid w:val="00502A36"/>
    <w:rsid w:val="005041A6"/>
    <w:rsid w:val="00507DDA"/>
    <w:rsid w:val="00507ECB"/>
    <w:rsid w:val="00511128"/>
    <w:rsid w:val="00521F1A"/>
    <w:rsid w:val="005240CF"/>
    <w:rsid w:val="005316F3"/>
    <w:rsid w:val="005500F5"/>
    <w:rsid w:val="005541ED"/>
    <w:rsid w:val="00554E2B"/>
    <w:rsid w:val="005569E8"/>
    <w:rsid w:val="005651A2"/>
    <w:rsid w:val="00565E5E"/>
    <w:rsid w:val="005678A8"/>
    <w:rsid w:val="005704BF"/>
    <w:rsid w:val="00571D13"/>
    <w:rsid w:val="00575C86"/>
    <w:rsid w:val="00576EC6"/>
    <w:rsid w:val="0058053B"/>
    <w:rsid w:val="00580AAA"/>
    <w:rsid w:val="00583E7E"/>
    <w:rsid w:val="0058403F"/>
    <w:rsid w:val="00584BF4"/>
    <w:rsid w:val="00587CC5"/>
    <w:rsid w:val="00591577"/>
    <w:rsid w:val="005957CC"/>
    <w:rsid w:val="005A0DA5"/>
    <w:rsid w:val="005A15CA"/>
    <w:rsid w:val="005A584D"/>
    <w:rsid w:val="005A6459"/>
    <w:rsid w:val="005A6B8D"/>
    <w:rsid w:val="005B04EC"/>
    <w:rsid w:val="005B3DC0"/>
    <w:rsid w:val="005B7962"/>
    <w:rsid w:val="005C0064"/>
    <w:rsid w:val="005C0CEE"/>
    <w:rsid w:val="005C242C"/>
    <w:rsid w:val="005C4843"/>
    <w:rsid w:val="005C65FF"/>
    <w:rsid w:val="005C6E1B"/>
    <w:rsid w:val="005C7891"/>
    <w:rsid w:val="005D15E4"/>
    <w:rsid w:val="005D47EF"/>
    <w:rsid w:val="005E478E"/>
    <w:rsid w:val="005E4D87"/>
    <w:rsid w:val="005E731C"/>
    <w:rsid w:val="005F1257"/>
    <w:rsid w:val="005F232E"/>
    <w:rsid w:val="005F65D6"/>
    <w:rsid w:val="005F6FCD"/>
    <w:rsid w:val="006005AC"/>
    <w:rsid w:val="00601623"/>
    <w:rsid w:val="00604589"/>
    <w:rsid w:val="00611354"/>
    <w:rsid w:val="0061170E"/>
    <w:rsid w:val="00615AD8"/>
    <w:rsid w:val="0062151E"/>
    <w:rsid w:val="00621E2C"/>
    <w:rsid w:val="00622F95"/>
    <w:rsid w:val="00623821"/>
    <w:rsid w:val="0062386E"/>
    <w:rsid w:val="00626372"/>
    <w:rsid w:val="006275E7"/>
    <w:rsid w:val="00630040"/>
    <w:rsid w:val="00630C6C"/>
    <w:rsid w:val="0063696C"/>
    <w:rsid w:val="0064089E"/>
    <w:rsid w:val="00644666"/>
    <w:rsid w:val="0065510A"/>
    <w:rsid w:val="006728CD"/>
    <w:rsid w:val="006734C6"/>
    <w:rsid w:val="00675E33"/>
    <w:rsid w:val="006760B4"/>
    <w:rsid w:val="00676EF0"/>
    <w:rsid w:val="006843D2"/>
    <w:rsid w:val="00692272"/>
    <w:rsid w:val="006938E5"/>
    <w:rsid w:val="006A1B33"/>
    <w:rsid w:val="006A25B5"/>
    <w:rsid w:val="006A2E86"/>
    <w:rsid w:val="006B13CB"/>
    <w:rsid w:val="006B416A"/>
    <w:rsid w:val="006B43D4"/>
    <w:rsid w:val="006C593C"/>
    <w:rsid w:val="006D1620"/>
    <w:rsid w:val="006D1CF5"/>
    <w:rsid w:val="006D227A"/>
    <w:rsid w:val="006D536A"/>
    <w:rsid w:val="006D617F"/>
    <w:rsid w:val="006D6FDD"/>
    <w:rsid w:val="006E07B3"/>
    <w:rsid w:val="006F439F"/>
    <w:rsid w:val="006F60CF"/>
    <w:rsid w:val="00701048"/>
    <w:rsid w:val="007010B5"/>
    <w:rsid w:val="0070158F"/>
    <w:rsid w:val="007017A4"/>
    <w:rsid w:val="0071059D"/>
    <w:rsid w:val="00712467"/>
    <w:rsid w:val="00714BEC"/>
    <w:rsid w:val="00715BF1"/>
    <w:rsid w:val="00721F00"/>
    <w:rsid w:val="007223ED"/>
    <w:rsid w:val="00723E1A"/>
    <w:rsid w:val="007302CE"/>
    <w:rsid w:val="00735B5D"/>
    <w:rsid w:val="00741AA0"/>
    <w:rsid w:val="00742647"/>
    <w:rsid w:val="00746BA1"/>
    <w:rsid w:val="00753F13"/>
    <w:rsid w:val="007548BC"/>
    <w:rsid w:val="00754A8F"/>
    <w:rsid w:val="0075660F"/>
    <w:rsid w:val="00756B33"/>
    <w:rsid w:val="007570EE"/>
    <w:rsid w:val="00760382"/>
    <w:rsid w:val="007718B6"/>
    <w:rsid w:val="00771D5F"/>
    <w:rsid w:val="00772E52"/>
    <w:rsid w:val="00775A01"/>
    <w:rsid w:val="00777A55"/>
    <w:rsid w:val="00785512"/>
    <w:rsid w:val="00790E3E"/>
    <w:rsid w:val="007946F5"/>
    <w:rsid w:val="007A20E5"/>
    <w:rsid w:val="007A5176"/>
    <w:rsid w:val="007A5697"/>
    <w:rsid w:val="007A6B35"/>
    <w:rsid w:val="007A7019"/>
    <w:rsid w:val="007A7ACC"/>
    <w:rsid w:val="007B0620"/>
    <w:rsid w:val="007B28FF"/>
    <w:rsid w:val="007B36C3"/>
    <w:rsid w:val="007B7269"/>
    <w:rsid w:val="007C3309"/>
    <w:rsid w:val="007C3D2A"/>
    <w:rsid w:val="007C3EEA"/>
    <w:rsid w:val="007C640C"/>
    <w:rsid w:val="007D20E5"/>
    <w:rsid w:val="007E0F25"/>
    <w:rsid w:val="007E1265"/>
    <w:rsid w:val="007E5968"/>
    <w:rsid w:val="007F3F7C"/>
    <w:rsid w:val="007F7E22"/>
    <w:rsid w:val="007F7F45"/>
    <w:rsid w:val="007F7FFA"/>
    <w:rsid w:val="0080341B"/>
    <w:rsid w:val="00804A24"/>
    <w:rsid w:val="008155B3"/>
    <w:rsid w:val="00834E2B"/>
    <w:rsid w:val="008363B6"/>
    <w:rsid w:val="00841263"/>
    <w:rsid w:val="00843EDE"/>
    <w:rsid w:val="008514D0"/>
    <w:rsid w:val="00851E40"/>
    <w:rsid w:val="00852439"/>
    <w:rsid w:val="00852F87"/>
    <w:rsid w:val="00853FBC"/>
    <w:rsid w:val="008557B5"/>
    <w:rsid w:val="00860095"/>
    <w:rsid w:val="00862C0B"/>
    <w:rsid w:val="008638D5"/>
    <w:rsid w:val="008777BC"/>
    <w:rsid w:val="00883AC3"/>
    <w:rsid w:val="00884207"/>
    <w:rsid w:val="008844A1"/>
    <w:rsid w:val="0088597B"/>
    <w:rsid w:val="00887447"/>
    <w:rsid w:val="008934C7"/>
    <w:rsid w:val="00894214"/>
    <w:rsid w:val="00894C13"/>
    <w:rsid w:val="00896655"/>
    <w:rsid w:val="008A0576"/>
    <w:rsid w:val="008A2BEF"/>
    <w:rsid w:val="008A3BDA"/>
    <w:rsid w:val="008A4B1F"/>
    <w:rsid w:val="008A5A1A"/>
    <w:rsid w:val="008A748E"/>
    <w:rsid w:val="008B0671"/>
    <w:rsid w:val="008B0AB8"/>
    <w:rsid w:val="008B2FC4"/>
    <w:rsid w:val="008B38EA"/>
    <w:rsid w:val="008B4DF1"/>
    <w:rsid w:val="008C2F83"/>
    <w:rsid w:val="008C4426"/>
    <w:rsid w:val="008C4E0A"/>
    <w:rsid w:val="008C7166"/>
    <w:rsid w:val="008C78E7"/>
    <w:rsid w:val="008C7D2C"/>
    <w:rsid w:val="008D3421"/>
    <w:rsid w:val="008E00EE"/>
    <w:rsid w:val="00903089"/>
    <w:rsid w:val="009040C8"/>
    <w:rsid w:val="00905D8B"/>
    <w:rsid w:val="00907B12"/>
    <w:rsid w:val="0091072D"/>
    <w:rsid w:val="00911C96"/>
    <w:rsid w:val="00921FDD"/>
    <w:rsid w:val="00927242"/>
    <w:rsid w:val="00933594"/>
    <w:rsid w:val="0093688B"/>
    <w:rsid w:val="0094667C"/>
    <w:rsid w:val="0094712C"/>
    <w:rsid w:val="0095779F"/>
    <w:rsid w:val="00972453"/>
    <w:rsid w:val="009747A2"/>
    <w:rsid w:val="00974A61"/>
    <w:rsid w:val="0098410A"/>
    <w:rsid w:val="00991926"/>
    <w:rsid w:val="00992B30"/>
    <w:rsid w:val="00993E5A"/>
    <w:rsid w:val="009961C8"/>
    <w:rsid w:val="00997971"/>
    <w:rsid w:val="009A1EF4"/>
    <w:rsid w:val="009A4A91"/>
    <w:rsid w:val="009A5982"/>
    <w:rsid w:val="009A7F2D"/>
    <w:rsid w:val="009B301E"/>
    <w:rsid w:val="009B64D2"/>
    <w:rsid w:val="009C3674"/>
    <w:rsid w:val="009C3A78"/>
    <w:rsid w:val="009C4BAB"/>
    <w:rsid w:val="009C5108"/>
    <w:rsid w:val="009C5AFE"/>
    <w:rsid w:val="009D0847"/>
    <w:rsid w:val="009D08AA"/>
    <w:rsid w:val="009D1089"/>
    <w:rsid w:val="009E6323"/>
    <w:rsid w:val="009E7416"/>
    <w:rsid w:val="009F39C6"/>
    <w:rsid w:val="009F4DFA"/>
    <w:rsid w:val="00A035F7"/>
    <w:rsid w:val="00A03E7E"/>
    <w:rsid w:val="00A07AD8"/>
    <w:rsid w:val="00A1086D"/>
    <w:rsid w:val="00A12279"/>
    <w:rsid w:val="00A16E7F"/>
    <w:rsid w:val="00A20E4C"/>
    <w:rsid w:val="00A20EDC"/>
    <w:rsid w:val="00A216E8"/>
    <w:rsid w:val="00A21D0D"/>
    <w:rsid w:val="00A267A2"/>
    <w:rsid w:val="00A33E82"/>
    <w:rsid w:val="00A37336"/>
    <w:rsid w:val="00A40767"/>
    <w:rsid w:val="00A43EDD"/>
    <w:rsid w:val="00A47C92"/>
    <w:rsid w:val="00A51598"/>
    <w:rsid w:val="00A53C09"/>
    <w:rsid w:val="00A57103"/>
    <w:rsid w:val="00A57F0F"/>
    <w:rsid w:val="00A61AD3"/>
    <w:rsid w:val="00A61C73"/>
    <w:rsid w:val="00A62582"/>
    <w:rsid w:val="00A62980"/>
    <w:rsid w:val="00A63BE0"/>
    <w:rsid w:val="00A65CD9"/>
    <w:rsid w:val="00A70E42"/>
    <w:rsid w:val="00A74A3A"/>
    <w:rsid w:val="00A87A9B"/>
    <w:rsid w:val="00A94899"/>
    <w:rsid w:val="00A95903"/>
    <w:rsid w:val="00AA1649"/>
    <w:rsid w:val="00AA1903"/>
    <w:rsid w:val="00AA2D46"/>
    <w:rsid w:val="00AA502D"/>
    <w:rsid w:val="00AB3C3F"/>
    <w:rsid w:val="00AB6451"/>
    <w:rsid w:val="00AD0B8C"/>
    <w:rsid w:val="00AD7166"/>
    <w:rsid w:val="00AE1653"/>
    <w:rsid w:val="00AE1ECC"/>
    <w:rsid w:val="00AE336D"/>
    <w:rsid w:val="00AE5467"/>
    <w:rsid w:val="00AF581E"/>
    <w:rsid w:val="00B013C7"/>
    <w:rsid w:val="00B0219B"/>
    <w:rsid w:val="00B035FA"/>
    <w:rsid w:val="00B03E7E"/>
    <w:rsid w:val="00B0462F"/>
    <w:rsid w:val="00B07686"/>
    <w:rsid w:val="00B076A5"/>
    <w:rsid w:val="00B10736"/>
    <w:rsid w:val="00B12A3E"/>
    <w:rsid w:val="00B132A5"/>
    <w:rsid w:val="00B30219"/>
    <w:rsid w:val="00B30236"/>
    <w:rsid w:val="00B3115E"/>
    <w:rsid w:val="00B318C6"/>
    <w:rsid w:val="00B33233"/>
    <w:rsid w:val="00B36F4F"/>
    <w:rsid w:val="00B37913"/>
    <w:rsid w:val="00B413E0"/>
    <w:rsid w:val="00B437B8"/>
    <w:rsid w:val="00B56186"/>
    <w:rsid w:val="00B64417"/>
    <w:rsid w:val="00B67842"/>
    <w:rsid w:val="00B75D2A"/>
    <w:rsid w:val="00B84C62"/>
    <w:rsid w:val="00B855C9"/>
    <w:rsid w:val="00B87789"/>
    <w:rsid w:val="00B9187A"/>
    <w:rsid w:val="00B95F70"/>
    <w:rsid w:val="00BA4168"/>
    <w:rsid w:val="00BB0870"/>
    <w:rsid w:val="00BB195A"/>
    <w:rsid w:val="00BB1BD7"/>
    <w:rsid w:val="00BB611F"/>
    <w:rsid w:val="00BB66DC"/>
    <w:rsid w:val="00BC1DA6"/>
    <w:rsid w:val="00BC6AFF"/>
    <w:rsid w:val="00BE04A9"/>
    <w:rsid w:val="00BE0AAD"/>
    <w:rsid w:val="00BE411C"/>
    <w:rsid w:val="00BE4F5A"/>
    <w:rsid w:val="00BE6640"/>
    <w:rsid w:val="00BF4DC7"/>
    <w:rsid w:val="00BF69F2"/>
    <w:rsid w:val="00C009D7"/>
    <w:rsid w:val="00C00A62"/>
    <w:rsid w:val="00C03148"/>
    <w:rsid w:val="00C1066A"/>
    <w:rsid w:val="00C1746C"/>
    <w:rsid w:val="00C219CD"/>
    <w:rsid w:val="00C23276"/>
    <w:rsid w:val="00C26C4C"/>
    <w:rsid w:val="00C303A5"/>
    <w:rsid w:val="00C32924"/>
    <w:rsid w:val="00C32D9D"/>
    <w:rsid w:val="00C33DF3"/>
    <w:rsid w:val="00C363F3"/>
    <w:rsid w:val="00C46BBB"/>
    <w:rsid w:val="00C5014B"/>
    <w:rsid w:val="00C535A0"/>
    <w:rsid w:val="00C5502D"/>
    <w:rsid w:val="00C5547B"/>
    <w:rsid w:val="00C55A59"/>
    <w:rsid w:val="00C55D54"/>
    <w:rsid w:val="00C55EF2"/>
    <w:rsid w:val="00C56DE2"/>
    <w:rsid w:val="00C642E3"/>
    <w:rsid w:val="00C65644"/>
    <w:rsid w:val="00C70025"/>
    <w:rsid w:val="00C739BD"/>
    <w:rsid w:val="00C754E2"/>
    <w:rsid w:val="00C759B5"/>
    <w:rsid w:val="00C82126"/>
    <w:rsid w:val="00C858FF"/>
    <w:rsid w:val="00C91BEE"/>
    <w:rsid w:val="00C93345"/>
    <w:rsid w:val="00C9439B"/>
    <w:rsid w:val="00C9752A"/>
    <w:rsid w:val="00CA01D0"/>
    <w:rsid w:val="00CA3882"/>
    <w:rsid w:val="00CA49E2"/>
    <w:rsid w:val="00CA4F32"/>
    <w:rsid w:val="00CA74B6"/>
    <w:rsid w:val="00CA7528"/>
    <w:rsid w:val="00CB2075"/>
    <w:rsid w:val="00CB3404"/>
    <w:rsid w:val="00CB7216"/>
    <w:rsid w:val="00CC1DC2"/>
    <w:rsid w:val="00CC1FC6"/>
    <w:rsid w:val="00CC27C7"/>
    <w:rsid w:val="00CC73D9"/>
    <w:rsid w:val="00CC7687"/>
    <w:rsid w:val="00CE494E"/>
    <w:rsid w:val="00CE670C"/>
    <w:rsid w:val="00CF2F27"/>
    <w:rsid w:val="00CF39DC"/>
    <w:rsid w:val="00CF7859"/>
    <w:rsid w:val="00D10018"/>
    <w:rsid w:val="00D1052D"/>
    <w:rsid w:val="00D21515"/>
    <w:rsid w:val="00D22612"/>
    <w:rsid w:val="00D24CFB"/>
    <w:rsid w:val="00D272E5"/>
    <w:rsid w:val="00D305FD"/>
    <w:rsid w:val="00D30AAE"/>
    <w:rsid w:val="00D348C7"/>
    <w:rsid w:val="00D35C7A"/>
    <w:rsid w:val="00D37163"/>
    <w:rsid w:val="00D46C50"/>
    <w:rsid w:val="00D520E6"/>
    <w:rsid w:val="00D527AC"/>
    <w:rsid w:val="00D528FF"/>
    <w:rsid w:val="00D539A8"/>
    <w:rsid w:val="00D601B8"/>
    <w:rsid w:val="00D6643B"/>
    <w:rsid w:val="00D72E5F"/>
    <w:rsid w:val="00D74278"/>
    <w:rsid w:val="00D7494F"/>
    <w:rsid w:val="00D765B0"/>
    <w:rsid w:val="00D77559"/>
    <w:rsid w:val="00D775EE"/>
    <w:rsid w:val="00D8059F"/>
    <w:rsid w:val="00D80A46"/>
    <w:rsid w:val="00D8246A"/>
    <w:rsid w:val="00D83341"/>
    <w:rsid w:val="00D85100"/>
    <w:rsid w:val="00D9359B"/>
    <w:rsid w:val="00D96F39"/>
    <w:rsid w:val="00D973AD"/>
    <w:rsid w:val="00D97B1C"/>
    <w:rsid w:val="00DA1F5B"/>
    <w:rsid w:val="00DA2929"/>
    <w:rsid w:val="00DB04B1"/>
    <w:rsid w:val="00DC46FA"/>
    <w:rsid w:val="00DC5D6E"/>
    <w:rsid w:val="00DD1C15"/>
    <w:rsid w:val="00DD6AE6"/>
    <w:rsid w:val="00DD6FF3"/>
    <w:rsid w:val="00DD7D45"/>
    <w:rsid w:val="00DD7D8C"/>
    <w:rsid w:val="00DE1D4B"/>
    <w:rsid w:val="00DE2D6D"/>
    <w:rsid w:val="00DE4EE3"/>
    <w:rsid w:val="00DE7429"/>
    <w:rsid w:val="00DF2A5D"/>
    <w:rsid w:val="00DF4A12"/>
    <w:rsid w:val="00DF5705"/>
    <w:rsid w:val="00DF729E"/>
    <w:rsid w:val="00DF7542"/>
    <w:rsid w:val="00E012A1"/>
    <w:rsid w:val="00E0192B"/>
    <w:rsid w:val="00E041BC"/>
    <w:rsid w:val="00E0591C"/>
    <w:rsid w:val="00E071EC"/>
    <w:rsid w:val="00E07E4B"/>
    <w:rsid w:val="00E11507"/>
    <w:rsid w:val="00E13182"/>
    <w:rsid w:val="00E16815"/>
    <w:rsid w:val="00E207FE"/>
    <w:rsid w:val="00E24DBE"/>
    <w:rsid w:val="00E267CA"/>
    <w:rsid w:val="00E3727B"/>
    <w:rsid w:val="00E4160D"/>
    <w:rsid w:val="00E417F0"/>
    <w:rsid w:val="00E449C3"/>
    <w:rsid w:val="00E45144"/>
    <w:rsid w:val="00E51485"/>
    <w:rsid w:val="00E55030"/>
    <w:rsid w:val="00E5734F"/>
    <w:rsid w:val="00E63810"/>
    <w:rsid w:val="00E71857"/>
    <w:rsid w:val="00E7239A"/>
    <w:rsid w:val="00E72590"/>
    <w:rsid w:val="00E7464A"/>
    <w:rsid w:val="00E74E31"/>
    <w:rsid w:val="00E806AB"/>
    <w:rsid w:val="00E83527"/>
    <w:rsid w:val="00E91E67"/>
    <w:rsid w:val="00E93286"/>
    <w:rsid w:val="00E960A3"/>
    <w:rsid w:val="00EA304B"/>
    <w:rsid w:val="00EA381B"/>
    <w:rsid w:val="00EA4A94"/>
    <w:rsid w:val="00EA4BC7"/>
    <w:rsid w:val="00EA74DC"/>
    <w:rsid w:val="00EA7DE1"/>
    <w:rsid w:val="00EB5BE7"/>
    <w:rsid w:val="00EB7F9D"/>
    <w:rsid w:val="00EC29B4"/>
    <w:rsid w:val="00EC55A2"/>
    <w:rsid w:val="00EC5D09"/>
    <w:rsid w:val="00EC5D82"/>
    <w:rsid w:val="00ED5DAC"/>
    <w:rsid w:val="00EE28E6"/>
    <w:rsid w:val="00EE5E9B"/>
    <w:rsid w:val="00EE7CF2"/>
    <w:rsid w:val="00EF0361"/>
    <w:rsid w:val="00EF0481"/>
    <w:rsid w:val="00EF0A49"/>
    <w:rsid w:val="00F02347"/>
    <w:rsid w:val="00F07A93"/>
    <w:rsid w:val="00F20C91"/>
    <w:rsid w:val="00F27884"/>
    <w:rsid w:val="00F33803"/>
    <w:rsid w:val="00F33B32"/>
    <w:rsid w:val="00F3454D"/>
    <w:rsid w:val="00F356FC"/>
    <w:rsid w:val="00F36964"/>
    <w:rsid w:val="00F41977"/>
    <w:rsid w:val="00F422F6"/>
    <w:rsid w:val="00F44468"/>
    <w:rsid w:val="00F4637B"/>
    <w:rsid w:val="00F50067"/>
    <w:rsid w:val="00F5202D"/>
    <w:rsid w:val="00F53F47"/>
    <w:rsid w:val="00F54875"/>
    <w:rsid w:val="00F54D56"/>
    <w:rsid w:val="00F55FAF"/>
    <w:rsid w:val="00F569D8"/>
    <w:rsid w:val="00F56D69"/>
    <w:rsid w:val="00F60063"/>
    <w:rsid w:val="00F60131"/>
    <w:rsid w:val="00F6377E"/>
    <w:rsid w:val="00F73710"/>
    <w:rsid w:val="00F76265"/>
    <w:rsid w:val="00F802D2"/>
    <w:rsid w:val="00F813D8"/>
    <w:rsid w:val="00FA6CF0"/>
    <w:rsid w:val="00FB0286"/>
    <w:rsid w:val="00FB104F"/>
    <w:rsid w:val="00FB2B8B"/>
    <w:rsid w:val="00FB3185"/>
    <w:rsid w:val="00FB7BAD"/>
    <w:rsid w:val="00FC2644"/>
    <w:rsid w:val="00FC4103"/>
    <w:rsid w:val="00FD14FB"/>
    <w:rsid w:val="00FD479D"/>
    <w:rsid w:val="00FD69AB"/>
    <w:rsid w:val="00FE2A7B"/>
    <w:rsid w:val="00FE408D"/>
    <w:rsid w:val="00FE4F31"/>
    <w:rsid w:val="00FE76A7"/>
    <w:rsid w:val="00FF1F88"/>
    <w:rsid w:val="00FF23C2"/>
    <w:rsid w:val="00FF54B2"/>
    <w:rsid w:val="00FF74D6"/>
    <w:rsid w:val="00FF7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1C55DD1"/>
  <w15:docId w15:val="{8D0576A6-DC52-4C41-BA7E-D59DB973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6E1B"/>
    <w:rPr>
      <w:sz w:val="24"/>
    </w:rPr>
  </w:style>
  <w:style w:type="paragraph" w:styleId="Nadpis1">
    <w:name w:val="heading 1"/>
    <w:basedOn w:val="Normln"/>
    <w:next w:val="Normln"/>
    <w:link w:val="Nadpis1Char"/>
    <w:uiPriority w:val="99"/>
    <w:qFormat/>
    <w:rsid w:val="005C6E1B"/>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5C6E1B"/>
    <w:pPr>
      <w:keepNext/>
      <w:tabs>
        <w:tab w:val="left" w:pos="1985"/>
      </w:tabs>
      <w:jc w:val="both"/>
      <w:outlineLvl w:val="1"/>
    </w:pPr>
    <w:rPr>
      <w:b/>
      <w:u w:val="single"/>
    </w:rPr>
  </w:style>
  <w:style w:type="paragraph" w:styleId="Nadpis3">
    <w:name w:val="heading 3"/>
    <w:basedOn w:val="Normln"/>
    <w:next w:val="Normln"/>
    <w:link w:val="Nadpis3Char"/>
    <w:uiPriority w:val="99"/>
    <w:qFormat/>
    <w:rsid w:val="005C6E1B"/>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638D5"/>
    <w:rPr>
      <w:rFonts w:ascii="Cambria" w:hAnsi="Cambria" w:cs="Times New Roman"/>
      <w:b/>
      <w:bCs/>
      <w:kern w:val="32"/>
      <w:sz w:val="32"/>
      <w:szCs w:val="32"/>
    </w:rPr>
  </w:style>
  <w:style w:type="character" w:customStyle="1" w:styleId="Nadpis2Char">
    <w:name w:val="Nadpis 2 Char"/>
    <w:link w:val="Nadpis2"/>
    <w:uiPriority w:val="99"/>
    <w:semiHidden/>
    <w:locked/>
    <w:rsid w:val="008638D5"/>
    <w:rPr>
      <w:rFonts w:ascii="Cambria" w:hAnsi="Cambria" w:cs="Times New Roman"/>
      <w:b/>
      <w:bCs/>
      <w:i/>
      <w:iCs/>
      <w:sz w:val="28"/>
      <w:szCs w:val="28"/>
    </w:rPr>
  </w:style>
  <w:style w:type="character" w:customStyle="1" w:styleId="Nadpis3Char">
    <w:name w:val="Nadpis 3 Char"/>
    <w:link w:val="Nadpis3"/>
    <w:uiPriority w:val="99"/>
    <w:semiHidden/>
    <w:locked/>
    <w:rsid w:val="008638D5"/>
    <w:rPr>
      <w:rFonts w:ascii="Cambria" w:hAnsi="Cambria" w:cs="Times New Roman"/>
      <w:b/>
      <w:bCs/>
      <w:sz w:val="26"/>
      <w:szCs w:val="26"/>
    </w:rPr>
  </w:style>
  <w:style w:type="paragraph" w:styleId="Textbubliny">
    <w:name w:val="Balloon Text"/>
    <w:basedOn w:val="Normln"/>
    <w:link w:val="TextbublinyChar"/>
    <w:uiPriority w:val="99"/>
    <w:semiHidden/>
    <w:rsid w:val="005C6E1B"/>
    <w:rPr>
      <w:rFonts w:ascii="Tahoma" w:hAnsi="Tahoma" w:cs="Tahoma"/>
      <w:sz w:val="16"/>
      <w:szCs w:val="16"/>
    </w:rPr>
  </w:style>
  <w:style w:type="character" w:customStyle="1" w:styleId="TextbublinyChar">
    <w:name w:val="Text bubliny Char"/>
    <w:link w:val="Textbubliny"/>
    <w:uiPriority w:val="99"/>
    <w:semiHidden/>
    <w:locked/>
    <w:rsid w:val="008638D5"/>
    <w:rPr>
      <w:rFonts w:cs="Times New Roman"/>
      <w:sz w:val="2"/>
    </w:rPr>
  </w:style>
  <w:style w:type="paragraph" w:styleId="Zptenadresanaoblku">
    <w:name w:val="envelope return"/>
    <w:basedOn w:val="Normln"/>
    <w:uiPriority w:val="99"/>
    <w:rsid w:val="005C6E1B"/>
    <w:rPr>
      <w:color w:val="000000"/>
      <w:spacing w:val="28"/>
      <w:kern w:val="24"/>
      <w:sz w:val="16"/>
    </w:rPr>
  </w:style>
  <w:style w:type="paragraph" w:styleId="Adresanaoblku">
    <w:name w:val="envelope address"/>
    <w:basedOn w:val="Normln"/>
    <w:uiPriority w:val="99"/>
    <w:rsid w:val="005C6E1B"/>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5C6E1B"/>
    <w:pPr>
      <w:jc w:val="center"/>
    </w:pPr>
    <w:rPr>
      <w:b/>
      <w:sz w:val="32"/>
    </w:rPr>
  </w:style>
  <w:style w:type="character" w:customStyle="1" w:styleId="NzevChar">
    <w:name w:val="Název Char"/>
    <w:link w:val="Nzev"/>
    <w:uiPriority w:val="99"/>
    <w:locked/>
    <w:rsid w:val="008E00EE"/>
    <w:rPr>
      <w:rFonts w:cs="Times New Roman"/>
      <w:b/>
      <w:sz w:val="32"/>
    </w:rPr>
  </w:style>
  <w:style w:type="paragraph" w:styleId="Zkladntextodsazen">
    <w:name w:val="Body Text Indent"/>
    <w:basedOn w:val="Normln"/>
    <w:link w:val="ZkladntextodsazenChar"/>
    <w:uiPriority w:val="99"/>
    <w:rsid w:val="005C6E1B"/>
    <w:pPr>
      <w:tabs>
        <w:tab w:val="left" w:pos="284"/>
        <w:tab w:val="left" w:pos="1418"/>
      </w:tabs>
      <w:ind w:left="284"/>
      <w:jc w:val="both"/>
    </w:pPr>
  </w:style>
  <w:style w:type="character" w:customStyle="1" w:styleId="ZkladntextodsazenChar">
    <w:name w:val="Základní text odsazený Char"/>
    <w:link w:val="Zkladntextodsazen"/>
    <w:uiPriority w:val="99"/>
    <w:semiHidden/>
    <w:locked/>
    <w:rsid w:val="008638D5"/>
    <w:rPr>
      <w:rFonts w:cs="Times New Roman"/>
      <w:sz w:val="20"/>
      <w:szCs w:val="20"/>
    </w:rPr>
  </w:style>
  <w:style w:type="paragraph" w:styleId="Rozloendokumentu">
    <w:name w:val="Document Map"/>
    <w:basedOn w:val="Normln"/>
    <w:link w:val="RozloendokumentuChar"/>
    <w:uiPriority w:val="99"/>
    <w:semiHidden/>
    <w:rsid w:val="005C6E1B"/>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8638D5"/>
    <w:rPr>
      <w:rFonts w:cs="Times New Roman"/>
      <w:sz w:val="2"/>
    </w:rPr>
  </w:style>
  <w:style w:type="paragraph" w:styleId="Zpat">
    <w:name w:val="footer"/>
    <w:basedOn w:val="Normln"/>
    <w:link w:val="ZpatChar"/>
    <w:uiPriority w:val="99"/>
    <w:rsid w:val="005C6E1B"/>
    <w:pPr>
      <w:tabs>
        <w:tab w:val="center" w:pos="4536"/>
        <w:tab w:val="right" w:pos="9072"/>
      </w:tabs>
    </w:pPr>
  </w:style>
  <w:style w:type="character" w:customStyle="1" w:styleId="ZpatChar">
    <w:name w:val="Zápatí Char"/>
    <w:link w:val="Zpat"/>
    <w:uiPriority w:val="99"/>
    <w:locked/>
    <w:rsid w:val="008638D5"/>
    <w:rPr>
      <w:rFonts w:cs="Times New Roman"/>
      <w:sz w:val="20"/>
      <w:szCs w:val="20"/>
    </w:rPr>
  </w:style>
  <w:style w:type="character" w:styleId="slostrnky">
    <w:name w:val="page number"/>
    <w:uiPriority w:val="99"/>
    <w:rsid w:val="005C6E1B"/>
    <w:rPr>
      <w:rFonts w:cs="Times New Roman"/>
    </w:rPr>
  </w:style>
  <w:style w:type="paragraph" w:styleId="Zhlav">
    <w:name w:val="header"/>
    <w:basedOn w:val="Normln"/>
    <w:link w:val="ZhlavChar"/>
    <w:uiPriority w:val="99"/>
    <w:rsid w:val="005C6E1B"/>
    <w:pPr>
      <w:tabs>
        <w:tab w:val="center" w:pos="4536"/>
        <w:tab w:val="right" w:pos="9072"/>
      </w:tabs>
    </w:pPr>
  </w:style>
  <w:style w:type="character" w:customStyle="1" w:styleId="ZhlavChar">
    <w:name w:val="Záhlaví Char"/>
    <w:link w:val="Zhlav"/>
    <w:uiPriority w:val="99"/>
    <w:semiHidden/>
    <w:locked/>
    <w:rsid w:val="008638D5"/>
    <w:rPr>
      <w:rFonts w:cs="Times New Roman"/>
      <w:sz w:val="20"/>
      <w:szCs w:val="20"/>
    </w:rPr>
  </w:style>
  <w:style w:type="paragraph" w:styleId="Zkladntextodsazen2">
    <w:name w:val="Body Text Indent 2"/>
    <w:basedOn w:val="Normln"/>
    <w:link w:val="Zkladntextodsazen2Char"/>
    <w:uiPriority w:val="99"/>
    <w:rsid w:val="005C6E1B"/>
    <w:pPr>
      <w:tabs>
        <w:tab w:val="left" w:pos="284"/>
        <w:tab w:val="left" w:pos="1418"/>
      </w:tabs>
      <w:ind w:left="645"/>
      <w:jc w:val="both"/>
    </w:pPr>
  </w:style>
  <w:style w:type="character" w:customStyle="1" w:styleId="Zkladntextodsazen2Char">
    <w:name w:val="Základní text odsazený 2 Char"/>
    <w:link w:val="Zkladntextodsazen2"/>
    <w:uiPriority w:val="99"/>
    <w:semiHidden/>
    <w:locked/>
    <w:rsid w:val="008638D5"/>
    <w:rPr>
      <w:rFonts w:cs="Times New Roman"/>
      <w:sz w:val="20"/>
      <w:szCs w:val="20"/>
    </w:rPr>
  </w:style>
  <w:style w:type="paragraph" w:styleId="Zkladntextodsazen3">
    <w:name w:val="Body Text Indent 3"/>
    <w:basedOn w:val="Normln"/>
    <w:link w:val="Zkladntextodsazen3Char"/>
    <w:uiPriority w:val="99"/>
    <w:rsid w:val="005C6E1B"/>
    <w:pPr>
      <w:tabs>
        <w:tab w:val="left" w:pos="284"/>
        <w:tab w:val="left" w:pos="1418"/>
      </w:tabs>
      <w:ind w:left="644"/>
      <w:jc w:val="both"/>
    </w:pPr>
  </w:style>
  <w:style w:type="character" w:customStyle="1" w:styleId="Zkladntextodsazen3Char">
    <w:name w:val="Základní text odsazený 3 Char"/>
    <w:link w:val="Zkladntextodsazen3"/>
    <w:uiPriority w:val="99"/>
    <w:locked/>
    <w:rsid w:val="008638D5"/>
    <w:rPr>
      <w:rFonts w:cs="Times New Roman"/>
      <w:sz w:val="16"/>
      <w:szCs w:val="16"/>
    </w:rPr>
  </w:style>
  <w:style w:type="paragraph" w:styleId="Seznam">
    <w:name w:val="List"/>
    <w:basedOn w:val="Normln"/>
    <w:uiPriority w:val="99"/>
    <w:rsid w:val="005C6E1B"/>
    <w:pPr>
      <w:ind w:left="283" w:hanging="283"/>
    </w:pPr>
    <w:rPr>
      <w:sz w:val="20"/>
    </w:rPr>
  </w:style>
  <w:style w:type="paragraph" w:styleId="Zkladntext">
    <w:name w:val="Body Text"/>
    <w:basedOn w:val="Normln"/>
    <w:link w:val="ZkladntextChar"/>
    <w:uiPriority w:val="99"/>
    <w:rsid w:val="005C6E1B"/>
    <w:pPr>
      <w:spacing w:after="120"/>
    </w:pPr>
  </w:style>
  <w:style w:type="character" w:customStyle="1" w:styleId="ZkladntextChar">
    <w:name w:val="Základní text Char"/>
    <w:link w:val="Zkladntext"/>
    <w:uiPriority w:val="99"/>
    <w:semiHidden/>
    <w:locked/>
    <w:rsid w:val="008638D5"/>
    <w:rPr>
      <w:rFonts w:cs="Times New Roman"/>
      <w:sz w:val="20"/>
      <w:szCs w:val="20"/>
    </w:rPr>
  </w:style>
  <w:style w:type="paragraph" w:styleId="Zkladntext2">
    <w:name w:val="Body Text 2"/>
    <w:basedOn w:val="Normln"/>
    <w:link w:val="Zkladntext2Char"/>
    <w:uiPriority w:val="99"/>
    <w:rsid w:val="005C6E1B"/>
    <w:pPr>
      <w:spacing w:after="120" w:line="480" w:lineRule="auto"/>
    </w:pPr>
  </w:style>
  <w:style w:type="character" w:customStyle="1" w:styleId="Zkladntext2Char">
    <w:name w:val="Základní text 2 Char"/>
    <w:link w:val="Zkladntext2"/>
    <w:uiPriority w:val="99"/>
    <w:semiHidden/>
    <w:locked/>
    <w:rsid w:val="008638D5"/>
    <w:rPr>
      <w:rFonts w:cs="Times New Roman"/>
      <w:sz w:val="20"/>
      <w:szCs w:val="20"/>
    </w:rPr>
  </w:style>
  <w:style w:type="paragraph" w:styleId="Zkladntext3">
    <w:name w:val="Body Text 3"/>
    <w:basedOn w:val="Normln"/>
    <w:link w:val="Zkladntext3Char"/>
    <w:uiPriority w:val="99"/>
    <w:rsid w:val="005C6E1B"/>
    <w:pPr>
      <w:tabs>
        <w:tab w:val="left" w:pos="284"/>
        <w:tab w:val="left" w:pos="2127"/>
      </w:tabs>
      <w:jc w:val="both"/>
    </w:pPr>
    <w:rPr>
      <w:rFonts w:ascii="Arial Narrow" w:hAnsi="Arial Narrow"/>
      <w:bCs/>
    </w:rPr>
  </w:style>
  <w:style w:type="character" w:customStyle="1" w:styleId="Zkladntext3Char">
    <w:name w:val="Základní text 3 Char"/>
    <w:link w:val="Zkladntext3"/>
    <w:uiPriority w:val="99"/>
    <w:semiHidden/>
    <w:locked/>
    <w:rsid w:val="008638D5"/>
    <w:rPr>
      <w:rFonts w:cs="Times New Roman"/>
      <w:sz w:val="16"/>
      <w:szCs w:val="16"/>
    </w:rPr>
  </w:style>
  <w:style w:type="character" w:styleId="Hypertextovodkaz">
    <w:name w:val="Hyperlink"/>
    <w:uiPriority w:val="99"/>
    <w:semiHidden/>
    <w:rsid w:val="006D536A"/>
    <w:rPr>
      <w:rFonts w:cs="Times New Roman"/>
      <w:color w:val="0000FF"/>
      <w:u w:val="single"/>
    </w:rPr>
  </w:style>
  <w:style w:type="table" w:styleId="Mkatabulky">
    <w:name w:val="Table Grid"/>
    <w:basedOn w:val="Normlntabulka"/>
    <w:uiPriority w:val="99"/>
    <w:rsid w:val="00E2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583E7E"/>
    <w:rPr>
      <w:rFonts w:cs="Times New Roman"/>
      <w:sz w:val="16"/>
      <w:szCs w:val="16"/>
    </w:rPr>
  </w:style>
  <w:style w:type="paragraph" w:styleId="Textkomente">
    <w:name w:val="annotation text"/>
    <w:basedOn w:val="Normln"/>
    <w:link w:val="TextkomenteChar"/>
    <w:uiPriority w:val="99"/>
    <w:semiHidden/>
    <w:rsid w:val="00583E7E"/>
    <w:rPr>
      <w:sz w:val="20"/>
    </w:rPr>
  </w:style>
  <w:style w:type="character" w:customStyle="1" w:styleId="TextkomenteChar">
    <w:name w:val="Text komentáře Char"/>
    <w:link w:val="Textkomente"/>
    <w:uiPriority w:val="99"/>
    <w:semiHidden/>
    <w:locked/>
    <w:rsid w:val="00583E7E"/>
    <w:rPr>
      <w:rFonts w:cs="Times New Roman"/>
    </w:rPr>
  </w:style>
  <w:style w:type="paragraph" w:styleId="Pedmtkomente">
    <w:name w:val="annotation subject"/>
    <w:basedOn w:val="Textkomente"/>
    <w:next w:val="Textkomente"/>
    <w:link w:val="PedmtkomenteChar"/>
    <w:uiPriority w:val="99"/>
    <w:semiHidden/>
    <w:rsid w:val="00583E7E"/>
    <w:rPr>
      <w:b/>
      <w:bCs/>
    </w:rPr>
  </w:style>
  <w:style w:type="character" w:customStyle="1" w:styleId="PedmtkomenteChar">
    <w:name w:val="Předmět komentáře Char"/>
    <w:link w:val="Pedmtkomente"/>
    <w:uiPriority w:val="99"/>
    <w:semiHidden/>
    <w:locked/>
    <w:rsid w:val="00583E7E"/>
    <w:rPr>
      <w:rFonts w:cs="Times New Roman"/>
      <w:b/>
      <w:bCs/>
    </w:rPr>
  </w:style>
  <w:style w:type="paragraph" w:styleId="Revize">
    <w:name w:val="Revision"/>
    <w:hidden/>
    <w:uiPriority w:val="99"/>
    <w:semiHidden/>
    <w:rsid w:val="00A20EDC"/>
    <w:rPr>
      <w:sz w:val="24"/>
    </w:rPr>
  </w:style>
  <w:style w:type="paragraph" w:styleId="Odstavecseseznamem">
    <w:name w:val="List Paragraph"/>
    <w:basedOn w:val="Normln"/>
    <w:uiPriority w:val="34"/>
    <w:qFormat/>
    <w:rsid w:val="00C5502D"/>
    <w:pPr>
      <w:ind w:left="720"/>
      <w:contextualSpacing/>
    </w:pPr>
  </w:style>
  <w:style w:type="character" w:styleId="Siln">
    <w:name w:val="Strong"/>
    <w:basedOn w:val="Standardnpsmoodstavce"/>
    <w:qFormat/>
    <w:locked/>
    <w:rsid w:val="00BA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3799">
      <w:bodyDiv w:val="1"/>
      <w:marLeft w:val="0"/>
      <w:marRight w:val="0"/>
      <w:marTop w:val="0"/>
      <w:marBottom w:val="0"/>
      <w:divBdr>
        <w:top w:val="none" w:sz="0" w:space="0" w:color="auto"/>
        <w:left w:val="none" w:sz="0" w:space="0" w:color="auto"/>
        <w:bottom w:val="none" w:sz="0" w:space="0" w:color="auto"/>
        <w:right w:val="none" w:sz="0" w:space="0" w:color="auto"/>
      </w:divBdr>
    </w:div>
    <w:div w:id="592475543">
      <w:bodyDiv w:val="1"/>
      <w:marLeft w:val="0"/>
      <w:marRight w:val="0"/>
      <w:marTop w:val="0"/>
      <w:marBottom w:val="0"/>
      <w:divBdr>
        <w:top w:val="none" w:sz="0" w:space="0" w:color="auto"/>
        <w:left w:val="none" w:sz="0" w:space="0" w:color="auto"/>
        <w:bottom w:val="none" w:sz="0" w:space="0" w:color="auto"/>
        <w:right w:val="none" w:sz="0" w:space="0" w:color="auto"/>
      </w:divBdr>
    </w:div>
    <w:div w:id="775294392">
      <w:bodyDiv w:val="1"/>
      <w:marLeft w:val="0"/>
      <w:marRight w:val="0"/>
      <w:marTop w:val="0"/>
      <w:marBottom w:val="0"/>
      <w:divBdr>
        <w:top w:val="none" w:sz="0" w:space="0" w:color="auto"/>
        <w:left w:val="none" w:sz="0" w:space="0" w:color="auto"/>
        <w:bottom w:val="none" w:sz="0" w:space="0" w:color="auto"/>
        <w:right w:val="none" w:sz="0" w:space="0" w:color="auto"/>
      </w:divBdr>
    </w:div>
    <w:div w:id="821894873">
      <w:bodyDiv w:val="1"/>
      <w:marLeft w:val="0"/>
      <w:marRight w:val="0"/>
      <w:marTop w:val="0"/>
      <w:marBottom w:val="0"/>
      <w:divBdr>
        <w:top w:val="none" w:sz="0" w:space="0" w:color="auto"/>
        <w:left w:val="none" w:sz="0" w:space="0" w:color="auto"/>
        <w:bottom w:val="none" w:sz="0" w:space="0" w:color="auto"/>
        <w:right w:val="none" w:sz="0" w:space="0" w:color="auto"/>
      </w:divBdr>
    </w:div>
    <w:div w:id="1073310810">
      <w:marLeft w:val="0"/>
      <w:marRight w:val="0"/>
      <w:marTop w:val="0"/>
      <w:marBottom w:val="0"/>
      <w:divBdr>
        <w:top w:val="none" w:sz="0" w:space="0" w:color="auto"/>
        <w:left w:val="none" w:sz="0" w:space="0" w:color="auto"/>
        <w:bottom w:val="none" w:sz="0" w:space="0" w:color="auto"/>
        <w:right w:val="none" w:sz="0" w:space="0" w:color="auto"/>
      </w:divBdr>
    </w:div>
    <w:div w:id="1073310811">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sChild>
        <w:div w:id="1073310813">
          <w:marLeft w:val="0"/>
          <w:marRight w:val="0"/>
          <w:marTop w:val="0"/>
          <w:marBottom w:val="0"/>
          <w:divBdr>
            <w:top w:val="none" w:sz="0" w:space="0" w:color="auto"/>
            <w:left w:val="none" w:sz="0" w:space="0" w:color="auto"/>
            <w:bottom w:val="none" w:sz="0" w:space="0" w:color="auto"/>
            <w:right w:val="none" w:sz="0" w:space="0" w:color="auto"/>
          </w:divBdr>
          <w:divsChild>
            <w:div w:id="1073310815">
              <w:marLeft w:val="0"/>
              <w:marRight w:val="0"/>
              <w:marTop w:val="0"/>
              <w:marBottom w:val="0"/>
              <w:divBdr>
                <w:top w:val="none" w:sz="0" w:space="0" w:color="auto"/>
                <w:left w:val="none" w:sz="0" w:space="0" w:color="auto"/>
                <w:bottom w:val="none" w:sz="0" w:space="0" w:color="auto"/>
                <w:right w:val="none" w:sz="0" w:space="0" w:color="auto"/>
              </w:divBdr>
              <w:divsChild>
                <w:div w:id="10733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10814">
      <w:marLeft w:val="0"/>
      <w:marRight w:val="0"/>
      <w:marTop w:val="0"/>
      <w:marBottom w:val="0"/>
      <w:divBdr>
        <w:top w:val="none" w:sz="0" w:space="0" w:color="auto"/>
        <w:left w:val="none" w:sz="0" w:space="0" w:color="auto"/>
        <w:bottom w:val="none" w:sz="0" w:space="0" w:color="auto"/>
        <w:right w:val="none" w:sz="0" w:space="0" w:color="auto"/>
      </w:divBdr>
    </w:div>
    <w:div w:id="1073310816">
      <w:marLeft w:val="0"/>
      <w:marRight w:val="0"/>
      <w:marTop w:val="0"/>
      <w:marBottom w:val="0"/>
      <w:divBdr>
        <w:top w:val="none" w:sz="0" w:space="0" w:color="auto"/>
        <w:left w:val="none" w:sz="0" w:space="0" w:color="auto"/>
        <w:bottom w:val="none" w:sz="0" w:space="0" w:color="auto"/>
        <w:right w:val="none" w:sz="0" w:space="0" w:color="auto"/>
      </w:divBdr>
    </w:div>
    <w:div w:id="1073310818">
      <w:marLeft w:val="0"/>
      <w:marRight w:val="0"/>
      <w:marTop w:val="0"/>
      <w:marBottom w:val="0"/>
      <w:divBdr>
        <w:top w:val="none" w:sz="0" w:space="0" w:color="auto"/>
        <w:left w:val="none" w:sz="0" w:space="0" w:color="auto"/>
        <w:bottom w:val="none" w:sz="0" w:space="0" w:color="auto"/>
        <w:right w:val="none" w:sz="0" w:space="0" w:color="auto"/>
      </w:divBdr>
    </w:div>
    <w:div w:id="1073310819">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sChild>
        <w:div w:id="1073310822">
          <w:marLeft w:val="0"/>
          <w:marRight w:val="0"/>
          <w:marTop w:val="0"/>
          <w:marBottom w:val="0"/>
          <w:divBdr>
            <w:top w:val="none" w:sz="0" w:space="0" w:color="auto"/>
            <w:left w:val="none" w:sz="0" w:space="0" w:color="auto"/>
            <w:bottom w:val="none" w:sz="0" w:space="0" w:color="auto"/>
            <w:right w:val="none" w:sz="0" w:space="0" w:color="auto"/>
          </w:divBdr>
          <w:divsChild>
            <w:div w:id="1073310821">
              <w:marLeft w:val="0"/>
              <w:marRight w:val="0"/>
              <w:marTop w:val="0"/>
              <w:marBottom w:val="0"/>
              <w:divBdr>
                <w:top w:val="none" w:sz="0" w:space="0" w:color="auto"/>
                <w:left w:val="none" w:sz="0" w:space="0" w:color="auto"/>
                <w:bottom w:val="none" w:sz="0" w:space="0" w:color="auto"/>
                <w:right w:val="none" w:sz="0" w:space="0" w:color="auto"/>
              </w:divBdr>
              <w:divsChild>
                <w:div w:id="10733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0945">
      <w:bodyDiv w:val="1"/>
      <w:marLeft w:val="0"/>
      <w:marRight w:val="0"/>
      <w:marTop w:val="0"/>
      <w:marBottom w:val="0"/>
      <w:divBdr>
        <w:top w:val="none" w:sz="0" w:space="0" w:color="auto"/>
        <w:left w:val="none" w:sz="0" w:space="0" w:color="auto"/>
        <w:bottom w:val="none" w:sz="0" w:space="0" w:color="auto"/>
        <w:right w:val="none" w:sz="0" w:space="0" w:color="auto"/>
      </w:divBdr>
    </w:div>
    <w:div w:id="13361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tp://90.182.97.247/inf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49886-34DD-43DF-A9C9-DB27BEEA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2149</Words>
  <Characters>12685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SMLOUVA  O  DÍLO  č</vt:lpstr>
    </vt:vector>
  </TitlesOfParts>
  <Company>HP</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Míka Jan</dc:creator>
  <cp:lastModifiedBy>Casková Miroslava</cp:lastModifiedBy>
  <cp:revision>11</cp:revision>
  <cp:lastPrinted>2019-12-13T07:26:00Z</cp:lastPrinted>
  <dcterms:created xsi:type="dcterms:W3CDTF">2019-12-04T18:53:00Z</dcterms:created>
  <dcterms:modified xsi:type="dcterms:W3CDTF">2019-12-13T08:47:00Z</dcterms:modified>
</cp:coreProperties>
</file>