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4E" w:rsidRDefault="002C084E" w:rsidP="007F76C2">
      <w:pPr>
        <w:widowControl w:val="0"/>
        <w:spacing w:after="60"/>
        <w:jc w:val="center"/>
        <w:rPr>
          <w:rFonts w:ascii="Arial" w:hAnsi="Arial" w:cs="Arial"/>
          <w:b/>
          <w:sz w:val="20"/>
          <w:lang w:val="cs-CZ"/>
        </w:rPr>
      </w:pPr>
    </w:p>
    <w:p w:rsidR="0099324C" w:rsidRPr="002663E5" w:rsidRDefault="0099324C" w:rsidP="007F76C2">
      <w:pPr>
        <w:widowControl w:val="0"/>
        <w:spacing w:after="60"/>
        <w:jc w:val="center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 xml:space="preserve">D O D A T E </w:t>
      </w:r>
      <w:proofErr w:type="gramStart"/>
      <w:r w:rsidRPr="002663E5">
        <w:rPr>
          <w:rFonts w:ascii="Arial" w:hAnsi="Arial" w:cs="Arial"/>
          <w:b/>
          <w:sz w:val="20"/>
          <w:lang w:val="cs-CZ"/>
        </w:rPr>
        <w:t>K</w:t>
      </w:r>
      <w:r w:rsidR="007F76C2" w:rsidRPr="002663E5">
        <w:rPr>
          <w:rFonts w:ascii="Arial" w:hAnsi="Arial" w:cs="Arial"/>
          <w:b/>
          <w:sz w:val="20"/>
          <w:lang w:val="cs-CZ"/>
        </w:rPr>
        <w:t xml:space="preserve">  </w:t>
      </w:r>
      <w:r w:rsidRPr="002663E5">
        <w:rPr>
          <w:rFonts w:ascii="Arial" w:hAnsi="Arial" w:cs="Arial"/>
          <w:b/>
          <w:sz w:val="20"/>
          <w:lang w:val="cs-CZ"/>
        </w:rPr>
        <w:t>č.</w:t>
      </w:r>
      <w:proofErr w:type="gramEnd"/>
      <w:r w:rsidRPr="002663E5">
        <w:rPr>
          <w:rFonts w:ascii="Arial" w:hAnsi="Arial" w:cs="Arial"/>
          <w:b/>
          <w:sz w:val="20"/>
          <w:lang w:val="cs-CZ"/>
        </w:rPr>
        <w:t xml:space="preserve"> </w:t>
      </w:r>
      <w:r w:rsidR="003C741B">
        <w:rPr>
          <w:rFonts w:ascii="Arial" w:hAnsi="Arial" w:cs="Arial"/>
          <w:b/>
          <w:sz w:val="20"/>
          <w:lang w:val="cs-CZ"/>
        </w:rPr>
        <w:t>3</w:t>
      </w:r>
    </w:p>
    <w:p w:rsidR="00BF1E40" w:rsidRPr="002663E5" w:rsidRDefault="00BF1E40" w:rsidP="00B22BE6">
      <w:pPr>
        <w:pStyle w:val="Nadpis1"/>
        <w:keepNext w:val="0"/>
        <w:widowControl w:val="0"/>
        <w:spacing w:before="0" w:after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ke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smlouvě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o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úvěru</w:t>
      </w:r>
      <w:r w:rsidR="00BB20E1">
        <w:rPr>
          <w:rFonts w:ascii="Arial" w:hAnsi="Arial" w:cs="Arial"/>
          <w:sz w:val="20"/>
          <w:lang w:val="cs-CZ"/>
        </w:rPr>
        <w:t xml:space="preserve"> </w:t>
      </w:r>
      <w:r w:rsidR="00203E45" w:rsidRPr="00203E45">
        <w:rPr>
          <w:rFonts w:ascii="Arial" w:hAnsi="Arial" w:cs="Arial"/>
          <w:sz w:val="20"/>
          <w:lang w:val="cs-CZ"/>
        </w:rPr>
        <w:t>a</w:t>
      </w:r>
      <w:smartTag w:uri="urn:schemas-microsoft-com:office:smarttags" w:element="PersonName">
        <w:r w:rsidR="00203E45" w:rsidRP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 w:rsidRPr="00203E45">
        <w:rPr>
          <w:rFonts w:ascii="Arial" w:hAnsi="Arial" w:cs="Arial"/>
          <w:sz w:val="20"/>
          <w:lang w:val="cs-CZ"/>
        </w:rPr>
        <w:t>dalších</w:t>
      </w:r>
      <w:smartTag w:uri="urn:schemas-microsoft-com:office:smarttags" w:element="PersonName">
        <w:r w:rsidR="00203E45" w:rsidRP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 w:rsidRPr="00203E45">
        <w:rPr>
          <w:rFonts w:ascii="Arial" w:hAnsi="Arial" w:cs="Arial"/>
          <w:sz w:val="20"/>
          <w:lang w:val="cs-CZ"/>
        </w:rPr>
        <w:t>bankovních</w:t>
      </w:r>
      <w:smartTag w:uri="urn:schemas-microsoft-com:office:smarttags" w:element="PersonName">
        <w:r w:rsidR="00203E45" w:rsidRP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 w:rsidRPr="00203E45">
        <w:rPr>
          <w:rFonts w:ascii="Arial" w:hAnsi="Arial" w:cs="Arial"/>
          <w:sz w:val="20"/>
          <w:lang w:val="cs-CZ"/>
        </w:rPr>
        <w:t>službách</w:t>
      </w:r>
      <w:smartTag w:uri="urn:schemas-microsoft-com:office:smarttags" w:element="PersonName">
        <w:r w:rsidR="00203E45" w:rsidRP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 w:rsidRPr="00203E45">
        <w:rPr>
          <w:rFonts w:ascii="Arial" w:hAnsi="Arial" w:cs="Arial"/>
          <w:sz w:val="20"/>
          <w:lang w:val="cs-CZ"/>
        </w:rPr>
        <w:t>poskytovaných</w:t>
      </w:r>
      <w:smartTag w:uri="urn:schemas-microsoft-com:office:smarttags" w:element="PersonName">
        <w:r w:rsidR="00203E45" w:rsidRP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 w:rsidRPr="00203E45">
        <w:rPr>
          <w:rFonts w:ascii="Arial" w:hAnsi="Arial" w:cs="Arial"/>
          <w:sz w:val="20"/>
          <w:lang w:val="cs-CZ"/>
        </w:rPr>
        <w:t>formou</w:t>
      </w:r>
      <w:smartTag w:uri="urn:schemas-microsoft-com:office:smarttags" w:element="PersonName">
        <w:r w:rsidR="00203E45" w:rsidRP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 w:rsidRPr="00203E45">
        <w:rPr>
          <w:rFonts w:ascii="Arial" w:hAnsi="Arial" w:cs="Arial"/>
          <w:sz w:val="20"/>
          <w:lang w:val="cs-CZ"/>
        </w:rPr>
        <w:t>víceúčelové</w:t>
      </w:r>
      <w:smartTag w:uri="urn:schemas-microsoft-com:office:smarttags" w:element="PersonName">
        <w:r w:rsidR="00203E45" w:rsidRP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 w:rsidRPr="00203E45">
        <w:rPr>
          <w:rFonts w:ascii="Arial" w:hAnsi="Arial" w:cs="Arial"/>
          <w:sz w:val="20"/>
          <w:lang w:val="cs-CZ"/>
        </w:rPr>
        <w:t>linky</w:t>
      </w:r>
      <w:r w:rsidR="00BB20E1">
        <w:rPr>
          <w:rFonts w:ascii="Arial" w:hAnsi="Arial" w:cs="Arial"/>
          <w:sz w:val="20"/>
          <w:lang w:val="cs-CZ"/>
        </w:rPr>
        <w:t xml:space="preserve"> </w:t>
      </w:r>
      <w:r w:rsidRPr="002663E5">
        <w:rPr>
          <w:rFonts w:ascii="Arial" w:hAnsi="Arial" w:cs="Arial"/>
          <w:sz w:val="20"/>
          <w:lang w:val="cs-CZ"/>
        </w:rPr>
        <w:t>reg.</w:t>
      </w:r>
      <w:r w:rsidR="00B307A5" w:rsidRPr="002663E5">
        <w:rPr>
          <w:rFonts w:ascii="Arial" w:hAnsi="Arial" w:cs="Arial"/>
          <w:sz w:val="20"/>
          <w:lang w:val="cs-CZ"/>
        </w:rPr>
        <w:t> </w:t>
      </w:r>
      <w:r w:rsidRPr="002663E5">
        <w:rPr>
          <w:rFonts w:ascii="Arial" w:hAnsi="Arial" w:cs="Arial"/>
          <w:sz w:val="20"/>
          <w:lang w:val="cs-CZ"/>
        </w:rPr>
        <w:t xml:space="preserve">č. </w:t>
      </w:r>
      <w:r w:rsidR="00BB20E1" w:rsidRPr="00BB20E1">
        <w:rPr>
          <w:rFonts w:ascii="Arial" w:hAnsi="Arial" w:cs="Arial"/>
          <w:sz w:val="20"/>
          <w:lang w:val="cs-CZ"/>
        </w:rPr>
        <w:t>1717/</w:t>
      </w:r>
      <w:proofErr w:type="gramStart"/>
      <w:r w:rsidR="00BB20E1" w:rsidRPr="00BB20E1">
        <w:rPr>
          <w:rFonts w:ascii="Arial" w:hAnsi="Arial" w:cs="Arial"/>
          <w:sz w:val="20"/>
          <w:lang w:val="cs-CZ"/>
        </w:rPr>
        <w:t>16T</w:t>
      </w:r>
      <w:proofErr w:type="gramEnd"/>
      <w:r w:rsidR="00BB20E1" w:rsidRPr="00BB20E1">
        <w:rPr>
          <w:rFonts w:ascii="Arial" w:hAnsi="Arial" w:cs="Arial"/>
          <w:sz w:val="20"/>
          <w:lang w:val="cs-CZ"/>
        </w:rPr>
        <w:t>-D VL</w:t>
      </w:r>
      <w:r w:rsidRPr="002663E5">
        <w:rPr>
          <w:rFonts w:ascii="Arial" w:hAnsi="Arial" w:cs="Arial"/>
          <w:sz w:val="20"/>
          <w:lang w:val="cs-CZ"/>
        </w:rPr>
        <w:t xml:space="preserve"> ze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 xml:space="preserve">dne </w:t>
      </w:r>
      <w:r w:rsidR="00BB20E1">
        <w:rPr>
          <w:rFonts w:ascii="Arial" w:hAnsi="Arial" w:cs="Arial"/>
          <w:sz w:val="20"/>
          <w:lang w:val="cs-CZ"/>
        </w:rPr>
        <w:t>28.12.2016</w:t>
      </w:r>
    </w:p>
    <w:p w:rsidR="00FF0225" w:rsidRPr="002663E5" w:rsidRDefault="00FF0225" w:rsidP="008B5261">
      <w:pPr>
        <w:widowControl w:val="0"/>
        <w:rPr>
          <w:rFonts w:ascii="Arial" w:hAnsi="Arial" w:cs="Arial"/>
          <w:sz w:val="20"/>
          <w:lang w:val="cs-CZ"/>
        </w:rPr>
      </w:pPr>
    </w:p>
    <w:p w:rsidR="008B5261" w:rsidRPr="002663E5" w:rsidRDefault="008B5261" w:rsidP="008B5261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uzavřený mezi</w:t>
      </w:r>
      <w:r w:rsidR="005A3ADE" w:rsidRPr="002663E5">
        <w:rPr>
          <w:rFonts w:ascii="Arial" w:hAnsi="Arial" w:cs="Arial"/>
          <w:sz w:val="20"/>
          <w:lang w:val="cs-CZ"/>
        </w:rPr>
        <w:t xml:space="preserve"> </w:t>
      </w:r>
      <w:r w:rsidRPr="002663E5">
        <w:rPr>
          <w:rFonts w:ascii="Arial" w:hAnsi="Arial" w:cs="Arial"/>
          <w:sz w:val="20"/>
          <w:lang w:val="cs-CZ"/>
        </w:rPr>
        <w:t>smluvními stranami:</w:t>
      </w:r>
    </w:p>
    <w:p w:rsidR="0099324C" w:rsidRPr="002663E5" w:rsidRDefault="0099324C">
      <w:pPr>
        <w:widowControl w:val="0"/>
        <w:rPr>
          <w:rFonts w:ascii="Arial" w:hAnsi="Arial" w:cs="Arial"/>
          <w:sz w:val="20"/>
          <w:lang w:val="cs-CZ"/>
        </w:rPr>
      </w:pPr>
    </w:p>
    <w:p w:rsidR="0099324C" w:rsidRPr="002663E5" w:rsidRDefault="0099324C" w:rsidP="007F76C2">
      <w:pPr>
        <w:widowControl w:val="0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UniCredit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Bank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Czech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Republic</w:t>
      </w:r>
      <w:smartTag w:uri="urn:schemas-microsoft-com:office:smarttags" w:element="PersonName">
        <w:r w:rsidR="00BA6B27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="008F007C">
        <w:rPr>
          <w:rFonts w:ascii="Arial" w:hAnsi="Arial" w:cs="Arial"/>
          <w:b/>
          <w:sz w:val="20"/>
          <w:lang w:val="en-GB"/>
        </w:rPr>
        <w:t>and</w:t>
      </w:r>
      <w:smartTag w:uri="urn:schemas-microsoft-com:office:smarttags" w:element="PersonName">
        <w:r w:rsidR="008F007C">
          <w:rPr>
            <w:rFonts w:ascii="Arial" w:hAnsi="Arial" w:cs="Arial"/>
            <w:b/>
            <w:sz w:val="20"/>
            <w:lang w:val="en-GB"/>
          </w:rPr>
          <w:t xml:space="preserve"> </w:t>
        </w:r>
      </w:smartTag>
      <w:r w:rsidR="008F007C">
        <w:rPr>
          <w:rFonts w:ascii="Arial" w:hAnsi="Arial" w:cs="Arial"/>
          <w:b/>
          <w:sz w:val="20"/>
          <w:lang w:val="en-GB"/>
        </w:rPr>
        <w:t>Slovakia</w:t>
      </w:r>
      <w:r w:rsidRPr="002663E5">
        <w:rPr>
          <w:rFonts w:ascii="Arial" w:hAnsi="Arial" w:cs="Arial"/>
          <w:b/>
          <w:sz w:val="20"/>
          <w:lang w:val="cs-CZ"/>
        </w:rPr>
        <w:t>,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a.s.</w:t>
      </w:r>
      <w:r w:rsidRPr="002663E5">
        <w:rPr>
          <w:rFonts w:ascii="Arial" w:hAnsi="Arial" w:cs="Arial"/>
          <w:sz w:val="20"/>
          <w:lang w:val="cs-CZ"/>
        </w:rPr>
        <w:t>,</w:t>
      </w:r>
    </w:p>
    <w:p w:rsidR="0099324C" w:rsidRPr="002663E5" w:rsidRDefault="00DD2030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sídlem Praha 4 - Michle, Želetavská 1525/1, PSČ 140 92</w:t>
      </w:r>
      <w:r w:rsidR="0099324C" w:rsidRPr="002663E5">
        <w:rPr>
          <w:rFonts w:ascii="Arial" w:hAnsi="Arial" w:cs="Arial"/>
          <w:sz w:val="20"/>
          <w:lang w:val="cs-CZ"/>
        </w:rPr>
        <w:t>,</w:t>
      </w:r>
    </w:p>
    <w:p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IČ</w:t>
      </w:r>
      <w:r w:rsidR="0017668D">
        <w:rPr>
          <w:rFonts w:ascii="Arial" w:hAnsi="Arial" w:cs="Arial"/>
          <w:sz w:val="20"/>
          <w:lang w:val="cs-CZ"/>
        </w:rPr>
        <w:t>O</w:t>
      </w:r>
      <w:r w:rsidRPr="002663E5">
        <w:rPr>
          <w:rFonts w:ascii="Arial" w:hAnsi="Arial" w:cs="Arial"/>
          <w:sz w:val="20"/>
          <w:lang w:val="cs-CZ"/>
        </w:rPr>
        <w:t xml:space="preserve"> </w:t>
      </w:r>
      <w:r w:rsidR="00FA60D6" w:rsidRPr="002663E5">
        <w:rPr>
          <w:rFonts w:ascii="Arial" w:hAnsi="Arial" w:cs="Arial"/>
          <w:sz w:val="20"/>
          <w:lang w:val="cs-CZ"/>
        </w:rPr>
        <w:t>64948242</w:t>
      </w:r>
      <w:r w:rsidRPr="002663E5">
        <w:rPr>
          <w:rFonts w:ascii="Arial" w:hAnsi="Arial" w:cs="Arial"/>
          <w:sz w:val="20"/>
          <w:lang w:val="cs-CZ"/>
        </w:rPr>
        <w:t xml:space="preserve">, zapsaná v obchodním rejstříku vedeném Městským soudem v Praze, oddíl B, vložka </w:t>
      </w:r>
      <w:r w:rsidR="00FA60D6" w:rsidRPr="002663E5">
        <w:rPr>
          <w:rFonts w:ascii="Arial" w:hAnsi="Arial" w:cs="Arial"/>
          <w:sz w:val="20"/>
          <w:lang w:val="cs-CZ"/>
        </w:rPr>
        <w:t>3608</w:t>
      </w:r>
      <w:r w:rsidRPr="002663E5">
        <w:rPr>
          <w:rFonts w:ascii="Arial" w:hAnsi="Arial" w:cs="Arial"/>
          <w:sz w:val="20"/>
          <w:lang w:val="cs-CZ"/>
        </w:rPr>
        <w:t>,</w:t>
      </w:r>
    </w:p>
    <w:p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 xml:space="preserve">zastoupená oprávněnými níže podepsanými osobami, </w:t>
      </w:r>
    </w:p>
    <w:p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 xml:space="preserve">na straně jedné </w:t>
      </w:r>
    </w:p>
    <w:p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(dále jen „</w:t>
      </w:r>
      <w:r w:rsidRPr="002663E5">
        <w:rPr>
          <w:rFonts w:ascii="Arial" w:hAnsi="Arial" w:cs="Arial"/>
          <w:b/>
          <w:sz w:val="20"/>
          <w:lang w:val="cs-CZ"/>
        </w:rPr>
        <w:t>Banka</w:t>
      </w:r>
      <w:r w:rsidRPr="002663E5">
        <w:rPr>
          <w:rFonts w:ascii="Arial" w:hAnsi="Arial" w:cs="Arial"/>
          <w:sz w:val="20"/>
          <w:lang w:val="cs-CZ"/>
        </w:rPr>
        <w:t>”)</w:t>
      </w:r>
    </w:p>
    <w:p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</w:p>
    <w:p w:rsidR="0099324C" w:rsidRPr="002663E5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a</w:t>
      </w:r>
    </w:p>
    <w:p w:rsidR="0099324C" w:rsidRPr="00BB20E1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</w:p>
    <w:p w:rsidR="00BB20E1" w:rsidRPr="00BB20E1" w:rsidRDefault="00BB20E1" w:rsidP="00BB20E1">
      <w:pPr>
        <w:widowControl w:val="0"/>
        <w:rPr>
          <w:rFonts w:ascii="Arial" w:hAnsi="Arial" w:cs="Arial"/>
          <w:b/>
          <w:sz w:val="20"/>
          <w:lang w:val="cs-CZ"/>
        </w:rPr>
      </w:pPr>
      <w:r w:rsidRPr="00BB20E1">
        <w:rPr>
          <w:rFonts w:ascii="Arial" w:hAnsi="Arial" w:cs="Arial"/>
          <w:sz w:val="20"/>
          <w:lang w:val="cs-CZ"/>
        </w:rPr>
        <w:t xml:space="preserve">korporace </w:t>
      </w:r>
      <w:r w:rsidRPr="00BB20E1">
        <w:rPr>
          <w:rFonts w:ascii="Arial" w:hAnsi="Arial" w:cs="Arial"/>
          <w:b/>
          <w:color w:val="000000"/>
          <w:sz w:val="20"/>
          <w:lang w:val="cs-CZ"/>
        </w:rPr>
        <w:t>KV Arena, s.r.o.</w:t>
      </w:r>
      <w:r w:rsidRPr="00BB20E1">
        <w:rPr>
          <w:rFonts w:ascii="Arial" w:hAnsi="Arial" w:cs="Arial"/>
          <w:sz w:val="20"/>
          <w:lang w:val="cs-CZ"/>
        </w:rPr>
        <w:t>,</w:t>
      </w:r>
    </w:p>
    <w:p w:rsidR="00BB20E1" w:rsidRPr="00BB20E1" w:rsidRDefault="00BB20E1" w:rsidP="00BB20E1">
      <w:pPr>
        <w:widowControl w:val="0"/>
        <w:rPr>
          <w:rFonts w:ascii="Arial" w:hAnsi="Arial" w:cs="Arial"/>
          <w:sz w:val="20"/>
          <w:lang w:val="cs-CZ"/>
        </w:rPr>
      </w:pPr>
      <w:r w:rsidRPr="00BB20E1">
        <w:rPr>
          <w:rFonts w:ascii="Arial" w:hAnsi="Arial" w:cs="Arial"/>
          <w:sz w:val="20"/>
          <w:lang w:val="cs-CZ"/>
        </w:rPr>
        <w:t xml:space="preserve">sídlem </w:t>
      </w:r>
      <w:r w:rsidRPr="00BB20E1">
        <w:rPr>
          <w:rFonts w:ascii="Arial" w:hAnsi="Arial" w:cs="Arial"/>
          <w:color w:val="000000"/>
          <w:sz w:val="20"/>
          <w:lang w:val="cs-CZ"/>
        </w:rPr>
        <w:t>Západní 1812/73, Karlovy Vary</w:t>
      </w:r>
      <w:r w:rsidRPr="00BB20E1">
        <w:rPr>
          <w:rFonts w:ascii="Arial" w:hAnsi="Arial" w:cs="Arial"/>
          <w:sz w:val="20"/>
          <w:lang w:val="cs-CZ"/>
        </w:rPr>
        <w:t>, PSČ 360 01,</w:t>
      </w:r>
    </w:p>
    <w:p w:rsidR="00BB20E1" w:rsidRPr="00BB20E1" w:rsidRDefault="00BB20E1" w:rsidP="00BB20E1">
      <w:pPr>
        <w:widowControl w:val="0"/>
        <w:rPr>
          <w:rFonts w:ascii="Arial" w:hAnsi="Arial" w:cs="Arial"/>
          <w:sz w:val="20"/>
          <w:lang w:val="cs-CZ"/>
        </w:rPr>
      </w:pPr>
      <w:r w:rsidRPr="00BB20E1">
        <w:rPr>
          <w:rFonts w:ascii="Arial" w:hAnsi="Arial" w:cs="Arial"/>
          <w:sz w:val="20"/>
          <w:lang w:val="cs-CZ"/>
        </w:rPr>
        <w:t xml:space="preserve">IČO 27968561, zapsaná v obchodním rejstříku vedeném </w:t>
      </w:r>
      <w:r w:rsidRPr="00BB20E1">
        <w:rPr>
          <w:rFonts w:ascii="Arial" w:hAnsi="Arial" w:cs="Arial"/>
          <w:color w:val="000000"/>
          <w:sz w:val="20"/>
          <w:lang w:val="cs-CZ"/>
        </w:rPr>
        <w:t>Krajským soudem v Plzni</w:t>
      </w:r>
      <w:r w:rsidRPr="00BB20E1">
        <w:rPr>
          <w:rFonts w:ascii="Arial" w:hAnsi="Arial" w:cs="Arial"/>
          <w:sz w:val="20"/>
          <w:lang w:val="cs-CZ"/>
        </w:rPr>
        <w:t>, oddíl C, vložka 19200,</w:t>
      </w:r>
    </w:p>
    <w:p w:rsidR="00BB20E1" w:rsidRPr="00BB20E1" w:rsidRDefault="00BB20E1" w:rsidP="00BB20E1">
      <w:pPr>
        <w:widowControl w:val="0"/>
        <w:rPr>
          <w:rFonts w:ascii="Arial" w:hAnsi="Arial" w:cs="Arial"/>
          <w:sz w:val="20"/>
          <w:lang w:val="cs-CZ"/>
        </w:rPr>
      </w:pPr>
      <w:r w:rsidRPr="00BB20E1">
        <w:rPr>
          <w:rFonts w:ascii="Arial" w:hAnsi="Arial" w:cs="Arial"/>
          <w:sz w:val="20"/>
          <w:lang w:val="cs-CZ"/>
        </w:rPr>
        <w:t>zastoupená oprávněnou/</w:t>
      </w:r>
      <w:proofErr w:type="spellStart"/>
      <w:r w:rsidRPr="00BB20E1">
        <w:rPr>
          <w:rFonts w:ascii="Arial" w:hAnsi="Arial" w:cs="Arial"/>
          <w:sz w:val="20"/>
          <w:lang w:val="cs-CZ"/>
        </w:rPr>
        <w:t>ými</w:t>
      </w:r>
      <w:proofErr w:type="spellEnd"/>
      <w:r w:rsidRPr="00BB20E1">
        <w:rPr>
          <w:rFonts w:ascii="Arial" w:hAnsi="Arial" w:cs="Arial"/>
          <w:sz w:val="20"/>
          <w:lang w:val="cs-CZ"/>
        </w:rPr>
        <w:t xml:space="preserve"> níže podepsanou/</w:t>
      </w:r>
      <w:proofErr w:type="spellStart"/>
      <w:r w:rsidRPr="00BB20E1">
        <w:rPr>
          <w:rFonts w:ascii="Arial" w:hAnsi="Arial" w:cs="Arial"/>
          <w:sz w:val="20"/>
          <w:lang w:val="cs-CZ"/>
        </w:rPr>
        <w:t>ými</w:t>
      </w:r>
      <w:proofErr w:type="spellEnd"/>
      <w:r w:rsidRPr="00BB20E1">
        <w:rPr>
          <w:rFonts w:ascii="Arial" w:hAnsi="Arial" w:cs="Arial"/>
          <w:sz w:val="20"/>
          <w:lang w:val="cs-CZ"/>
        </w:rPr>
        <w:t xml:space="preserve"> osobou/</w:t>
      </w:r>
      <w:proofErr w:type="spellStart"/>
      <w:r w:rsidRPr="00BB20E1">
        <w:rPr>
          <w:rFonts w:ascii="Arial" w:hAnsi="Arial" w:cs="Arial"/>
          <w:sz w:val="20"/>
          <w:lang w:val="cs-CZ"/>
        </w:rPr>
        <w:t>ami</w:t>
      </w:r>
      <w:proofErr w:type="spellEnd"/>
      <w:r w:rsidRPr="00BB20E1">
        <w:rPr>
          <w:rFonts w:ascii="Arial" w:hAnsi="Arial" w:cs="Arial"/>
          <w:sz w:val="20"/>
          <w:lang w:val="cs-CZ"/>
        </w:rPr>
        <w:t>,</w:t>
      </w:r>
    </w:p>
    <w:p w:rsidR="0099324C" w:rsidRPr="00BB20E1" w:rsidRDefault="0099324C" w:rsidP="007F76C2">
      <w:pPr>
        <w:widowControl w:val="0"/>
        <w:rPr>
          <w:rFonts w:ascii="Arial" w:hAnsi="Arial" w:cs="Arial"/>
          <w:sz w:val="20"/>
          <w:lang w:val="cs-CZ"/>
        </w:rPr>
      </w:pPr>
      <w:r w:rsidRPr="00BB20E1">
        <w:rPr>
          <w:rFonts w:ascii="Arial" w:hAnsi="Arial" w:cs="Arial"/>
          <w:sz w:val="20"/>
          <w:lang w:val="cs-CZ"/>
        </w:rPr>
        <w:t>na straně druhé</w:t>
      </w:r>
      <w:r w:rsidR="004B20FA" w:rsidRPr="00BB20E1" w:rsidDel="004B20FA">
        <w:rPr>
          <w:rFonts w:ascii="Arial" w:hAnsi="Arial" w:cs="Arial"/>
          <w:sz w:val="20"/>
          <w:lang w:val="cs-CZ"/>
        </w:rPr>
        <w:t xml:space="preserve"> </w:t>
      </w:r>
      <w:r w:rsidRPr="00BB20E1">
        <w:rPr>
          <w:rFonts w:ascii="Arial" w:hAnsi="Arial" w:cs="Arial"/>
          <w:sz w:val="20"/>
          <w:lang w:val="cs-CZ"/>
        </w:rPr>
        <w:t>(dále jen „</w:t>
      </w:r>
      <w:r w:rsidRPr="00BB20E1">
        <w:rPr>
          <w:rFonts w:ascii="Arial" w:hAnsi="Arial" w:cs="Arial"/>
          <w:b/>
          <w:sz w:val="20"/>
          <w:lang w:val="cs-CZ"/>
        </w:rPr>
        <w:t>Klient</w:t>
      </w:r>
      <w:r w:rsidRPr="00BB20E1">
        <w:rPr>
          <w:rFonts w:ascii="Arial" w:hAnsi="Arial" w:cs="Arial"/>
          <w:sz w:val="20"/>
          <w:lang w:val="cs-CZ"/>
        </w:rPr>
        <w:t>”)</w:t>
      </w:r>
    </w:p>
    <w:p w:rsidR="0099324C" w:rsidRPr="00BB20E1" w:rsidRDefault="0099324C">
      <w:pPr>
        <w:pStyle w:val="BodyTextIndent21"/>
        <w:widowControl w:val="0"/>
        <w:ind w:left="0" w:firstLine="0"/>
        <w:jc w:val="both"/>
        <w:rPr>
          <w:rFonts w:ascii="Arial" w:hAnsi="Arial" w:cs="Arial"/>
          <w:sz w:val="20"/>
        </w:rPr>
      </w:pPr>
    </w:p>
    <w:p w:rsidR="00097C06" w:rsidRPr="002663E5" w:rsidRDefault="00097C06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:rsidR="0099324C" w:rsidRPr="002663E5" w:rsidRDefault="0099324C" w:rsidP="00B82328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A.</w:t>
      </w:r>
    </w:p>
    <w:p w:rsidR="0099324C" w:rsidRPr="002663E5" w:rsidRDefault="0099324C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:rsidR="0099324C" w:rsidRPr="002663E5" w:rsidRDefault="0099324C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1.</w:t>
      </w:r>
      <w:r w:rsidRPr="002663E5">
        <w:rPr>
          <w:rFonts w:ascii="Arial" w:hAnsi="Arial" w:cs="Arial"/>
          <w:sz w:val="20"/>
          <w:lang w:val="cs-CZ"/>
        </w:rPr>
        <w:tab/>
        <w:t xml:space="preserve">Dne </w:t>
      </w:r>
      <w:r w:rsidR="00BB20E1">
        <w:rPr>
          <w:rFonts w:ascii="Arial" w:hAnsi="Arial" w:cs="Arial"/>
          <w:sz w:val="20"/>
          <w:lang w:val="cs-CZ"/>
        </w:rPr>
        <w:t>28.12.2016</w:t>
      </w:r>
      <w:r w:rsidRPr="002663E5">
        <w:rPr>
          <w:rFonts w:ascii="Arial" w:hAnsi="Arial" w:cs="Arial"/>
          <w:sz w:val="20"/>
          <w:lang w:val="cs-CZ"/>
        </w:rPr>
        <w:t xml:space="preserve"> byla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mezi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výše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uvedenými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smluvními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stranami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uzavřena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="005C2B52" w:rsidRPr="002663E5">
        <w:rPr>
          <w:rFonts w:ascii="Arial" w:hAnsi="Arial" w:cs="Arial"/>
          <w:sz w:val="20"/>
          <w:lang w:val="cs-CZ"/>
        </w:rPr>
        <w:t>smlouv</w:t>
      </w:r>
      <w:r w:rsidR="00FF0225" w:rsidRPr="002663E5">
        <w:rPr>
          <w:rFonts w:ascii="Arial" w:hAnsi="Arial" w:cs="Arial"/>
          <w:sz w:val="20"/>
          <w:lang w:val="cs-CZ"/>
        </w:rPr>
        <w:t>a</w:t>
      </w:r>
      <w:smartTag w:uri="urn:schemas-microsoft-com:office:smarttags" w:element="PersonName">
        <w:r w:rsidR="005C2B52"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="005C2B52" w:rsidRPr="002663E5">
        <w:rPr>
          <w:rFonts w:ascii="Arial" w:hAnsi="Arial" w:cs="Arial"/>
          <w:sz w:val="20"/>
          <w:lang w:val="cs-CZ"/>
        </w:rPr>
        <w:t>o</w:t>
      </w:r>
      <w:smartTag w:uri="urn:schemas-microsoft-com:office:smarttags" w:element="PersonName">
        <w:r w:rsidR="005C2B52"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>
        <w:rPr>
          <w:rFonts w:ascii="Arial" w:hAnsi="Arial" w:cs="Arial"/>
          <w:sz w:val="20"/>
          <w:lang w:val="cs-CZ"/>
        </w:rPr>
        <w:t>úvěru</w:t>
      </w:r>
      <w:r w:rsidR="00BB20E1">
        <w:rPr>
          <w:rFonts w:ascii="Arial" w:hAnsi="Arial" w:cs="Arial"/>
          <w:sz w:val="20"/>
          <w:lang w:val="cs-CZ"/>
        </w:rPr>
        <w:t xml:space="preserve"> </w:t>
      </w:r>
      <w:r w:rsidR="00203E45">
        <w:rPr>
          <w:rFonts w:ascii="Arial" w:hAnsi="Arial" w:cs="Arial"/>
          <w:sz w:val="20"/>
          <w:lang w:val="cs-CZ"/>
        </w:rPr>
        <w:t>a</w:t>
      </w:r>
      <w:smartTag w:uri="urn:schemas-microsoft-com:office:smarttags" w:element="PersonName">
        <w:r w:rsid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>
        <w:rPr>
          <w:rFonts w:ascii="Arial" w:hAnsi="Arial" w:cs="Arial"/>
          <w:sz w:val="20"/>
          <w:lang w:val="cs-CZ"/>
        </w:rPr>
        <w:t>dalších</w:t>
      </w:r>
      <w:smartTag w:uri="urn:schemas-microsoft-com:office:smarttags" w:element="PersonName">
        <w:r w:rsid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>
        <w:rPr>
          <w:rFonts w:ascii="Arial" w:hAnsi="Arial" w:cs="Arial"/>
          <w:sz w:val="20"/>
          <w:lang w:val="cs-CZ"/>
        </w:rPr>
        <w:t>bankovních</w:t>
      </w:r>
      <w:smartTag w:uri="urn:schemas-microsoft-com:office:smarttags" w:element="PersonName">
        <w:r w:rsid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>
        <w:rPr>
          <w:rFonts w:ascii="Arial" w:hAnsi="Arial" w:cs="Arial"/>
          <w:sz w:val="20"/>
          <w:lang w:val="cs-CZ"/>
        </w:rPr>
        <w:t>službách</w:t>
      </w:r>
      <w:smartTag w:uri="urn:schemas-microsoft-com:office:smarttags" w:element="PersonName">
        <w:r w:rsid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>
        <w:rPr>
          <w:rFonts w:ascii="Arial" w:hAnsi="Arial" w:cs="Arial"/>
          <w:sz w:val="20"/>
          <w:lang w:val="cs-CZ"/>
        </w:rPr>
        <w:t>poskyt</w:t>
      </w:r>
      <w:r w:rsidR="008F5E10">
        <w:rPr>
          <w:rFonts w:ascii="Arial" w:hAnsi="Arial" w:cs="Arial"/>
          <w:sz w:val="20"/>
          <w:lang w:val="cs-CZ"/>
        </w:rPr>
        <w:t>ovaných</w:t>
      </w:r>
      <w:smartTag w:uri="urn:schemas-microsoft-com:office:smarttags" w:element="PersonName">
        <w:r w:rsid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>
        <w:rPr>
          <w:rFonts w:ascii="Arial" w:hAnsi="Arial" w:cs="Arial"/>
          <w:sz w:val="20"/>
          <w:lang w:val="cs-CZ"/>
        </w:rPr>
        <w:t>formou</w:t>
      </w:r>
      <w:smartTag w:uri="urn:schemas-microsoft-com:office:smarttags" w:element="PersonName">
        <w:r w:rsid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>
        <w:rPr>
          <w:rFonts w:ascii="Arial" w:hAnsi="Arial" w:cs="Arial"/>
          <w:sz w:val="20"/>
          <w:lang w:val="cs-CZ"/>
        </w:rPr>
        <w:t>víceúčelové</w:t>
      </w:r>
      <w:smartTag w:uri="urn:schemas-microsoft-com:office:smarttags" w:element="PersonName">
        <w:r w:rsidR="00203E45">
          <w:rPr>
            <w:rFonts w:ascii="Arial" w:hAnsi="Arial" w:cs="Arial"/>
            <w:sz w:val="20"/>
            <w:lang w:val="cs-CZ"/>
          </w:rPr>
          <w:t xml:space="preserve"> </w:t>
        </w:r>
      </w:smartTag>
      <w:r w:rsidR="00203E45">
        <w:rPr>
          <w:rFonts w:ascii="Arial" w:hAnsi="Arial" w:cs="Arial"/>
          <w:sz w:val="20"/>
          <w:lang w:val="cs-CZ"/>
        </w:rPr>
        <w:t>linky</w:t>
      </w:r>
      <w:r w:rsidR="00930518">
        <w:rPr>
          <w:rFonts w:ascii="Arial" w:hAnsi="Arial" w:cs="Arial"/>
          <w:sz w:val="20"/>
          <w:lang w:val="cs-CZ"/>
        </w:rPr>
        <w:t xml:space="preserve"> </w:t>
      </w:r>
      <w:r w:rsidRPr="002663E5">
        <w:rPr>
          <w:rFonts w:ascii="Arial" w:hAnsi="Arial" w:cs="Arial"/>
          <w:sz w:val="20"/>
          <w:lang w:val="cs-CZ"/>
        </w:rPr>
        <w:t>reg.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 xml:space="preserve">č. </w:t>
      </w:r>
      <w:r w:rsidR="00BB20E1" w:rsidRPr="00BB20E1">
        <w:rPr>
          <w:rFonts w:ascii="Arial" w:hAnsi="Arial" w:cs="Arial"/>
          <w:sz w:val="20"/>
          <w:lang w:val="cs-CZ"/>
        </w:rPr>
        <w:t>1717/16T-D VL</w:t>
      </w:r>
      <w:r w:rsidR="00C579D3">
        <w:rPr>
          <w:rFonts w:ascii="Arial" w:hAnsi="Arial" w:cs="Arial"/>
          <w:sz w:val="20"/>
          <w:lang w:val="cs-CZ"/>
        </w:rPr>
        <w:t>,</w:t>
      </w:r>
      <w:smartTag w:uri="urn:schemas-microsoft-com:office:smarttags" w:element="PersonName">
        <w:r w:rsidR="00C579D3">
          <w:rPr>
            <w:rFonts w:ascii="Arial" w:hAnsi="Arial" w:cs="Arial"/>
            <w:sz w:val="20"/>
            <w:lang w:val="cs-CZ"/>
          </w:rPr>
          <w:t xml:space="preserve"> </w:t>
        </w:r>
      </w:smartTag>
      <w:r w:rsidR="00C579D3">
        <w:rPr>
          <w:rFonts w:ascii="Arial" w:hAnsi="Arial" w:cs="Arial"/>
          <w:sz w:val="20"/>
          <w:lang w:val="cs-CZ"/>
        </w:rPr>
        <w:t>n</w:t>
      </w:r>
      <w:r w:rsidRPr="002663E5">
        <w:rPr>
          <w:rFonts w:ascii="Arial" w:hAnsi="Arial" w:cs="Arial"/>
          <w:sz w:val="20"/>
          <w:lang w:val="cs-CZ"/>
        </w:rPr>
        <w:t>a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základě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které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byl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poskytnut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>úvěr</w:t>
      </w:r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="0084556E" w:rsidRPr="002663E5">
        <w:rPr>
          <w:rFonts w:ascii="Arial" w:hAnsi="Arial" w:cs="Arial"/>
          <w:b/>
          <w:sz w:val="20"/>
          <w:lang w:val="cs-CZ"/>
        </w:rPr>
        <w:t>ve</w:t>
      </w:r>
      <w:smartTag w:uri="urn:schemas-microsoft-com:office:smarttags" w:element="PersonName">
        <w:r w:rsidR="0084556E"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b/>
          <w:sz w:val="20"/>
          <w:lang w:val="cs-CZ"/>
        </w:rPr>
        <w:t xml:space="preserve">výši </w:t>
      </w:r>
      <w:proofErr w:type="gramStart"/>
      <w:r w:rsidR="00BB20E1">
        <w:rPr>
          <w:rFonts w:ascii="Arial" w:hAnsi="Arial" w:cs="Arial"/>
          <w:b/>
          <w:sz w:val="20"/>
          <w:lang w:val="cs-CZ"/>
        </w:rPr>
        <w:t>5.000.000</w:t>
      </w:r>
      <w:r w:rsidRPr="002663E5">
        <w:rPr>
          <w:rFonts w:ascii="Arial" w:hAnsi="Arial" w:cs="Arial"/>
          <w:b/>
          <w:sz w:val="20"/>
          <w:lang w:val="cs-CZ"/>
        </w:rPr>
        <w:t>,-</w:t>
      </w:r>
      <w:proofErr w:type="gramEnd"/>
      <w:smartTag w:uri="urn:schemas-microsoft-com:office:smarttags" w:element="PersonName">
        <w:r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="009F426D" w:rsidRPr="002663E5">
        <w:rPr>
          <w:rFonts w:ascii="Arial" w:hAnsi="Arial" w:cs="Arial"/>
          <w:b/>
          <w:sz w:val="20"/>
          <w:lang w:val="cs-CZ"/>
        </w:rPr>
        <w:t>CZK</w:t>
      </w:r>
      <w:r w:rsidR="00D0475B">
        <w:rPr>
          <w:rFonts w:ascii="Arial" w:hAnsi="Arial" w:cs="Arial"/>
          <w:b/>
          <w:sz w:val="20"/>
          <w:lang w:val="cs-CZ"/>
        </w:rPr>
        <w:t xml:space="preserve"> </w:t>
      </w:r>
      <w:r w:rsidR="00D0475B">
        <w:rPr>
          <w:rFonts w:ascii="Arial" w:hAnsi="Arial" w:cs="Arial"/>
          <w:sz w:val="20"/>
          <w:lang w:val="cs-CZ"/>
        </w:rPr>
        <w:t>a která byla upravena dodatkem č. 1</w:t>
      </w:r>
      <w:r w:rsidR="003C741B">
        <w:rPr>
          <w:rFonts w:ascii="Arial" w:hAnsi="Arial" w:cs="Arial"/>
          <w:sz w:val="20"/>
          <w:lang w:val="cs-CZ"/>
        </w:rPr>
        <w:t xml:space="preserve"> až č. 2</w:t>
      </w:r>
      <w:r w:rsidR="00BB20E1">
        <w:rPr>
          <w:rFonts w:ascii="Arial" w:hAnsi="Arial" w:cs="Arial"/>
          <w:b/>
          <w:sz w:val="20"/>
          <w:lang w:val="cs-CZ"/>
        </w:rPr>
        <w:t xml:space="preserve"> </w:t>
      </w:r>
      <w:r w:rsidR="00512004" w:rsidRPr="002663E5">
        <w:rPr>
          <w:rFonts w:ascii="Arial" w:hAnsi="Arial" w:cs="Arial"/>
          <w:sz w:val="20"/>
          <w:lang w:val="cs-CZ"/>
        </w:rPr>
        <w:t>(dále</w:t>
      </w:r>
      <w:smartTag w:uri="urn:schemas-microsoft-com:office:smarttags" w:element="PersonName">
        <w:r w:rsidR="00512004"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="00512004" w:rsidRPr="002663E5">
        <w:rPr>
          <w:rFonts w:ascii="Arial" w:hAnsi="Arial" w:cs="Arial"/>
          <w:sz w:val="20"/>
          <w:lang w:val="cs-CZ"/>
        </w:rPr>
        <w:t>jen</w:t>
      </w:r>
      <w:smartTag w:uri="urn:schemas-microsoft-com:office:smarttags" w:element="PersonName">
        <w:r w:rsidR="00512004"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="00512004" w:rsidRPr="002663E5">
        <w:rPr>
          <w:rFonts w:ascii="Arial" w:hAnsi="Arial" w:cs="Arial"/>
          <w:sz w:val="20"/>
          <w:lang w:val="cs-CZ"/>
        </w:rPr>
        <w:t>„</w:t>
      </w:r>
      <w:r w:rsidR="00512004" w:rsidRPr="002663E5">
        <w:rPr>
          <w:rFonts w:ascii="Arial" w:hAnsi="Arial" w:cs="Arial"/>
          <w:b/>
          <w:sz w:val="20"/>
          <w:lang w:val="cs-CZ"/>
        </w:rPr>
        <w:t>smlouva</w:t>
      </w:r>
      <w:smartTag w:uri="urn:schemas-microsoft-com:office:smarttags" w:element="PersonName">
        <w:r w:rsidR="00512004"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="00512004" w:rsidRPr="002663E5">
        <w:rPr>
          <w:rFonts w:ascii="Arial" w:hAnsi="Arial" w:cs="Arial"/>
          <w:b/>
          <w:sz w:val="20"/>
          <w:lang w:val="cs-CZ"/>
        </w:rPr>
        <w:t>o</w:t>
      </w:r>
      <w:smartTag w:uri="urn:schemas-microsoft-com:office:smarttags" w:element="PersonName">
        <w:r w:rsidR="00512004" w:rsidRPr="002663E5">
          <w:rPr>
            <w:rFonts w:ascii="Arial" w:hAnsi="Arial" w:cs="Arial"/>
            <w:b/>
            <w:sz w:val="20"/>
            <w:lang w:val="cs-CZ"/>
          </w:rPr>
          <w:t xml:space="preserve"> </w:t>
        </w:r>
      </w:smartTag>
      <w:r w:rsidR="00512004" w:rsidRPr="002663E5">
        <w:rPr>
          <w:rFonts w:ascii="Arial" w:hAnsi="Arial" w:cs="Arial"/>
          <w:b/>
          <w:sz w:val="20"/>
          <w:lang w:val="cs-CZ"/>
        </w:rPr>
        <w:t>úvěru</w:t>
      </w:r>
      <w:r w:rsidR="00512004" w:rsidRPr="002663E5">
        <w:rPr>
          <w:rFonts w:ascii="Arial" w:hAnsi="Arial" w:cs="Arial"/>
          <w:sz w:val="20"/>
          <w:lang w:val="cs-CZ"/>
        </w:rPr>
        <w:t>“).</w:t>
      </w:r>
    </w:p>
    <w:p w:rsidR="0099324C" w:rsidRPr="002663E5" w:rsidRDefault="0099324C" w:rsidP="008B225F">
      <w:pPr>
        <w:widowControl w:val="0"/>
        <w:ind w:left="426" w:hanging="426"/>
        <w:jc w:val="left"/>
        <w:rPr>
          <w:rFonts w:ascii="Arial" w:hAnsi="Arial" w:cs="Arial"/>
          <w:sz w:val="20"/>
          <w:lang w:val="cs-CZ"/>
        </w:rPr>
      </w:pPr>
    </w:p>
    <w:p w:rsidR="0099324C" w:rsidRPr="002663E5" w:rsidRDefault="0099324C" w:rsidP="00E73AC5">
      <w:pPr>
        <w:widowControl w:val="0"/>
        <w:spacing w:before="120"/>
        <w:ind w:left="425" w:hanging="425"/>
        <w:jc w:val="center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B.</w:t>
      </w:r>
    </w:p>
    <w:p w:rsidR="003F26A1" w:rsidRPr="002663E5" w:rsidRDefault="003F26A1" w:rsidP="00AC67A6">
      <w:pPr>
        <w:widowControl w:val="0"/>
        <w:tabs>
          <w:tab w:val="center" w:pos="4536"/>
          <w:tab w:val="right" w:pos="9072"/>
        </w:tabs>
        <w:rPr>
          <w:rFonts w:ascii="Arial" w:hAnsi="Arial" w:cs="Arial"/>
          <w:sz w:val="20"/>
          <w:lang w:val="cs-CZ"/>
        </w:rPr>
      </w:pPr>
    </w:p>
    <w:p w:rsidR="005B4CB9" w:rsidRPr="002663E5" w:rsidRDefault="005B4CB9" w:rsidP="005B4CB9">
      <w:pPr>
        <w:pStyle w:val="Zkladntext"/>
        <w:spacing w:before="0"/>
        <w:rPr>
          <w:rFonts w:cs="Arial"/>
          <w:sz w:val="20"/>
        </w:rPr>
      </w:pPr>
      <w:r w:rsidRPr="002663E5">
        <w:rPr>
          <w:rFonts w:cs="Arial"/>
          <w:sz w:val="20"/>
        </w:rPr>
        <w:t xml:space="preserve">Smluvní strany se dohodly na následujících změnách a doplněních obsahu smlouvy o úvěru: </w:t>
      </w:r>
    </w:p>
    <w:p w:rsidR="00B307A5" w:rsidRDefault="00B307A5" w:rsidP="005B4CB9">
      <w:pPr>
        <w:pStyle w:val="Zkladntext"/>
        <w:spacing w:before="0"/>
        <w:rPr>
          <w:rFonts w:cs="Arial"/>
          <w:sz w:val="20"/>
        </w:rPr>
      </w:pPr>
    </w:p>
    <w:p w:rsidR="003E5AE0" w:rsidRPr="002663E5" w:rsidRDefault="002C084E" w:rsidP="003E5AE0">
      <w:pPr>
        <w:pStyle w:val="Zkladntext"/>
        <w:ind w:left="425" w:hanging="425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1</w:t>
      </w:r>
      <w:r w:rsidR="003E5AE0" w:rsidRPr="002663E5">
        <w:rPr>
          <w:rFonts w:cs="Arial"/>
          <w:b/>
          <w:i/>
          <w:sz w:val="20"/>
        </w:rPr>
        <w:t>.</w:t>
      </w:r>
      <w:r w:rsidR="003E5AE0" w:rsidRPr="002663E5">
        <w:rPr>
          <w:rFonts w:cs="Arial"/>
          <w:b/>
          <w:i/>
          <w:sz w:val="20"/>
        </w:rPr>
        <w:tab/>
        <w:t>V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 xml:space="preserve">článku </w:t>
      </w:r>
      <w:r w:rsidR="00903392">
        <w:rPr>
          <w:rFonts w:cs="Arial"/>
          <w:b/>
          <w:i/>
          <w:sz w:val="20"/>
        </w:rPr>
        <w:t>VI</w:t>
      </w:r>
      <w:r w:rsidR="003E5AE0" w:rsidRPr="002663E5">
        <w:rPr>
          <w:rFonts w:cs="Arial"/>
          <w:b/>
          <w:i/>
          <w:sz w:val="20"/>
        </w:rPr>
        <w:t xml:space="preserve"> </w:t>
      </w:r>
      <w:r w:rsidR="003E5AE0" w:rsidRPr="002663E5">
        <w:rPr>
          <w:rFonts w:cs="Arial"/>
          <w:i/>
          <w:sz w:val="20"/>
        </w:rPr>
        <w:t>„</w:t>
      </w:r>
      <w:r w:rsidR="003E5AE0" w:rsidRPr="002663E5">
        <w:rPr>
          <w:rFonts w:cs="Arial"/>
          <w:b/>
          <w:i/>
          <w:sz w:val="20"/>
        </w:rPr>
        <w:t>Splácení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úvěru</w:t>
      </w:r>
      <w:r w:rsidR="003E5AE0" w:rsidRPr="002663E5">
        <w:rPr>
          <w:rFonts w:cs="Arial"/>
          <w:i/>
          <w:sz w:val="20"/>
        </w:rPr>
        <w:t>,</w:t>
      </w:r>
      <w:smartTag w:uri="urn:schemas-microsoft-com:office:smarttags" w:element="PersonName">
        <w:r w:rsidR="003E5AE0" w:rsidRPr="002663E5">
          <w:rPr>
            <w:rFonts w:cs="Arial"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úhrada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ostatních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pohledávek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Banky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vzniklých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dle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této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smlouvy</w:t>
      </w:r>
      <w:r w:rsidR="003E5AE0" w:rsidRPr="002663E5">
        <w:rPr>
          <w:rFonts w:cs="Arial"/>
          <w:i/>
          <w:sz w:val="20"/>
        </w:rPr>
        <w:t>“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se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mění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odstavec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1.1,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který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nově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  <w:r w:rsidR="003E5AE0" w:rsidRPr="002663E5">
        <w:rPr>
          <w:rFonts w:cs="Arial"/>
          <w:b/>
          <w:i/>
          <w:sz w:val="20"/>
        </w:rPr>
        <w:t>zní:</w:t>
      </w:r>
      <w:smartTag w:uri="urn:schemas-microsoft-com:office:smarttags" w:element="PersonName">
        <w:r w:rsidR="003E5AE0" w:rsidRPr="002663E5">
          <w:rPr>
            <w:rFonts w:cs="Arial"/>
            <w:b/>
            <w:i/>
            <w:sz w:val="20"/>
          </w:rPr>
          <w:t xml:space="preserve"> </w:t>
        </w:r>
      </w:smartTag>
    </w:p>
    <w:p w:rsidR="003E5AE0" w:rsidRPr="002663E5" w:rsidRDefault="003E5AE0" w:rsidP="003E5AE0">
      <w:pPr>
        <w:spacing w:before="120"/>
        <w:ind w:left="425"/>
        <w:rPr>
          <w:rFonts w:ascii="Arial" w:hAnsi="Arial" w:cs="Arial"/>
          <w:color w:val="000000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 xml:space="preserve">1.1. Úvěr je splatný dne </w:t>
      </w:r>
      <w:r w:rsidR="006D04B3">
        <w:rPr>
          <w:rFonts w:ascii="Arial" w:hAnsi="Arial" w:cs="Arial"/>
          <w:b/>
          <w:sz w:val="20"/>
          <w:lang w:val="cs-CZ"/>
        </w:rPr>
        <w:t>31. prosince 20</w:t>
      </w:r>
      <w:r w:rsidR="003C741B">
        <w:rPr>
          <w:rFonts w:ascii="Arial" w:hAnsi="Arial" w:cs="Arial"/>
          <w:b/>
          <w:sz w:val="20"/>
          <w:lang w:val="cs-CZ"/>
        </w:rPr>
        <w:t>20</w:t>
      </w:r>
      <w:r w:rsidRPr="002663E5">
        <w:rPr>
          <w:rFonts w:ascii="Arial" w:hAnsi="Arial" w:cs="Arial"/>
          <w:b/>
          <w:color w:val="000000"/>
          <w:sz w:val="20"/>
          <w:lang w:val="cs-CZ"/>
        </w:rPr>
        <w:t>.</w:t>
      </w:r>
    </w:p>
    <w:p w:rsidR="0077386F" w:rsidRDefault="0077386F" w:rsidP="0077386F">
      <w:pPr>
        <w:pStyle w:val="Zkladntext"/>
        <w:spacing w:before="0"/>
        <w:ind w:left="426"/>
        <w:rPr>
          <w:rFonts w:cs="Arial"/>
          <w:b/>
          <w:bCs/>
          <w:sz w:val="20"/>
        </w:rPr>
      </w:pPr>
    </w:p>
    <w:p w:rsidR="00BF1A86" w:rsidRPr="002663E5" w:rsidRDefault="00BF1A86" w:rsidP="0077386F">
      <w:pPr>
        <w:pStyle w:val="Zkladntext"/>
        <w:spacing w:before="0"/>
        <w:ind w:left="426"/>
        <w:rPr>
          <w:rFonts w:cs="Arial"/>
          <w:b/>
          <w:bCs/>
          <w:sz w:val="20"/>
        </w:rPr>
      </w:pPr>
    </w:p>
    <w:p w:rsidR="0099324C" w:rsidRPr="002663E5" w:rsidRDefault="0099324C" w:rsidP="000F594F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C.</w:t>
      </w:r>
    </w:p>
    <w:p w:rsidR="0099324C" w:rsidRPr="002663E5" w:rsidRDefault="0099324C">
      <w:pPr>
        <w:widowControl w:val="0"/>
        <w:jc w:val="center"/>
        <w:rPr>
          <w:rFonts w:ascii="Arial" w:hAnsi="Arial" w:cs="Arial"/>
          <w:sz w:val="20"/>
          <w:lang w:val="cs-CZ"/>
        </w:rPr>
      </w:pPr>
    </w:p>
    <w:p w:rsidR="0099324C" w:rsidRPr="002663E5" w:rsidRDefault="0099324C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 xml:space="preserve">V dalších ustanoveních zůstává smlouva </w:t>
      </w:r>
      <w:r w:rsidR="00AC67A6" w:rsidRPr="002663E5">
        <w:rPr>
          <w:rFonts w:ascii="Arial" w:hAnsi="Arial" w:cs="Arial"/>
          <w:sz w:val="20"/>
          <w:lang w:val="cs-CZ"/>
        </w:rPr>
        <w:t xml:space="preserve">o úvěru </w:t>
      </w:r>
      <w:r w:rsidRPr="002663E5">
        <w:rPr>
          <w:rFonts w:ascii="Arial" w:hAnsi="Arial" w:cs="Arial"/>
          <w:sz w:val="20"/>
          <w:lang w:val="cs-CZ"/>
        </w:rPr>
        <w:t>nedotčena.</w:t>
      </w:r>
    </w:p>
    <w:p w:rsidR="000F594F" w:rsidRDefault="000F594F">
      <w:pPr>
        <w:widowControl w:val="0"/>
        <w:rPr>
          <w:rFonts w:ascii="Arial" w:hAnsi="Arial" w:cs="Arial"/>
          <w:sz w:val="20"/>
          <w:lang w:val="cs-CZ"/>
        </w:rPr>
      </w:pPr>
    </w:p>
    <w:p w:rsidR="00A9574C" w:rsidRPr="002663E5" w:rsidRDefault="00A9574C">
      <w:pPr>
        <w:widowControl w:val="0"/>
        <w:rPr>
          <w:rFonts w:ascii="Arial" w:hAnsi="Arial" w:cs="Arial"/>
          <w:sz w:val="20"/>
          <w:lang w:val="cs-CZ"/>
        </w:rPr>
      </w:pPr>
    </w:p>
    <w:p w:rsidR="0099324C" w:rsidRPr="002663E5" w:rsidRDefault="0099324C" w:rsidP="005A3ADE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D.</w:t>
      </w:r>
    </w:p>
    <w:p w:rsidR="0099324C" w:rsidRPr="002663E5" w:rsidRDefault="0099324C">
      <w:pPr>
        <w:widowControl w:val="0"/>
        <w:jc w:val="center"/>
        <w:rPr>
          <w:rFonts w:ascii="Arial" w:hAnsi="Arial" w:cs="Arial"/>
          <w:b/>
          <w:sz w:val="20"/>
          <w:lang w:val="cs-CZ"/>
        </w:rPr>
      </w:pPr>
    </w:p>
    <w:p w:rsidR="0099324C" w:rsidRPr="002663E5" w:rsidRDefault="0099324C">
      <w:pPr>
        <w:widowControl w:val="0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 xml:space="preserve">Za prodloužení splatnosti </w:t>
      </w:r>
      <w:r w:rsidR="00406B71" w:rsidRPr="002663E5">
        <w:rPr>
          <w:rFonts w:ascii="Arial" w:hAnsi="Arial" w:cs="Arial"/>
          <w:sz w:val="20"/>
          <w:lang w:val="cs-CZ"/>
        </w:rPr>
        <w:t xml:space="preserve">úvěru </w:t>
      </w:r>
      <w:r w:rsidRPr="002663E5">
        <w:rPr>
          <w:rFonts w:ascii="Arial" w:hAnsi="Arial" w:cs="Arial"/>
          <w:color w:val="000000"/>
          <w:sz w:val="20"/>
          <w:lang w:val="cs-CZ"/>
        </w:rPr>
        <w:t>a</w:t>
      </w:r>
      <w:r w:rsidRPr="002663E5">
        <w:rPr>
          <w:rFonts w:ascii="Arial" w:hAnsi="Arial" w:cs="Arial"/>
          <w:color w:val="FF0000"/>
          <w:sz w:val="20"/>
          <w:lang w:val="cs-CZ"/>
        </w:rPr>
        <w:t xml:space="preserve"> </w:t>
      </w:r>
      <w:r w:rsidRPr="002663E5">
        <w:rPr>
          <w:rFonts w:ascii="Arial" w:hAnsi="Arial" w:cs="Arial"/>
          <w:sz w:val="20"/>
          <w:lang w:val="cs-CZ"/>
        </w:rPr>
        <w:t>vyhotovení dodatku k</w:t>
      </w:r>
      <w:r w:rsidR="00AC67A6" w:rsidRPr="002663E5">
        <w:rPr>
          <w:rFonts w:ascii="Arial" w:hAnsi="Arial" w:cs="Arial"/>
          <w:sz w:val="20"/>
          <w:lang w:val="cs-CZ"/>
        </w:rPr>
        <w:t>e</w:t>
      </w:r>
      <w:r w:rsidRPr="002663E5">
        <w:rPr>
          <w:rFonts w:ascii="Arial" w:hAnsi="Arial" w:cs="Arial"/>
          <w:sz w:val="20"/>
          <w:lang w:val="cs-CZ"/>
        </w:rPr>
        <w:t xml:space="preserve"> smlouvě </w:t>
      </w:r>
      <w:r w:rsidR="00AC67A6" w:rsidRPr="002663E5">
        <w:rPr>
          <w:rFonts w:ascii="Arial" w:hAnsi="Arial" w:cs="Arial"/>
          <w:sz w:val="20"/>
          <w:lang w:val="cs-CZ"/>
        </w:rPr>
        <w:t xml:space="preserve">o úvěru </w:t>
      </w:r>
      <w:r w:rsidRPr="002663E5">
        <w:rPr>
          <w:rFonts w:ascii="Arial" w:hAnsi="Arial" w:cs="Arial"/>
          <w:sz w:val="20"/>
          <w:lang w:val="cs-CZ"/>
        </w:rPr>
        <w:t>a</w:t>
      </w:r>
      <w:r w:rsidR="00B4281B" w:rsidRPr="002663E5">
        <w:rPr>
          <w:rFonts w:ascii="Arial" w:hAnsi="Arial" w:cs="Arial"/>
          <w:sz w:val="20"/>
          <w:lang w:val="cs-CZ"/>
        </w:rPr>
        <w:t xml:space="preserve"> </w:t>
      </w:r>
      <w:r w:rsidRPr="002663E5">
        <w:rPr>
          <w:rFonts w:ascii="Arial" w:hAnsi="Arial" w:cs="Arial"/>
          <w:sz w:val="20"/>
          <w:lang w:val="cs-CZ"/>
        </w:rPr>
        <w:t xml:space="preserve">související dokumentace si Banka účtuje </w:t>
      </w:r>
      <w:r w:rsidRPr="002663E5">
        <w:rPr>
          <w:rFonts w:ascii="Arial" w:hAnsi="Arial" w:cs="Arial"/>
          <w:b/>
          <w:sz w:val="20"/>
          <w:lang w:val="cs-CZ"/>
        </w:rPr>
        <w:t>odměnu ve výši</w:t>
      </w:r>
      <w:r w:rsidR="00D67177">
        <w:rPr>
          <w:rFonts w:ascii="Arial" w:hAnsi="Arial" w:cs="Arial"/>
          <w:b/>
          <w:sz w:val="20"/>
          <w:lang w:val="cs-CZ"/>
        </w:rPr>
        <w:t xml:space="preserve"> </w:t>
      </w:r>
      <w:proofErr w:type="gramStart"/>
      <w:r w:rsidR="00D67177">
        <w:rPr>
          <w:rFonts w:ascii="Arial" w:hAnsi="Arial" w:cs="Arial"/>
          <w:b/>
          <w:sz w:val="20"/>
          <w:lang w:val="cs-CZ"/>
        </w:rPr>
        <w:t>10.000</w:t>
      </w:r>
      <w:r w:rsidRPr="002663E5">
        <w:rPr>
          <w:rFonts w:ascii="Arial" w:hAnsi="Arial" w:cs="Arial"/>
          <w:b/>
          <w:color w:val="000000"/>
          <w:sz w:val="20"/>
          <w:lang w:val="cs-CZ"/>
        </w:rPr>
        <w:t>,-</w:t>
      </w:r>
      <w:proofErr w:type="gramEnd"/>
      <w:r w:rsidRPr="002663E5">
        <w:rPr>
          <w:rFonts w:ascii="Arial" w:hAnsi="Arial" w:cs="Arial"/>
          <w:b/>
          <w:color w:val="000000"/>
          <w:sz w:val="20"/>
          <w:lang w:val="cs-CZ"/>
        </w:rPr>
        <w:t xml:space="preserve"> </w:t>
      </w:r>
      <w:r w:rsidR="009F426D" w:rsidRPr="002663E5">
        <w:rPr>
          <w:rFonts w:ascii="Arial" w:hAnsi="Arial" w:cs="Arial"/>
          <w:b/>
          <w:sz w:val="20"/>
          <w:lang w:val="cs-CZ"/>
        </w:rPr>
        <w:t xml:space="preserve">CZK </w:t>
      </w:r>
      <w:r w:rsidRPr="002663E5">
        <w:rPr>
          <w:rFonts w:ascii="Arial" w:hAnsi="Arial" w:cs="Arial"/>
          <w:color w:val="000000"/>
          <w:sz w:val="20"/>
          <w:lang w:val="cs-CZ"/>
        </w:rPr>
        <w:t xml:space="preserve">(slovy: </w:t>
      </w:r>
      <w:proofErr w:type="spellStart"/>
      <w:r w:rsidR="00D67177">
        <w:rPr>
          <w:rFonts w:ascii="Arial" w:hAnsi="Arial" w:cs="Arial"/>
          <w:color w:val="000000"/>
          <w:sz w:val="20"/>
          <w:lang w:val="cs-CZ"/>
        </w:rPr>
        <w:t>desettisíc</w:t>
      </w:r>
      <w:proofErr w:type="spellEnd"/>
      <w:r w:rsidRPr="002663E5">
        <w:rPr>
          <w:rFonts w:ascii="Arial" w:hAnsi="Arial" w:cs="Arial"/>
          <w:sz w:val="20"/>
          <w:lang w:val="cs-CZ"/>
        </w:rPr>
        <w:t xml:space="preserve"> </w:t>
      </w:r>
      <w:r w:rsidRPr="002663E5">
        <w:rPr>
          <w:rFonts w:ascii="Arial" w:hAnsi="Arial" w:cs="Arial"/>
          <w:color w:val="000000"/>
          <w:sz w:val="20"/>
          <w:lang w:val="cs-CZ"/>
        </w:rPr>
        <w:t>korun</w:t>
      </w:r>
      <w:r w:rsidRPr="002663E5">
        <w:rPr>
          <w:rFonts w:ascii="Arial" w:hAnsi="Arial" w:cs="Arial"/>
          <w:sz w:val="20"/>
          <w:lang w:val="cs-CZ"/>
        </w:rPr>
        <w:t xml:space="preserve"> českých</w:t>
      </w:r>
      <w:r w:rsidRPr="002663E5">
        <w:rPr>
          <w:rFonts w:ascii="Arial" w:hAnsi="Arial" w:cs="Arial"/>
          <w:color w:val="000000"/>
          <w:sz w:val="20"/>
          <w:lang w:val="cs-CZ"/>
        </w:rPr>
        <w:t>),</w:t>
      </w:r>
      <w:r w:rsidR="00177ED4" w:rsidRPr="002663E5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2663E5">
        <w:rPr>
          <w:rFonts w:ascii="Arial" w:hAnsi="Arial" w:cs="Arial"/>
          <w:color w:val="000000"/>
          <w:sz w:val="20"/>
          <w:lang w:val="cs-CZ"/>
        </w:rPr>
        <w:t xml:space="preserve">která je splatná nejpozději </w:t>
      </w:r>
      <w:r w:rsidRPr="002663E5">
        <w:rPr>
          <w:rFonts w:ascii="Arial" w:hAnsi="Arial" w:cs="Arial"/>
          <w:sz w:val="20"/>
          <w:lang w:val="cs-CZ"/>
        </w:rPr>
        <w:t>14. den po uzavření tohoto dodatku.</w:t>
      </w:r>
    </w:p>
    <w:p w:rsidR="0099324C" w:rsidRDefault="0099324C">
      <w:pPr>
        <w:widowControl w:val="0"/>
        <w:jc w:val="center"/>
        <w:rPr>
          <w:rFonts w:ascii="Arial" w:hAnsi="Arial" w:cs="Arial"/>
          <w:sz w:val="20"/>
          <w:lang w:val="cs-CZ"/>
        </w:rPr>
      </w:pPr>
    </w:p>
    <w:p w:rsidR="00A9574C" w:rsidRPr="002663E5" w:rsidRDefault="00A9574C">
      <w:pPr>
        <w:widowControl w:val="0"/>
        <w:jc w:val="center"/>
        <w:rPr>
          <w:rFonts w:ascii="Arial" w:hAnsi="Arial" w:cs="Arial"/>
          <w:sz w:val="20"/>
          <w:lang w:val="cs-CZ"/>
        </w:rPr>
      </w:pPr>
    </w:p>
    <w:p w:rsidR="0099324C" w:rsidRPr="002663E5" w:rsidRDefault="0099324C" w:rsidP="005A3ADE">
      <w:pPr>
        <w:widowControl w:val="0"/>
        <w:spacing w:before="120"/>
        <w:jc w:val="center"/>
        <w:rPr>
          <w:rFonts w:ascii="Arial" w:hAnsi="Arial" w:cs="Arial"/>
          <w:b/>
          <w:sz w:val="20"/>
          <w:lang w:val="cs-CZ"/>
        </w:rPr>
      </w:pPr>
      <w:r w:rsidRPr="002663E5">
        <w:rPr>
          <w:rFonts w:ascii="Arial" w:hAnsi="Arial" w:cs="Arial"/>
          <w:b/>
          <w:sz w:val="20"/>
          <w:lang w:val="cs-CZ"/>
        </w:rPr>
        <w:t>E.</w:t>
      </w:r>
    </w:p>
    <w:p w:rsidR="0099324C" w:rsidRPr="002663E5" w:rsidRDefault="0099324C">
      <w:pPr>
        <w:widowControl w:val="0"/>
        <w:jc w:val="left"/>
        <w:rPr>
          <w:rFonts w:ascii="Arial" w:hAnsi="Arial" w:cs="Arial"/>
          <w:sz w:val="20"/>
          <w:lang w:val="cs-CZ"/>
        </w:rPr>
      </w:pPr>
    </w:p>
    <w:p w:rsidR="0099324C" w:rsidRPr="002663E5" w:rsidRDefault="0099324C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1.</w:t>
      </w:r>
      <w:r w:rsidRPr="002663E5">
        <w:rPr>
          <w:rFonts w:ascii="Arial" w:hAnsi="Arial" w:cs="Arial"/>
          <w:sz w:val="20"/>
          <w:lang w:val="cs-CZ"/>
        </w:rPr>
        <w:tab/>
        <w:t xml:space="preserve">Tento dodatek </w:t>
      </w:r>
      <w:r w:rsidR="00583261">
        <w:rPr>
          <w:rFonts w:ascii="Arial" w:hAnsi="Arial" w:cs="Arial"/>
          <w:sz w:val="20"/>
          <w:lang w:val="cs-CZ"/>
        </w:rPr>
        <w:t xml:space="preserve">je sepsán ve </w:t>
      </w:r>
      <w:r w:rsidR="00583261" w:rsidRPr="00583261">
        <w:rPr>
          <w:rFonts w:ascii="Arial" w:hAnsi="Arial" w:cs="Arial"/>
          <w:sz w:val="20"/>
          <w:lang w:val="cs-CZ"/>
        </w:rPr>
        <w:t xml:space="preserve">dvou vyhotoveních v českém jazyce; každá smluvní strana obdrží po jednom vyhotovení </w:t>
      </w:r>
      <w:r w:rsidR="00583261">
        <w:rPr>
          <w:rFonts w:ascii="Arial" w:hAnsi="Arial" w:cs="Arial"/>
          <w:sz w:val="20"/>
          <w:lang w:val="cs-CZ"/>
        </w:rPr>
        <w:t>dodatku opatřen</w:t>
      </w:r>
      <w:r w:rsidR="00E559B6">
        <w:rPr>
          <w:rFonts w:ascii="Arial" w:hAnsi="Arial" w:cs="Arial"/>
          <w:sz w:val="20"/>
          <w:lang w:val="cs-CZ"/>
        </w:rPr>
        <w:t>é</w:t>
      </w:r>
      <w:r w:rsidR="00583261">
        <w:rPr>
          <w:rFonts w:ascii="Arial" w:hAnsi="Arial" w:cs="Arial"/>
          <w:sz w:val="20"/>
          <w:lang w:val="cs-CZ"/>
        </w:rPr>
        <w:t>m</w:t>
      </w:r>
      <w:r w:rsidR="00583261" w:rsidRPr="00583261">
        <w:rPr>
          <w:rFonts w:ascii="Arial" w:hAnsi="Arial" w:cs="Arial"/>
          <w:sz w:val="20"/>
          <w:lang w:val="cs-CZ"/>
        </w:rPr>
        <w:t xml:space="preserve"> podpisy obou smluvních stran</w:t>
      </w:r>
      <w:r w:rsidRPr="002663E5">
        <w:rPr>
          <w:rFonts w:ascii="Arial" w:hAnsi="Arial" w:cs="Arial"/>
          <w:sz w:val="20"/>
          <w:lang w:val="cs-CZ"/>
        </w:rPr>
        <w:t xml:space="preserve">. </w:t>
      </w:r>
    </w:p>
    <w:p w:rsidR="003F26A1" w:rsidRDefault="003F26A1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</w:p>
    <w:p w:rsidR="00AE208F" w:rsidRDefault="00AE208F" w:rsidP="00AE208F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AE208F">
        <w:rPr>
          <w:rFonts w:ascii="Arial" w:hAnsi="Arial" w:cs="Arial"/>
          <w:sz w:val="20"/>
          <w:lang w:val="cs-CZ"/>
        </w:rPr>
        <w:lastRenderedPageBreak/>
        <w:t>2.</w:t>
      </w:r>
      <w:r w:rsidRPr="00AE208F">
        <w:rPr>
          <w:rFonts w:ascii="Arial" w:hAnsi="Arial" w:cs="Arial"/>
          <w:sz w:val="20"/>
          <w:lang w:val="cs-CZ"/>
        </w:rPr>
        <w:tab/>
        <w:t xml:space="preserve">Tento dodatek </w:t>
      </w:r>
      <w:r w:rsidRPr="00AE208F">
        <w:rPr>
          <w:rFonts w:ascii="Arial" w:hAnsi="Arial" w:cs="Arial"/>
          <w:spacing w:val="-2"/>
          <w:sz w:val="20"/>
          <w:lang w:val="cs-CZ"/>
        </w:rPr>
        <w:t xml:space="preserve">nabývá platnosti dnem jejího podpisu oběma smluvními stranami a účinnosti dnem jejího uveřejnění v registru smluv v souladu se Zákonem </w:t>
      </w:r>
      <w:r w:rsidRPr="00AE208F">
        <w:rPr>
          <w:rFonts w:ascii="Arial" w:hAnsi="Arial" w:cs="Arial"/>
          <w:bCs/>
          <w:sz w:val="20"/>
          <w:lang w:val="cs-CZ"/>
        </w:rPr>
        <w:t>o registru smluv</w:t>
      </w:r>
      <w:r w:rsidRPr="00AE208F">
        <w:rPr>
          <w:rFonts w:ascii="Arial" w:hAnsi="Arial" w:cs="Arial"/>
          <w:sz w:val="20"/>
          <w:lang w:val="cs-CZ"/>
        </w:rPr>
        <w:t>.</w:t>
      </w:r>
      <w:r w:rsidRPr="00B06287">
        <w:rPr>
          <w:rFonts w:ascii="Arial" w:hAnsi="Arial" w:cs="Arial"/>
          <w:sz w:val="20"/>
          <w:lang w:val="cs-CZ"/>
        </w:rPr>
        <w:t xml:space="preserve"> </w:t>
      </w:r>
    </w:p>
    <w:p w:rsidR="001707FC" w:rsidRPr="002663E5" w:rsidRDefault="001707FC" w:rsidP="00367089">
      <w:pPr>
        <w:ind w:left="426" w:hanging="426"/>
        <w:rPr>
          <w:rFonts w:ascii="Arial" w:hAnsi="Arial" w:cs="Arial"/>
          <w:sz w:val="20"/>
          <w:lang w:val="cs-CZ"/>
        </w:rPr>
      </w:pPr>
    </w:p>
    <w:p w:rsidR="00913BB4" w:rsidRPr="002663E5" w:rsidRDefault="00913BB4">
      <w:pPr>
        <w:widowControl w:val="0"/>
        <w:ind w:left="567" w:hanging="567"/>
        <w:rPr>
          <w:rFonts w:ascii="Arial" w:hAnsi="Arial" w:cs="Arial"/>
          <w:sz w:val="20"/>
          <w:lang w:val="cs-CZ"/>
        </w:rPr>
      </w:pPr>
    </w:p>
    <w:p w:rsidR="00E474AE" w:rsidRPr="002663E5" w:rsidRDefault="00E474AE">
      <w:pPr>
        <w:widowControl w:val="0"/>
        <w:ind w:left="567" w:hanging="567"/>
        <w:rPr>
          <w:rFonts w:ascii="Arial" w:hAnsi="Arial" w:cs="Arial"/>
          <w:sz w:val="20"/>
          <w:lang w:val="cs-CZ"/>
        </w:rPr>
      </w:pPr>
    </w:p>
    <w:p w:rsidR="00AE208F" w:rsidRPr="00AE208F" w:rsidRDefault="00AE208F" w:rsidP="00D419ED">
      <w:pPr>
        <w:widowControl w:val="0"/>
        <w:tabs>
          <w:tab w:val="left" w:pos="4536"/>
          <w:tab w:val="left" w:pos="5387"/>
        </w:tabs>
        <w:ind w:right="-374"/>
        <w:rPr>
          <w:rFonts w:ascii="Arial" w:hAnsi="Arial" w:cs="Arial"/>
          <w:color w:val="000000"/>
          <w:sz w:val="20"/>
          <w:lang w:val="cs-CZ"/>
        </w:rPr>
      </w:pPr>
      <w:r w:rsidRPr="00AE208F">
        <w:rPr>
          <w:rFonts w:ascii="Arial" w:hAnsi="Arial" w:cs="Arial"/>
          <w:color w:val="000000"/>
          <w:sz w:val="20"/>
          <w:lang w:val="cs-CZ"/>
        </w:rPr>
        <w:t>V </w:t>
      </w:r>
      <w:r w:rsidRPr="00AE208F">
        <w:rPr>
          <w:rFonts w:ascii="Arial" w:hAnsi="Arial" w:cs="Arial"/>
          <w:sz w:val="20"/>
          <w:lang w:val="cs-CZ"/>
        </w:rPr>
        <w:t>Karlových Varech</w:t>
      </w:r>
      <w:r w:rsidRPr="00AE208F">
        <w:rPr>
          <w:rFonts w:ascii="Arial" w:hAnsi="Arial" w:cs="Arial"/>
          <w:color w:val="000000"/>
          <w:sz w:val="20"/>
          <w:lang w:val="cs-CZ"/>
        </w:rPr>
        <w:t xml:space="preserve"> dne </w:t>
      </w:r>
      <w:r w:rsidR="00A61F1A">
        <w:rPr>
          <w:rFonts w:ascii="Arial" w:hAnsi="Arial" w:cs="Arial"/>
          <w:color w:val="000000"/>
          <w:sz w:val="20"/>
          <w:lang w:val="cs-CZ"/>
        </w:rPr>
        <w:t>……………</w:t>
      </w:r>
      <w:proofErr w:type="gramStart"/>
      <w:r w:rsidR="00A61F1A">
        <w:rPr>
          <w:rFonts w:ascii="Arial" w:hAnsi="Arial" w:cs="Arial"/>
          <w:color w:val="000000"/>
          <w:sz w:val="20"/>
          <w:lang w:val="cs-CZ"/>
        </w:rPr>
        <w:t>…….</w:t>
      </w:r>
      <w:proofErr w:type="gramEnd"/>
      <w:r w:rsidR="00A61F1A">
        <w:rPr>
          <w:rFonts w:ascii="Arial" w:hAnsi="Arial" w:cs="Arial"/>
          <w:color w:val="000000"/>
          <w:sz w:val="20"/>
          <w:lang w:val="cs-CZ"/>
        </w:rPr>
        <w:t>.</w:t>
      </w:r>
      <w:r w:rsidR="002C084E">
        <w:rPr>
          <w:rFonts w:ascii="Arial" w:hAnsi="Arial" w:cs="Arial"/>
          <w:color w:val="000000"/>
          <w:sz w:val="20"/>
          <w:lang w:val="cs-CZ"/>
        </w:rPr>
        <w:tab/>
      </w:r>
      <w:r w:rsidR="00D419ED">
        <w:rPr>
          <w:rFonts w:ascii="Arial" w:hAnsi="Arial" w:cs="Arial"/>
          <w:color w:val="000000"/>
          <w:sz w:val="20"/>
          <w:lang w:val="cs-CZ"/>
        </w:rPr>
        <w:tab/>
      </w:r>
      <w:r w:rsidRPr="00AE208F">
        <w:rPr>
          <w:rFonts w:ascii="Arial" w:hAnsi="Arial" w:cs="Arial"/>
          <w:color w:val="000000"/>
          <w:sz w:val="20"/>
          <w:lang w:val="cs-CZ"/>
        </w:rPr>
        <w:t xml:space="preserve">V Karlových Varech dne </w:t>
      </w:r>
      <w:r w:rsidR="00A61F1A">
        <w:rPr>
          <w:rFonts w:ascii="Arial" w:hAnsi="Arial" w:cs="Arial"/>
          <w:color w:val="000000"/>
          <w:sz w:val="20"/>
          <w:lang w:val="cs-CZ"/>
        </w:rPr>
        <w:t>……………</w:t>
      </w:r>
      <w:proofErr w:type="gramStart"/>
      <w:r w:rsidR="00A61F1A">
        <w:rPr>
          <w:rFonts w:ascii="Arial" w:hAnsi="Arial" w:cs="Arial"/>
          <w:color w:val="000000"/>
          <w:sz w:val="20"/>
          <w:lang w:val="cs-CZ"/>
        </w:rPr>
        <w:t>…….</w:t>
      </w:r>
      <w:proofErr w:type="gramEnd"/>
      <w:r w:rsidR="00A61F1A">
        <w:rPr>
          <w:rFonts w:ascii="Arial" w:hAnsi="Arial" w:cs="Arial"/>
          <w:color w:val="000000"/>
          <w:sz w:val="20"/>
          <w:lang w:val="cs-CZ"/>
        </w:rPr>
        <w:t>.</w:t>
      </w:r>
    </w:p>
    <w:p w:rsidR="00AE208F" w:rsidRPr="00AE208F" w:rsidRDefault="00AE208F" w:rsidP="00AE208F">
      <w:pPr>
        <w:widowControl w:val="0"/>
        <w:ind w:left="425"/>
        <w:rPr>
          <w:rFonts w:ascii="Arial" w:hAnsi="Arial" w:cs="Arial"/>
          <w:b/>
          <w:color w:val="000000"/>
          <w:sz w:val="20"/>
          <w:lang w:val="cs-CZ"/>
        </w:rPr>
      </w:pPr>
    </w:p>
    <w:p w:rsidR="00AE208F" w:rsidRPr="00AE208F" w:rsidRDefault="00AE208F" w:rsidP="00AE208F">
      <w:pPr>
        <w:widowControl w:val="0"/>
        <w:ind w:left="425"/>
        <w:rPr>
          <w:rFonts w:ascii="Arial" w:hAnsi="Arial" w:cs="Arial"/>
          <w:b/>
          <w:color w:val="000000"/>
          <w:sz w:val="20"/>
          <w:lang w:val="cs-CZ"/>
        </w:rPr>
      </w:pPr>
    </w:p>
    <w:p w:rsidR="00AE208F" w:rsidRPr="00D419ED" w:rsidRDefault="00AE208F" w:rsidP="00D419ED">
      <w:pPr>
        <w:widowControl w:val="0"/>
        <w:tabs>
          <w:tab w:val="left" w:pos="4536"/>
          <w:tab w:val="left" w:pos="5387"/>
        </w:tabs>
        <w:rPr>
          <w:rFonts w:ascii="Arial" w:hAnsi="Arial" w:cs="Arial"/>
          <w:color w:val="000000"/>
          <w:sz w:val="20"/>
          <w:lang w:val="cs-CZ"/>
        </w:rPr>
      </w:pPr>
      <w:r w:rsidRPr="00D419ED">
        <w:rPr>
          <w:rFonts w:ascii="Arial" w:hAnsi="Arial" w:cs="Arial"/>
          <w:b/>
          <w:sz w:val="20"/>
          <w:lang w:val="cs-CZ"/>
        </w:rPr>
        <w:t>UniCredit Bank Czech Republic and Slovakia, a.s.</w:t>
      </w:r>
      <w:r w:rsidR="00D419ED" w:rsidRPr="00D419ED">
        <w:rPr>
          <w:rFonts w:ascii="Arial" w:hAnsi="Arial" w:cs="Arial"/>
          <w:b/>
          <w:color w:val="000000"/>
          <w:sz w:val="20"/>
          <w:lang w:val="cs-CZ"/>
        </w:rPr>
        <w:tab/>
      </w:r>
      <w:r w:rsidRPr="00D419ED">
        <w:rPr>
          <w:rFonts w:ascii="Arial" w:hAnsi="Arial" w:cs="Arial"/>
          <w:b/>
          <w:color w:val="000000"/>
          <w:sz w:val="20"/>
          <w:lang w:val="cs-CZ"/>
        </w:rPr>
        <w:t>KV Arena, s.r.o.</w:t>
      </w:r>
    </w:p>
    <w:p w:rsidR="0099324C" w:rsidRPr="00AE208F" w:rsidRDefault="0099324C" w:rsidP="00AE208F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</w:p>
    <w:p w:rsidR="008E504C" w:rsidRPr="00AE208F" w:rsidRDefault="008E504C" w:rsidP="00AE208F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</w:p>
    <w:p w:rsidR="008E504C" w:rsidRPr="00AE208F" w:rsidRDefault="008E504C" w:rsidP="00AE208F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</w:p>
    <w:p w:rsidR="00F02928" w:rsidRPr="00AE208F" w:rsidRDefault="00F02928" w:rsidP="00AE208F">
      <w:pPr>
        <w:widowControl w:val="0"/>
        <w:ind w:left="426" w:hanging="426"/>
        <w:rPr>
          <w:rFonts w:ascii="Arial" w:hAnsi="Arial" w:cs="Arial"/>
          <w:sz w:val="20"/>
          <w:lang w:val="cs-CZ"/>
        </w:rPr>
      </w:pPr>
      <w:r w:rsidRPr="00AE208F">
        <w:rPr>
          <w:rFonts w:ascii="Arial" w:hAnsi="Arial" w:cs="Arial"/>
          <w:sz w:val="20"/>
          <w:lang w:val="cs-CZ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194"/>
      </w:tblGrid>
      <w:tr w:rsidR="00D419ED" w:rsidRPr="00963169">
        <w:trPr>
          <w:trHeight w:val="516"/>
        </w:trPr>
        <w:tc>
          <w:tcPr>
            <w:tcW w:w="5070" w:type="dxa"/>
          </w:tcPr>
          <w:p w:rsidR="00D419ED" w:rsidRPr="002663E5" w:rsidRDefault="00D419ED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proofErr w:type="gramStart"/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Podpis:_</w:t>
            </w:r>
            <w:proofErr w:type="gramEnd"/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_______________________</w:t>
            </w:r>
          </w:p>
          <w:p w:rsidR="00D419ED" w:rsidRPr="002663E5" w:rsidRDefault="00D419ED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proofErr w:type="gramStart"/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Jméno:</w:t>
            </w:r>
            <w:r>
              <w:rPr>
                <w:rFonts w:ascii="Arial" w:hAnsi="Arial" w:cs="Arial"/>
                <w:color w:val="000000"/>
                <w:sz w:val="20"/>
                <w:lang w:val="cs-CZ"/>
              </w:rPr>
              <w:t xml:space="preserve">  Ing.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val="cs-CZ"/>
              </w:rPr>
              <w:t xml:space="preserve"> Jaroslava Králová</w:t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</w:tcPr>
          <w:p w:rsidR="00D419ED" w:rsidRPr="00D419ED" w:rsidRDefault="00D419ED" w:rsidP="00D419ED">
            <w:pPr>
              <w:widowControl w:val="0"/>
              <w:tabs>
                <w:tab w:val="left" w:pos="4536"/>
              </w:tabs>
              <w:ind w:left="317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D419ED">
              <w:rPr>
                <w:rFonts w:ascii="Arial" w:hAnsi="Arial" w:cs="Arial"/>
                <w:color w:val="000000"/>
                <w:sz w:val="20"/>
                <w:lang w:val="cs-CZ"/>
              </w:rPr>
              <w:t>Podpis: ______________________</w:t>
            </w:r>
          </w:p>
          <w:p w:rsidR="00D419ED" w:rsidRPr="00D419ED" w:rsidRDefault="00D419ED" w:rsidP="0053466A">
            <w:pPr>
              <w:widowControl w:val="0"/>
              <w:tabs>
                <w:tab w:val="left" w:pos="4536"/>
              </w:tabs>
              <w:ind w:left="317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proofErr w:type="gramStart"/>
            <w:r w:rsidRPr="00D419ED">
              <w:rPr>
                <w:rFonts w:ascii="Arial" w:hAnsi="Arial" w:cs="Arial"/>
                <w:color w:val="000000"/>
                <w:sz w:val="20"/>
                <w:lang w:val="cs-CZ"/>
              </w:rPr>
              <w:t xml:space="preserve">Jméno:  </w:t>
            </w:r>
            <w:r w:rsidR="00963169">
              <w:rPr>
                <w:rFonts w:ascii="Arial" w:hAnsi="Arial" w:cs="Arial"/>
                <w:color w:val="000000"/>
                <w:sz w:val="20"/>
                <w:lang w:val="cs-CZ"/>
              </w:rPr>
              <w:t>Ing.</w:t>
            </w:r>
            <w:proofErr w:type="gramEnd"/>
            <w:r w:rsidR="00963169">
              <w:rPr>
                <w:rFonts w:ascii="Arial" w:hAnsi="Arial" w:cs="Arial"/>
                <w:color w:val="000000"/>
                <w:sz w:val="20"/>
                <w:lang w:val="cs-CZ"/>
              </w:rPr>
              <w:t xml:space="preserve"> Roman Rokůsek</w:t>
            </w:r>
          </w:p>
        </w:tc>
      </w:tr>
      <w:tr w:rsidR="00D419ED" w:rsidRPr="00963169">
        <w:trPr>
          <w:trHeight w:val="176"/>
        </w:trPr>
        <w:tc>
          <w:tcPr>
            <w:tcW w:w="5070" w:type="dxa"/>
          </w:tcPr>
          <w:p w:rsidR="00D419ED" w:rsidRPr="002663E5" w:rsidRDefault="00D419ED" w:rsidP="00F02928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</w:tcPr>
          <w:p w:rsidR="00D419ED" w:rsidRPr="001B3687" w:rsidRDefault="00D419ED" w:rsidP="0053466A">
            <w:pPr>
              <w:widowControl w:val="0"/>
              <w:ind w:left="317"/>
              <w:jc w:val="left"/>
              <w:rPr>
                <w:rFonts w:ascii="Arial" w:hAnsi="Arial" w:cs="Arial"/>
                <w:color w:val="000000"/>
                <w:sz w:val="20"/>
                <w:highlight w:val="black"/>
                <w:lang w:val="cs-CZ"/>
              </w:rPr>
            </w:pPr>
            <w:r w:rsidRPr="001B3687">
              <w:rPr>
                <w:rFonts w:ascii="Arial" w:hAnsi="Arial" w:cs="Arial"/>
                <w:color w:val="000000"/>
                <w:sz w:val="20"/>
                <w:highlight w:val="black"/>
                <w:lang w:val="cs-CZ"/>
              </w:rPr>
              <w:t xml:space="preserve">Datum narození: </w:t>
            </w:r>
            <w:r w:rsidR="00963169" w:rsidRPr="001B3687">
              <w:rPr>
                <w:rFonts w:ascii="Arial" w:hAnsi="Arial" w:cs="Arial"/>
                <w:color w:val="000000"/>
                <w:sz w:val="20"/>
                <w:highlight w:val="black"/>
                <w:lang w:val="cs-CZ"/>
              </w:rPr>
              <w:t>5.6.1966</w:t>
            </w:r>
          </w:p>
        </w:tc>
      </w:tr>
      <w:tr w:rsidR="00D419ED" w:rsidRPr="00D0475B">
        <w:tc>
          <w:tcPr>
            <w:tcW w:w="5070" w:type="dxa"/>
          </w:tcPr>
          <w:p w:rsidR="00D419ED" w:rsidRPr="002663E5" w:rsidRDefault="00D419ED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</w:tcPr>
          <w:p w:rsidR="00D419ED" w:rsidRPr="001B3687" w:rsidRDefault="00D419ED" w:rsidP="0053466A">
            <w:pPr>
              <w:widowControl w:val="0"/>
              <w:tabs>
                <w:tab w:val="left" w:pos="4536"/>
              </w:tabs>
              <w:ind w:left="317"/>
              <w:jc w:val="left"/>
              <w:rPr>
                <w:rFonts w:ascii="Arial" w:hAnsi="Arial" w:cs="Arial"/>
                <w:color w:val="000000"/>
                <w:sz w:val="20"/>
                <w:highlight w:val="black"/>
                <w:lang w:val="cs-CZ"/>
              </w:rPr>
            </w:pPr>
            <w:r w:rsidRPr="001B3687">
              <w:rPr>
                <w:rFonts w:ascii="Arial" w:hAnsi="Arial" w:cs="Arial"/>
                <w:color w:val="000000"/>
                <w:sz w:val="20"/>
                <w:highlight w:val="black"/>
                <w:lang w:val="cs-CZ"/>
              </w:rPr>
              <w:t>Bydliště:</w:t>
            </w:r>
            <w:r w:rsidR="00963169" w:rsidRPr="001B3687">
              <w:rPr>
                <w:highlight w:val="black"/>
              </w:rPr>
              <w:t xml:space="preserve"> </w:t>
            </w:r>
            <w:r w:rsidR="00963169" w:rsidRPr="001B3687">
              <w:rPr>
                <w:rFonts w:ascii="Arial" w:hAnsi="Arial" w:cs="Arial"/>
                <w:color w:val="000000"/>
                <w:sz w:val="20"/>
                <w:highlight w:val="black"/>
                <w:lang w:val="cs-CZ"/>
              </w:rPr>
              <w:t>Vrázova 1568/32, 360 01 Karlovy Vary</w:t>
            </w:r>
            <w:r w:rsidRPr="001B3687">
              <w:rPr>
                <w:rFonts w:ascii="Arial" w:hAnsi="Arial" w:cs="Arial"/>
                <w:color w:val="000000"/>
                <w:sz w:val="20"/>
                <w:highlight w:val="black"/>
                <w:lang w:val="cs-CZ"/>
              </w:rPr>
              <w:t xml:space="preserve"> </w:t>
            </w:r>
          </w:p>
        </w:tc>
      </w:tr>
      <w:tr w:rsidR="0091498B" w:rsidRPr="00D0475B">
        <w:trPr>
          <w:trHeight w:val="615"/>
        </w:trPr>
        <w:tc>
          <w:tcPr>
            <w:tcW w:w="5070" w:type="dxa"/>
          </w:tcPr>
          <w:p w:rsidR="00F02928" w:rsidRPr="002663E5" w:rsidRDefault="007F76C2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 xml:space="preserve"> </w:t>
            </w:r>
            <w:r w:rsidR="00F02928"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="00F02928"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</w:tcPr>
          <w:p w:rsidR="00F02928" w:rsidRPr="00D419ED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91498B" w:rsidRPr="00963169">
        <w:tc>
          <w:tcPr>
            <w:tcW w:w="5070" w:type="dxa"/>
          </w:tcPr>
          <w:p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>Podpis: _______________________</w:t>
            </w:r>
          </w:p>
          <w:p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proofErr w:type="gramStart"/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 xml:space="preserve">Jméno: </w:t>
            </w:r>
            <w:r w:rsidR="00D419ED">
              <w:rPr>
                <w:rFonts w:ascii="Arial" w:hAnsi="Arial" w:cs="Arial"/>
                <w:color w:val="000000"/>
                <w:sz w:val="20"/>
                <w:lang w:val="cs-CZ"/>
              </w:rPr>
              <w:t xml:space="preserve">  </w:t>
            </w:r>
            <w:proofErr w:type="gramEnd"/>
            <w:r w:rsidR="00D419ED">
              <w:rPr>
                <w:rFonts w:ascii="Arial" w:hAnsi="Arial" w:cs="Arial"/>
                <w:color w:val="000000"/>
                <w:sz w:val="20"/>
                <w:lang w:val="cs-CZ"/>
              </w:rPr>
              <w:t>Ing. David Matucha</w:t>
            </w:r>
          </w:p>
        </w:tc>
        <w:tc>
          <w:tcPr>
            <w:tcW w:w="4194" w:type="dxa"/>
          </w:tcPr>
          <w:p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91498B" w:rsidRPr="00963169">
        <w:trPr>
          <w:trHeight w:val="176"/>
        </w:trPr>
        <w:tc>
          <w:tcPr>
            <w:tcW w:w="5070" w:type="dxa"/>
          </w:tcPr>
          <w:p w:rsidR="00F02928" w:rsidRPr="002663E5" w:rsidRDefault="00F02928" w:rsidP="00F02928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</w:tcPr>
          <w:p w:rsidR="00F02928" w:rsidRPr="002663E5" w:rsidRDefault="00F02928" w:rsidP="00F02928">
            <w:pPr>
              <w:widowControl w:val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</w:tr>
      <w:tr w:rsidR="0091498B" w:rsidRPr="00963169">
        <w:tc>
          <w:tcPr>
            <w:tcW w:w="5070" w:type="dxa"/>
          </w:tcPr>
          <w:p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  <w:r w:rsidRPr="002663E5">
              <w:rPr>
                <w:rFonts w:ascii="Arial" w:hAnsi="Arial" w:cs="Arial"/>
                <w:color w:val="000000"/>
                <w:sz w:val="20"/>
                <w:lang w:val="cs-CZ"/>
              </w:rPr>
              <w:tab/>
            </w:r>
          </w:p>
        </w:tc>
        <w:tc>
          <w:tcPr>
            <w:tcW w:w="4194" w:type="dxa"/>
          </w:tcPr>
          <w:p w:rsidR="00F02928" w:rsidRPr="002663E5" w:rsidRDefault="00F02928" w:rsidP="00F02928">
            <w:pPr>
              <w:widowControl w:val="0"/>
              <w:tabs>
                <w:tab w:val="left" w:pos="4536"/>
              </w:tabs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  <w:bookmarkStart w:id="0" w:name="_GoBack"/>
            <w:bookmarkEnd w:id="0"/>
          </w:p>
        </w:tc>
      </w:tr>
    </w:tbl>
    <w:p w:rsidR="008E504C" w:rsidRDefault="008E504C" w:rsidP="00AE208F">
      <w:pPr>
        <w:widowControl w:val="0"/>
        <w:ind w:left="426" w:hanging="426"/>
        <w:rPr>
          <w:rFonts w:ascii="Arial" w:hAnsi="Arial" w:cs="Arial"/>
          <w:spacing w:val="-2"/>
          <w:sz w:val="20"/>
          <w:lang w:val="cs-CZ"/>
        </w:rPr>
      </w:pPr>
    </w:p>
    <w:p w:rsidR="00A9574C" w:rsidRPr="00AE208F" w:rsidRDefault="00A9574C" w:rsidP="00AE208F">
      <w:pPr>
        <w:widowControl w:val="0"/>
        <w:ind w:left="426" w:hanging="426"/>
        <w:rPr>
          <w:rFonts w:ascii="Arial" w:hAnsi="Arial" w:cs="Arial"/>
          <w:spacing w:val="-2"/>
          <w:sz w:val="20"/>
          <w:lang w:val="cs-CZ"/>
        </w:rPr>
      </w:pPr>
    </w:p>
    <w:p w:rsidR="00F02928" w:rsidRPr="002663E5" w:rsidRDefault="00F02928" w:rsidP="00F02928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Podpis:</w:t>
      </w:r>
      <w:smartTag w:uri="urn:schemas-microsoft-com:office:smarttags" w:element="PersonName">
        <w:r w:rsidRPr="002663E5">
          <w:rPr>
            <w:rFonts w:ascii="Arial" w:hAnsi="Arial" w:cs="Arial"/>
            <w:sz w:val="20"/>
            <w:lang w:val="cs-CZ"/>
          </w:rPr>
          <w:t xml:space="preserve"> </w:t>
        </w:r>
      </w:smartTag>
      <w:r w:rsidRPr="002663E5">
        <w:rPr>
          <w:rFonts w:ascii="Arial" w:hAnsi="Arial" w:cs="Arial"/>
          <w:sz w:val="20"/>
          <w:lang w:val="cs-CZ"/>
        </w:rPr>
        <w:t>_________________________________</w:t>
      </w:r>
    </w:p>
    <w:p w:rsidR="00F02928" w:rsidRPr="002663E5" w:rsidRDefault="00F02928" w:rsidP="00F02928">
      <w:pPr>
        <w:widowControl w:val="0"/>
        <w:tabs>
          <w:tab w:val="left" w:pos="4820"/>
        </w:tabs>
        <w:jc w:val="left"/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Jméno pracovníka Banky -</w:t>
      </w:r>
    </w:p>
    <w:p w:rsidR="0099324C" w:rsidRPr="002663E5" w:rsidRDefault="00F02928" w:rsidP="00F02928">
      <w:pPr>
        <w:widowControl w:val="0"/>
        <w:tabs>
          <w:tab w:val="left" w:pos="4820"/>
        </w:tabs>
        <w:rPr>
          <w:rFonts w:ascii="Arial" w:hAnsi="Arial" w:cs="Arial"/>
          <w:sz w:val="20"/>
          <w:lang w:val="cs-CZ"/>
        </w:rPr>
      </w:pPr>
      <w:r w:rsidRPr="002663E5">
        <w:rPr>
          <w:rFonts w:ascii="Arial" w:hAnsi="Arial" w:cs="Arial"/>
          <w:sz w:val="20"/>
          <w:lang w:val="cs-CZ"/>
        </w:rPr>
        <w:t>identifikující osoby:</w:t>
      </w:r>
      <w:r w:rsidR="0099324C" w:rsidRPr="002663E5">
        <w:rPr>
          <w:rFonts w:ascii="Arial" w:hAnsi="Arial" w:cs="Arial"/>
          <w:color w:val="0000FF"/>
          <w:sz w:val="20"/>
          <w:lang w:val="cs-CZ"/>
        </w:rPr>
        <w:t xml:space="preserve"> </w:t>
      </w:r>
    </w:p>
    <w:sectPr w:rsidR="0099324C" w:rsidRPr="002663E5" w:rsidSect="00A9574C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321" w:bottom="1560" w:left="1321" w:header="708" w:footer="7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E1" w:rsidRDefault="00BB20E1">
      <w:r>
        <w:separator/>
      </w:r>
    </w:p>
  </w:endnote>
  <w:endnote w:type="continuationSeparator" w:id="0">
    <w:p w:rsidR="00BB20E1" w:rsidRDefault="00BB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015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NimbusSanD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015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C9" w:rsidRDefault="001637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1637C9" w:rsidRDefault="00163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C9" w:rsidRDefault="001637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1F1A">
      <w:rPr>
        <w:rStyle w:val="slostrnky"/>
        <w:noProof/>
      </w:rPr>
      <w:t>2</w:t>
    </w:r>
    <w:r>
      <w:rPr>
        <w:rStyle w:val="slostrnky"/>
      </w:rPr>
      <w:fldChar w:fldCharType="end"/>
    </w:r>
  </w:p>
  <w:p w:rsidR="001637C9" w:rsidRDefault="001637C9">
    <w:pPr>
      <w:pStyle w:val="Zpat"/>
      <w:jc w:val="center"/>
    </w:pPr>
  </w:p>
  <w:p w:rsidR="001637C9" w:rsidRDefault="001637C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C9" w:rsidRPr="00427211" w:rsidRDefault="001637C9" w:rsidP="00427211">
    <w:pPr>
      <w:pStyle w:val="Zpat"/>
      <w:jc w:val="right"/>
      <w:rPr>
        <w:lang w:val="cs-CZ"/>
      </w:rPr>
    </w:pPr>
    <w:r>
      <w:rPr>
        <w:rFonts w:ascii="Tahoma" w:hAnsi="Tahoma" w:cs="Tahoma"/>
        <w:i/>
        <w:sz w:val="18"/>
        <w:szCs w:val="18"/>
        <w:lang w:val="cs-CZ"/>
      </w:rPr>
      <w:t>ID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E1" w:rsidRDefault="00BB20E1">
      <w:r>
        <w:separator/>
      </w:r>
    </w:p>
  </w:footnote>
  <w:footnote w:type="continuationSeparator" w:id="0">
    <w:p w:rsidR="00BB20E1" w:rsidRDefault="00BB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7C9" w:rsidRDefault="001637C9" w:rsidP="0075774A">
    <w:pPr>
      <w:pStyle w:val="Zhlav"/>
      <w:jc w:val="left"/>
      <w:rPr>
        <w:rFonts w:ascii="F015TEELig" w:hAnsi="F015TEELig"/>
      </w:rPr>
    </w:pPr>
    <w:r>
      <w:rPr>
        <w:rFonts w:ascii="Arial" w:hAnsi="Arial" w:cs="Arial"/>
        <w:b/>
        <w:noProof/>
        <w:spacing w:val="20"/>
        <w:lang w:eastAsia="en-US"/>
      </w:rPr>
      <w:drawing>
        <wp:inline distT="0" distB="0" distL="0" distR="0" wp14:anchorId="0CF661C8" wp14:editId="6311E8AE">
          <wp:extent cx="1776730" cy="276225"/>
          <wp:effectExtent l="0" t="0" r="0" b="9525"/>
          <wp:docPr id="1" name="obrázek 1" descr="unicredit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redit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F7204"/>
    <w:multiLevelType w:val="hybridMultilevel"/>
    <w:tmpl w:val="C3A40D06"/>
    <w:lvl w:ilvl="0" w:tplc="F732CB82">
      <w:start w:val="1"/>
      <w:numFmt w:val="bullet"/>
      <w:lvlText w:val="-"/>
      <w:lvlJc w:val="left"/>
      <w:pPr>
        <w:ind w:left="191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2" w15:restartNumberingAfterBreak="0">
    <w:nsid w:val="0A8667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A4C3A"/>
    <w:multiLevelType w:val="hybridMultilevel"/>
    <w:tmpl w:val="DAAEEE36"/>
    <w:lvl w:ilvl="0" w:tplc="04F21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1136"/>
    <w:multiLevelType w:val="hybridMultilevel"/>
    <w:tmpl w:val="FFFC22F6"/>
    <w:lvl w:ilvl="0" w:tplc="8B7A73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A0B41BF"/>
    <w:multiLevelType w:val="hybridMultilevel"/>
    <w:tmpl w:val="8DA6AA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06515"/>
    <w:multiLevelType w:val="hybridMultilevel"/>
    <w:tmpl w:val="539CF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768D6"/>
    <w:multiLevelType w:val="singleLevel"/>
    <w:tmpl w:val="60EA820E"/>
    <w:lvl w:ilvl="0">
      <w:start w:val="1"/>
      <w:numFmt w:val="decimal"/>
      <w:lvlText w:val="%1."/>
      <w:legacy w:legacy="1" w:legacySpace="0" w:legacyIndent="540"/>
      <w:lvlJc w:val="left"/>
      <w:pPr>
        <w:ind w:left="540" w:hanging="540"/>
      </w:pPr>
    </w:lvl>
  </w:abstractNum>
  <w:abstractNum w:abstractNumId="8" w15:restartNumberingAfterBreak="0">
    <w:nsid w:val="20E9443A"/>
    <w:multiLevelType w:val="hybridMultilevel"/>
    <w:tmpl w:val="8438D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96BBA"/>
    <w:multiLevelType w:val="hybridMultilevel"/>
    <w:tmpl w:val="986AB05E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>
      <w:start w:val="1"/>
      <w:numFmt w:val="lowerRoman"/>
      <w:lvlText w:val="%3."/>
      <w:lvlJc w:val="right"/>
      <w:pPr>
        <w:ind w:left="1818" w:hanging="180"/>
      </w:pPr>
    </w:lvl>
    <w:lvl w:ilvl="3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 w15:restartNumberingAfterBreak="0">
    <w:nsid w:val="46E20A38"/>
    <w:multiLevelType w:val="hybridMultilevel"/>
    <w:tmpl w:val="190C290C"/>
    <w:lvl w:ilvl="0" w:tplc="04090015">
      <w:start w:val="1"/>
      <w:numFmt w:val="upperLetter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53594B2F"/>
    <w:multiLevelType w:val="hybridMultilevel"/>
    <w:tmpl w:val="07B63D5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43F2A"/>
    <w:multiLevelType w:val="multilevel"/>
    <w:tmpl w:val="CCA8F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58FE4E8C"/>
    <w:multiLevelType w:val="hybridMultilevel"/>
    <w:tmpl w:val="502889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140CFB"/>
    <w:multiLevelType w:val="hybridMultilevel"/>
    <w:tmpl w:val="83584A70"/>
    <w:lvl w:ilvl="0" w:tplc="6AEC5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8E02A6"/>
    <w:multiLevelType w:val="hybridMultilevel"/>
    <w:tmpl w:val="7178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1068"/>
    <w:multiLevelType w:val="singleLevel"/>
    <w:tmpl w:val="358C9D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6EAC7CE9"/>
    <w:multiLevelType w:val="singleLevel"/>
    <w:tmpl w:val="ADFAD6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7EA974E0"/>
    <w:multiLevelType w:val="hybridMultilevel"/>
    <w:tmpl w:val="D0BE9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0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6"/>
  </w:num>
  <w:num w:numId="3">
    <w:abstractNumId w:val="2"/>
  </w:num>
  <w:num w:numId="4">
    <w:abstractNumId w:val="17"/>
  </w:num>
  <w:num w:numId="5">
    <w:abstractNumId w:val="7"/>
  </w:num>
  <w:num w:numId="6">
    <w:abstractNumId w:val="12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18"/>
  </w:num>
  <w:num w:numId="16">
    <w:abstractNumId w:val="5"/>
  </w:num>
  <w:num w:numId="17">
    <w:abstractNumId w:val="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DB"/>
    <w:rsid w:val="00006941"/>
    <w:rsid w:val="00015D9F"/>
    <w:rsid w:val="000305C5"/>
    <w:rsid w:val="0003304F"/>
    <w:rsid w:val="0003598E"/>
    <w:rsid w:val="00041F72"/>
    <w:rsid w:val="00045847"/>
    <w:rsid w:val="00046588"/>
    <w:rsid w:val="00053117"/>
    <w:rsid w:val="00054EAA"/>
    <w:rsid w:val="0006475B"/>
    <w:rsid w:val="000652F4"/>
    <w:rsid w:val="0007106E"/>
    <w:rsid w:val="00071D83"/>
    <w:rsid w:val="000737B4"/>
    <w:rsid w:val="00077325"/>
    <w:rsid w:val="00080ACB"/>
    <w:rsid w:val="000831A5"/>
    <w:rsid w:val="00084D41"/>
    <w:rsid w:val="00087EA0"/>
    <w:rsid w:val="00091495"/>
    <w:rsid w:val="00091602"/>
    <w:rsid w:val="00097C06"/>
    <w:rsid w:val="000A381D"/>
    <w:rsid w:val="000A4290"/>
    <w:rsid w:val="000B2B41"/>
    <w:rsid w:val="000C19A3"/>
    <w:rsid w:val="000C1B7D"/>
    <w:rsid w:val="000C77F9"/>
    <w:rsid w:val="000D25F0"/>
    <w:rsid w:val="000E36FC"/>
    <w:rsid w:val="000E47B1"/>
    <w:rsid w:val="000F0879"/>
    <w:rsid w:val="000F594F"/>
    <w:rsid w:val="000F6907"/>
    <w:rsid w:val="000F7D9D"/>
    <w:rsid w:val="00102A76"/>
    <w:rsid w:val="00103A67"/>
    <w:rsid w:val="0010567E"/>
    <w:rsid w:val="00105923"/>
    <w:rsid w:val="00110707"/>
    <w:rsid w:val="00116270"/>
    <w:rsid w:val="00123C58"/>
    <w:rsid w:val="00126307"/>
    <w:rsid w:val="001319D5"/>
    <w:rsid w:val="00132F55"/>
    <w:rsid w:val="001334F2"/>
    <w:rsid w:val="001336BB"/>
    <w:rsid w:val="001341D2"/>
    <w:rsid w:val="001347BA"/>
    <w:rsid w:val="00134BAC"/>
    <w:rsid w:val="001444B8"/>
    <w:rsid w:val="00146FFD"/>
    <w:rsid w:val="001544A1"/>
    <w:rsid w:val="001571F6"/>
    <w:rsid w:val="0016119F"/>
    <w:rsid w:val="001637C9"/>
    <w:rsid w:val="00163B48"/>
    <w:rsid w:val="00167A11"/>
    <w:rsid w:val="001707FC"/>
    <w:rsid w:val="0017668D"/>
    <w:rsid w:val="00177ED4"/>
    <w:rsid w:val="00183B0B"/>
    <w:rsid w:val="001840B2"/>
    <w:rsid w:val="001A7296"/>
    <w:rsid w:val="001B3687"/>
    <w:rsid w:val="001B7E16"/>
    <w:rsid w:val="001C4B34"/>
    <w:rsid w:val="001D4013"/>
    <w:rsid w:val="001E0E03"/>
    <w:rsid w:val="001E510D"/>
    <w:rsid w:val="001F062D"/>
    <w:rsid w:val="001F1B55"/>
    <w:rsid w:val="001F37DE"/>
    <w:rsid w:val="001F5EBC"/>
    <w:rsid w:val="001F6893"/>
    <w:rsid w:val="00202026"/>
    <w:rsid w:val="00203E45"/>
    <w:rsid w:val="00205950"/>
    <w:rsid w:val="00215B4F"/>
    <w:rsid w:val="00216C1D"/>
    <w:rsid w:val="002235F1"/>
    <w:rsid w:val="00226F7E"/>
    <w:rsid w:val="0023342E"/>
    <w:rsid w:val="00236A00"/>
    <w:rsid w:val="002512BD"/>
    <w:rsid w:val="0025288A"/>
    <w:rsid w:val="00257324"/>
    <w:rsid w:val="00263218"/>
    <w:rsid w:val="0026565C"/>
    <w:rsid w:val="002663E5"/>
    <w:rsid w:val="0026784C"/>
    <w:rsid w:val="00272821"/>
    <w:rsid w:val="00272C33"/>
    <w:rsid w:val="00273DD9"/>
    <w:rsid w:val="0027677E"/>
    <w:rsid w:val="00283822"/>
    <w:rsid w:val="002851C6"/>
    <w:rsid w:val="00285F5D"/>
    <w:rsid w:val="00286786"/>
    <w:rsid w:val="002B6810"/>
    <w:rsid w:val="002C084E"/>
    <w:rsid w:val="002C37AF"/>
    <w:rsid w:val="002D16C1"/>
    <w:rsid w:val="002D2002"/>
    <w:rsid w:val="002D6637"/>
    <w:rsid w:val="002D6AE7"/>
    <w:rsid w:val="002E08C4"/>
    <w:rsid w:val="002E2596"/>
    <w:rsid w:val="002E3CD2"/>
    <w:rsid w:val="002E6F96"/>
    <w:rsid w:val="002F51B7"/>
    <w:rsid w:val="002F5587"/>
    <w:rsid w:val="002F610C"/>
    <w:rsid w:val="002F6CE4"/>
    <w:rsid w:val="00304C93"/>
    <w:rsid w:val="003060D9"/>
    <w:rsid w:val="00306338"/>
    <w:rsid w:val="00306E88"/>
    <w:rsid w:val="00307807"/>
    <w:rsid w:val="00315AEB"/>
    <w:rsid w:val="00322131"/>
    <w:rsid w:val="00322902"/>
    <w:rsid w:val="003267E4"/>
    <w:rsid w:val="00333BD0"/>
    <w:rsid w:val="00342727"/>
    <w:rsid w:val="003439C0"/>
    <w:rsid w:val="00347B75"/>
    <w:rsid w:val="00357B33"/>
    <w:rsid w:val="0036554C"/>
    <w:rsid w:val="00367089"/>
    <w:rsid w:val="003718FC"/>
    <w:rsid w:val="00373DF3"/>
    <w:rsid w:val="003775D6"/>
    <w:rsid w:val="0038216F"/>
    <w:rsid w:val="00391C8A"/>
    <w:rsid w:val="003A5B67"/>
    <w:rsid w:val="003A7FDD"/>
    <w:rsid w:val="003B672A"/>
    <w:rsid w:val="003B70DD"/>
    <w:rsid w:val="003C64E9"/>
    <w:rsid w:val="003C7172"/>
    <w:rsid w:val="003C741B"/>
    <w:rsid w:val="003D3923"/>
    <w:rsid w:val="003D6607"/>
    <w:rsid w:val="003E1071"/>
    <w:rsid w:val="003E1279"/>
    <w:rsid w:val="003E3449"/>
    <w:rsid w:val="003E4EE0"/>
    <w:rsid w:val="003E5AE0"/>
    <w:rsid w:val="003E67C5"/>
    <w:rsid w:val="003F0872"/>
    <w:rsid w:val="003F26A1"/>
    <w:rsid w:val="003F2854"/>
    <w:rsid w:val="003F37C3"/>
    <w:rsid w:val="003F56B9"/>
    <w:rsid w:val="00404FFD"/>
    <w:rsid w:val="00406B71"/>
    <w:rsid w:val="00406E0D"/>
    <w:rsid w:val="00411275"/>
    <w:rsid w:val="00413B05"/>
    <w:rsid w:val="0041416C"/>
    <w:rsid w:val="00416E18"/>
    <w:rsid w:val="004174AF"/>
    <w:rsid w:val="00423A95"/>
    <w:rsid w:val="0042691B"/>
    <w:rsid w:val="00427211"/>
    <w:rsid w:val="0043561C"/>
    <w:rsid w:val="00443D6E"/>
    <w:rsid w:val="00443E84"/>
    <w:rsid w:val="00445210"/>
    <w:rsid w:val="00447998"/>
    <w:rsid w:val="00447A0D"/>
    <w:rsid w:val="00447B2F"/>
    <w:rsid w:val="004500AE"/>
    <w:rsid w:val="004652E0"/>
    <w:rsid w:val="00466B9F"/>
    <w:rsid w:val="00467975"/>
    <w:rsid w:val="00471E48"/>
    <w:rsid w:val="004726DB"/>
    <w:rsid w:val="004744C2"/>
    <w:rsid w:val="00484182"/>
    <w:rsid w:val="00484FF4"/>
    <w:rsid w:val="00485170"/>
    <w:rsid w:val="0049158A"/>
    <w:rsid w:val="00497A47"/>
    <w:rsid w:val="004A0760"/>
    <w:rsid w:val="004A7050"/>
    <w:rsid w:val="004B20FA"/>
    <w:rsid w:val="004B2499"/>
    <w:rsid w:val="004B2579"/>
    <w:rsid w:val="004B5FB0"/>
    <w:rsid w:val="004B70F6"/>
    <w:rsid w:val="004B7F01"/>
    <w:rsid w:val="004C50F2"/>
    <w:rsid w:val="004C568D"/>
    <w:rsid w:val="004C5ECD"/>
    <w:rsid w:val="004D524A"/>
    <w:rsid w:val="004E05BC"/>
    <w:rsid w:val="004F0543"/>
    <w:rsid w:val="004F4636"/>
    <w:rsid w:val="004F5C65"/>
    <w:rsid w:val="00500B51"/>
    <w:rsid w:val="00500D36"/>
    <w:rsid w:val="005102C5"/>
    <w:rsid w:val="00512004"/>
    <w:rsid w:val="00515768"/>
    <w:rsid w:val="005251A5"/>
    <w:rsid w:val="00527260"/>
    <w:rsid w:val="00530725"/>
    <w:rsid w:val="00530B8F"/>
    <w:rsid w:val="0053151D"/>
    <w:rsid w:val="0053295A"/>
    <w:rsid w:val="0053466A"/>
    <w:rsid w:val="00534AE3"/>
    <w:rsid w:val="00540E47"/>
    <w:rsid w:val="00551CC9"/>
    <w:rsid w:val="0055216F"/>
    <w:rsid w:val="00553812"/>
    <w:rsid w:val="00555618"/>
    <w:rsid w:val="00564ABD"/>
    <w:rsid w:val="005676E7"/>
    <w:rsid w:val="00572CFE"/>
    <w:rsid w:val="00577DD0"/>
    <w:rsid w:val="005813B4"/>
    <w:rsid w:val="00582DCE"/>
    <w:rsid w:val="00583261"/>
    <w:rsid w:val="00583560"/>
    <w:rsid w:val="00584F54"/>
    <w:rsid w:val="00591F22"/>
    <w:rsid w:val="00593D99"/>
    <w:rsid w:val="005962EC"/>
    <w:rsid w:val="005963B1"/>
    <w:rsid w:val="005A3ADE"/>
    <w:rsid w:val="005B0855"/>
    <w:rsid w:val="005B1FCE"/>
    <w:rsid w:val="005B4CB9"/>
    <w:rsid w:val="005B5C8B"/>
    <w:rsid w:val="005B78BE"/>
    <w:rsid w:val="005C2B52"/>
    <w:rsid w:val="005C3D09"/>
    <w:rsid w:val="005C45E5"/>
    <w:rsid w:val="005C53C1"/>
    <w:rsid w:val="005C77D0"/>
    <w:rsid w:val="005D5A7B"/>
    <w:rsid w:val="005D7367"/>
    <w:rsid w:val="005E1018"/>
    <w:rsid w:val="005E19AB"/>
    <w:rsid w:val="005E1A60"/>
    <w:rsid w:val="005E338D"/>
    <w:rsid w:val="005E54B4"/>
    <w:rsid w:val="005F2970"/>
    <w:rsid w:val="005F2A2D"/>
    <w:rsid w:val="005F2F64"/>
    <w:rsid w:val="006012F4"/>
    <w:rsid w:val="00602739"/>
    <w:rsid w:val="00603C1F"/>
    <w:rsid w:val="00606D9A"/>
    <w:rsid w:val="00610B6F"/>
    <w:rsid w:val="00614F3D"/>
    <w:rsid w:val="00630986"/>
    <w:rsid w:val="00632031"/>
    <w:rsid w:val="006509A0"/>
    <w:rsid w:val="006551F3"/>
    <w:rsid w:val="00657122"/>
    <w:rsid w:val="00662308"/>
    <w:rsid w:val="00665575"/>
    <w:rsid w:val="00670964"/>
    <w:rsid w:val="00680D49"/>
    <w:rsid w:val="006876E7"/>
    <w:rsid w:val="0069171B"/>
    <w:rsid w:val="00692D2C"/>
    <w:rsid w:val="00692D8D"/>
    <w:rsid w:val="00693209"/>
    <w:rsid w:val="006B1714"/>
    <w:rsid w:val="006B2872"/>
    <w:rsid w:val="006B52AF"/>
    <w:rsid w:val="006B7C89"/>
    <w:rsid w:val="006B7FFB"/>
    <w:rsid w:val="006C26CB"/>
    <w:rsid w:val="006C2E36"/>
    <w:rsid w:val="006C30EA"/>
    <w:rsid w:val="006C4D86"/>
    <w:rsid w:val="006C760F"/>
    <w:rsid w:val="006D04B3"/>
    <w:rsid w:val="006D1E88"/>
    <w:rsid w:val="006D40AC"/>
    <w:rsid w:val="006E4D4B"/>
    <w:rsid w:val="006E7090"/>
    <w:rsid w:val="00701DA7"/>
    <w:rsid w:val="007030E9"/>
    <w:rsid w:val="007031FF"/>
    <w:rsid w:val="00703D1A"/>
    <w:rsid w:val="00705823"/>
    <w:rsid w:val="00706A5D"/>
    <w:rsid w:val="0071069D"/>
    <w:rsid w:val="00712E8C"/>
    <w:rsid w:val="00716AAF"/>
    <w:rsid w:val="007174CF"/>
    <w:rsid w:val="00721DD9"/>
    <w:rsid w:val="007227D4"/>
    <w:rsid w:val="0072523E"/>
    <w:rsid w:val="0072634E"/>
    <w:rsid w:val="00742205"/>
    <w:rsid w:val="007474D6"/>
    <w:rsid w:val="00751486"/>
    <w:rsid w:val="00753272"/>
    <w:rsid w:val="00754676"/>
    <w:rsid w:val="00756052"/>
    <w:rsid w:val="00756187"/>
    <w:rsid w:val="007569ED"/>
    <w:rsid w:val="0075774A"/>
    <w:rsid w:val="0076049C"/>
    <w:rsid w:val="00761CE1"/>
    <w:rsid w:val="007633B5"/>
    <w:rsid w:val="0077386F"/>
    <w:rsid w:val="007840AB"/>
    <w:rsid w:val="00787208"/>
    <w:rsid w:val="00791F32"/>
    <w:rsid w:val="00797BF5"/>
    <w:rsid w:val="007A57BD"/>
    <w:rsid w:val="007B294E"/>
    <w:rsid w:val="007B2ACB"/>
    <w:rsid w:val="007B43FC"/>
    <w:rsid w:val="007B5031"/>
    <w:rsid w:val="007C1074"/>
    <w:rsid w:val="007C44A2"/>
    <w:rsid w:val="007C777F"/>
    <w:rsid w:val="007D08F1"/>
    <w:rsid w:val="007D1FCA"/>
    <w:rsid w:val="007D7D06"/>
    <w:rsid w:val="007E01DB"/>
    <w:rsid w:val="007E2DDA"/>
    <w:rsid w:val="007E3015"/>
    <w:rsid w:val="007E606D"/>
    <w:rsid w:val="007E7101"/>
    <w:rsid w:val="007F0048"/>
    <w:rsid w:val="007F41AC"/>
    <w:rsid w:val="007F76C2"/>
    <w:rsid w:val="00800307"/>
    <w:rsid w:val="008075F5"/>
    <w:rsid w:val="008077A5"/>
    <w:rsid w:val="00813240"/>
    <w:rsid w:val="00833D4F"/>
    <w:rsid w:val="00840F83"/>
    <w:rsid w:val="0084328B"/>
    <w:rsid w:val="0084556E"/>
    <w:rsid w:val="00846D32"/>
    <w:rsid w:val="008525E1"/>
    <w:rsid w:val="00857C44"/>
    <w:rsid w:val="00860D6C"/>
    <w:rsid w:val="00861B90"/>
    <w:rsid w:val="00864C73"/>
    <w:rsid w:val="00867D03"/>
    <w:rsid w:val="008734BA"/>
    <w:rsid w:val="00876492"/>
    <w:rsid w:val="008811A7"/>
    <w:rsid w:val="008831B3"/>
    <w:rsid w:val="00892AFA"/>
    <w:rsid w:val="00893B8D"/>
    <w:rsid w:val="008A3E4A"/>
    <w:rsid w:val="008B225F"/>
    <w:rsid w:val="008B5261"/>
    <w:rsid w:val="008B69B5"/>
    <w:rsid w:val="008D534A"/>
    <w:rsid w:val="008D5C3D"/>
    <w:rsid w:val="008E504C"/>
    <w:rsid w:val="008F007C"/>
    <w:rsid w:val="008F1A60"/>
    <w:rsid w:val="008F31EF"/>
    <w:rsid w:val="008F540D"/>
    <w:rsid w:val="008F5E10"/>
    <w:rsid w:val="008F72BD"/>
    <w:rsid w:val="00903392"/>
    <w:rsid w:val="00904F43"/>
    <w:rsid w:val="00905AF2"/>
    <w:rsid w:val="00911F4A"/>
    <w:rsid w:val="00912FFE"/>
    <w:rsid w:val="00913BB4"/>
    <w:rsid w:val="0091498B"/>
    <w:rsid w:val="009204DF"/>
    <w:rsid w:val="00923DA7"/>
    <w:rsid w:val="00930518"/>
    <w:rsid w:val="00930B94"/>
    <w:rsid w:val="00932B6F"/>
    <w:rsid w:val="00934608"/>
    <w:rsid w:val="00935580"/>
    <w:rsid w:val="00935CB1"/>
    <w:rsid w:val="0094167E"/>
    <w:rsid w:val="009465E7"/>
    <w:rsid w:val="00950160"/>
    <w:rsid w:val="00954B47"/>
    <w:rsid w:val="00963169"/>
    <w:rsid w:val="00974B74"/>
    <w:rsid w:val="00981264"/>
    <w:rsid w:val="00983EFF"/>
    <w:rsid w:val="00984672"/>
    <w:rsid w:val="00984ECD"/>
    <w:rsid w:val="0098621B"/>
    <w:rsid w:val="0099324C"/>
    <w:rsid w:val="009A0374"/>
    <w:rsid w:val="009A38D7"/>
    <w:rsid w:val="009B4CBF"/>
    <w:rsid w:val="009B694B"/>
    <w:rsid w:val="009C23A4"/>
    <w:rsid w:val="009C295E"/>
    <w:rsid w:val="009C6C15"/>
    <w:rsid w:val="009D3CF4"/>
    <w:rsid w:val="009D688C"/>
    <w:rsid w:val="009D7C67"/>
    <w:rsid w:val="009D7F27"/>
    <w:rsid w:val="009E4D7F"/>
    <w:rsid w:val="009F040C"/>
    <w:rsid w:val="009F426D"/>
    <w:rsid w:val="00A00B03"/>
    <w:rsid w:val="00A01340"/>
    <w:rsid w:val="00A02CB0"/>
    <w:rsid w:val="00A03AC0"/>
    <w:rsid w:val="00A05CFE"/>
    <w:rsid w:val="00A06D9E"/>
    <w:rsid w:val="00A11B6E"/>
    <w:rsid w:val="00A16C6A"/>
    <w:rsid w:val="00A213C0"/>
    <w:rsid w:val="00A22FEF"/>
    <w:rsid w:val="00A27890"/>
    <w:rsid w:val="00A30C82"/>
    <w:rsid w:val="00A36B11"/>
    <w:rsid w:val="00A37986"/>
    <w:rsid w:val="00A40104"/>
    <w:rsid w:val="00A42831"/>
    <w:rsid w:val="00A44B7A"/>
    <w:rsid w:val="00A46BD7"/>
    <w:rsid w:val="00A505B4"/>
    <w:rsid w:val="00A56DF3"/>
    <w:rsid w:val="00A61F1A"/>
    <w:rsid w:val="00A63432"/>
    <w:rsid w:val="00A656A0"/>
    <w:rsid w:val="00A713DD"/>
    <w:rsid w:val="00A72796"/>
    <w:rsid w:val="00A74E1F"/>
    <w:rsid w:val="00A82763"/>
    <w:rsid w:val="00A840E9"/>
    <w:rsid w:val="00A851EE"/>
    <w:rsid w:val="00A85AA0"/>
    <w:rsid w:val="00A914A5"/>
    <w:rsid w:val="00A9332E"/>
    <w:rsid w:val="00A9429A"/>
    <w:rsid w:val="00A9574C"/>
    <w:rsid w:val="00A968FD"/>
    <w:rsid w:val="00A96FE6"/>
    <w:rsid w:val="00AA0A32"/>
    <w:rsid w:val="00AA1A4D"/>
    <w:rsid w:val="00AC313F"/>
    <w:rsid w:val="00AC642B"/>
    <w:rsid w:val="00AC67A6"/>
    <w:rsid w:val="00AC695E"/>
    <w:rsid w:val="00AC7454"/>
    <w:rsid w:val="00AD0AE0"/>
    <w:rsid w:val="00AD2DB1"/>
    <w:rsid w:val="00AE208F"/>
    <w:rsid w:val="00AE51BD"/>
    <w:rsid w:val="00AE5EB5"/>
    <w:rsid w:val="00AE60F7"/>
    <w:rsid w:val="00AF0747"/>
    <w:rsid w:val="00AF2CA9"/>
    <w:rsid w:val="00AF4D0E"/>
    <w:rsid w:val="00AF5B47"/>
    <w:rsid w:val="00AF6854"/>
    <w:rsid w:val="00AF799F"/>
    <w:rsid w:val="00B00D7E"/>
    <w:rsid w:val="00B0558A"/>
    <w:rsid w:val="00B06BF6"/>
    <w:rsid w:val="00B11136"/>
    <w:rsid w:val="00B22BE6"/>
    <w:rsid w:val="00B22E64"/>
    <w:rsid w:val="00B307A5"/>
    <w:rsid w:val="00B31C1F"/>
    <w:rsid w:val="00B4281B"/>
    <w:rsid w:val="00B45DDB"/>
    <w:rsid w:val="00B52C13"/>
    <w:rsid w:val="00B53F78"/>
    <w:rsid w:val="00B56CB0"/>
    <w:rsid w:val="00B6209A"/>
    <w:rsid w:val="00B64B8F"/>
    <w:rsid w:val="00B64DC3"/>
    <w:rsid w:val="00B65AD2"/>
    <w:rsid w:val="00B65DFA"/>
    <w:rsid w:val="00B66E60"/>
    <w:rsid w:val="00B77443"/>
    <w:rsid w:val="00B81AFC"/>
    <w:rsid w:val="00B82328"/>
    <w:rsid w:val="00B82B63"/>
    <w:rsid w:val="00B85D75"/>
    <w:rsid w:val="00B8738A"/>
    <w:rsid w:val="00B87C92"/>
    <w:rsid w:val="00B87D88"/>
    <w:rsid w:val="00B94AD5"/>
    <w:rsid w:val="00BA118B"/>
    <w:rsid w:val="00BA310E"/>
    <w:rsid w:val="00BA37C2"/>
    <w:rsid w:val="00BA381D"/>
    <w:rsid w:val="00BA5218"/>
    <w:rsid w:val="00BA6724"/>
    <w:rsid w:val="00BA6B27"/>
    <w:rsid w:val="00BA7703"/>
    <w:rsid w:val="00BB20E1"/>
    <w:rsid w:val="00BB3E70"/>
    <w:rsid w:val="00BC3D0A"/>
    <w:rsid w:val="00BC428B"/>
    <w:rsid w:val="00BC5DCD"/>
    <w:rsid w:val="00BC6949"/>
    <w:rsid w:val="00BD0FE9"/>
    <w:rsid w:val="00BD3B0E"/>
    <w:rsid w:val="00BD40F1"/>
    <w:rsid w:val="00BD498B"/>
    <w:rsid w:val="00BF1A86"/>
    <w:rsid w:val="00BF1E40"/>
    <w:rsid w:val="00BF3134"/>
    <w:rsid w:val="00BF5A2B"/>
    <w:rsid w:val="00C02BE8"/>
    <w:rsid w:val="00C03763"/>
    <w:rsid w:val="00C03A80"/>
    <w:rsid w:val="00C0482B"/>
    <w:rsid w:val="00C0762B"/>
    <w:rsid w:val="00C110A1"/>
    <w:rsid w:val="00C14DF5"/>
    <w:rsid w:val="00C20106"/>
    <w:rsid w:val="00C22793"/>
    <w:rsid w:val="00C30310"/>
    <w:rsid w:val="00C32EC4"/>
    <w:rsid w:val="00C37725"/>
    <w:rsid w:val="00C51E9B"/>
    <w:rsid w:val="00C5504D"/>
    <w:rsid w:val="00C57031"/>
    <w:rsid w:val="00C579D3"/>
    <w:rsid w:val="00C654BC"/>
    <w:rsid w:val="00C72728"/>
    <w:rsid w:val="00C74ABE"/>
    <w:rsid w:val="00C75EFE"/>
    <w:rsid w:val="00C77DBD"/>
    <w:rsid w:val="00C9164C"/>
    <w:rsid w:val="00C97678"/>
    <w:rsid w:val="00C97E90"/>
    <w:rsid w:val="00CA1FD4"/>
    <w:rsid w:val="00CB1645"/>
    <w:rsid w:val="00CB3138"/>
    <w:rsid w:val="00CB7622"/>
    <w:rsid w:val="00CC5068"/>
    <w:rsid w:val="00CC62DC"/>
    <w:rsid w:val="00CC644C"/>
    <w:rsid w:val="00CD264E"/>
    <w:rsid w:val="00CD2A37"/>
    <w:rsid w:val="00CE0837"/>
    <w:rsid w:val="00CE3299"/>
    <w:rsid w:val="00CE51C0"/>
    <w:rsid w:val="00CF431E"/>
    <w:rsid w:val="00CF6320"/>
    <w:rsid w:val="00CF6BC6"/>
    <w:rsid w:val="00D00DF2"/>
    <w:rsid w:val="00D01939"/>
    <w:rsid w:val="00D0475B"/>
    <w:rsid w:val="00D14617"/>
    <w:rsid w:val="00D36F58"/>
    <w:rsid w:val="00D419ED"/>
    <w:rsid w:val="00D4258C"/>
    <w:rsid w:val="00D43A9D"/>
    <w:rsid w:val="00D5025F"/>
    <w:rsid w:val="00D50997"/>
    <w:rsid w:val="00D50E98"/>
    <w:rsid w:val="00D518E7"/>
    <w:rsid w:val="00D51D49"/>
    <w:rsid w:val="00D522DF"/>
    <w:rsid w:val="00D526A1"/>
    <w:rsid w:val="00D5513C"/>
    <w:rsid w:val="00D60290"/>
    <w:rsid w:val="00D60CA1"/>
    <w:rsid w:val="00D67177"/>
    <w:rsid w:val="00D70795"/>
    <w:rsid w:val="00D71834"/>
    <w:rsid w:val="00D76477"/>
    <w:rsid w:val="00D7720E"/>
    <w:rsid w:val="00D8396D"/>
    <w:rsid w:val="00D846D7"/>
    <w:rsid w:val="00D94833"/>
    <w:rsid w:val="00D948D6"/>
    <w:rsid w:val="00DA2A2F"/>
    <w:rsid w:val="00DA2FCB"/>
    <w:rsid w:val="00DA7DB2"/>
    <w:rsid w:val="00DB084E"/>
    <w:rsid w:val="00DB2FF3"/>
    <w:rsid w:val="00DC01B1"/>
    <w:rsid w:val="00DD2030"/>
    <w:rsid w:val="00DD6AC2"/>
    <w:rsid w:val="00DD7D34"/>
    <w:rsid w:val="00DE04C8"/>
    <w:rsid w:val="00DE2C2A"/>
    <w:rsid w:val="00DE35B0"/>
    <w:rsid w:val="00DE431B"/>
    <w:rsid w:val="00DE4730"/>
    <w:rsid w:val="00DE4F7F"/>
    <w:rsid w:val="00DE5982"/>
    <w:rsid w:val="00DF0AB6"/>
    <w:rsid w:val="00DF5BD9"/>
    <w:rsid w:val="00E00806"/>
    <w:rsid w:val="00E03411"/>
    <w:rsid w:val="00E034DD"/>
    <w:rsid w:val="00E071EA"/>
    <w:rsid w:val="00E10725"/>
    <w:rsid w:val="00E11155"/>
    <w:rsid w:val="00E12831"/>
    <w:rsid w:val="00E20BEB"/>
    <w:rsid w:val="00E2106A"/>
    <w:rsid w:val="00E27801"/>
    <w:rsid w:val="00E350CF"/>
    <w:rsid w:val="00E4042A"/>
    <w:rsid w:val="00E42388"/>
    <w:rsid w:val="00E45C0E"/>
    <w:rsid w:val="00E474AE"/>
    <w:rsid w:val="00E52370"/>
    <w:rsid w:val="00E52429"/>
    <w:rsid w:val="00E559B6"/>
    <w:rsid w:val="00E61642"/>
    <w:rsid w:val="00E65CF1"/>
    <w:rsid w:val="00E664CF"/>
    <w:rsid w:val="00E702C2"/>
    <w:rsid w:val="00E70B4D"/>
    <w:rsid w:val="00E70BCB"/>
    <w:rsid w:val="00E73AC5"/>
    <w:rsid w:val="00E75847"/>
    <w:rsid w:val="00E80CFA"/>
    <w:rsid w:val="00E837C4"/>
    <w:rsid w:val="00E94D68"/>
    <w:rsid w:val="00EA07A9"/>
    <w:rsid w:val="00EA0B36"/>
    <w:rsid w:val="00EA3274"/>
    <w:rsid w:val="00EA65E9"/>
    <w:rsid w:val="00EB05D5"/>
    <w:rsid w:val="00EB1674"/>
    <w:rsid w:val="00EB35DB"/>
    <w:rsid w:val="00EB4490"/>
    <w:rsid w:val="00EC73D2"/>
    <w:rsid w:val="00ED36FB"/>
    <w:rsid w:val="00ED3A09"/>
    <w:rsid w:val="00ED7099"/>
    <w:rsid w:val="00EE1FBF"/>
    <w:rsid w:val="00EE2DCC"/>
    <w:rsid w:val="00EE30C0"/>
    <w:rsid w:val="00EF76DC"/>
    <w:rsid w:val="00F024CE"/>
    <w:rsid w:val="00F02928"/>
    <w:rsid w:val="00F02C3E"/>
    <w:rsid w:val="00F056BF"/>
    <w:rsid w:val="00F05AC1"/>
    <w:rsid w:val="00F13D9A"/>
    <w:rsid w:val="00F1707A"/>
    <w:rsid w:val="00F17EDC"/>
    <w:rsid w:val="00F2590E"/>
    <w:rsid w:val="00F3738D"/>
    <w:rsid w:val="00F466DA"/>
    <w:rsid w:val="00F47122"/>
    <w:rsid w:val="00F4735E"/>
    <w:rsid w:val="00F53EB8"/>
    <w:rsid w:val="00F61BAB"/>
    <w:rsid w:val="00F659D9"/>
    <w:rsid w:val="00F66287"/>
    <w:rsid w:val="00F70EE7"/>
    <w:rsid w:val="00F7271B"/>
    <w:rsid w:val="00F8030A"/>
    <w:rsid w:val="00F82E20"/>
    <w:rsid w:val="00F84DFA"/>
    <w:rsid w:val="00F87D13"/>
    <w:rsid w:val="00F92E7B"/>
    <w:rsid w:val="00FA0F67"/>
    <w:rsid w:val="00FA5B86"/>
    <w:rsid w:val="00FA60D6"/>
    <w:rsid w:val="00FB15DB"/>
    <w:rsid w:val="00FB3FDE"/>
    <w:rsid w:val="00FB466E"/>
    <w:rsid w:val="00FB4670"/>
    <w:rsid w:val="00FB6770"/>
    <w:rsid w:val="00FC0342"/>
    <w:rsid w:val="00FC050A"/>
    <w:rsid w:val="00FC1D53"/>
    <w:rsid w:val="00FC1EFB"/>
    <w:rsid w:val="00FC206C"/>
    <w:rsid w:val="00FC6092"/>
    <w:rsid w:val="00FC7A74"/>
    <w:rsid w:val="00FC7AC2"/>
    <w:rsid w:val="00FE0441"/>
    <w:rsid w:val="00FE0935"/>
    <w:rsid w:val="00FE0DC6"/>
    <w:rsid w:val="00FE194F"/>
    <w:rsid w:val="00FE4E4F"/>
    <w:rsid w:val="00FE5224"/>
    <w:rsid w:val="00FF007F"/>
    <w:rsid w:val="00FF0225"/>
    <w:rsid w:val="00FF4E98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docId w15:val="{5F0B2AE3-D394-4857-B8C1-429D9AEB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1498B"/>
    <w:pPr>
      <w:jc w:val="both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498B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1498B"/>
    <w:pPr>
      <w:spacing w:before="240" w:after="60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91498B"/>
    <w:pPr>
      <w:spacing w:before="240" w:after="60"/>
      <w:jc w:val="right"/>
      <w:outlineLvl w:val="2"/>
    </w:pPr>
    <w:rPr>
      <w:u w:val="single"/>
    </w:rPr>
  </w:style>
  <w:style w:type="paragraph" w:styleId="Nadpis4">
    <w:name w:val="heading 4"/>
    <w:basedOn w:val="Normln"/>
    <w:next w:val="Normln"/>
    <w:qFormat/>
    <w:rsid w:val="0091498B"/>
    <w:pPr>
      <w:keepNext/>
      <w:outlineLvl w:val="3"/>
    </w:pPr>
    <w:rPr>
      <w:rFonts w:ascii="F015TEE" w:hAnsi="F015TEE"/>
      <w:b/>
      <w:color w:val="FF0000"/>
      <w:sz w:val="20"/>
      <w:lang w:val="cs-CZ"/>
    </w:rPr>
  </w:style>
  <w:style w:type="paragraph" w:styleId="Nadpis5">
    <w:name w:val="heading 5"/>
    <w:basedOn w:val="Normln"/>
    <w:next w:val="Normln"/>
    <w:link w:val="Nadpis5Char"/>
    <w:qFormat/>
    <w:rsid w:val="0091498B"/>
    <w:pPr>
      <w:keepNext/>
      <w:spacing w:after="120"/>
      <w:outlineLvl w:val="4"/>
    </w:pPr>
    <w:rPr>
      <w:rFonts w:ascii="F015TEE" w:hAnsi="F015TEE"/>
      <w:b/>
      <w:smallCaps/>
      <w:vanish/>
      <w:color w:val="FF00FF"/>
      <w:sz w:val="20"/>
    </w:rPr>
  </w:style>
  <w:style w:type="paragraph" w:styleId="Nadpis6">
    <w:name w:val="heading 6"/>
    <w:basedOn w:val="Normln"/>
    <w:next w:val="Normln"/>
    <w:link w:val="Nadpis6Char"/>
    <w:qFormat/>
    <w:rsid w:val="0091498B"/>
    <w:pPr>
      <w:keepNext/>
      <w:jc w:val="left"/>
      <w:outlineLvl w:val="5"/>
    </w:pPr>
    <w:rPr>
      <w:rFonts w:ascii="F015TEE" w:hAnsi="F015TEE"/>
      <w:sz w:val="20"/>
      <w:lang w:val="cs-CZ"/>
    </w:rPr>
  </w:style>
  <w:style w:type="paragraph" w:styleId="Nadpis7">
    <w:name w:val="heading 7"/>
    <w:basedOn w:val="Normln"/>
    <w:next w:val="Normln"/>
    <w:qFormat/>
    <w:rsid w:val="0091498B"/>
    <w:pPr>
      <w:keepNext/>
      <w:jc w:val="left"/>
      <w:outlineLvl w:val="6"/>
    </w:pPr>
    <w:rPr>
      <w:rFonts w:ascii="F015TEE" w:hAnsi="F015TEE"/>
      <w:b/>
      <w:color w:val="FF0000"/>
      <w:sz w:val="20"/>
      <w:lang w:val="cs-CZ"/>
    </w:rPr>
  </w:style>
  <w:style w:type="paragraph" w:styleId="Nadpis8">
    <w:name w:val="heading 8"/>
    <w:basedOn w:val="Normln"/>
    <w:next w:val="Normln"/>
    <w:qFormat/>
    <w:rsid w:val="0091498B"/>
    <w:pPr>
      <w:keepNext/>
      <w:ind w:left="851" w:hanging="425"/>
      <w:outlineLvl w:val="7"/>
    </w:pPr>
    <w:rPr>
      <w:rFonts w:ascii="F015TEE" w:hAnsi="F015TEE"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1498B"/>
    <w:pPr>
      <w:tabs>
        <w:tab w:val="center" w:pos="4153"/>
        <w:tab w:val="right" w:pos="8306"/>
      </w:tabs>
      <w:jc w:val="left"/>
    </w:pPr>
    <w:rPr>
      <w:sz w:val="14"/>
    </w:rPr>
  </w:style>
  <w:style w:type="paragraph" w:customStyle="1" w:styleId="tabulka">
    <w:name w:val="tabulka"/>
    <w:basedOn w:val="Normln"/>
    <w:rsid w:val="0091498B"/>
    <w:pPr>
      <w:jc w:val="center"/>
    </w:pPr>
    <w:rPr>
      <w:sz w:val="22"/>
    </w:rPr>
  </w:style>
  <w:style w:type="paragraph" w:customStyle="1" w:styleId="Date1">
    <w:name w:val="Date1"/>
    <w:basedOn w:val="Normln"/>
    <w:rsid w:val="0091498B"/>
    <w:pPr>
      <w:spacing w:after="120"/>
      <w:jc w:val="left"/>
    </w:pPr>
    <w:rPr>
      <w:b/>
    </w:rPr>
  </w:style>
  <w:style w:type="paragraph" w:customStyle="1" w:styleId="f1">
    <w:name w:val="f1"/>
    <w:basedOn w:val="Normln"/>
    <w:next w:val="Normln"/>
    <w:rsid w:val="0091498B"/>
    <w:pPr>
      <w:keepNext/>
      <w:spacing w:after="240"/>
    </w:pPr>
    <w:rPr>
      <w:b/>
      <w:lang w:val="en-GB"/>
    </w:rPr>
  </w:style>
  <w:style w:type="paragraph" w:customStyle="1" w:styleId="f2">
    <w:name w:val="f2"/>
    <w:basedOn w:val="Normln"/>
    <w:next w:val="Normln"/>
    <w:rsid w:val="0091498B"/>
    <w:pPr>
      <w:keepNext/>
      <w:spacing w:after="240"/>
    </w:pPr>
    <w:rPr>
      <w:lang w:val="en-GB"/>
    </w:rPr>
  </w:style>
  <w:style w:type="paragraph" w:customStyle="1" w:styleId="f3">
    <w:name w:val="f3"/>
    <w:basedOn w:val="f2"/>
    <w:next w:val="f1"/>
    <w:rsid w:val="0091498B"/>
    <w:pPr>
      <w:keepNext w:val="0"/>
      <w:jc w:val="right"/>
    </w:pPr>
    <w:rPr>
      <w:u w:val="single"/>
    </w:rPr>
  </w:style>
  <w:style w:type="paragraph" w:customStyle="1" w:styleId="para1">
    <w:name w:val="para1"/>
    <w:basedOn w:val="Normln"/>
    <w:next w:val="Normln"/>
    <w:rsid w:val="0091498B"/>
    <w:rPr>
      <w:b/>
    </w:rPr>
  </w:style>
  <w:style w:type="paragraph" w:customStyle="1" w:styleId="para2">
    <w:name w:val="para2"/>
    <w:basedOn w:val="Normln"/>
    <w:rsid w:val="0091498B"/>
    <w:pPr>
      <w:tabs>
        <w:tab w:val="left" w:pos="567"/>
      </w:tabs>
      <w:spacing w:after="120"/>
      <w:ind w:left="1134" w:hanging="567"/>
    </w:pPr>
  </w:style>
  <w:style w:type="paragraph" w:customStyle="1" w:styleId="para3">
    <w:name w:val="para3"/>
    <w:basedOn w:val="Normln"/>
    <w:rsid w:val="0091498B"/>
    <w:pPr>
      <w:tabs>
        <w:tab w:val="left" w:pos="1134"/>
      </w:tabs>
      <w:ind w:left="1701" w:hanging="1701"/>
    </w:pPr>
  </w:style>
  <w:style w:type="paragraph" w:styleId="Zhlav">
    <w:name w:val="header"/>
    <w:basedOn w:val="Normln"/>
    <w:rsid w:val="0091498B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rsid w:val="0091498B"/>
    <w:pPr>
      <w:spacing w:before="120"/>
    </w:pPr>
    <w:rPr>
      <w:rFonts w:ascii="Arial" w:hAnsi="Arial"/>
      <w:sz w:val="22"/>
      <w:lang w:val="cs-CZ"/>
    </w:rPr>
  </w:style>
  <w:style w:type="paragraph" w:customStyle="1" w:styleId="Styl1">
    <w:name w:val="Styl1"/>
    <w:basedOn w:val="Normln"/>
    <w:rsid w:val="0091498B"/>
    <w:rPr>
      <w:rFonts w:ascii="NimbusSanDEELig" w:hAnsi="NimbusSanDEELig"/>
      <w:sz w:val="20"/>
      <w:lang w:val="cs-CZ"/>
    </w:rPr>
  </w:style>
  <w:style w:type="paragraph" w:styleId="Zkladntext2">
    <w:name w:val="Body Text 2"/>
    <w:basedOn w:val="Normln"/>
    <w:rsid w:val="0091498B"/>
    <w:rPr>
      <w:rFonts w:ascii="F015TEE" w:hAnsi="F015TEE"/>
      <w:color w:val="0000FF"/>
      <w:sz w:val="20"/>
    </w:rPr>
  </w:style>
  <w:style w:type="paragraph" w:styleId="Zkladntextodsazen">
    <w:name w:val="Body Text Indent"/>
    <w:basedOn w:val="Normln"/>
    <w:rsid w:val="0091498B"/>
    <w:pPr>
      <w:ind w:left="426"/>
    </w:pPr>
    <w:rPr>
      <w:rFonts w:ascii="F015TEE" w:hAnsi="F015TEE"/>
      <w:sz w:val="20"/>
      <w:lang w:val="cs-CZ"/>
    </w:rPr>
  </w:style>
  <w:style w:type="paragraph" w:customStyle="1" w:styleId="BodyText21">
    <w:name w:val="Body Text 21"/>
    <w:basedOn w:val="Normln"/>
    <w:rsid w:val="0091498B"/>
    <w:pPr>
      <w:tabs>
        <w:tab w:val="center" w:pos="993"/>
      </w:tabs>
    </w:pPr>
    <w:rPr>
      <w:rFonts w:ascii="F015TEELig" w:hAnsi="F015TEELig"/>
      <w:sz w:val="20"/>
      <w:lang w:val="cs-CZ"/>
    </w:rPr>
  </w:style>
  <w:style w:type="paragraph" w:styleId="Zkladntextodsazen3">
    <w:name w:val="Body Text Indent 3"/>
    <w:basedOn w:val="Normln"/>
    <w:rsid w:val="0091498B"/>
    <w:pPr>
      <w:widowControl w:val="0"/>
      <w:ind w:left="851" w:hanging="426"/>
    </w:pPr>
    <w:rPr>
      <w:rFonts w:ascii="F015TEE" w:hAnsi="F015TEE"/>
      <w:color w:val="000000"/>
      <w:sz w:val="22"/>
      <w:lang w:val="cs-CZ"/>
    </w:rPr>
  </w:style>
  <w:style w:type="paragraph" w:styleId="Zkladntextodsazen2">
    <w:name w:val="Body Text Indent 2"/>
    <w:basedOn w:val="Normln"/>
    <w:rsid w:val="0091498B"/>
    <w:pPr>
      <w:ind w:left="851" w:hanging="425"/>
    </w:pPr>
    <w:rPr>
      <w:rFonts w:ascii="F015TEE" w:hAnsi="F015TEE"/>
      <w:sz w:val="20"/>
      <w:lang w:val="cs-CZ"/>
    </w:rPr>
  </w:style>
  <w:style w:type="paragraph" w:customStyle="1" w:styleId="BodyTextIndent31">
    <w:name w:val="Body Text Indent 31"/>
    <w:basedOn w:val="Normln"/>
    <w:rsid w:val="0091498B"/>
    <w:pPr>
      <w:ind w:left="426" w:hanging="426"/>
    </w:pPr>
    <w:rPr>
      <w:rFonts w:ascii="F015TEE" w:hAnsi="F015TEE"/>
      <w:sz w:val="20"/>
    </w:rPr>
  </w:style>
  <w:style w:type="paragraph" w:styleId="Zkladntext3">
    <w:name w:val="Body Text 3"/>
    <w:basedOn w:val="Normln"/>
    <w:rsid w:val="0091498B"/>
    <w:pPr>
      <w:jc w:val="left"/>
    </w:pPr>
    <w:rPr>
      <w:rFonts w:ascii="F015TEE" w:hAnsi="F015TEE"/>
      <w:sz w:val="20"/>
      <w:lang w:val="cs-CZ"/>
    </w:rPr>
  </w:style>
  <w:style w:type="paragraph" w:customStyle="1" w:styleId="norml">
    <w:name w:val="normál"/>
    <w:basedOn w:val="Normln"/>
    <w:rsid w:val="0091498B"/>
    <w:rPr>
      <w:spacing w:val="20"/>
      <w:lang w:val="cs-CZ"/>
    </w:rPr>
  </w:style>
  <w:style w:type="paragraph" w:customStyle="1" w:styleId="BodyTextIndent21">
    <w:name w:val="Body Text Indent 21"/>
    <w:basedOn w:val="Normln"/>
    <w:rsid w:val="0091498B"/>
    <w:pPr>
      <w:ind w:left="1135" w:hanging="284"/>
      <w:jc w:val="left"/>
    </w:pPr>
    <w:rPr>
      <w:lang w:val="cs-CZ"/>
    </w:rPr>
  </w:style>
  <w:style w:type="table" w:styleId="Mkatabulky">
    <w:name w:val="Table Grid"/>
    <w:basedOn w:val="Normlntabulka"/>
    <w:rsid w:val="00F0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5">
    <w:name w:val="Body Text 25"/>
    <w:basedOn w:val="Normln"/>
    <w:rsid w:val="005C77D0"/>
    <w:pPr>
      <w:tabs>
        <w:tab w:val="center" w:pos="993"/>
      </w:tabs>
    </w:pPr>
    <w:rPr>
      <w:rFonts w:ascii="F015TEELig" w:hAnsi="F015TEELig"/>
      <w:sz w:val="20"/>
      <w:lang w:val="cs-CZ"/>
    </w:rPr>
  </w:style>
  <w:style w:type="paragraph" w:styleId="Rozloendokumentu">
    <w:name w:val="Document Map"/>
    <w:basedOn w:val="Normln"/>
    <w:semiHidden/>
    <w:rsid w:val="0091498B"/>
    <w:pPr>
      <w:widowControl w:val="0"/>
      <w:shd w:val="clear" w:color="auto" w:fill="00007F"/>
      <w:autoSpaceDE w:val="0"/>
      <w:autoSpaceDN w:val="0"/>
      <w:adjustRightInd w:val="0"/>
      <w:jc w:val="left"/>
    </w:pPr>
    <w:rPr>
      <w:rFonts w:ascii="Tahoma" w:hAnsi="Tahoma" w:cs="Tahoma"/>
      <w:sz w:val="20"/>
      <w:lang w:val="cs-CZ"/>
    </w:rPr>
  </w:style>
  <w:style w:type="paragraph" w:styleId="Textbubliny">
    <w:name w:val="Balloon Text"/>
    <w:basedOn w:val="Normln"/>
    <w:semiHidden/>
    <w:rsid w:val="0091498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BodyTextIndent22">
    <w:name w:val="Body Text Indent 22"/>
    <w:basedOn w:val="Normln"/>
    <w:rsid w:val="00630986"/>
    <w:pPr>
      <w:ind w:left="426" w:hanging="426"/>
    </w:pPr>
    <w:rPr>
      <w:rFonts w:ascii="F015TEELig" w:hAnsi="F015TEELig"/>
      <w:sz w:val="20"/>
      <w:lang w:val="cs-CZ"/>
    </w:rPr>
  </w:style>
  <w:style w:type="character" w:styleId="Hypertextovodkaz">
    <w:name w:val="Hyperlink"/>
    <w:basedOn w:val="Standardnpsmoodstavce"/>
    <w:rsid w:val="00367089"/>
    <w:rPr>
      <w:color w:val="0000FF"/>
      <w:u w:val="single"/>
    </w:rPr>
  </w:style>
  <w:style w:type="character" w:styleId="Sledovanodkaz">
    <w:name w:val="FollowedHyperlink"/>
    <w:basedOn w:val="Standardnpsmoodstavce"/>
    <w:rsid w:val="007474D6"/>
    <w:rPr>
      <w:color w:val="800080"/>
      <w:u w:val="single"/>
    </w:rPr>
  </w:style>
  <w:style w:type="character" w:customStyle="1" w:styleId="ZkladntextChar">
    <w:name w:val="Základní text Char"/>
    <w:link w:val="Zkladntext"/>
    <w:locked/>
    <w:rsid w:val="0069171B"/>
    <w:rPr>
      <w:rFonts w:ascii="Arial" w:hAnsi="Arial"/>
      <w:sz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555618"/>
    <w:rPr>
      <w:b/>
      <w:kern w:val="28"/>
      <w:sz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50997"/>
    <w:rPr>
      <w:rFonts w:ascii="F015TEE" w:hAnsi="F015TEE"/>
      <w:lang w:val="cs-CZ" w:eastAsia="cs-CZ"/>
    </w:rPr>
  </w:style>
  <w:style w:type="paragraph" w:styleId="Odstavecseseznamem">
    <w:name w:val="List Paragraph"/>
    <w:basedOn w:val="Normln"/>
    <w:uiPriority w:val="34"/>
    <w:qFormat/>
    <w:rsid w:val="00846D3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534AE3"/>
    <w:rPr>
      <w:rFonts w:ascii="F015TEE" w:hAnsi="F015TEE"/>
      <w:b/>
      <w:smallCaps/>
      <w:vanish/>
      <w:color w:val="FF00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E2E610CC27EC4DBB7C50C3E7091646" ma:contentTypeVersion="0" ma:contentTypeDescription="Ein neues Dokument erstellen." ma:contentTypeScope="" ma:versionID="52c169c5cac276510220e6a151d18325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92D0-0718-4E49-AF26-AB5499411F2A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4BC4B36-3394-4093-A629-A8C186F74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0D64D-3CC1-44A1-BE3B-3610FFA60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631417-9AB4-4744-83C9-A839EDDC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 úvěrové smlouvě</vt:lpstr>
    </vt:vector>
  </TitlesOfParts>
  <Company>UGIS</Company>
  <LinksUpToDate>false</LinksUpToDate>
  <CharactersWithSpaces>2517</CharactersWithSpaces>
  <SharedDoc>false</SharedDoc>
  <HLinks>
    <vt:vector size="12" baseType="variant">
      <vt:variant>
        <vt:i4>6946821</vt:i4>
      </vt:variant>
      <vt:variant>
        <vt:i4>72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1966249</vt:i4>
      </vt:variant>
      <vt:variant>
        <vt:i4>0</vt:i4>
      </vt:variant>
      <vt:variant>
        <vt:i4>0</vt:i4>
      </vt:variant>
      <vt:variant>
        <vt:i4>5</vt:i4>
      </vt:variant>
      <vt:variant>
        <vt:lpwstr>\\E5NASXP01.hd00.unicreditgroup.eu\AP\Template_NT\Corporate\Corporate UCB\03-Loans\02-Loan_contracts\DODATKY\NOVÉ vzory dodatků od 7.12.2012\Dodatek k úv.sml_navýšení vč.nových podm.čerpání 05_ 13.dot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 úvěrové smlouvě</dc:title>
  <dc:creator>e520993</dc:creator>
  <cp:lastModifiedBy>KV Arena (Sekretariát)</cp:lastModifiedBy>
  <cp:revision>3</cp:revision>
  <cp:lastPrinted>2017-10-16T07:36:00Z</cp:lastPrinted>
  <dcterms:created xsi:type="dcterms:W3CDTF">2019-12-13T08:26:00Z</dcterms:created>
  <dcterms:modified xsi:type="dcterms:W3CDTF">2019-12-13T08:31:00Z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0x010100DCE2E610CC27EC4DBB7C50C3E7091646</vt:lpwstr>
  </property>
  <property fmtid="{D5CDD505-2E9C-101B-9397-08002B2CF9AE}" pid="3" name="MSIP_Label_390254f4-34d0-49c5-b888-af4abf762ef7_Enabled">
    <vt:lpwstr>True</vt:lpwstr>
  </property>
  <property fmtid="{D5CDD505-2E9C-101B-9397-08002B2CF9AE}" pid="4" name="MSIP_Label_390254f4-34d0-49c5-b888-af4abf762ef7_SiteId">
    <vt:lpwstr>2cc49ce9-66a1-41ac-a96b-bdc54247696a</vt:lpwstr>
  </property>
  <property fmtid="{D5CDD505-2E9C-101B-9397-08002B2CF9AE}" pid="5" name="MSIP_Label_390254f4-34d0-49c5-b888-af4abf762ef7_Owner">
    <vt:lpwstr>David.Matucha@unicreditgroup.cz</vt:lpwstr>
  </property>
  <property fmtid="{D5CDD505-2E9C-101B-9397-08002B2CF9AE}" pid="6" name="MSIP_Label_390254f4-34d0-49c5-b888-af4abf762ef7_SetDate">
    <vt:lpwstr>2019-11-28T16:02:39.0116522Z</vt:lpwstr>
  </property>
  <property fmtid="{D5CDD505-2E9C-101B-9397-08002B2CF9AE}" pid="7" name="MSIP_Label_390254f4-34d0-49c5-b888-af4abf762ef7_Name">
    <vt:lpwstr>Internal Use Only</vt:lpwstr>
  </property>
  <property fmtid="{D5CDD505-2E9C-101B-9397-08002B2CF9AE}" pid="8" name="MSIP_Label_390254f4-34d0-49c5-b888-af4abf762ef7_Application">
    <vt:lpwstr>Microsoft Azure Information Protection</vt:lpwstr>
  </property>
  <property fmtid="{D5CDD505-2E9C-101B-9397-08002B2CF9AE}" pid="9" name="MSIP_Label_390254f4-34d0-49c5-b888-af4abf762ef7_ActionId">
    <vt:lpwstr>086fe9d6-aa0a-4c19-a2af-4246c346aae3</vt:lpwstr>
  </property>
  <property fmtid="{D5CDD505-2E9C-101B-9397-08002B2CF9AE}" pid="10" name="MSIP_Label_390254f4-34d0-49c5-b888-af4abf762ef7_Extended_MSFT_Method">
    <vt:lpwstr>Automatic</vt:lpwstr>
  </property>
  <property fmtid="{D5CDD505-2E9C-101B-9397-08002B2CF9AE}" pid="11" name="MSIP_Label_faa92781-1fcb-4da3-a1a2-e534c28a25f3_Enabled">
    <vt:lpwstr>True</vt:lpwstr>
  </property>
  <property fmtid="{D5CDD505-2E9C-101B-9397-08002B2CF9AE}" pid="12" name="MSIP_Label_faa92781-1fcb-4da3-a1a2-e534c28a25f3_SiteId">
    <vt:lpwstr>2cc49ce9-66a1-41ac-a96b-bdc54247696a</vt:lpwstr>
  </property>
  <property fmtid="{D5CDD505-2E9C-101B-9397-08002B2CF9AE}" pid="13" name="MSIP_Label_faa92781-1fcb-4da3-a1a2-e534c28a25f3_Owner">
    <vt:lpwstr>David.Matucha@unicreditgroup.cz</vt:lpwstr>
  </property>
  <property fmtid="{D5CDD505-2E9C-101B-9397-08002B2CF9AE}" pid="14" name="MSIP_Label_faa92781-1fcb-4da3-a1a2-e534c28a25f3_SetDate">
    <vt:lpwstr>2019-11-28T16:02:39.0116522Z</vt:lpwstr>
  </property>
  <property fmtid="{D5CDD505-2E9C-101B-9397-08002B2CF9AE}" pid="15" name="MSIP_Label_faa92781-1fcb-4da3-a1a2-e534c28a25f3_Name">
    <vt:lpwstr>in UniCredit Group - no visual markings</vt:lpwstr>
  </property>
  <property fmtid="{D5CDD505-2E9C-101B-9397-08002B2CF9AE}" pid="16" name="MSIP_Label_faa92781-1fcb-4da3-a1a2-e534c28a25f3_Application">
    <vt:lpwstr>Microsoft Azure Information Protection</vt:lpwstr>
  </property>
  <property fmtid="{D5CDD505-2E9C-101B-9397-08002B2CF9AE}" pid="17" name="MSIP_Label_faa92781-1fcb-4da3-a1a2-e534c28a25f3_ActionId">
    <vt:lpwstr>086fe9d6-aa0a-4c19-a2af-4246c346aae3</vt:lpwstr>
  </property>
  <property fmtid="{D5CDD505-2E9C-101B-9397-08002B2CF9AE}" pid="18" name="MSIP_Label_faa92781-1fcb-4da3-a1a2-e534c28a25f3_Parent">
    <vt:lpwstr>390254f4-34d0-49c5-b888-af4abf762ef7</vt:lpwstr>
  </property>
  <property fmtid="{D5CDD505-2E9C-101B-9397-08002B2CF9AE}" pid="19" name="MSIP_Label_faa92781-1fcb-4da3-a1a2-e534c28a25f3_Extended_MSFT_Method">
    <vt:lpwstr>Automatic</vt:lpwstr>
  </property>
  <property fmtid="{D5CDD505-2E9C-101B-9397-08002B2CF9AE}" pid="20" name="Sensitivity">
    <vt:lpwstr>Internal Use Only in UniCredit Group - no visual markings</vt:lpwstr>
  </property>
</Properties>
</file>