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6DF" w:rsidRPr="00130EEB" w:rsidRDefault="00F116DF">
      <w:pPr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130EEB" w:rsidRDefault="00130EEB" w:rsidP="00130E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KUPNÍ SMLOUVA</w:t>
      </w:r>
    </w:p>
    <w:p w:rsidR="00130EEB" w:rsidRDefault="00130EEB" w:rsidP="00130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uzavřená dle ustanovení § 2079 a násl. zák. č. 89/2012 Sb., občanský zákoník (dále jen</w:t>
      </w:r>
    </w:p>
    <w:p w:rsidR="00130EEB" w:rsidRDefault="00130EEB" w:rsidP="00130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„občanský zákoník“)</w:t>
      </w:r>
    </w:p>
    <w:p w:rsidR="00130EEB" w:rsidRDefault="00130EEB" w:rsidP="00130E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Smluvní strany:</w:t>
      </w:r>
    </w:p>
    <w:p w:rsidR="00130EEB" w:rsidRDefault="00130EEB" w:rsidP="00130E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Prodávající:</w:t>
      </w:r>
    </w:p>
    <w:p w:rsidR="00130EEB" w:rsidRDefault="00130EEB" w:rsidP="00130E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Název: </w:t>
      </w:r>
      <w:r>
        <w:rPr>
          <w:rFonts w:ascii="Arial,Bold" w:hAnsi="Arial,Bold" w:cs="Arial,Bold"/>
          <w:b/>
          <w:bCs/>
          <w:color w:val="000000"/>
        </w:rPr>
        <w:t>Vladimír Kubát</w:t>
      </w:r>
    </w:p>
    <w:p w:rsidR="00130EEB" w:rsidRDefault="00130EEB" w:rsidP="00130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Sídlo: Lesní 345 Litvínov 436 01</w:t>
      </w:r>
    </w:p>
    <w:p w:rsidR="00130EEB" w:rsidRDefault="00130EEB" w:rsidP="00130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Zastoupený: </w:t>
      </w:r>
      <w:proofErr w:type="spellStart"/>
      <w:r w:rsidR="003B53C1" w:rsidRPr="003B53C1">
        <w:rPr>
          <w:rFonts w:ascii="Arial" w:hAnsi="Arial" w:cs="Arial"/>
          <w:color w:val="000000"/>
          <w:highlight w:val="black"/>
        </w:rPr>
        <w:t>xxxxxxxxx</w:t>
      </w:r>
      <w:proofErr w:type="spellEnd"/>
    </w:p>
    <w:p w:rsidR="00130EEB" w:rsidRDefault="00130EEB" w:rsidP="00130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IČO: 44508859</w:t>
      </w:r>
    </w:p>
    <w:p w:rsidR="00130EEB" w:rsidRDefault="00130EEB" w:rsidP="00130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DIČ: CZ7104142804</w:t>
      </w:r>
    </w:p>
    <w:p w:rsidR="00130EEB" w:rsidRDefault="00130EEB" w:rsidP="00130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Bank. spojení: </w:t>
      </w:r>
      <w:r>
        <w:rPr>
          <w:rFonts w:ascii="Arial" w:hAnsi="Arial" w:cs="Arial"/>
          <w:color w:val="000000"/>
          <w:sz w:val="18"/>
          <w:szCs w:val="18"/>
        </w:rPr>
        <w:t xml:space="preserve">KB a.s.,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pobočkaLitvínov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 xml:space="preserve">číslo účtu: </w:t>
      </w:r>
      <w:proofErr w:type="spellStart"/>
      <w:r w:rsidR="002272E2" w:rsidRPr="002272E2">
        <w:rPr>
          <w:rFonts w:ascii="Arial" w:hAnsi="Arial" w:cs="Arial"/>
          <w:color w:val="000000"/>
          <w:highlight w:val="black"/>
        </w:rPr>
        <w:t>xxxxxxxxxxxxx</w:t>
      </w:r>
      <w:proofErr w:type="spellEnd"/>
    </w:p>
    <w:p w:rsidR="00130EEB" w:rsidRDefault="00130EEB" w:rsidP="00130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Email:</w:t>
      </w:r>
    </w:p>
    <w:p w:rsidR="00130EEB" w:rsidRDefault="00130EEB" w:rsidP="00130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TČ:</w:t>
      </w:r>
    </w:p>
    <w:p w:rsidR="00130EEB" w:rsidRDefault="00252413" w:rsidP="00130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proofErr w:type="spellStart"/>
      <w:r w:rsidRPr="00252413">
        <w:rPr>
          <w:rFonts w:ascii="Arial" w:hAnsi="Arial" w:cs="Arial"/>
          <w:color w:val="0000FF"/>
          <w:highlight w:val="black"/>
        </w:rPr>
        <w:t>xxxxxxxxxxx</w:t>
      </w:r>
      <w:proofErr w:type="spellEnd"/>
    </w:p>
    <w:p w:rsidR="00130EEB" w:rsidRDefault="002272E2" w:rsidP="00130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0E1A23">
        <w:rPr>
          <w:rFonts w:ascii="Arial" w:hAnsi="Arial" w:cs="Arial"/>
          <w:color w:val="000000"/>
          <w:highlight w:val="black"/>
        </w:rPr>
        <w:t>xxxxxxxxxxxxxxxxxxxx</w:t>
      </w:r>
      <w:proofErr w:type="spellEnd"/>
    </w:p>
    <w:p w:rsidR="00F116DF" w:rsidRDefault="00130EEB" w:rsidP="00130E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Živnostenský list vydán 30.10.1996 č.j. :2960662 ev.č.:350802-448</w:t>
      </w:r>
    </w:p>
    <w:p w:rsidR="0075160D" w:rsidRDefault="0075160D" w:rsidP="00751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Kupující</w:t>
      </w:r>
      <w:r>
        <w:rPr>
          <w:rFonts w:ascii="Arial" w:hAnsi="Arial" w:cs="Arial"/>
          <w:b/>
          <w:bCs/>
        </w:rPr>
        <w:t>:</w:t>
      </w:r>
    </w:p>
    <w:p w:rsidR="0075160D" w:rsidRDefault="0075160D" w:rsidP="00751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Název: Domov pro seniory </w:t>
      </w:r>
      <w:proofErr w:type="spellStart"/>
      <w:proofErr w:type="gramStart"/>
      <w:r>
        <w:rPr>
          <w:rFonts w:ascii="Arial" w:hAnsi="Arial" w:cs="Arial"/>
        </w:rPr>
        <w:t>Dobětice,příspěvková</w:t>
      </w:r>
      <w:proofErr w:type="spellEnd"/>
      <w:proofErr w:type="gramEnd"/>
      <w:r>
        <w:rPr>
          <w:rFonts w:ascii="Arial" w:hAnsi="Arial" w:cs="Arial"/>
        </w:rPr>
        <w:t xml:space="preserve"> organizace</w:t>
      </w:r>
    </w:p>
    <w:p w:rsidR="0075160D" w:rsidRDefault="0075160D" w:rsidP="00751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Statut:</w:t>
      </w:r>
    </w:p>
    <w:p w:rsidR="0075160D" w:rsidRDefault="0075160D" w:rsidP="00751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Sídlo Šrámkova 3305/38A Ústí nad Labem 400 11</w:t>
      </w:r>
    </w:p>
    <w:p w:rsidR="0075160D" w:rsidRDefault="0075160D" w:rsidP="00751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Osoba oprávněná jednat</w:t>
      </w:r>
      <w:bookmarkStart w:id="0" w:name="_GoBack"/>
      <w:bookmarkEnd w:id="0"/>
    </w:p>
    <w:p w:rsidR="0075160D" w:rsidRDefault="0075160D" w:rsidP="00751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jménem zadavatele:</w:t>
      </w:r>
    </w:p>
    <w:p w:rsidR="0075160D" w:rsidRDefault="0075160D" w:rsidP="00751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Eva </w:t>
      </w:r>
      <w:proofErr w:type="spellStart"/>
      <w:proofErr w:type="gramStart"/>
      <w:r>
        <w:rPr>
          <w:rFonts w:ascii="Arial" w:hAnsi="Arial" w:cs="Arial"/>
        </w:rPr>
        <w:t>Svobodová,DiS</w:t>
      </w:r>
      <w:proofErr w:type="spellEnd"/>
      <w:proofErr w:type="gramEnd"/>
      <w:r>
        <w:rPr>
          <w:rFonts w:ascii="Arial" w:hAnsi="Arial" w:cs="Arial"/>
        </w:rPr>
        <w:t>-statutární zástupce ředitele</w:t>
      </w:r>
    </w:p>
    <w:p w:rsidR="0075160D" w:rsidRDefault="0075160D" w:rsidP="00751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IČO: 44555407</w:t>
      </w:r>
    </w:p>
    <w:p w:rsidR="0075160D" w:rsidRDefault="0075160D" w:rsidP="00751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E-mail:</w:t>
      </w:r>
      <w:r w:rsidR="000E1A23" w:rsidRPr="000E1A23">
        <w:rPr>
          <w:rFonts w:ascii="Arial" w:hAnsi="Arial" w:cs="Arial"/>
          <w:highlight w:val="black"/>
        </w:rPr>
        <w:t>xxxxxxxxxxxxxxxxxxxxxxx</w:t>
      </w:r>
      <w:proofErr w:type="spellEnd"/>
      <w:proofErr w:type="gramEnd"/>
    </w:p>
    <w:p w:rsidR="0075160D" w:rsidRDefault="0075160D" w:rsidP="00751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proofErr w:type="spellStart"/>
      <w:r w:rsidR="000E1A23" w:rsidRPr="000E1A23">
        <w:rPr>
          <w:rFonts w:ascii="Arial" w:hAnsi="Arial" w:cs="Arial"/>
          <w:highlight w:val="black"/>
        </w:rPr>
        <w:t>xxxxxxxxxxxxxxxxxxxxxxxxxxx</w:t>
      </w:r>
      <w:proofErr w:type="spellEnd"/>
    </w:p>
    <w:p w:rsidR="0075160D" w:rsidRDefault="0075160D" w:rsidP="007516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Bank. spojení: </w:t>
      </w:r>
      <w:r>
        <w:rPr>
          <w:rFonts w:ascii="Arial" w:hAnsi="Arial" w:cs="Arial"/>
          <w:b/>
          <w:bCs/>
          <w:sz w:val="18"/>
          <w:szCs w:val="18"/>
        </w:rPr>
        <w:t xml:space="preserve">KB a.s., </w:t>
      </w:r>
      <w:r>
        <w:rPr>
          <w:rFonts w:ascii="Arial" w:hAnsi="Arial" w:cs="Arial"/>
        </w:rPr>
        <w:t>3783800277/0100</w:t>
      </w:r>
    </w:p>
    <w:p w:rsidR="00E23361" w:rsidRDefault="00E23361" w:rsidP="00E23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Zástupce pro věcná jednání:</w:t>
      </w:r>
    </w:p>
    <w:p w:rsidR="00E23361" w:rsidRDefault="00E23361" w:rsidP="00E2336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(dále jen „kupující“)</w:t>
      </w:r>
    </w:p>
    <w:p w:rsidR="00E23361" w:rsidRDefault="00E23361" w:rsidP="00E23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uzavírají níže uvedeného dne, měsíce a roku tuto</w:t>
      </w:r>
    </w:p>
    <w:p w:rsidR="00E23361" w:rsidRDefault="00E23361" w:rsidP="00E233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KUPNÍ SMLOUVU:</w:t>
      </w:r>
    </w:p>
    <w:p w:rsidR="00E23361" w:rsidRDefault="00E23361" w:rsidP="00E23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E23361" w:rsidRDefault="00E23361" w:rsidP="00E233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Předmět smlouvy a koupě</w:t>
      </w:r>
    </w:p>
    <w:p w:rsidR="00E23361" w:rsidRDefault="00E23361" w:rsidP="00E23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Předmětem této smlouvy je úprava práv a povinností smluvních stran při plnění veřejné</w:t>
      </w:r>
    </w:p>
    <w:p w:rsidR="00E23361" w:rsidRDefault="00E23361" w:rsidP="00E23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zakázky </w:t>
      </w:r>
      <w:r>
        <w:rPr>
          <w:rFonts w:ascii="Arial,Bold" w:hAnsi="Arial,Bold" w:cs="Arial,Bold"/>
          <w:b/>
          <w:bCs/>
        </w:rPr>
        <w:t xml:space="preserve">„Dodávka a montáž průmyslového sušiče </w:t>
      </w:r>
      <w:r>
        <w:rPr>
          <w:rFonts w:ascii="Arial" w:hAnsi="Arial" w:cs="Arial"/>
          <w:b/>
          <w:bCs/>
        </w:rPr>
        <w:t>T16-EC</w:t>
      </w:r>
      <w:r>
        <w:rPr>
          <w:rFonts w:ascii="Arial,Bold" w:hAnsi="Arial,Bold" w:cs="Arial,Bold"/>
          <w:b/>
          <w:bCs/>
        </w:rPr>
        <w:t xml:space="preserve">“ </w:t>
      </w:r>
      <w:r>
        <w:rPr>
          <w:rFonts w:ascii="Arial" w:hAnsi="Arial" w:cs="Arial"/>
        </w:rPr>
        <w:t>(dále jako „předmět</w:t>
      </w:r>
    </w:p>
    <w:p w:rsidR="00E23361" w:rsidRDefault="00E23361" w:rsidP="00E23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koupě“) za podmínek dále sjednaných v této smlouvě, popř. dalších dokumentech, na</w:t>
      </w:r>
    </w:p>
    <w:p w:rsidR="00E23361" w:rsidRDefault="00E23361" w:rsidP="00E23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které se tato smlouva odkazuje.</w:t>
      </w:r>
    </w:p>
    <w:p w:rsidR="00E23361" w:rsidRDefault="00E23361" w:rsidP="00E23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Přesná specifikace předmětu koupě je uvedena v přílohách – oceněná specifikace a</w:t>
      </w:r>
    </w:p>
    <w:p w:rsidR="00E23361" w:rsidRDefault="00E23361" w:rsidP="00E23361">
      <w:pPr>
        <w:rPr>
          <w:rFonts w:ascii="Arial" w:hAnsi="Arial" w:cs="Arial"/>
        </w:rPr>
      </w:pPr>
      <w:r>
        <w:rPr>
          <w:rFonts w:ascii="Arial" w:hAnsi="Arial" w:cs="Arial"/>
        </w:rPr>
        <w:t>technické listy (technický popis) vč. vizualizace dodávaných výrobků.</w:t>
      </w:r>
    </w:p>
    <w:p w:rsidR="00AA6E42" w:rsidRDefault="00AA6E42" w:rsidP="00AA6E4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" w:hAnsi="Arial" w:cs="Arial"/>
        </w:rPr>
        <w:t xml:space="preserve">Prodávající se zavazuje, že kupujícímu odevzdá předmět koupě </w:t>
      </w:r>
      <w:r>
        <w:rPr>
          <w:rFonts w:ascii="Arial,Italic" w:hAnsi="Arial,Italic" w:cs="Arial,Italic"/>
          <w:i/>
          <w:iCs/>
        </w:rPr>
        <w:t>včetně dokladů, které se</w:t>
      </w:r>
    </w:p>
    <w:p w:rsidR="00AA6E42" w:rsidRDefault="00AA6E42" w:rsidP="00AA6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k </w:t>
      </w:r>
      <w:r>
        <w:rPr>
          <w:rFonts w:ascii="Arial,Italic" w:hAnsi="Arial,Italic" w:cs="Arial,Italic"/>
          <w:i/>
          <w:iCs/>
        </w:rPr>
        <w:t xml:space="preserve">němu vztahují </w:t>
      </w:r>
      <w:r>
        <w:rPr>
          <w:rFonts w:ascii="Arial" w:hAnsi="Arial" w:cs="Arial"/>
        </w:rPr>
        <w:t>a umožní mu nabýt vlastnické právo k němu, a kupující se zavazuje, že</w:t>
      </w:r>
    </w:p>
    <w:p w:rsidR="00AA6E42" w:rsidRDefault="00AA6E42" w:rsidP="00AA6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předmět koupě převezme a zaplatí prodávajícímu kupní cenu.</w:t>
      </w:r>
    </w:p>
    <w:p w:rsidR="00AA6E42" w:rsidRDefault="00AA6E42" w:rsidP="00AA6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AA6E42" w:rsidRDefault="00AA6E42" w:rsidP="00AA6E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Doba a místo plnění</w:t>
      </w:r>
    </w:p>
    <w:p w:rsidR="00AA6E42" w:rsidRDefault="00AA6E42" w:rsidP="00AA6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Prodávající se zavazuje dodat:</w:t>
      </w:r>
    </w:p>
    <w:p w:rsidR="00AA6E42" w:rsidRDefault="00AA6E42" w:rsidP="00AA6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dodávka prádelenské technologie bude uskutečněna 4 týdny po uzavření kupní</w:t>
      </w:r>
    </w:p>
    <w:p w:rsidR="00AA6E42" w:rsidRDefault="00AA6E42" w:rsidP="00AA6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smlouvy s ohledem na dodací termín.</w:t>
      </w:r>
    </w:p>
    <w:p w:rsidR="00AA6E42" w:rsidRDefault="00AA6E42" w:rsidP="00AA6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A6E42" w:rsidRDefault="00AA6E42" w:rsidP="00AA6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Místo plnění veřejné zakázky: Domov pro seniory </w:t>
      </w:r>
      <w:proofErr w:type="spellStart"/>
      <w:proofErr w:type="gramStart"/>
      <w:r>
        <w:rPr>
          <w:rFonts w:ascii="Arial" w:hAnsi="Arial" w:cs="Arial"/>
        </w:rPr>
        <w:t>Dobětice,příspěvková</w:t>
      </w:r>
      <w:proofErr w:type="spellEnd"/>
      <w:proofErr w:type="gramEnd"/>
      <w:r>
        <w:rPr>
          <w:rFonts w:ascii="Arial" w:hAnsi="Arial" w:cs="Arial"/>
        </w:rPr>
        <w:t xml:space="preserve"> organizace.</w:t>
      </w:r>
    </w:p>
    <w:p w:rsidR="00AA6E42" w:rsidRDefault="00AA6E42" w:rsidP="00AA6E42">
      <w:pPr>
        <w:rPr>
          <w:rFonts w:ascii="Arial" w:hAnsi="Arial" w:cs="Arial"/>
        </w:rPr>
      </w:pPr>
      <w:r>
        <w:rPr>
          <w:rFonts w:ascii="Arial" w:hAnsi="Arial" w:cs="Arial"/>
        </w:rPr>
        <w:t>Šrámkova 3305/</w:t>
      </w:r>
      <w:proofErr w:type="gramStart"/>
      <w:r>
        <w:rPr>
          <w:rFonts w:ascii="Arial" w:hAnsi="Arial" w:cs="Arial"/>
        </w:rPr>
        <w:t>38A</w:t>
      </w:r>
      <w:proofErr w:type="gramEnd"/>
      <w:r>
        <w:rPr>
          <w:rFonts w:ascii="Arial" w:hAnsi="Arial" w:cs="Arial"/>
        </w:rPr>
        <w:t xml:space="preserve"> 400 11 Ústí nad Labem</w:t>
      </w:r>
    </w:p>
    <w:p w:rsidR="00222B95" w:rsidRDefault="00222B95" w:rsidP="002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III.</w:t>
      </w:r>
    </w:p>
    <w:p w:rsidR="00222B95" w:rsidRDefault="00222B95" w:rsidP="00222B9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Kupní cena a platební podmínky</w:t>
      </w:r>
    </w:p>
    <w:p w:rsidR="00222B95" w:rsidRDefault="00222B95" w:rsidP="002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Kupní cena se ujednává ve výši </w:t>
      </w:r>
      <w:r>
        <w:rPr>
          <w:rFonts w:ascii="Times New Roman" w:hAnsi="Times New Roman" w:cs="Times New Roman"/>
          <w:b/>
          <w:bCs/>
          <w:sz w:val="24"/>
          <w:szCs w:val="24"/>
        </w:rPr>
        <w:t>110 300</w:t>
      </w:r>
      <w:r>
        <w:rPr>
          <w:rFonts w:ascii="Arial" w:hAnsi="Arial" w:cs="Arial"/>
        </w:rPr>
        <w:t xml:space="preserve">,- Kč (slovy </w:t>
      </w:r>
      <w:proofErr w:type="spellStart"/>
      <w:r>
        <w:rPr>
          <w:rFonts w:ascii="Arial" w:hAnsi="Arial" w:cs="Arial"/>
        </w:rPr>
        <w:t>stodesettisíctřistakorun</w:t>
      </w:r>
      <w:proofErr w:type="spellEnd"/>
      <w:r>
        <w:rPr>
          <w:rFonts w:ascii="Arial" w:hAnsi="Arial" w:cs="Arial"/>
        </w:rPr>
        <w:t xml:space="preserve"> českých)</w:t>
      </w:r>
    </w:p>
    <w:p w:rsidR="00222B95" w:rsidRDefault="00222B95" w:rsidP="002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bez DPH a </w:t>
      </w:r>
      <w:r>
        <w:rPr>
          <w:rFonts w:ascii="Times New Roman" w:hAnsi="Times New Roman" w:cs="Times New Roman"/>
          <w:b/>
          <w:bCs/>
          <w:sz w:val="24"/>
          <w:szCs w:val="24"/>
        </w:rPr>
        <w:t>126 845</w:t>
      </w:r>
      <w:r>
        <w:rPr>
          <w:rFonts w:ascii="Arial" w:hAnsi="Arial" w:cs="Arial"/>
        </w:rPr>
        <w:t xml:space="preserve">,-Kč (slovy </w:t>
      </w:r>
      <w:proofErr w:type="spellStart"/>
      <w:r>
        <w:rPr>
          <w:rFonts w:ascii="Arial" w:hAnsi="Arial" w:cs="Arial"/>
        </w:rPr>
        <w:t>stodvacetšestisícosmsetčtyřicetpětkorun</w:t>
      </w:r>
      <w:proofErr w:type="spellEnd"/>
      <w:r>
        <w:rPr>
          <w:rFonts w:ascii="Arial" w:hAnsi="Arial" w:cs="Arial"/>
        </w:rPr>
        <w:t xml:space="preserve"> českých) s 15%</w:t>
      </w:r>
    </w:p>
    <w:p w:rsidR="00222B95" w:rsidRDefault="00222B95" w:rsidP="002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DPH.</w:t>
      </w:r>
    </w:p>
    <w:p w:rsidR="00222B95" w:rsidRDefault="00222B95" w:rsidP="002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Kupní cena je ujednána dohodou smluvních stran. Kupní cena bez DPH je stanovena</w:t>
      </w:r>
    </w:p>
    <w:p w:rsidR="00222B95" w:rsidRDefault="00222B95" w:rsidP="002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jako nejvýše přípustná a nepřekročitelná a obsahuje veškeré náklady spojené s realizací</w:t>
      </w:r>
    </w:p>
    <w:p w:rsidR="00222B95" w:rsidRDefault="00222B95" w:rsidP="002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koupě. Sazba DPH se řídí příslušným právním předpisem. Prodávající není oprávněn</w:t>
      </w:r>
    </w:p>
    <w:p w:rsidR="00222B95" w:rsidRDefault="00222B95" w:rsidP="002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žádat změnu kupní ceny ze žádného důvodu.</w:t>
      </w:r>
    </w:p>
    <w:p w:rsidR="00222B95" w:rsidRDefault="00222B95" w:rsidP="002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Kupní cena bude zaplacena kupujícím na základě vystaveného daňového dokladu –</w:t>
      </w:r>
    </w:p>
    <w:p w:rsidR="00222B95" w:rsidRDefault="00222B95" w:rsidP="002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faktury (dále i jako „faktura“), kterou je prodávající oprávněn vystavit až po odevzdání a</w:t>
      </w:r>
    </w:p>
    <w:p w:rsidR="00222B95" w:rsidRDefault="00222B95" w:rsidP="002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převzetí předmětu koupě. Podkladem pro vystavení faktury je Protokol o odevzdání a</w:t>
      </w:r>
    </w:p>
    <w:p w:rsidR="00222B95" w:rsidRDefault="00222B95" w:rsidP="002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převzetí předmětu koupě (dále i jako „Protokol“) stvrzený oběma smluvními stranami.</w:t>
      </w:r>
    </w:p>
    <w:p w:rsidR="00222B95" w:rsidRDefault="00222B95" w:rsidP="002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Daňový doklad – faktura vystavená prodávajícím musí obsahovat kromě lhůty splatnosti,</w:t>
      </w:r>
    </w:p>
    <w:p w:rsidR="00222B95" w:rsidRDefault="00222B95" w:rsidP="002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která činí </w:t>
      </w:r>
      <w:r>
        <w:rPr>
          <w:rFonts w:ascii="Arial" w:hAnsi="Arial" w:cs="Arial"/>
          <w:b/>
          <w:bCs/>
        </w:rPr>
        <w:t xml:space="preserve">14 </w:t>
      </w:r>
      <w:r>
        <w:rPr>
          <w:rFonts w:ascii="Arial,Bold" w:hAnsi="Arial,Bold" w:cs="Arial,Bold"/>
          <w:b/>
          <w:bCs/>
        </w:rPr>
        <w:t xml:space="preserve">dnů </w:t>
      </w:r>
      <w:r>
        <w:rPr>
          <w:rFonts w:ascii="Arial" w:hAnsi="Arial" w:cs="Arial"/>
        </w:rPr>
        <w:t>od doručení faktury kupujícímu, také náležitosti daňového dokladu</w:t>
      </w:r>
    </w:p>
    <w:p w:rsidR="00222B95" w:rsidRDefault="00222B95" w:rsidP="002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stanovené příslušnými právními předpisy, zejména zákonem č. 235/2004 Sb. o dani</w:t>
      </w:r>
    </w:p>
    <w:p w:rsidR="00222B95" w:rsidRDefault="00222B95" w:rsidP="002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 přidané hodnoty, ve znění pozdějších předpisů, a údaje dle § 435 občanského</w:t>
      </w:r>
    </w:p>
    <w:p w:rsidR="00222B95" w:rsidRDefault="00222B95" w:rsidP="002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zákoníku, a bude kupujícímu doručen v listinné podobě, popř. v elektronické podobě.</w:t>
      </w:r>
    </w:p>
    <w:p w:rsidR="00222B95" w:rsidRDefault="00222B95" w:rsidP="002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případě, že faktura nebude mít uvedené náležitosti, kupující není povinen fakturovanou</w:t>
      </w:r>
    </w:p>
    <w:p w:rsidR="00222B95" w:rsidRDefault="00222B95" w:rsidP="002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částku uhradit a nedostává se do prodlení. Bez zbytečného odkladu, nejpozději ve lhůtě</w:t>
      </w:r>
    </w:p>
    <w:p w:rsidR="00222B95" w:rsidRDefault="00222B95" w:rsidP="002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splatnosti, kupující fakturu vrátí zpět prodávajícímu k doplnění. Lhůta splatnosti počíná</w:t>
      </w:r>
    </w:p>
    <w:p w:rsidR="00222B95" w:rsidRDefault="00222B95" w:rsidP="00222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běžet od doručení daňového dokladu obsahujícího veškeré náležitosti.</w:t>
      </w:r>
    </w:p>
    <w:p w:rsidR="00D23B48" w:rsidRDefault="00222B95" w:rsidP="00D2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Úhrada kupní ceny bude provedena bezhotovostní formou převodem na bankovní </w:t>
      </w:r>
      <w:proofErr w:type="spellStart"/>
      <w:r>
        <w:rPr>
          <w:rFonts w:ascii="Arial" w:hAnsi="Arial" w:cs="Arial"/>
        </w:rPr>
        <w:t>účet</w:t>
      </w:r>
      <w:r w:rsidR="00D23B48">
        <w:rPr>
          <w:rFonts w:ascii="Arial" w:hAnsi="Arial" w:cs="Arial"/>
        </w:rPr>
        <w:t>prodávajícího</w:t>
      </w:r>
      <w:proofErr w:type="spellEnd"/>
      <w:r w:rsidR="00D23B48">
        <w:rPr>
          <w:rFonts w:ascii="Arial" w:hAnsi="Arial" w:cs="Arial"/>
        </w:rPr>
        <w:t>. Obě smluvní strany se dohodly na tom, že peněžitý závazek je splněn</w:t>
      </w:r>
    </w:p>
    <w:p w:rsidR="00D23B48" w:rsidRDefault="00D23B48" w:rsidP="00D2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dnem, kdy je částka připsána na účet prodávajícího.</w:t>
      </w:r>
    </w:p>
    <w:p w:rsidR="00D23B48" w:rsidRDefault="00D23B48" w:rsidP="00D2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Pro platby dle článku VI. této smlouvy platí přiměřeně platební podmínky jako pro</w:t>
      </w:r>
    </w:p>
    <w:p w:rsidR="00D23B48" w:rsidRDefault="00D23B48" w:rsidP="00D2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vystavení a placení faktury.</w:t>
      </w:r>
    </w:p>
    <w:p w:rsidR="00D23B48" w:rsidRDefault="00D23B48" w:rsidP="00D2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Prodávající prohlašuje, že daň uvedenou v jím vystaveném daňovém dokladu – faktuře</w:t>
      </w:r>
    </w:p>
    <w:p w:rsidR="00D23B48" w:rsidRDefault="00D23B48" w:rsidP="00D2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řádně zaplatí a že se nedostal do postavení, kdy nemůže tuto daň zaplatit. Pokud by se</w:t>
      </w:r>
    </w:p>
    <w:p w:rsidR="00D23B48" w:rsidRDefault="00D23B48" w:rsidP="00D2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stalo, že by nebyl schopen daň zaplatit, oznámí to nejpozději den před splatností faktury</w:t>
      </w:r>
    </w:p>
    <w:p w:rsidR="00D23B48" w:rsidRDefault="00D23B48" w:rsidP="00D2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kupujícímu a navrhne správci daně její úhradu kupujícím. Pokud správce daně zveřejnil</w:t>
      </w:r>
    </w:p>
    <w:p w:rsidR="00D23B48" w:rsidRDefault="00D23B48" w:rsidP="00D2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způsobem umožňujícím dálkový přístup čísla účtu, které prodávající určil v přihlášce</w:t>
      </w:r>
    </w:p>
    <w:p w:rsidR="00D23B48" w:rsidRDefault="00D23B48" w:rsidP="00D2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 registraci plátce DPH ke zveřejnění, považuje se povinnost prodávajícího zaplatit DPH</w:t>
      </w:r>
    </w:p>
    <w:p w:rsidR="00222B95" w:rsidRDefault="00D23B48" w:rsidP="00D23B48">
      <w:pPr>
        <w:rPr>
          <w:rFonts w:ascii="Arial" w:hAnsi="Arial" w:cs="Arial"/>
        </w:rPr>
      </w:pPr>
      <w:r>
        <w:rPr>
          <w:rFonts w:ascii="Arial" w:hAnsi="Arial" w:cs="Arial"/>
        </w:rPr>
        <w:t>za splněnou připsáním DPH na takto zveřejněný účet. Pro případ, že se prodávající, jako</w:t>
      </w:r>
    </w:p>
    <w:p w:rsidR="00BF412E" w:rsidRDefault="00BF412E" w:rsidP="00BF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poskytovatel zdanitelného plnění, stane v okamžiku zdanitelného plnění dle § 21 ZDPH,</w:t>
      </w:r>
    </w:p>
    <w:p w:rsidR="00BF412E" w:rsidRDefault="00BF412E" w:rsidP="00BF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nespolehlivým plátcem ve smyslu § 106a ZDPH, se smluvní strany dohodly, že kupující</w:t>
      </w:r>
    </w:p>
    <w:p w:rsidR="00BF412E" w:rsidRDefault="00BF412E" w:rsidP="00BF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zaplatí kupní cenu takto:</w:t>
      </w:r>
    </w:p>
    <w:p w:rsidR="00BF412E" w:rsidRDefault="00BF412E" w:rsidP="00BF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kupní cenu bez DPH zaplatí na účet prodávajícího uvedený v záhlaví této smlouvy</w:t>
      </w:r>
    </w:p>
    <w:p w:rsidR="00BF412E" w:rsidRDefault="00BF412E" w:rsidP="00BF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nebo na daňovém dokladu,</w:t>
      </w:r>
    </w:p>
    <w:p w:rsidR="00BF412E" w:rsidRDefault="00BF412E" w:rsidP="00BF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DPH zaplatí na účet 705-77621411/0710, pod variabilním symbolem č.7104142804,</w:t>
      </w:r>
    </w:p>
    <w:p w:rsidR="00BF412E" w:rsidRDefault="00BF412E" w:rsidP="00BF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konstantní symbol č. 1148, specifický symbol č:49872541ve zprávě správci daně</w:t>
      </w:r>
    </w:p>
    <w:p w:rsidR="00BF412E" w:rsidRDefault="00BF412E" w:rsidP="00BF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kupující uvede den uskutečněného zdanitelného plnění.</w:t>
      </w:r>
    </w:p>
    <w:p w:rsidR="00BF412E" w:rsidRDefault="00BF412E" w:rsidP="00BF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Prodávající ujišťuje kupujícího, že číslo matriky 77621411 je číslem matriky bankovního</w:t>
      </w:r>
    </w:p>
    <w:p w:rsidR="00BF412E" w:rsidRDefault="00BF412E" w:rsidP="00BF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účtu příslušného finančního úřadu (správce daně) dle sídla prodávajícího a tedy součástí</w:t>
      </w:r>
    </w:p>
    <w:p w:rsidR="00BF412E" w:rsidRDefault="00BF412E" w:rsidP="00BF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čísla bankovního účtu správce daně, na který prodávající má uhradit DPH. Kupující, jako</w:t>
      </w:r>
    </w:p>
    <w:p w:rsidR="00BF412E" w:rsidRDefault="00BF412E" w:rsidP="00BF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příjemce zdanitelného plnění, bude při placení DPH postupovat podle § 109a ZDPH.</w:t>
      </w:r>
    </w:p>
    <w:p w:rsidR="00BF412E" w:rsidRDefault="00BF412E" w:rsidP="00BF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Zaplacením kupní ceny způsobem dle tohoto odstavce bude povinnost kupujícího zaplatit</w:t>
      </w:r>
    </w:p>
    <w:p w:rsidR="00BF412E" w:rsidRDefault="00BF412E" w:rsidP="00BF412E">
      <w:pPr>
        <w:rPr>
          <w:rFonts w:ascii="Arial" w:hAnsi="Arial" w:cs="Arial"/>
        </w:rPr>
      </w:pPr>
      <w:r>
        <w:rPr>
          <w:rFonts w:ascii="Arial" w:hAnsi="Arial" w:cs="Arial"/>
        </w:rPr>
        <w:t>kupní cenu řádně splněna.</w:t>
      </w:r>
    </w:p>
    <w:p w:rsidR="008036B5" w:rsidRDefault="008036B5" w:rsidP="008036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8036B5" w:rsidRDefault="008036B5" w:rsidP="008036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Splnění závazku (dodání předmětu koupě</w:t>
      </w:r>
      <w:r>
        <w:rPr>
          <w:rFonts w:ascii="Arial" w:hAnsi="Arial" w:cs="Arial"/>
          <w:b/>
          <w:bCs/>
        </w:rPr>
        <w:t>)</w:t>
      </w:r>
    </w:p>
    <w:p w:rsidR="008036B5" w:rsidRDefault="008036B5" w:rsidP="008036B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Přechod nebezpečí škody 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,Bold" w:hAnsi="Arial,Bold" w:cs="Arial,Bold"/>
          <w:b/>
          <w:bCs/>
        </w:rPr>
        <w:t>vlastnické právo k předmětu koupě</w:t>
      </w:r>
    </w:p>
    <w:p w:rsidR="008036B5" w:rsidRDefault="008036B5" w:rsidP="008036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Ke splnění závazku prodávajícího dojde odevzdáním předmětu koupě kupujícímu v místě</w:t>
      </w:r>
    </w:p>
    <w:p w:rsidR="008036B5" w:rsidRDefault="008036B5" w:rsidP="008036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plnění, po zaškolení a instalaci (vztahuje-li se k dodávce) převzetím kupujícím a</w:t>
      </w:r>
    </w:p>
    <w:p w:rsidR="008036B5" w:rsidRDefault="008036B5" w:rsidP="008036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potvrzením (podepsáním) Protokolu oběma smluvními stranami.</w:t>
      </w:r>
    </w:p>
    <w:p w:rsidR="008036B5" w:rsidRDefault="008036B5" w:rsidP="008036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Při přebírání předmětu koupě je kupující povinen předmět koupě prohlédnout nebo zařídit</w:t>
      </w:r>
    </w:p>
    <w:p w:rsidR="008036B5" w:rsidRDefault="008036B5" w:rsidP="008036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jeho prohlídku za účelem zjištění zjevných vad. V případě, že předmět koupě je dodáván</w:t>
      </w:r>
    </w:p>
    <w:p w:rsidR="008036B5" w:rsidRDefault="008036B5" w:rsidP="008036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obvyklém originálním obalu, je kupující povinen předmět koupě prohlédnout podle</w:t>
      </w:r>
    </w:p>
    <w:p w:rsidR="008036B5" w:rsidRDefault="008036B5" w:rsidP="008036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možností co nejdříve po přechodu nebezpečí škody na předmětu koupě a taktéž je</w:t>
      </w:r>
    </w:p>
    <w:p w:rsidR="008036B5" w:rsidRDefault="008036B5" w:rsidP="008036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povinen se přesvědčit o jeho vlastnostech, kompletnosti a množství.</w:t>
      </w:r>
    </w:p>
    <w:p w:rsidR="008036B5" w:rsidRDefault="008036B5" w:rsidP="008036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Vlastnické právo a nebezpečí škody na předmětu koupě přechází z prodávajícího na</w:t>
      </w:r>
    </w:p>
    <w:p w:rsidR="008036B5" w:rsidRDefault="008036B5" w:rsidP="008036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kupujícího okamžikem zaplacení celé částky předmětu koupě dle odst. 1. tohoto článku</w:t>
      </w:r>
    </w:p>
    <w:p w:rsidR="008036B5" w:rsidRDefault="008036B5" w:rsidP="008036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účet prodávajícího.</w:t>
      </w:r>
    </w:p>
    <w:p w:rsidR="008036B5" w:rsidRDefault="008036B5" w:rsidP="008036B5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" w:hAnsi="Arial" w:cs="Arial"/>
        </w:rPr>
        <w:t xml:space="preserve">4. </w:t>
      </w:r>
      <w:r>
        <w:rPr>
          <w:rFonts w:ascii="Arial,Italic" w:hAnsi="Arial,Italic" w:cs="Arial,Italic"/>
          <w:i/>
          <w:iCs/>
        </w:rPr>
        <w:t>Pokud předmět koupě obsahuje jakékoliv vady, má kupující právo odmítnout jeho</w:t>
      </w:r>
    </w:p>
    <w:p w:rsidR="008036B5" w:rsidRDefault="008036B5" w:rsidP="008036B5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 xml:space="preserve">převzetí. Smluvní strany o tomto vyhotoví Zápis s uvedením vad, v </w:t>
      </w:r>
      <w:proofErr w:type="gramStart"/>
      <w:r>
        <w:rPr>
          <w:rFonts w:ascii="Arial,Italic" w:hAnsi="Arial,Italic" w:cs="Arial,Italic"/>
          <w:i/>
          <w:iCs/>
        </w:rPr>
        <w:t>rámci</w:t>
      </w:r>
      <w:proofErr w:type="gramEnd"/>
      <w:r>
        <w:rPr>
          <w:rFonts w:ascii="Arial,Italic" w:hAnsi="Arial,Italic" w:cs="Arial,Italic"/>
          <w:i/>
          <w:iCs/>
        </w:rPr>
        <w:t xml:space="preserve"> něhož má</w:t>
      </w:r>
    </w:p>
    <w:p w:rsidR="008036B5" w:rsidRDefault="008036B5" w:rsidP="008036B5">
      <w:pPr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 xml:space="preserve">kupující právo </w:t>
      </w:r>
      <w:r>
        <w:rPr>
          <w:rFonts w:ascii="Arial" w:hAnsi="Arial" w:cs="Arial"/>
          <w:i/>
          <w:iCs/>
        </w:rPr>
        <w:t xml:space="preserve">dohodnout se s </w:t>
      </w:r>
      <w:r>
        <w:rPr>
          <w:rFonts w:ascii="Arial,Italic" w:hAnsi="Arial,Italic" w:cs="Arial,Italic"/>
          <w:i/>
          <w:iCs/>
        </w:rPr>
        <w:t>prodávajícím na způsobu a termínu pro odstranění vad.</w:t>
      </w:r>
    </w:p>
    <w:p w:rsidR="009E6F09" w:rsidRDefault="009E6F09" w:rsidP="009E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9E6F09" w:rsidRDefault="009E6F09" w:rsidP="009E6F0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Odpovědnost prodávajícího za vady a jakost</w:t>
      </w:r>
    </w:p>
    <w:p w:rsidR="009E6F09" w:rsidRDefault="009E6F09" w:rsidP="009E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Předmět koupě má vady, neodpovídá-li smlouvě.</w:t>
      </w:r>
    </w:p>
    <w:p w:rsidR="009E6F09" w:rsidRDefault="009E6F09" w:rsidP="009E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Prodávající odpovídá za vady, jež má předmět koupě v době jeho předání.</w:t>
      </w:r>
    </w:p>
    <w:p w:rsidR="009E6F09" w:rsidRDefault="009E6F09" w:rsidP="009E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Kupující je oprávněn zadržet kupní cenu nebo její část ve výši odpovídající odhadem</w:t>
      </w:r>
    </w:p>
    <w:p w:rsidR="009E6F09" w:rsidRDefault="009E6F09" w:rsidP="009E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přiměřeně právu kupujícího na slevu z kupní ceny z důvodu vadného plnění. Nedostává</w:t>
      </w:r>
    </w:p>
    <w:p w:rsidR="009E6F09" w:rsidRDefault="009E6F09" w:rsidP="009E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tak do prodlení se splněním svého závazku zaplatit kupní cenu ohledně zadržované</w:t>
      </w:r>
    </w:p>
    <w:p w:rsidR="009E6F09" w:rsidRDefault="009E6F09" w:rsidP="009E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kupní ceny nebo její části.</w:t>
      </w:r>
    </w:p>
    <w:p w:rsidR="009E6F09" w:rsidRDefault="009E6F09" w:rsidP="009E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Prodávající poskytuje kupujícímu záruku za jakost, že předmět koupě bude po dobu</w:t>
      </w:r>
    </w:p>
    <w:p w:rsidR="009E6F09" w:rsidRDefault="009E6F09" w:rsidP="009E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záruční doby způsobilý pro použití ke smluvenému účelu nebo že si zachová obvyklé</w:t>
      </w:r>
    </w:p>
    <w:p w:rsidR="009E6F09" w:rsidRDefault="009E6F09" w:rsidP="009E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vlastnosti. Záruční doba činí </w:t>
      </w:r>
      <w:r>
        <w:rPr>
          <w:rFonts w:ascii="Arial" w:hAnsi="Arial" w:cs="Arial"/>
          <w:b/>
          <w:bCs/>
        </w:rPr>
        <w:t xml:space="preserve">24 </w:t>
      </w:r>
      <w:r>
        <w:rPr>
          <w:rFonts w:ascii="Arial,Bold" w:hAnsi="Arial,Bold" w:cs="Arial,Bold"/>
          <w:b/>
          <w:bCs/>
        </w:rPr>
        <w:t xml:space="preserve">měsíců </w:t>
      </w:r>
      <w:r>
        <w:rPr>
          <w:rFonts w:ascii="Arial" w:hAnsi="Arial" w:cs="Arial"/>
        </w:rPr>
        <w:t xml:space="preserve">(vyjma spotřebního materiálu </w:t>
      </w:r>
      <w:proofErr w:type="spellStart"/>
      <w:proofErr w:type="gramStart"/>
      <w:r>
        <w:rPr>
          <w:rFonts w:ascii="Arial" w:hAnsi="Arial" w:cs="Arial"/>
        </w:rPr>
        <w:t>řemeny,topení</w:t>
      </w:r>
      <w:proofErr w:type="spellEnd"/>
      <w:proofErr w:type="gramEnd"/>
    </w:p>
    <w:p w:rsidR="009E6F09" w:rsidRDefault="009E6F09" w:rsidP="009E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hadice a těsnění na ty se vztahuje 6 měsíců) ode dne převzetí bezvadného předmětu</w:t>
      </w:r>
    </w:p>
    <w:p w:rsidR="009E6F09" w:rsidRDefault="009E6F09" w:rsidP="009E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koupě. Smluvní strany se dohodly na tom, že po tutéž dobu odpovídá prodávající za vady</w:t>
      </w:r>
    </w:p>
    <w:p w:rsidR="009E6F09" w:rsidRDefault="009E6F09" w:rsidP="009E6F09">
      <w:pPr>
        <w:rPr>
          <w:rFonts w:ascii="Arial" w:hAnsi="Arial" w:cs="Arial"/>
        </w:rPr>
      </w:pPr>
      <w:r>
        <w:rPr>
          <w:rFonts w:ascii="Arial" w:hAnsi="Arial" w:cs="Arial"/>
        </w:rPr>
        <w:t>předmětu koupě existující v době jeho převzetí kupujícím.</w:t>
      </w:r>
    </w:p>
    <w:p w:rsidR="004932FA" w:rsidRDefault="004932FA" w:rsidP="00493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Vady předmětu koupě existující v době jeho převzetí kupujícím a vady, na něž se</w:t>
      </w:r>
    </w:p>
    <w:p w:rsidR="004932FA" w:rsidRDefault="004932FA" w:rsidP="00493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vztahuje záruka za jakost, je kupující povinen uplatnit bez zbytečného odkladu u</w:t>
      </w:r>
    </w:p>
    <w:p w:rsidR="004932FA" w:rsidRDefault="004932FA" w:rsidP="00493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prodávajícího písemnou formou (dále jako „reklamace“). V reklamaci je kupující povinen</w:t>
      </w:r>
    </w:p>
    <w:p w:rsidR="004932FA" w:rsidRDefault="004932FA" w:rsidP="00493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vady popsat, popřípadě uvést, jak se projevují.</w:t>
      </w:r>
    </w:p>
    <w:p w:rsidR="004932FA" w:rsidRDefault="004932FA" w:rsidP="00493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Je-li vadné plnění podstatným porušením smlouvy ve smyslu § 2002 odst.1 věty druhé</w:t>
      </w:r>
    </w:p>
    <w:p w:rsidR="004932FA" w:rsidRDefault="004932FA" w:rsidP="00493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občanského zákoníku má kupující vůči prodávajícímu podle své volby tato práva</w:t>
      </w:r>
    </w:p>
    <w:p w:rsidR="004932FA" w:rsidRDefault="004932FA" w:rsidP="00493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odpovědnosti za vady a za </w:t>
      </w:r>
      <w:proofErr w:type="gramStart"/>
      <w:r>
        <w:rPr>
          <w:rFonts w:ascii="Arial" w:hAnsi="Arial" w:cs="Arial"/>
        </w:rPr>
        <w:t>jakost :</w:t>
      </w:r>
      <w:proofErr w:type="gramEnd"/>
    </w:p>
    <w:p w:rsidR="004932FA" w:rsidRDefault="004932FA" w:rsidP="00493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právo na bezplatné odstranění reklamovaných vad dodáním nového předmětu koupě</w:t>
      </w:r>
    </w:p>
    <w:p w:rsidR="004932FA" w:rsidRDefault="004932FA" w:rsidP="00493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bez vady, pokud předmět koupě vykazuje podstatné vady bránící v užívání,</w:t>
      </w:r>
    </w:p>
    <w:p w:rsidR="004932FA" w:rsidRDefault="004932FA" w:rsidP="00493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právo na bezplatné odstranění reklamovaných vad opravou předmětu koupě,</w:t>
      </w:r>
    </w:p>
    <w:p w:rsidR="004932FA" w:rsidRDefault="004932FA" w:rsidP="00493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právo na přiměřenou slevu z kupní ceny, nebo</w:t>
      </w:r>
    </w:p>
    <w:p w:rsidR="004932FA" w:rsidRDefault="004932FA" w:rsidP="00493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Kupující sdělí prodávajícímu, jaké právo si zvolil, při uplatnění vad, nebo bez zbytečného</w:t>
      </w:r>
    </w:p>
    <w:p w:rsidR="004932FA" w:rsidRDefault="004932FA" w:rsidP="00493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odkladu po uplatnění vad. Provedenou volbu nemůže kupující změnit bez souhlasu</w:t>
      </w:r>
    </w:p>
    <w:p w:rsidR="004932FA" w:rsidRDefault="004932FA" w:rsidP="00493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prodávajícího; to neplatí, žádal-li kupující opravu vady, která se ukáže jako neopravitelná.</w:t>
      </w:r>
    </w:p>
    <w:p w:rsidR="004932FA" w:rsidRDefault="004932FA" w:rsidP="00493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případě, že se strany nedohodnou na termínu odstranění vad dodáním nového</w:t>
      </w:r>
    </w:p>
    <w:p w:rsidR="004932FA" w:rsidRDefault="004932FA" w:rsidP="00493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předmětu koupě nebo opravou předmětu koupě platí, že prodávající je povinen vady</w:t>
      </w:r>
    </w:p>
    <w:p w:rsidR="004932FA" w:rsidRDefault="004932FA" w:rsidP="00493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odstranit do 30 dní.</w:t>
      </w:r>
    </w:p>
    <w:p w:rsidR="004932FA" w:rsidRDefault="004932FA" w:rsidP="00493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Je-li vadné plnění nepodstatným porušením smlouvy nebo pokud kupující volbu práva</w:t>
      </w:r>
    </w:p>
    <w:p w:rsidR="004932FA" w:rsidRDefault="004932FA" w:rsidP="00493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dle odst. 6 tohoto článku neprovede včas, má kupující vůči prodávajícímu tato práva</w:t>
      </w:r>
    </w:p>
    <w:p w:rsidR="004932FA" w:rsidRDefault="004932FA" w:rsidP="00493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 odpovědnosti za vady a za jakost:</w:t>
      </w:r>
    </w:p>
    <w:p w:rsidR="004932FA" w:rsidRDefault="004932FA" w:rsidP="00493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právo na bezplatné odstranění reklamovaných vad anebo</w:t>
      </w:r>
    </w:p>
    <w:p w:rsidR="004932FA" w:rsidRDefault="004932FA" w:rsidP="004932FA">
      <w:pPr>
        <w:rPr>
          <w:rFonts w:ascii="Arial" w:hAnsi="Arial" w:cs="Arial"/>
        </w:rPr>
      </w:pPr>
      <w:r>
        <w:rPr>
          <w:rFonts w:ascii="Arial" w:hAnsi="Arial" w:cs="Arial"/>
        </w:rPr>
        <w:t>b) právo na přiměřenou slevu z kupní ceny.</w:t>
      </w:r>
    </w:p>
    <w:p w:rsidR="00867281" w:rsidRDefault="00867281" w:rsidP="00867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 Smluvní strany se dohodly na tom, že vadu odstraní prodávající nebo prostřednictvím</w:t>
      </w:r>
    </w:p>
    <w:p w:rsidR="00867281" w:rsidRDefault="00867281" w:rsidP="00867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třetích osob s tím, že prodávající je povinen uhradit náklady na odstranění vady po</w:t>
      </w:r>
    </w:p>
    <w:p w:rsidR="00867281" w:rsidRDefault="00867281" w:rsidP="00867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předložení vyúčtování.</w:t>
      </w:r>
    </w:p>
    <w:p w:rsidR="00867281" w:rsidRDefault="00867281" w:rsidP="00867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Neodstraní-li prodávající vadu včas nebo vadu odmítne odstranit, může kupující</w:t>
      </w:r>
    </w:p>
    <w:p w:rsidR="00867281" w:rsidRDefault="00867281" w:rsidP="00867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požadovat slevu z kupní ceny, anebo může od smlouvy odstoupit. Provedenou volbu</w:t>
      </w:r>
    </w:p>
    <w:p w:rsidR="00867281" w:rsidRDefault="00867281" w:rsidP="00867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nemůže kupující změnit bez souhlasu prodávajícího.</w:t>
      </w:r>
    </w:p>
    <w:p w:rsidR="00867281" w:rsidRDefault="00867281" w:rsidP="00867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Uplatněním práv dle odst. 6 a 7 tohoto článku nezaniká právo na náhradu škody či jiné</w:t>
      </w:r>
    </w:p>
    <w:p w:rsidR="00867281" w:rsidRDefault="00867281" w:rsidP="00867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sankce.</w:t>
      </w:r>
    </w:p>
    <w:p w:rsidR="00867281" w:rsidRDefault="00867281" w:rsidP="00867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 Jakékoliv finanční nároky dle odst. 6 a 7 tohoto článku, je kupující oprávněn uhradit ze</w:t>
      </w:r>
    </w:p>
    <w:p w:rsidR="00FA21B7" w:rsidRPr="0018252C" w:rsidRDefault="00867281" w:rsidP="00867281">
      <w:pPr>
        <w:rPr>
          <w:rFonts w:ascii="Arial" w:hAnsi="Arial" w:cs="Arial"/>
        </w:rPr>
      </w:pPr>
      <w:r>
        <w:rPr>
          <w:rFonts w:ascii="Arial" w:hAnsi="Arial" w:cs="Arial"/>
        </w:rPr>
        <w:t>zadržené kupní ceny nebo její části dle odst. 3 tohoto článku</w:t>
      </w:r>
    </w:p>
    <w:p w:rsidR="0018252C" w:rsidRDefault="0018252C" w:rsidP="00182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VI.</w:t>
      </w:r>
    </w:p>
    <w:p w:rsidR="0018252C" w:rsidRDefault="0018252C" w:rsidP="0018252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Závěrečná ustanovení</w:t>
      </w:r>
    </w:p>
    <w:p w:rsidR="0018252C" w:rsidRDefault="0018252C" w:rsidP="00182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Pokud v této smlouvě není stanoveno jinak, řídí se právní vztahy z ní vyplývající</w:t>
      </w:r>
    </w:p>
    <w:p w:rsidR="0018252C" w:rsidRDefault="0018252C" w:rsidP="00182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příslušnými ustanoveními občanského zákoníku.</w:t>
      </w:r>
    </w:p>
    <w:p w:rsidR="0018252C" w:rsidRDefault="0018252C" w:rsidP="00182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Tuto smlouvu lze měnit či doplňovat pouze po dohodě smluvních stran formou</w:t>
      </w:r>
    </w:p>
    <w:p w:rsidR="0018252C" w:rsidRDefault="0018252C" w:rsidP="00182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písemných a číslovaných dodatků.</w:t>
      </w:r>
    </w:p>
    <w:p w:rsidR="0018252C" w:rsidRDefault="0018252C" w:rsidP="00182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Tato smlouva je vyhotovena v 3 </w:t>
      </w:r>
      <w:proofErr w:type="spellStart"/>
      <w:r>
        <w:rPr>
          <w:rFonts w:ascii="Arial" w:hAnsi="Arial" w:cs="Arial"/>
          <w:color w:val="000000"/>
        </w:rPr>
        <w:t>paré</w:t>
      </w:r>
      <w:proofErr w:type="spellEnd"/>
      <w:r>
        <w:rPr>
          <w:rFonts w:ascii="Arial" w:hAnsi="Arial" w:cs="Arial"/>
          <w:color w:val="000000"/>
        </w:rPr>
        <w:t xml:space="preserve"> s platností originálu, přičemž kupující obdrží 2</w:t>
      </w:r>
    </w:p>
    <w:p w:rsidR="0018252C" w:rsidRDefault="0018252C" w:rsidP="00182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vyhotovení a prodávající 1 vyhotovení.</w:t>
      </w:r>
    </w:p>
    <w:p w:rsidR="0018252C" w:rsidRDefault="0018252C" w:rsidP="00182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4. Tato smlouva nabývá platnosti a účinnosti dnem jejího uzavření</w:t>
      </w:r>
      <w:r>
        <w:rPr>
          <w:rFonts w:ascii="Times New Roman" w:hAnsi="Times New Roman" w:cs="Times New Roman"/>
          <w:color w:val="000000"/>
        </w:rPr>
        <w:t>.</w:t>
      </w:r>
    </w:p>
    <w:p w:rsidR="0018252C" w:rsidRDefault="0018252C" w:rsidP="00182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Účastníci prohlašují, že skutečnosti uvedené v této smlouvě nepovažují za obchodní</w:t>
      </w:r>
    </w:p>
    <w:p w:rsidR="0018252C" w:rsidRDefault="0018252C" w:rsidP="00182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tajemství a udělují svolení k jejich zpřístupnění a zveřejnění bez stanovení jakýchkoliv</w:t>
      </w:r>
    </w:p>
    <w:p w:rsidR="0018252C" w:rsidRDefault="0018252C" w:rsidP="00182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dalších podmínek.</w:t>
      </w:r>
    </w:p>
    <w:p w:rsidR="0018252C" w:rsidRDefault="0018252C" w:rsidP="00182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Tato smlouva bude v úplném znění uveřejněna prostřednictvím registru smluv postupem</w:t>
      </w:r>
    </w:p>
    <w:p w:rsidR="0018252C" w:rsidRDefault="0018252C" w:rsidP="00182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dle zákona č. 340/2015 Sb. Smluvní strany se dohodly na tom, že uveřejnění v registru</w:t>
      </w:r>
    </w:p>
    <w:p w:rsidR="0018252C" w:rsidRDefault="0018252C" w:rsidP="00182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smluv provede kupující, který zároveň zajistí, aby informace o uveřejnění této smlouvy</w:t>
      </w:r>
    </w:p>
    <w:p w:rsidR="0018252C" w:rsidRDefault="0018252C" w:rsidP="00182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byla zaslána prodávajícímu do datové schránky 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c6whh97 </w:t>
      </w:r>
      <w:r>
        <w:rPr>
          <w:rFonts w:ascii="Arial" w:hAnsi="Arial" w:cs="Arial"/>
          <w:color w:val="000000"/>
        </w:rPr>
        <w:t>a e-mail:</w:t>
      </w:r>
    </w:p>
    <w:p w:rsidR="00FA21B7" w:rsidRDefault="005332DC" w:rsidP="0018252C">
      <w:pPr>
        <w:rPr>
          <w:rFonts w:ascii="Arial" w:hAnsi="Arial" w:cs="Arial"/>
          <w:color w:val="0000FF"/>
        </w:rPr>
      </w:pPr>
      <w:proofErr w:type="spellStart"/>
      <w:r w:rsidRPr="005332DC">
        <w:rPr>
          <w:rFonts w:ascii="Arial" w:hAnsi="Arial" w:cs="Arial"/>
          <w:color w:val="0000FF"/>
          <w:highlight w:val="black"/>
        </w:rPr>
        <w:t>xxxxxxxxxxxxxxxxxxxx</w:t>
      </w:r>
      <w:proofErr w:type="spellEnd"/>
    </w:p>
    <w:p w:rsidR="00B27285" w:rsidRDefault="00B27285" w:rsidP="00B2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IX.</w:t>
      </w:r>
    </w:p>
    <w:p w:rsidR="00B27285" w:rsidRDefault="00B27285" w:rsidP="00B2728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Podpisy smluvních stran</w:t>
      </w:r>
    </w:p>
    <w:p w:rsidR="00B27285" w:rsidRDefault="00B27285" w:rsidP="00B2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Prodávající i kupující shodně prohlašují, že si tuto smlouvu před jejím podpisem</w:t>
      </w:r>
    </w:p>
    <w:p w:rsidR="00B27285" w:rsidRDefault="00B27285" w:rsidP="00B2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přečetli, že byla uzavřena po vzájemném projednání podle jejich pravé a svobodné</w:t>
      </w:r>
    </w:p>
    <w:p w:rsidR="00B27285" w:rsidRDefault="00B27285" w:rsidP="00B2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vůle, určitě, vážně a srozumitelně, bez zneužití tísně, nezkušenosti, rozumové slabosti,</w:t>
      </w:r>
    </w:p>
    <w:p w:rsidR="00B27285" w:rsidRDefault="00B27285" w:rsidP="00B2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rozrušení nebo lehkomyslnosti druhé strany, na důkaz čehož připojují své podpisy.</w:t>
      </w:r>
    </w:p>
    <w:p w:rsidR="00B93D22" w:rsidRDefault="00B93D22" w:rsidP="00B2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3D22" w:rsidRDefault="00B93D22" w:rsidP="00B2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7285" w:rsidRDefault="00B27285" w:rsidP="00B2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Litvínově dne ……………………. V ………………… dne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B27285" w:rsidRDefault="00B27285" w:rsidP="00B2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B27285" w:rsidRDefault="00B27285" w:rsidP="00B2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B27285" w:rsidRDefault="00B27285" w:rsidP="00B2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</w:p>
    <w:p w:rsidR="00B27285" w:rsidRDefault="00B27285" w:rsidP="00B2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Vladimír Kubát servis a prodej</w:t>
      </w:r>
    </w:p>
    <w:p w:rsidR="00B27285" w:rsidRDefault="00B27285" w:rsidP="00B2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elektro Lesní 345 Litvínov</w:t>
      </w:r>
    </w:p>
    <w:p w:rsidR="00B93D22" w:rsidRDefault="00B93D22" w:rsidP="00B2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3D22" w:rsidRDefault="00B93D22" w:rsidP="00B2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7285" w:rsidRDefault="00B27285" w:rsidP="00B2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B27285" w:rsidRDefault="00B16D77" w:rsidP="00B2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B16D77">
        <w:rPr>
          <w:rFonts w:ascii="Arial" w:hAnsi="Arial" w:cs="Arial"/>
          <w:highlight w:val="black"/>
        </w:rPr>
        <w:t>xxxxxxxxx</w:t>
      </w:r>
      <w:proofErr w:type="spellEnd"/>
      <w:r w:rsidR="00B27285">
        <w:rPr>
          <w:rFonts w:ascii="Arial" w:hAnsi="Arial" w:cs="Arial"/>
        </w:rPr>
        <w:t>-statutární zástupce</w:t>
      </w:r>
    </w:p>
    <w:p w:rsidR="00B27285" w:rsidRDefault="00B27285" w:rsidP="00B2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ředitele, DOMOV PRO SENIORY</w:t>
      </w:r>
    </w:p>
    <w:p w:rsidR="00B27285" w:rsidRPr="00FA21B7" w:rsidRDefault="00B27285" w:rsidP="00B27285">
      <w:proofErr w:type="spellStart"/>
      <w:proofErr w:type="gramStart"/>
      <w:r>
        <w:rPr>
          <w:rFonts w:ascii="Arial" w:hAnsi="Arial" w:cs="Arial"/>
        </w:rPr>
        <w:t>DOBĚTICE,příspěvková</w:t>
      </w:r>
      <w:proofErr w:type="spellEnd"/>
      <w:proofErr w:type="gramEnd"/>
      <w:r>
        <w:rPr>
          <w:rFonts w:ascii="Arial" w:hAnsi="Arial" w:cs="Arial"/>
        </w:rPr>
        <w:t xml:space="preserve"> organizace</w:t>
      </w:r>
    </w:p>
    <w:sectPr w:rsidR="00B27285" w:rsidRPr="00FA2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D4A36"/>
    <w:multiLevelType w:val="hybridMultilevel"/>
    <w:tmpl w:val="F5CE70EE"/>
    <w:lvl w:ilvl="0" w:tplc="EDB832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DF"/>
    <w:rsid w:val="000E1A23"/>
    <w:rsid w:val="00130EEB"/>
    <w:rsid w:val="0018252C"/>
    <w:rsid w:val="00222B95"/>
    <w:rsid w:val="002272E2"/>
    <w:rsid w:val="00252413"/>
    <w:rsid w:val="003B53C1"/>
    <w:rsid w:val="004932FA"/>
    <w:rsid w:val="004B14C5"/>
    <w:rsid w:val="005332DC"/>
    <w:rsid w:val="0075160D"/>
    <w:rsid w:val="008036B5"/>
    <w:rsid w:val="00867281"/>
    <w:rsid w:val="009E6F09"/>
    <w:rsid w:val="00AA6E42"/>
    <w:rsid w:val="00B16D77"/>
    <w:rsid w:val="00B27285"/>
    <w:rsid w:val="00B93D22"/>
    <w:rsid w:val="00BF412E"/>
    <w:rsid w:val="00D23B48"/>
    <w:rsid w:val="00E23361"/>
    <w:rsid w:val="00F116DF"/>
    <w:rsid w:val="00F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F856"/>
  <w15:chartTrackingRefBased/>
  <w15:docId w15:val="{BA8D8B7D-0A09-496E-8976-92F20634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21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72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7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1645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PC</dc:creator>
  <cp:keywords/>
  <dc:description/>
  <cp:lastModifiedBy>Správce PC</cp:lastModifiedBy>
  <cp:revision>22</cp:revision>
  <dcterms:created xsi:type="dcterms:W3CDTF">2019-12-10T05:32:00Z</dcterms:created>
  <dcterms:modified xsi:type="dcterms:W3CDTF">2019-12-12T10:24:00Z</dcterms:modified>
</cp:coreProperties>
</file>