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EE" w:rsidRDefault="005A4CEE" w:rsidP="005A4CEE">
      <w:pPr>
        <w:pStyle w:val="Zhlav"/>
        <w:tabs>
          <w:tab w:val="clear" w:pos="4536"/>
          <w:tab w:val="clear" w:pos="9072"/>
          <w:tab w:val="right" w:pos="90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4CEE" w:rsidRPr="00561E6D" w:rsidRDefault="009170BA" w:rsidP="005A4CEE">
      <w:pPr>
        <w:pStyle w:val="Zhlav"/>
        <w:tabs>
          <w:tab w:val="clear" w:pos="4536"/>
          <w:tab w:val="clear" w:pos="9072"/>
          <w:tab w:val="right" w:pos="9000"/>
        </w:tabs>
        <w:jc w:val="center"/>
        <w:rPr>
          <w:rFonts w:ascii="Calibri" w:hAnsi="Calibri"/>
          <w:b/>
          <w:bCs/>
          <w:sz w:val="28"/>
          <w:szCs w:val="28"/>
        </w:rPr>
      </w:pPr>
      <w:r w:rsidRPr="009E28B6">
        <w:rPr>
          <w:rFonts w:ascii="Calibri" w:hAnsi="Calibri"/>
          <w:b/>
          <w:bCs/>
          <w:sz w:val="28"/>
          <w:szCs w:val="28"/>
        </w:rPr>
        <w:t>Sm</w:t>
      </w:r>
      <w:r w:rsidR="00EB0771" w:rsidRPr="009E28B6">
        <w:rPr>
          <w:rFonts w:ascii="Calibri" w:hAnsi="Calibri"/>
          <w:b/>
          <w:bCs/>
          <w:sz w:val="28"/>
          <w:szCs w:val="28"/>
        </w:rPr>
        <w:t>louv</w:t>
      </w:r>
      <w:r w:rsidR="006924B5" w:rsidRPr="009E28B6">
        <w:rPr>
          <w:rFonts w:ascii="Calibri" w:hAnsi="Calibri"/>
          <w:b/>
          <w:bCs/>
          <w:sz w:val="28"/>
          <w:szCs w:val="28"/>
        </w:rPr>
        <w:t>a</w:t>
      </w:r>
      <w:r w:rsidRPr="009E28B6">
        <w:rPr>
          <w:rFonts w:ascii="Calibri" w:hAnsi="Calibri"/>
          <w:b/>
          <w:bCs/>
          <w:sz w:val="28"/>
          <w:szCs w:val="28"/>
        </w:rPr>
        <w:t xml:space="preserve"> o zajištění logistických služeb</w:t>
      </w:r>
      <w:r w:rsidR="00561E6D">
        <w:rPr>
          <w:rFonts w:ascii="Calibri" w:hAnsi="Calibri"/>
          <w:b/>
          <w:bCs/>
          <w:sz w:val="28"/>
          <w:szCs w:val="28"/>
        </w:rPr>
        <w:t xml:space="preserve"> – přepravu věci</w:t>
      </w:r>
    </w:p>
    <w:p w:rsidR="00971492" w:rsidRPr="009E28B6" w:rsidRDefault="00971492" w:rsidP="00971492">
      <w:pPr>
        <w:pStyle w:val="Zhlav"/>
        <w:tabs>
          <w:tab w:val="clear" w:pos="4536"/>
          <w:tab w:val="clear" w:pos="9072"/>
          <w:tab w:val="right" w:pos="9000"/>
        </w:tabs>
        <w:jc w:val="center"/>
        <w:rPr>
          <w:rFonts w:ascii="Calibri" w:hAnsi="Calibri"/>
          <w:bCs/>
          <w:sz w:val="22"/>
          <w:szCs w:val="22"/>
        </w:rPr>
      </w:pPr>
    </w:p>
    <w:p w:rsidR="00971492" w:rsidRDefault="00971492" w:rsidP="00971492">
      <w:pPr>
        <w:pStyle w:val="Zhlav"/>
        <w:tabs>
          <w:tab w:val="clear" w:pos="4536"/>
          <w:tab w:val="clear" w:pos="9072"/>
          <w:tab w:val="right" w:pos="9000"/>
        </w:tabs>
        <w:jc w:val="center"/>
        <w:rPr>
          <w:rFonts w:ascii="Calibri" w:hAnsi="Calibri"/>
          <w:bCs/>
          <w:sz w:val="22"/>
          <w:szCs w:val="22"/>
        </w:rPr>
      </w:pPr>
      <w:r w:rsidRPr="009E28B6">
        <w:rPr>
          <w:rFonts w:ascii="Calibri" w:hAnsi="Calibri"/>
          <w:bCs/>
          <w:sz w:val="22"/>
          <w:szCs w:val="22"/>
        </w:rPr>
        <w:t xml:space="preserve">uzavřená </w:t>
      </w:r>
      <w:r w:rsidR="00561E6D">
        <w:rPr>
          <w:rFonts w:ascii="Calibri" w:hAnsi="Calibri"/>
          <w:bCs/>
          <w:sz w:val="22"/>
          <w:szCs w:val="22"/>
        </w:rPr>
        <w:t xml:space="preserve">dle § 2555 a násl. zákona č. 89/2012 Sb., občanského zákoníku, </w:t>
      </w:r>
      <w:r w:rsidRPr="009E28B6">
        <w:rPr>
          <w:rFonts w:ascii="Calibri" w:hAnsi="Calibri"/>
          <w:bCs/>
          <w:sz w:val="22"/>
          <w:szCs w:val="22"/>
        </w:rPr>
        <w:t>mezi smluvními stranami:</w:t>
      </w:r>
    </w:p>
    <w:p w:rsidR="006C4ADE" w:rsidRPr="006C4ADE" w:rsidRDefault="006C4ADE" w:rsidP="00971492">
      <w:pPr>
        <w:pStyle w:val="Zhlav"/>
        <w:tabs>
          <w:tab w:val="clear" w:pos="4536"/>
          <w:tab w:val="clear" w:pos="9072"/>
          <w:tab w:val="right" w:pos="9000"/>
        </w:tabs>
        <w:jc w:val="center"/>
        <w:rPr>
          <w:rFonts w:ascii="Calibri" w:hAnsi="Calibri"/>
          <w:bCs/>
          <w:sz w:val="22"/>
          <w:szCs w:val="22"/>
        </w:rPr>
      </w:pPr>
    </w:p>
    <w:p w:rsidR="00971492" w:rsidRPr="009E28B6" w:rsidRDefault="005A4CEE" w:rsidP="00971492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b/>
          <w:bCs/>
        </w:rPr>
      </w:pPr>
      <w:r w:rsidRPr="009E28B6">
        <w:rPr>
          <w:rFonts w:ascii="Calibri" w:hAnsi="Calibri"/>
          <w:sz w:val="22"/>
          <w:szCs w:val="22"/>
        </w:rPr>
        <w:t xml:space="preserve"> </w:t>
      </w:r>
      <w:r w:rsidR="00971492" w:rsidRPr="009E28B6">
        <w:rPr>
          <w:rFonts w:ascii="Calibri" w:hAnsi="Calibri"/>
          <w:b/>
          <w:bCs/>
        </w:rPr>
        <w:t>PHARMOS, a.s.</w:t>
      </w:r>
    </w:p>
    <w:p w:rsidR="00971492" w:rsidRPr="009E28B6" w:rsidRDefault="00971492" w:rsidP="00971492">
      <w:pPr>
        <w:pStyle w:val="Zhlav"/>
        <w:tabs>
          <w:tab w:val="clear" w:pos="4536"/>
          <w:tab w:val="clear" w:pos="9072"/>
          <w:tab w:val="left" w:pos="1701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se sídlem: </w:t>
      </w:r>
      <w:r w:rsidRPr="009E28B6">
        <w:rPr>
          <w:rFonts w:ascii="Calibri" w:hAnsi="Calibri"/>
          <w:sz w:val="22"/>
          <w:szCs w:val="22"/>
        </w:rPr>
        <w:tab/>
        <w:t>Ostrava, Radvanice, Těšínská ulice 1349/296, PSČ 716 00</w:t>
      </w:r>
    </w:p>
    <w:p w:rsidR="00971492" w:rsidRPr="009E28B6" w:rsidRDefault="00971492" w:rsidP="00971492">
      <w:pPr>
        <w:pStyle w:val="Zhlav"/>
        <w:tabs>
          <w:tab w:val="clear" w:pos="4536"/>
          <w:tab w:val="clear" w:pos="9072"/>
          <w:tab w:val="left" w:pos="1701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IČ: </w:t>
      </w:r>
      <w:r w:rsidRPr="009E28B6">
        <w:rPr>
          <w:rFonts w:ascii="Calibri" w:hAnsi="Calibri"/>
          <w:sz w:val="22"/>
          <w:szCs w:val="22"/>
        </w:rPr>
        <w:tab/>
        <w:t>19010290</w:t>
      </w:r>
    </w:p>
    <w:p w:rsidR="00971492" w:rsidRPr="009E28B6" w:rsidRDefault="00971492" w:rsidP="00971492">
      <w:pPr>
        <w:pStyle w:val="Zhlav"/>
        <w:tabs>
          <w:tab w:val="clear" w:pos="4536"/>
          <w:tab w:val="clear" w:pos="9072"/>
          <w:tab w:val="left" w:pos="1701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DIČ: </w:t>
      </w:r>
      <w:r w:rsidRPr="009E28B6">
        <w:rPr>
          <w:rFonts w:ascii="Calibri" w:hAnsi="Calibri"/>
          <w:sz w:val="22"/>
          <w:szCs w:val="22"/>
        </w:rPr>
        <w:tab/>
        <w:t>CZ19010290</w:t>
      </w:r>
    </w:p>
    <w:p w:rsidR="00971492" w:rsidRPr="009E28B6" w:rsidRDefault="00971492" w:rsidP="00971492">
      <w:pPr>
        <w:pStyle w:val="Zhlav"/>
        <w:tabs>
          <w:tab w:val="clear" w:pos="4536"/>
          <w:tab w:val="clear" w:pos="9072"/>
          <w:tab w:val="left" w:pos="1701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Jednající: </w:t>
      </w:r>
      <w:r w:rsidRPr="009E28B6">
        <w:rPr>
          <w:rFonts w:ascii="Calibri" w:hAnsi="Calibri"/>
          <w:sz w:val="22"/>
          <w:szCs w:val="22"/>
        </w:rPr>
        <w:tab/>
      </w:r>
      <w:proofErr w:type="spellStart"/>
      <w:r w:rsidR="00077F76">
        <w:rPr>
          <w:rFonts w:ascii="Calibri" w:hAnsi="Calibri"/>
          <w:sz w:val="22"/>
          <w:szCs w:val="22"/>
        </w:rPr>
        <w:t>xxx</w:t>
      </w:r>
      <w:proofErr w:type="spellEnd"/>
      <w:r w:rsidR="00006A2A" w:rsidRPr="009E28B6">
        <w:rPr>
          <w:rFonts w:ascii="Calibri" w:hAnsi="Calibri"/>
          <w:sz w:val="22"/>
          <w:szCs w:val="22"/>
        </w:rPr>
        <w:t>, předseda představenstva</w:t>
      </w:r>
      <w:r w:rsidRPr="009E28B6">
        <w:rPr>
          <w:rFonts w:ascii="Calibri" w:hAnsi="Calibri"/>
          <w:sz w:val="22"/>
          <w:szCs w:val="22"/>
        </w:rPr>
        <w:t xml:space="preserve"> a</w:t>
      </w:r>
    </w:p>
    <w:p w:rsidR="00971492" w:rsidRPr="009E28B6" w:rsidRDefault="00971492" w:rsidP="00971492">
      <w:pPr>
        <w:pStyle w:val="Zhlav"/>
        <w:tabs>
          <w:tab w:val="clear" w:pos="4536"/>
          <w:tab w:val="clear" w:pos="9072"/>
          <w:tab w:val="left" w:pos="1701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ab/>
      </w:r>
      <w:proofErr w:type="spellStart"/>
      <w:r w:rsidR="00077F76">
        <w:rPr>
          <w:rFonts w:ascii="Calibri" w:hAnsi="Calibri"/>
          <w:sz w:val="22"/>
          <w:szCs w:val="22"/>
        </w:rPr>
        <w:t>xxx</w:t>
      </w:r>
      <w:proofErr w:type="spellEnd"/>
      <w:r w:rsidR="00006A2A" w:rsidRPr="009E28B6">
        <w:rPr>
          <w:rFonts w:ascii="Calibri" w:hAnsi="Calibri"/>
          <w:sz w:val="22"/>
          <w:szCs w:val="22"/>
        </w:rPr>
        <w:t>, člen představenstva</w:t>
      </w:r>
    </w:p>
    <w:p w:rsidR="00971492" w:rsidRPr="009E28B6" w:rsidRDefault="00971492" w:rsidP="00971492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>Zapsaná v obchodním rejstříku vedeném KS Ostrava, oddíl B, vložka 188</w:t>
      </w:r>
    </w:p>
    <w:p w:rsidR="00971492" w:rsidRPr="009E28B6" w:rsidRDefault="000C45E7" w:rsidP="00971492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>(dále jen PHARMOS</w:t>
      </w:r>
      <w:r w:rsidR="00971492" w:rsidRPr="009E28B6">
        <w:rPr>
          <w:rFonts w:ascii="Calibri" w:hAnsi="Calibri"/>
          <w:sz w:val="22"/>
          <w:szCs w:val="22"/>
        </w:rPr>
        <w:t>)</w:t>
      </w:r>
    </w:p>
    <w:p w:rsidR="000C45E7" w:rsidRPr="009E28B6" w:rsidRDefault="000C45E7" w:rsidP="00971492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sz w:val="22"/>
          <w:szCs w:val="22"/>
        </w:rPr>
      </w:pPr>
    </w:p>
    <w:p w:rsidR="00971492" w:rsidRPr="009E28B6" w:rsidRDefault="00971492" w:rsidP="00971492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>a</w:t>
      </w:r>
    </w:p>
    <w:p w:rsidR="00971492" w:rsidRPr="009E28B6" w:rsidRDefault="00971492" w:rsidP="00971492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sz w:val="22"/>
          <w:szCs w:val="22"/>
        </w:rPr>
      </w:pPr>
    </w:p>
    <w:p w:rsidR="001173B7" w:rsidRPr="009E28B6" w:rsidRDefault="006A6FB6" w:rsidP="001173B7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SLEZSKÁ NEMOCNICE V OPAVĚ, p</w:t>
      </w:r>
      <w:r w:rsidR="004D459B">
        <w:rPr>
          <w:rFonts w:ascii="Calibri" w:hAnsi="Calibri"/>
          <w:b/>
          <w:bCs/>
        </w:rPr>
        <w:t>říspěvková organizace</w:t>
      </w:r>
    </w:p>
    <w:p w:rsidR="001173B7" w:rsidRPr="009E28B6" w:rsidRDefault="001173B7" w:rsidP="001173B7">
      <w:pPr>
        <w:pStyle w:val="Zhlav"/>
        <w:tabs>
          <w:tab w:val="clear" w:pos="4536"/>
          <w:tab w:val="clear" w:pos="9072"/>
          <w:tab w:val="left" w:pos="1701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se sídlem: </w:t>
      </w:r>
      <w:r w:rsidRPr="009E28B6">
        <w:rPr>
          <w:rFonts w:ascii="Calibri" w:hAnsi="Calibri"/>
          <w:sz w:val="22"/>
          <w:szCs w:val="22"/>
        </w:rPr>
        <w:tab/>
      </w:r>
      <w:r w:rsidR="006A6FB6">
        <w:rPr>
          <w:rFonts w:ascii="Calibri" w:hAnsi="Calibri"/>
        </w:rPr>
        <w:t>Olomoucká 470/86, 746 01 Opava</w:t>
      </w:r>
    </w:p>
    <w:p w:rsidR="001173B7" w:rsidRPr="009E28B6" w:rsidRDefault="001173B7" w:rsidP="001173B7">
      <w:pPr>
        <w:pStyle w:val="Zhlav"/>
        <w:tabs>
          <w:tab w:val="clear" w:pos="4536"/>
          <w:tab w:val="clear" w:pos="9072"/>
          <w:tab w:val="left" w:pos="1701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IČ: </w:t>
      </w:r>
      <w:r w:rsidRPr="009E28B6">
        <w:rPr>
          <w:rFonts w:ascii="Calibri" w:hAnsi="Calibri"/>
          <w:sz w:val="22"/>
          <w:szCs w:val="22"/>
        </w:rPr>
        <w:tab/>
      </w:r>
      <w:r w:rsidR="006A6FB6">
        <w:rPr>
          <w:rFonts w:ascii="Calibri" w:hAnsi="Calibri"/>
          <w:sz w:val="22"/>
          <w:szCs w:val="22"/>
        </w:rPr>
        <w:t>47813750</w:t>
      </w:r>
    </w:p>
    <w:p w:rsidR="001173B7" w:rsidRPr="009E28B6" w:rsidRDefault="001173B7" w:rsidP="001173B7">
      <w:pPr>
        <w:pStyle w:val="Zhlav"/>
        <w:tabs>
          <w:tab w:val="clear" w:pos="4536"/>
          <w:tab w:val="clear" w:pos="9072"/>
          <w:tab w:val="left" w:pos="1701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DIČ pro DPH: </w:t>
      </w:r>
      <w:r w:rsidRPr="009E28B6">
        <w:rPr>
          <w:rFonts w:ascii="Calibri" w:hAnsi="Calibri"/>
          <w:sz w:val="22"/>
          <w:szCs w:val="22"/>
        </w:rPr>
        <w:tab/>
      </w:r>
      <w:r w:rsidR="000F155D" w:rsidRPr="009E28B6">
        <w:rPr>
          <w:rFonts w:ascii="Calibri" w:hAnsi="Calibri"/>
          <w:sz w:val="22"/>
          <w:szCs w:val="22"/>
        </w:rPr>
        <w:t>CZ</w:t>
      </w:r>
      <w:r w:rsidR="006A6FB6">
        <w:rPr>
          <w:rFonts w:ascii="Calibri" w:hAnsi="Calibri"/>
          <w:sz w:val="22"/>
          <w:szCs w:val="22"/>
        </w:rPr>
        <w:t>47813750</w:t>
      </w:r>
    </w:p>
    <w:p w:rsidR="001173B7" w:rsidRPr="009E28B6" w:rsidRDefault="001173B7" w:rsidP="001173B7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Jednající:            </w:t>
      </w:r>
      <w:r w:rsidR="000F155D" w:rsidRPr="009E28B6">
        <w:rPr>
          <w:rFonts w:ascii="Calibri" w:hAnsi="Calibri"/>
          <w:sz w:val="22"/>
          <w:szCs w:val="22"/>
        </w:rPr>
        <w:t xml:space="preserve">      </w:t>
      </w:r>
      <w:proofErr w:type="spellStart"/>
      <w:r w:rsidR="00077F76">
        <w:rPr>
          <w:rFonts w:ascii="Calibri" w:hAnsi="Calibri"/>
          <w:sz w:val="22"/>
          <w:szCs w:val="22"/>
        </w:rPr>
        <w:t>xxx</w:t>
      </w:r>
      <w:proofErr w:type="spellEnd"/>
      <w:r w:rsidR="006A6FB6">
        <w:rPr>
          <w:rFonts w:ascii="Calibri" w:hAnsi="Calibri"/>
          <w:sz w:val="22"/>
          <w:szCs w:val="22"/>
        </w:rPr>
        <w:t>, ředitel nemocnice</w:t>
      </w:r>
    </w:p>
    <w:p w:rsidR="001173B7" w:rsidRPr="00471870" w:rsidRDefault="00471870" w:rsidP="001173B7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sz w:val="22"/>
          <w:szCs w:val="22"/>
        </w:rPr>
      </w:pPr>
      <w:r w:rsidRPr="00471870">
        <w:rPr>
          <w:rFonts w:ascii="Calibri" w:hAnsi="Calibri"/>
          <w:sz w:val="22"/>
          <w:szCs w:val="22"/>
        </w:rPr>
        <w:t>Vedená u Krajského soudu v Ostravě, Pr. 924</w:t>
      </w:r>
    </w:p>
    <w:p w:rsidR="001173B7" w:rsidRDefault="001173B7" w:rsidP="001173B7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sz w:val="22"/>
          <w:szCs w:val="22"/>
        </w:rPr>
      </w:pPr>
      <w:r w:rsidRPr="001D007E">
        <w:rPr>
          <w:rFonts w:ascii="Calibri" w:hAnsi="Calibri"/>
          <w:sz w:val="22"/>
          <w:szCs w:val="22"/>
        </w:rPr>
        <w:t>(dále jen obchodní partneři)</w:t>
      </w:r>
    </w:p>
    <w:p w:rsidR="006C4ADE" w:rsidRPr="001D007E" w:rsidRDefault="006C4ADE" w:rsidP="001173B7">
      <w:pPr>
        <w:pStyle w:val="Zhlav"/>
        <w:tabs>
          <w:tab w:val="clear" w:pos="4536"/>
          <w:tab w:val="clear" w:pos="9072"/>
          <w:tab w:val="right" w:pos="9000"/>
        </w:tabs>
        <w:rPr>
          <w:rFonts w:ascii="Calibri" w:hAnsi="Calibri"/>
          <w:sz w:val="22"/>
          <w:szCs w:val="22"/>
        </w:rPr>
      </w:pPr>
    </w:p>
    <w:p w:rsidR="005A4CEE" w:rsidRDefault="005A4CEE" w:rsidP="005A4CEE">
      <w:pPr>
        <w:pStyle w:val="Zhlav"/>
        <w:tabs>
          <w:tab w:val="clear" w:pos="4536"/>
          <w:tab w:val="clear" w:pos="9072"/>
          <w:tab w:val="right" w:pos="9000"/>
        </w:tabs>
        <w:rPr>
          <w:sz w:val="22"/>
          <w:szCs w:val="22"/>
        </w:rPr>
      </w:pPr>
    </w:p>
    <w:p w:rsidR="005A4CEE" w:rsidRDefault="005A4CEE" w:rsidP="005A4CEE">
      <w:pPr>
        <w:pStyle w:val="Zhlav"/>
        <w:pBdr>
          <w:top w:val="single" w:sz="4" w:space="1" w:color="auto"/>
          <w:bottom w:val="single" w:sz="4" w:space="1" w:color="auto"/>
        </w:pBdr>
        <w:tabs>
          <w:tab w:val="right" w:pos="9000"/>
        </w:tabs>
        <w:jc w:val="center"/>
        <w:rPr>
          <w:b/>
          <w:bCs/>
          <w:sz w:val="22"/>
          <w:szCs w:val="22"/>
        </w:rPr>
      </w:pPr>
    </w:p>
    <w:p w:rsidR="005A4CEE" w:rsidRPr="009E28B6" w:rsidRDefault="005A4CEE" w:rsidP="005A4CEE">
      <w:pPr>
        <w:pStyle w:val="Zhlav"/>
        <w:pBdr>
          <w:top w:val="single" w:sz="4" w:space="1" w:color="auto"/>
          <w:bottom w:val="single" w:sz="4" w:space="1" w:color="auto"/>
        </w:pBdr>
        <w:tabs>
          <w:tab w:val="right" w:pos="9000"/>
        </w:tabs>
        <w:jc w:val="center"/>
        <w:rPr>
          <w:rFonts w:ascii="Calibri" w:hAnsi="Calibri"/>
          <w:b/>
          <w:bCs/>
        </w:rPr>
      </w:pPr>
      <w:r w:rsidRPr="009E28B6">
        <w:rPr>
          <w:rFonts w:ascii="Calibri" w:hAnsi="Calibri"/>
          <w:b/>
          <w:bCs/>
        </w:rPr>
        <w:t xml:space="preserve">Smluvní strany se dohodly následovně: </w:t>
      </w:r>
    </w:p>
    <w:p w:rsidR="005A4CEE" w:rsidRDefault="005A4CEE" w:rsidP="005A4CEE">
      <w:pPr>
        <w:pStyle w:val="Zhlav"/>
        <w:pBdr>
          <w:top w:val="single" w:sz="4" w:space="1" w:color="auto"/>
          <w:bottom w:val="single" w:sz="4" w:space="1" w:color="auto"/>
        </w:pBdr>
        <w:tabs>
          <w:tab w:val="right" w:pos="9000"/>
        </w:tabs>
        <w:jc w:val="center"/>
        <w:rPr>
          <w:bCs/>
          <w:sz w:val="22"/>
          <w:szCs w:val="22"/>
        </w:rPr>
      </w:pPr>
    </w:p>
    <w:p w:rsidR="005A4CEE" w:rsidRDefault="005A4CEE" w:rsidP="00491AC7">
      <w:pPr>
        <w:pStyle w:val="Zhlav"/>
        <w:tabs>
          <w:tab w:val="left" w:pos="540"/>
          <w:tab w:val="right" w:pos="90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</w:p>
    <w:p w:rsidR="006C4ADE" w:rsidRDefault="006C4ADE" w:rsidP="005A4CEE">
      <w:pPr>
        <w:pStyle w:val="rove2"/>
        <w:numPr>
          <w:ilvl w:val="1"/>
          <w:numId w:val="0"/>
        </w:numPr>
        <w:tabs>
          <w:tab w:val="num" w:pos="576"/>
        </w:tabs>
        <w:jc w:val="both"/>
        <w:rPr>
          <w:rFonts w:ascii="Calibri" w:hAnsi="Calibri" w:cs="Arial"/>
          <w:bCs/>
          <w:sz w:val="22"/>
          <w:szCs w:val="22"/>
        </w:rPr>
      </w:pPr>
    </w:p>
    <w:p w:rsidR="00F55EE8" w:rsidRDefault="00E10DFD" w:rsidP="005A4CEE">
      <w:pPr>
        <w:pStyle w:val="rove2"/>
        <w:numPr>
          <w:ilvl w:val="1"/>
          <w:numId w:val="0"/>
        </w:numPr>
        <w:tabs>
          <w:tab w:val="num" w:pos="576"/>
        </w:tabs>
        <w:jc w:val="both"/>
        <w:rPr>
          <w:rFonts w:ascii="Calibri" w:hAnsi="Calibri" w:cs="Arial"/>
          <w:bCs/>
          <w:sz w:val="22"/>
          <w:szCs w:val="22"/>
        </w:rPr>
      </w:pPr>
      <w:r w:rsidRPr="009E28B6">
        <w:rPr>
          <w:rFonts w:ascii="Calibri" w:hAnsi="Calibri" w:cs="Arial"/>
          <w:bCs/>
          <w:sz w:val="22"/>
          <w:szCs w:val="22"/>
        </w:rPr>
        <w:t xml:space="preserve">PHARMOS  </w:t>
      </w:r>
      <w:r w:rsidR="00F55EE8" w:rsidRPr="009E28B6">
        <w:rPr>
          <w:rFonts w:ascii="Calibri" w:hAnsi="Calibri" w:cs="Arial"/>
          <w:bCs/>
          <w:sz w:val="22"/>
          <w:szCs w:val="22"/>
        </w:rPr>
        <w:t>zajistí obchodním partnerům přepravu zásilek</w:t>
      </w:r>
      <w:r w:rsidR="00253694" w:rsidRPr="009E28B6">
        <w:rPr>
          <w:rFonts w:ascii="Calibri" w:hAnsi="Calibri" w:cs="Arial"/>
          <w:bCs/>
          <w:sz w:val="22"/>
          <w:szCs w:val="22"/>
        </w:rPr>
        <w:t xml:space="preserve"> mezi jejich provozovnami</w:t>
      </w:r>
      <w:r w:rsidR="00561E6D">
        <w:rPr>
          <w:rFonts w:ascii="Calibri" w:hAnsi="Calibri" w:cs="Arial"/>
          <w:bCs/>
          <w:sz w:val="22"/>
          <w:szCs w:val="22"/>
        </w:rPr>
        <w:t xml:space="preserve"> a obchodní partner SLEZSKÁ NEMOCNICE V OPAVĚ, p</w:t>
      </w:r>
      <w:r w:rsidR="004D459B">
        <w:rPr>
          <w:rFonts w:ascii="Calibri" w:hAnsi="Calibri" w:cs="Arial"/>
          <w:bCs/>
          <w:sz w:val="22"/>
          <w:szCs w:val="22"/>
        </w:rPr>
        <w:t xml:space="preserve">říspěvková organizace </w:t>
      </w:r>
      <w:r w:rsidR="00561E6D">
        <w:rPr>
          <w:rFonts w:ascii="Calibri" w:hAnsi="Calibri" w:cs="Arial"/>
          <w:bCs/>
          <w:sz w:val="22"/>
          <w:szCs w:val="22"/>
        </w:rPr>
        <w:t xml:space="preserve"> se zavazuje zaplatit za přepravu přepravné, a to za podmínek stanovených v této smlouvě</w:t>
      </w:r>
      <w:r w:rsidR="00F55EE8" w:rsidRPr="009E28B6">
        <w:rPr>
          <w:rFonts w:ascii="Calibri" w:hAnsi="Calibri" w:cs="Arial"/>
          <w:bCs/>
          <w:sz w:val="22"/>
          <w:szCs w:val="22"/>
        </w:rPr>
        <w:t>.</w:t>
      </w:r>
    </w:p>
    <w:p w:rsidR="006C4ADE" w:rsidRPr="009E28B6" w:rsidRDefault="006C4ADE" w:rsidP="005A4CEE">
      <w:pPr>
        <w:pStyle w:val="rove2"/>
        <w:numPr>
          <w:ilvl w:val="1"/>
          <w:numId w:val="0"/>
        </w:numPr>
        <w:tabs>
          <w:tab w:val="num" w:pos="576"/>
        </w:tabs>
        <w:jc w:val="both"/>
        <w:rPr>
          <w:rFonts w:ascii="Calibri" w:hAnsi="Calibri" w:cs="Arial"/>
          <w:bCs/>
          <w:sz w:val="22"/>
          <w:szCs w:val="22"/>
        </w:rPr>
      </w:pPr>
    </w:p>
    <w:p w:rsidR="00E10DFD" w:rsidRPr="009E28B6" w:rsidRDefault="00E10DFD" w:rsidP="005A4CEE">
      <w:pPr>
        <w:pStyle w:val="rove2"/>
        <w:numPr>
          <w:ilvl w:val="1"/>
          <w:numId w:val="0"/>
        </w:numPr>
        <w:tabs>
          <w:tab w:val="num" w:pos="576"/>
        </w:tabs>
        <w:jc w:val="both"/>
        <w:rPr>
          <w:rFonts w:ascii="Calibri" w:hAnsi="Calibri" w:cs="Arial"/>
          <w:bCs/>
          <w:sz w:val="22"/>
          <w:szCs w:val="22"/>
        </w:rPr>
      </w:pPr>
      <w:r w:rsidRPr="009E28B6">
        <w:rPr>
          <w:rFonts w:ascii="Calibri" w:hAnsi="Calibri" w:cs="Arial"/>
          <w:bCs/>
          <w:sz w:val="22"/>
          <w:szCs w:val="22"/>
        </w:rPr>
        <w:t xml:space="preserve">Tuto službu poskytne PHARMOS </w:t>
      </w:r>
      <w:r w:rsidR="00F55EE8" w:rsidRPr="009E28B6">
        <w:rPr>
          <w:rFonts w:ascii="Calibri" w:hAnsi="Calibri" w:cs="Arial"/>
          <w:bCs/>
          <w:sz w:val="22"/>
          <w:szCs w:val="22"/>
        </w:rPr>
        <w:t>obchodním partnerům</w:t>
      </w:r>
      <w:r w:rsidRPr="009E28B6">
        <w:rPr>
          <w:rFonts w:ascii="Calibri" w:hAnsi="Calibri" w:cs="Arial"/>
          <w:bCs/>
          <w:sz w:val="22"/>
          <w:szCs w:val="22"/>
        </w:rPr>
        <w:t xml:space="preserve"> </w:t>
      </w:r>
      <w:r w:rsidR="00491AC7" w:rsidRPr="009E28B6">
        <w:rPr>
          <w:rFonts w:ascii="Calibri" w:hAnsi="Calibri" w:cs="Arial"/>
          <w:bCs/>
          <w:sz w:val="22"/>
          <w:szCs w:val="22"/>
        </w:rPr>
        <w:t>za níže uvedených podmínek:</w:t>
      </w:r>
    </w:p>
    <w:p w:rsidR="00C87560" w:rsidRPr="009E28B6" w:rsidRDefault="00491AC7" w:rsidP="00BB6950">
      <w:pPr>
        <w:pStyle w:val="rove2"/>
        <w:numPr>
          <w:ilvl w:val="0"/>
          <w:numId w:val="1"/>
        </w:numPr>
        <w:jc w:val="both"/>
        <w:rPr>
          <w:rFonts w:ascii="Calibri" w:hAnsi="Calibri" w:cs="Arial"/>
          <w:bCs/>
          <w:sz w:val="22"/>
          <w:szCs w:val="22"/>
        </w:rPr>
      </w:pPr>
      <w:r w:rsidRPr="009E28B6">
        <w:rPr>
          <w:rFonts w:ascii="Calibri" w:hAnsi="Calibri" w:cs="Arial"/>
          <w:bCs/>
          <w:sz w:val="22"/>
          <w:szCs w:val="22"/>
        </w:rPr>
        <w:t xml:space="preserve">zásilky budou realizovány pouze mezi </w:t>
      </w:r>
      <w:r w:rsidR="00F55EE8" w:rsidRPr="009E28B6">
        <w:rPr>
          <w:rFonts w:ascii="Calibri" w:hAnsi="Calibri" w:cs="Arial"/>
          <w:bCs/>
          <w:sz w:val="22"/>
          <w:szCs w:val="22"/>
        </w:rPr>
        <w:t>provozovnami</w:t>
      </w:r>
      <w:r w:rsidRPr="009E28B6">
        <w:rPr>
          <w:rFonts w:ascii="Calibri" w:hAnsi="Calibri" w:cs="Arial"/>
          <w:bCs/>
          <w:sz w:val="22"/>
          <w:szCs w:val="22"/>
        </w:rPr>
        <w:t xml:space="preserve"> </w:t>
      </w:r>
      <w:r w:rsidR="00BB6950" w:rsidRPr="009E28B6">
        <w:rPr>
          <w:rFonts w:ascii="Calibri" w:hAnsi="Calibri" w:cs="Arial"/>
          <w:bCs/>
          <w:sz w:val="22"/>
          <w:szCs w:val="22"/>
        </w:rPr>
        <w:t>obchodních partnerů</w:t>
      </w:r>
      <w:r w:rsidR="00EB0771" w:rsidRPr="009E28B6">
        <w:rPr>
          <w:rFonts w:ascii="Calibri" w:hAnsi="Calibri" w:cs="Arial"/>
          <w:bCs/>
          <w:sz w:val="22"/>
          <w:szCs w:val="22"/>
        </w:rPr>
        <w:t xml:space="preserve"> (viz</w:t>
      </w:r>
      <w:r w:rsidR="00BB6950" w:rsidRPr="009E28B6">
        <w:rPr>
          <w:rFonts w:ascii="Calibri" w:hAnsi="Calibri" w:cs="Arial"/>
          <w:bCs/>
          <w:sz w:val="22"/>
          <w:szCs w:val="22"/>
        </w:rPr>
        <w:t>.</w:t>
      </w:r>
      <w:r w:rsidR="00EB0771" w:rsidRPr="009E28B6">
        <w:rPr>
          <w:rFonts w:ascii="Calibri" w:hAnsi="Calibri" w:cs="Arial"/>
          <w:bCs/>
          <w:sz w:val="22"/>
          <w:szCs w:val="22"/>
        </w:rPr>
        <w:t xml:space="preserve"> příloha č.1</w:t>
      </w:r>
      <w:r w:rsidR="00561E6D">
        <w:rPr>
          <w:rFonts w:ascii="Calibri" w:hAnsi="Calibri" w:cs="Arial"/>
          <w:bCs/>
          <w:sz w:val="22"/>
          <w:szCs w:val="22"/>
        </w:rPr>
        <w:t>, která je nedílnou součástí této smlouvy</w:t>
      </w:r>
      <w:r w:rsidR="00EB0771" w:rsidRPr="009E28B6">
        <w:rPr>
          <w:rFonts w:ascii="Calibri" w:hAnsi="Calibri" w:cs="Arial"/>
          <w:bCs/>
          <w:sz w:val="22"/>
          <w:szCs w:val="22"/>
        </w:rPr>
        <w:t>)</w:t>
      </w:r>
      <w:r w:rsidR="00BB6950" w:rsidRPr="009E28B6">
        <w:rPr>
          <w:rFonts w:ascii="Calibri" w:hAnsi="Calibri" w:cs="Arial"/>
          <w:bCs/>
          <w:sz w:val="22"/>
          <w:szCs w:val="22"/>
        </w:rPr>
        <w:t>.</w:t>
      </w:r>
    </w:p>
    <w:p w:rsidR="00491AC7" w:rsidRPr="009E28B6" w:rsidRDefault="00BB6950" w:rsidP="00BB6950">
      <w:pPr>
        <w:pStyle w:val="rove2"/>
        <w:numPr>
          <w:ilvl w:val="0"/>
          <w:numId w:val="1"/>
        </w:numPr>
        <w:jc w:val="both"/>
        <w:rPr>
          <w:rFonts w:ascii="Calibri" w:hAnsi="Calibri" w:cs="Arial"/>
          <w:bCs/>
          <w:sz w:val="22"/>
          <w:szCs w:val="22"/>
        </w:rPr>
      </w:pPr>
      <w:r w:rsidRPr="009E28B6">
        <w:rPr>
          <w:rFonts w:ascii="Calibri" w:hAnsi="Calibri" w:cs="Arial"/>
          <w:bCs/>
          <w:sz w:val="22"/>
          <w:szCs w:val="22"/>
        </w:rPr>
        <w:t xml:space="preserve">budou dodržena pravidla stanovená v instrukci </w:t>
      </w:r>
      <w:r w:rsidR="00253694" w:rsidRPr="009E28B6">
        <w:rPr>
          <w:rFonts w:ascii="Calibri" w:hAnsi="Calibri" w:cs="Arial"/>
          <w:bCs/>
          <w:sz w:val="22"/>
          <w:szCs w:val="22"/>
        </w:rPr>
        <w:t>„</w:t>
      </w:r>
      <w:r w:rsidRPr="009E28B6">
        <w:rPr>
          <w:rFonts w:ascii="Calibri" w:hAnsi="Calibri" w:cs="Arial"/>
          <w:bCs/>
          <w:sz w:val="22"/>
          <w:szCs w:val="22"/>
        </w:rPr>
        <w:t>Postup při přepravě zásilek mezi provozovnami</w:t>
      </w:r>
      <w:r w:rsidR="00253694" w:rsidRPr="009E28B6">
        <w:rPr>
          <w:rFonts w:ascii="Calibri" w:hAnsi="Calibri" w:cs="Arial"/>
          <w:bCs/>
          <w:sz w:val="22"/>
          <w:szCs w:val="22"/>
        </w:rPr>
        <w:t>“</w:t>
      </w:r>
      <w:r w:rsidRPr="009E28B6">
        <w:rPr>
          <w:rFonts w:ascii="Calibri" w:hAnsi="Calibri" w:cs="Arial"/>
          <w:bCs/>
          <w:sz w:val="22"/>
          <w:szCs w:val="22"/>
        </w:rPr>
        <w:t xml:space="preserve">, jejíž obsah </w:t>
      </w:r>
      <w:r w:rsidR="00561E6D">
        <w:rPr>
          <w:rFonts w:ascii="Calibri" w:hAnsi="Calibri" w:cs="Arial"/>
          <w:bCs/>
          <w:sz w:val="22"/>
          <w:szCs w:val="22"/>
        </w:rPr>
        <w:t xml:space="preserve">jakožto nedílná součást této smlouvy </w:t>
      </w:r>
      <w:r w:rsidRPr="009E28B6">
        <w:rPr>
          <w:rFonts w:ascii="Calibri" w:hAnsi="Calibri" w:cs="Arial"/>
          <w:bCs/>
          <w:sz w:val="22"/>
          <w:szCs w:val="22"/>
        </w:rPr>
        <w:t>tvoří přílohu č. 2.</w:t>
      </w:r>
      <w:r w:rsidR="004E1E43">
        <w:rPr>
          <w:rFonts w:ascii="Calibri" w:hAnsi="Calibri" w:cs="Arial"/>
          <w:bCs/>
          <w:sz w:val="22"/>
          <w:szCs w:val="22"/>
        </w:rPr>
        <w:t xml:space="preserve">, která je nedílnou součástí této smlouvy, </w:t>
      </w:r>
      <w:r w:rsidR="005754A9">
        <w:rPr>
          <w:rFonts w:ascii="Calibri" w:hAnsi="Calibri" w:cs="Arial"/>
          <w:bCs/>
          <w:sz w:val="22"/>
          <w:szCs w:val="22"/>
        </w:rPr>
        <w:t xml:space="preserve"> Obchodní partner SLEZSKÁ NEMOCNICE V OPAVĚ, p.o.je povinen poskytnout správné údaje o obsahu zásilky a její povaze.</w:t>
      </w:r>
    </w:p>
    <w:p w:rsidR="00491AC7" w:rsidRPr="009E28B6" w:rsidRDefault="00491AC7" w:rsidP="00BB6950">
      <w:pPr>
        <w:pStyle w:val="rove2"/>
        <w:numPr>
          <w:ilvl w:val="0"/>
          <w:numId w:val="1"/>
        </w:numPr>
        <w:jc w:val="both"/>
        <w:rPr>
          <w:rFonts w:ascii="Calibri" w:hAnsi="Calibri" w:cs="Arial"/>
          <w:bCs/>
          <w:sz w:val="22"/>
          <w:szCs w:val="22"/>
        </w:rPr>
      </w:pPr>
      <w:r w:rsidRPr="009E28B6">
        <w:rPr>
          <w:rFonts w:ascii="Calibri" w:hAnsi="Calibri" w:cs="Arial"/>
          <w:bCs/>
          <w:sz w:val="22"/>
          <w:szCs w:val="22"/>
        </w:rPr>
        <w:t>v případě splnění těchto podmínek PHARMOS zajistí dodání zásilek do 4 pracovních dnů</w:t>
      </w:r>
      <w:r w:rsidR="00BB6950" w:rsidRPr="009E28B6">
        <w:rPr>
          <w:rFonts w:ascii="Calibri" w:hAnsi="Calibri" w:cs="Arial"/>
          <w:bCs/>
          <w:sz w:val="22"/>
          <w:szCs w:val="22"/>
        </w:rPr>
        <w:t>.</w:t>
      </w:r>
    </w:p>
    <w:p w:rsidR="00491AC7" w:rsidRPr="009E28B6" w:rsidRDefault="00491AC7" w:rsidP="00491AC7">
      <w:pPr>
        <w:pStyle w:val="rove2"/>
        <w:numPr>
          <w:ilvl w:val="0"/>
          <w:numId w:val="1"/>
        </w:numPr>
        <w:jc w:val="both"/>
        <w:rPr>
          <w:rFonts w:ascii="Calibri" w:hAnsi="Calibri" w:cs="Arial"/>
          <w:bCs/>
          <w:sz w:val="22"/>
          <w:szCs w:val="22"/>
        </w:rPr>
      </w:pPr>
      <w:r w:rsidRPr="009E28B6">
        <w:rPr>
          <w:rFonts w:ascii="Calibri" w:hAnsi="Calibri" w:cs="Arial"/>
          <w:bCs/>
          <w:sz w:val="22"/>
          <w:szCs w:val="22"/>
        </w:rPr>
        <w:t xml:space="preserve">tato služba </w:t>
      </w:r>
      <w:r w:rsidR="002B7162">
        <w:rPr>
          <w:rFonts w:ascii="Calibri" w:hAnsi="Calibri" w:cs="Arial"/>
          <w:bCs/>
          <w:sz w:val="22"/>
          <w:szCs w:val="22"/>
        </w:rPr>
        <w:t xml:space="preserve">bude </w:t>
      </w:r>
      <w:r w:rsidRPr="009E28B6">
        <w:rPr>
          <w:rFonts w:ascii="Calibri" w:hAnsi="Calibri" w:cs="Arial"/>
          <w:bCs/>
          <w:sz w:val="22"/>
          <w:szCs w:val="22"/>
        </w:rPr>
        <w:t xml:space="preserve">zpoplatněna částkou </w:t>
      </w:r>
      <w:proofErr w:type="spellStart"/>
      <w:r w:rsidR="00077F76">
        <w:rPr>
          <w:rFonts w:ascii="Calibri" w:hAnsi="Calibri" w:cs="Arial"/>
          <w:bCs/>
          <w:sz w:val="22"/>
          <w:szCs w:val="22"/>
        </w:rPr>
        <w:t>xxx</w:t>
      </w:r>
      <w:proofErr w:type="spellEnd"/>
      <w:r w:rsidRPr="009E28B6">
        <w:rPr>
          <w:rFonts w:ascii="Calibri" w:hAnsi="Calibri" w:cs="Arial"/>
          <w:bCs/>
          <w:sz w:val="22"/>
          <w:szCs w:val="22"/>
        </w:rPr>
        <w:t>,- Kč bez DPH za každou realizovanou zásilku</w:t>
      </w:r>
      <w:r w:rsidR="00BB6950" w:rsidRPr="009E28B6">
        <w:rPr>
          <w:rFonts w:ascii="Calibri" w:hAnsi="Calibri" w:cs="Arial"/>
          <w:bCs/>
          <w:sz w:val="22"/>
          <w:szCs w:val="22"/>
        </w:rPr>
        <w:t>.</w:t>
      </w:r>
    </w:p>
    <w:p w:rsidR="00211A0A" w:rsidRPr="005754A9" w:rsidRDefault="002B7162" w:rsidP="00491AC7">
      <w:pPr>
        <w:pStyle w:val="rove2"/>
        <w:numPr>
          <w:ilvl w:val="0"/>
          <w:numId w:val="1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Zásilkou se rozumí vykládka na jednom cílovém místě doručení, </w:t>
      </w:r>
      <w:r w:rsidR="009F2D3D">
        <w:rPr>
          <w:rFonts w:ascii="Calibri" w:hAnsi="Calibri" w:cs="Arial"/>
          <w:bCs/>
          <w:sz w:val="22"/>
          <w:szCs w:val="22"/>
        </w:rPr>
        <w:t>maximální množství počtu obalů jedné vykládky je sjednáno na 5 ks</w:t>
      </w:r>
      <w:r>
        <w:rPr>
          <w:rFonts w:ascii="Calibri" w:hAnsi="Calibri" w:cs="Arial"/>
          <w:bCs/>
          <w:sz w:val="22"/>
          <w:szCs w:val="22"/>
        </w:rPr>
        <w:t>.</w:t>
      </w:r>
      <w:r w:rsidR="00211A0A" w:rsidRPr="009E28B6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="00211A0A" w:rsidRPr="009E28B6">
        <w:rPr>
          <w:rFonts w:ascii="Calibri" w:hAnsi="Calibri" w:cs="Arial"/>
          <w:bCs/>
          <w:sz w:val="22"/>
          <w:szCs w:val="22"/>
        </w:rPr>
        <w:t xml:space="preserve">řepravní obal </w:t>
      </w:r>
      <w:r w:rsidR="009F2D3D">
        <w:rPr>
          <w:rFonts w:ascii="Calibri" w:hAnsi="Calibri" w:cs="Arial"/>
          <w:bCs/>
          <w:sz w:val="22"/>
          <w:szCs w:val="22"/>
        </w:rPr>
        <w:t xml:space="preserve">je myšleno </w:t>
      </w:r>
      <w:r w:rsidR="00211A0A" w:rsidRPr="009E28B6">
        <w:rPr>
          <w:rFonts w:ascii="Calibri" w:hAnsi="Calibri" w:cs="Arial"/>
          <w:bCs/>
          <w:sz w:val="22"/>
          <w:szCs w:val="22"/>
        </w:rPr>
        <w:t>(sáček, bedna, karton,…).</w:t>
      </w:r>
      <w:r>
        <w:rPr>
          <w:rFonts w:ascii="Calibri" w:hAnsi="Calibri" w:cs="Arial"/>
          <w:bCs/>
          <w:sz w:val="22"/>
          <w:szCs w:val="22"/>
        </w:rPr>
        <w:t xml:space="preserve"> </w:t>
      </w:r>
    </w:p>
    <w:p w:rsidR="005754A9" w:rsidRPr="005754A9" w:rsidRDefault="005754A9" w:rsidP="00491AC7">
      <w:pPr>
        <w:pStyle w:val="rove2"/>
        <w:numPr>
          <w:ilvl w:val="0"/>
          <w:numId w:val="1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PHARMOS odpovídá za škodu na zásilce za po</w:t>
      </w:r>
      <w:r w:rsidR="00852F7E">
        <w:rPr>
          <w:rFonts w:ascii="Calibri" w:hAnsi="Calibri" w:cs="Arial"/>
          <w:bCs/>
          <w:sz w:val="22"/>
          <w:szCs w:val="22"/>
        </w:rPr>
        <w:t>d</w:t>
      </w:r>
      <w:r>
        <w:rPr>
          <w:rFonts w:ascii="Calibri" w:hAnsi="Calibri" w:cs="Arial"/>
          <w:bCs/>
          <w:sz w:val="22"/>
          <w:szCs w:val="22"/>
        </w:rPr>
        <w:t>mínek ustanovení § 2566 a násl. občanského zákoníku.</w:t>
      </w:r>
    </w:p>
    <w:p w:rsidR="005754A9" w:rsidRPr="009E28B6" w:rsidRDefault="005754A9" w:rsidP="00491AC7">
      <w:pPr>
        <w:pStyle w:val="rove2"/>
        <w:numPr>
          <w:ilvl w:val="0"/>
          <w:numId w:val="1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PHARMOS je oprávněn provedením přepravy pověřit třetí osobu</w:t>
      </w:r>
      <w:r w:rsidR="00196F42">
        <w:rPr>
          <w:rFonts w:ascii="Calibri" w:hAnsi="Calibri" w:cs="Arial"/>
          <w:bCs/>
          <w:sz w:val="22"/>
          <w:szCs w:val="22"/>
        </w:rPr>
        <w:t>,</w:t>
      </w:r>
      <w:r w:rsidR="00196F42" w:rsidRPr="00196F42">
        <w:t xml:space="preserve"> </w:t>
      </w:r>
      <w:r w:rsidR="00196F42" w:rsidRPr="00196F42">
        <w:rPr>
          <w:rFonts w:ascii="Calibri" w:hAnsi="Calibri" w:cs="Arial"/>
          <w:bCs/>
          <w:sz w:val="22"/>
          <w:szCs w:val="22"/>
        </w:rPr>
        <w:t xml:space="preserve">v takovém případě </w:t>
      </w:r>
      <w:r w:rsidR="00196F42">
        <w:rPr>
          <w:rFonts w:ascii="Calibri" w:hAnsi="Calibri" w:cs="Arial"/>
          <w:bCs/>
          <w:sz w:val="22"/>
          <w:szCs w:val="22"/>
        </w:rPr>
        <w:t xml:space="preserve">je PHARMOS </w:t>
      </w:r>
      <w:r w:rsidR="00196F42" w:rsidRPr="00196F42">
        <w:rPr>
          <w:rFonts w:ascii="Calibri" w:hAnsi="Calibri" w:cs="Arial"/>
          <w:bCs/>
          <w:sz w:val="22"/>
          <w:szCs w:val="22"/>
        </w:rPr>
        <w:t xml:space="preserve">odpovědný za </w:t>
      </w:r>
      <w:proofErr w:type="gramStart"/>
      <w:r w:rsidR="00196F42" w:rsidRPr="00196F42">
        <w:rPr>
          <w:rFonts w:ascii="Calibri" w:hAnsi="Calibri" w:cs="Arial"/>
          <w:bCs/>
          <w:sz w:val="22"/>
          <w:szCs w:val="22"/>
        </w:rPr>
        <w:t xml:space="preserve">provedení </w:t>
      </w:r>
      <w:r w:rsidR="00196F42">
        <w:rPr>
          <w:rFonts w:ascii="Calibri" w:hAnsi="Calibri" w:cs="Arial"/>
          <w:bCs/>
          <w:sz w:val="22"/>
          <w:szCs w:val="22"/>
        </w:rPr>
        <w:t xml:space="preserve"> přepravy</w:t>
      </w:r>
      <w:proofErr w:type="gramEnd"/>
      <w:r w:rsidR="00196F42">
        <w:rPr>
          <w:rFonts w:ascii="Calibri" w:hAnsi="Calibri" w:cs="Arial"/>
          <w:bCs/>
          <w:sz w:val="22"/>
          <w:szCs w:val="22"/>
        </w:rPr>
        <w:t xml:space="preserve"> </w:t>
      </w:r>
      <w:r w:rsidR="00196F42" w:rsidRPr="00196F42">
        <w:rPr>
          <w:rFonts w:ascii="Calibri" w:hAnsi="Calibri" w:cs="Arial"/>
          <w:bCs/>
          <w:sz w:val="22"/>
          <w:szCs w:val="22"/>
        </w:rPr>
        <w:t xml:space="preserve"> řádně a včas.</w:t>
      </w:r>
    </w:p>
    <w:p w:rsidR="006C4ADE" w:rsidRDefault="006C4ADE" w:rsidP="005A4CEE">
      <w:pPr>
        <w:pStyle w:val="rove2"/>
        <w:numPr>
          <w:ilvl w:val="1"/>
          <w:numId w:val="0"/>
        </w:numPr>
        <w:tabs>
          <w:tab w:val="num" w:pos="576"/>
        </w:tabs>
        <w:jc w:val="both"/>
        <w:rPr>
          <w:rFonts w:ascii="Calibri" w:hAnsi="Calibri" w:cs="Arial"/>
          <w:sz w:val="22"/>
          <w:szCs w:val="22"/>
        </w:rPr>
      </w:pPr>
    </w:p>
    <w:p w:rsidR="006C4ADE" w:rsidRDefault="006C4ADE" w:rsidP="005A4CEE">
      <w:pPr>
        <w:pStyle w:val="rove2"/>
        <w:numPr>
          <w:ilvl w:val="1"/>
          <w:numId w:val="0"/>
        </w:numPr>
        <w:tabs>
          <w:tab w:val="num" w:pos="576"/>
        </w:tabs>
        <w:jc w:val="both"/>
        <w:rPr>
          <w:rFonts w:ascii="Calibri" w:hAnsi="Calibri" w:cs="Arial"/>
          <w:sz w:val="22"/>
          <w:szCs w:val="22"/>
        </w:rPr>
      </w:pPr>
    </w:p>
    <w:p w:rsidR="005A4CEE" w:rsidRPr="009E28B6" w:rsidRDefault="00253694" w:rsidP="005A4CEE">
      <w:pPr>
        <w:pStyle w:val="rove2"/>
        <w:numPr>
          <w:ilvl w:val="1"/>
          <w:numId w:val="0"/>
        </w:numPr>
        <w:tabs>
          <w:tab w:val="num" w:pos="576"/>
        </w:tabs>
        <w:jc w:val="both"/>
        <w:rPr>
          <w:rFonts w:ascii="Calibri" w:hAnsi="Calibri" w:cs="Arial"/>
          <w:sz w:val="22"/>
          <w:szCs w:val="22"/>
        </w:rPr>
      </w:pPr>
      <w:r w:rsidRPr="009E28B6">
        <w:rPr>
          <w:rFonts w:ascii="Calibri" w:hAnsi="Calibri" w:cs="Arial"/>
          <w:sz w:val="22"/>
          <w:szCs w:val="22"/>
        </w:rPr>
        <w:t>Smlouva</w:t>
      </w:r>
      <w:r w:rsidR="005A4CEE" w:rsidRPr="009E28B6">
        <w:rPr>
          <w:rFonts w:ascii="Calibri" w:hAnsi="Calibri" w:cs="Arial"/>
          <w:sz w:val="22"/>
          <w:szCs w:val="22"/>
        </w:rPr>
        <w:t xml:space="preserve"> je vyhotoven</w:t>
      </w:r>
      <w:r w:rsidRPr="009E28B6">
        <w:rPr>
          <w:rFonts w:ascii="Calibri" w:hAnsi="Calibri" w:cs="Arial"/>
          <w:sz w:val="22"/>
          <w:szCs w:val="22"/>
        </w:rPr>
        <w:t>a</w:t>
      </w:r>
      <w:r w:rsidR="005A4CEE" w:rsidRPr="009E28B6">
        <w:rPr>
          <w:rFonts w:ascii="Calibri" w:hAnsi="Calibri" w:cs="Arial"/>
          <w:sz w:val="22"/>
          <w:szCs w:val="22"/>
        </w:rPr>
        <w:t xml:space="preserve"> ve </w:t>
      </w:r>
      <w:r w:rsidR="001B473B" w:rsidRPr="009E28B6">
        <w:rPr>
          <w:rFonts w:ascii="Calibri" w:hAnsi="Calibri" w:cs="Arial"/>
          <w:sz w:val="22"/>
          <w:szCs w:val="22"/>
        </w:rPr>
        <w:t>dvou</w:t>
      </w:r>
      <w:r w:rsidR="005A4CEE" w:rsidRPr="009E28B6">
        <w:rPr>
          <w:rFonts w:ascii="Calibri" w:hAnsi="Calibri" w:cs="Arial"/>
          <w:sz w:val="22"/>
          <w:szCs w:val="22"/>
        </w:rPr>
        <w:t xml:space="preserve"> vyhotoveních, z nichž každá ze smluvních stran obdrží jedno vyhotovení. </w:t>
      </w:r>
      <w:r w:rsidR="00211A0A" w:rsidRPr="009E28B6">
        <w:rPr>
          <w:rFonts w:ascii="Calibri" w:hAnsi="Calibri" w:cs="Arial"/>
          <w:sz w:val="22"/>
          <w:szCs w:val="22"/>
        </w:rPr>
        <w:t>Všechny</w:t>
      </w:r>
      <w:r w:rsidR="005A4CEE" w:rsidRPr="009E28B6">
        <w:rPr>
          <w:rFonts w:ascii="Calibri" w:hAnsi="Calibri" w:cs="Arial"/>
          <w:sz w:val="22"/>
          <w:szCs w:val="22"/>
        </w:rPr>
        <w:t xml:space="preserve">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:rsidR="005A4CEE" w:rsidRDefault="005A4CEE" w:rsidP="005A4CEE">
      <w:pPr>
        <w:pStyle w:val="Zhlav"/>
        <w:tabs>
          <w:tab w:val="clear" w:pos="4536"/>
          <w:tab w:val="clear" w:pos="9072"/>
          <w:tab w:val="right" w:pos="9000"/>
        </w:tabs>
        <w:ind w:hanging="540"/>
        <w:rPr>
          <w:rFonts w:ascii="Calibri" w:hAnsi="Calibri"/>
          <w:sz w:val="22"/>
          <w:szCs w:val="22"/>
        </w:rPr>
      </w:pPr>
    </w:p>
    <w:p w:rsidR="006C4ADE" w:rsidRPr="006C4ADE" w:rsidRDefault="006C4ADE" w:rsidP="005A4CEE">
      <w:pPr>
        <w:pStyle w:val="Zhlav"/>
        <w:tabs>
          <w:tab w:val="clear" w:pos="4536"/>
          <w:tab w:val="clear" w:pos="9072"/>
          <w:tab w:val="right" w:pos="9000"/>
        </w:tabs>
        <w:ind w:hanging="540"/>
        <w:rPr>
          <w:rFonts w:ascii="Calibri" w:hAnsi="Calibri"/>
          <w:sz w:val="22"/>
          <w:szCs w:val="22"/>
        </w:rPr>
      </w:pPr>
    </w:p>
    <w:p w:rsidR="005A4CEE" w:rsidRPr="009E28B6" w:rsidRDefault="00211A0A" w:rsidP="00211A0A">
      <w:pPr>
        <w:pStyle w:val="Zhlav"/>
        <w:tabs>
          <w:tab w:val="clear" w:pos="4536"/>
          <w:tab w:val="clear" w:pos="9072"/>
          <w:tab w:val="right" w:pos="9000"/>
        </w:tabs>
        <w:ind w:hanging="540"/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ab/>
      </w:r>
      <w:r w:rsidR="005A4CEE" w:rsidRPr="009E28B6">
        <w:rPr>
          <w:rFonts w:ascii="Calibri" w:hAnsi="Calibri"/>
          <w:sz w:val="22"/>
          <w:szCs w:val="22"/>
        </w:rPr>
        <w:t>V Ostravě dne</w:t>
      </w:r>
      <w:r w:rsidR="008D3352" w:rsidRPr="009E28B6">
        <w:rPr>
          <w:rFonts w:ascii="Calibri" w:hAnsi="Calibri"/>
          <w:sz w:val="22"/>
          <w:szCs w:val="22"/>
        </w:rPr>
        <w:t xml:space="preserve"> </w:t>
      </w:r>
      <w:r w:rsidR="009F2D3D">
        <w:rPr>
          <w:rFonts w:ascii="Calibri" w:hAnsi="Calibri"/>
          <w:sz w:val="22"/>
          <w:szCs w:val="22"/>
        </w:rPr>
        <w:t>…</w:t>
      </w:r>
      <w:proofErr w:type="gramStart"/>
      <w:r w:rsidR="00077F76">
        <w:rPr>
          <w:rFonts w:ascii="Calibri" w:hAnsi="Calibri"/>
          <w:sz w:val="22"/>
          <w:szCs w:val="22"/>
        </w:rPr>
        <w:t>6.12.2019</w:t>
      </w:r>
      <w:proofErr w:type="gramEnd"/>
      <w:r w:rsidR="009F2D3D">
        <w:rPr>
          <w:rFonts w:ascii="Calibri" w:hAnsi="Calibri"/>
          <w:sz w:val="22"/>
          <w:szCs w:val="22"/>
        </w:rPr>
        <w:t>………………….</w:t>
      </w:r>
    </w:p>
    <w:p w:rsidR="00EB0771" w:rsidRDefault="00EB0771" w:rsidP="005A4CEE">
      <w:pPr>
        <w:pStyle w:val="Zhlav"/>
        <w:tabs>
          <w:tab w:val="clear" w:pos="4536"/>
          <w:tab w:val="clear" w:pos="9072"/>
          <w:tab w:val="right" w:pos="9000"/>
        </w:tabs>
        <w:ind w:hanging="540"/>
        <w:jc w:val="center"/>
        <w:rPr>
          <w:rFonts w:ascii="Calibri" w:hAnsi="Calibri"/>
          <w:sz w:val="22"/>
          <w:szCs w:val="22"/>
        </w:rPr>
      </w:pPr>
    </w:p>
    <w:p w:rsidR="006C4ADE" w:rsidRPr="006C4ADE" w:rsidRDefault="006C4ADE" w:rsidP="005A4CEE">
      <w:pPr>
        <w:pStyle w:val="Zhlav"/>
        <w:tabs>
          <w:tab w:val="clear" w:pos="4536"/>
          <w:tab w:val="clear" w:pos="9072"/>
          <w:tab w:val="right" w:pos="9000"/>
        </w:tabs>
        <w:ind w:hanging="540"/>
        <w:jc w:val="center"/>
        <w:rPr>
          <w:rFonts w:ascii="Calibri" w:hAnsi="Calibri"/>
          <w:sz w:val="22"/>
          <w:szCs w:val="22"/>
        </w:rPr>
      </w:pPr>
    </w:p>
    <w:p w:rsidR="005A4CEE" w:rsidRPr="009E28B6" w:rsidRDefault="00EB0771" w:rsidP="00EB0771">
      <w:pPr>
        <w:pStyle w:val="Zhlav"/>
        <w:tabs>
          <w:tab w:val="clear" w:pos="4536"/>
          <w:tab w:val="clear" w:pos="9072"/>
          <w:tab w:val="right" w:pos="9000"/>
        </w:tabs>
        <w:ind w:hanging="54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ab/>
      </w:r>
      <w:r w:rsidRPr="009E28B6">
        <w:rPr>
          <w:rFonts w:ascii="Calibri" w:hAnsi="Calibri"/>
          <w:sz w:val="22"/>
          <w:szCs w:val="22"/>
        </w:rPr>
        <w:t xml:space="preserve">    </w:t>
      </w:r>
      <w:r w:rsidR="00211A0A" w:rsidRPr="009E28B6">
        <w:rPr>
          <w:rFonts w:ascii="Calibri" w:hAnsi="Calibri"/>
          <w:sz w:val="22"/>
          <w:szCs w:val="22"/>
        </w:rPr>
        <w:t xml:space="preserve">     </w:t>
      </w:r>
      <w:r w:rsidRPr="009E28B6">
        <w:rPr>
          <w:rFonts w:ascii="Calibri" w:hAnsi="Calibri"/>
          <w:sz w:val="22"/>
          <w:szCs w:val="22"/>
        </w:rPr>
        <w:t xml:space="preserve">  Za PHARMOS</w:t>
      </w:r>
      <w:r w:rsidR="005A4CEE" w:rsidRPr="009E28B6">
        <w:rPr>
          <w:rFonts w:ascii="Calibri" w:hAnsi="Calibri"/>
          <w:sz w:val="22"/>
          <w:szCs w:val="22"/>
        </w:rPr>
        <w:t xml:space="preserve">, a.s.                                </w:t>
      </w:r>
      <w:r w:rsidRPr="009E28B6">
        <w:rPr>
          <w:rFonts w:ascii="Calibri" w:hAnsi="Calibri"/>
          <w:sz w:val="22"/>
          <w:szCs w:val="22"/>
        </w:rPr>
        <w:t xml:space="preserve">                   </w:t>
      </w:r>
      <w:r w:rsidR="00F55EE8" w:rsidRPr="009E28B6">
        <w:rPr>
          <w:rFonts w:ascii="Calibri" w:hAnsi="Calibri"/>
          <w:sz w:val="22"/>
          <w:szCs w:val="22"/>
        </w:rPr>
        <w:t xml:space="preserve">   </w:t>
      </w:r>
      <w:r w:rsidR="006A6FB6">
        <w:rPr>
          <w:rFonts w:ascii="Calibri" w:hAnsi="Calibri"/>
          <w:sz w:val="22"/>
          <w:szCs w:val="22"/>
        </w:rPr>
        <w:t>Slezská nemocnice v Opavě, p.o.</w:t>
      </w:r>
    </w:p>
    <w:p w:rsidR="005A4CEE" w:rsidRPr="009E28B6" w:rsidRDefault="005A4CEE" w:rsidP="005A4CEE">
      <w:pPr>
        <w:pStyle w:val="Zhlav"/>
        <w:tabs>
          <w:tab w:val="clear" w:pos="4536"/>
          <w:tab w:val="clear" w:pos="9072"/>
          <w:tab w:val="right" w:pos="9000"/>
        </w:tabs>
        <w:ind w:hanging="540"/>
        <w:rPr>
          <w:rFonts w:ascii="Calibri" w:hAnsi="Calibri"/>
          <w:sz w:val="22"/>
          <w:szCs w:val="22"/>
        </w:rPr>
      </w:pPr>
    </w:p>
    <w:p w:rsidR="005A4CEE" w:rsidRPr="009E28B6" w:rsidRDefault="00DA029B" w:rsidP="00DA029B">
      <w:pPr>
        <w:pStyle w:val="Zhlav"/>
        <w:tabs>
          <w:tab w:val="clear" w:pos="4536"/>
          <w:tab w:val="clear" w:pos="9072"/>
          <w:tab w:val="right" w:pos="9000"/>
        </w:tabs>
        <w:ind w:hanging="540"/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                  </w:t>
      </w:r>
      <w:r w:rsidR="005A4CEE" w:rsidRPr="009E28B6">
        <w:rPr>
          <w:rFonts w:ascii="Calibri" w:hAnsi="Calibri"/>
          <w:sz w:val="22"/>
          <w:szCs w:val="22"/>
        </w:rPr>
        <w:t xml:space="preserve">………………………………..                                   </w:t>
      </w:r>
      <w:r w:rsidRPr="009E28B6">
        <w:rPr>
          <w:rFonts w:ascii="Calibri" w:hAnsi="Calibri"/>
          <w:sz w:val="22"/>
          <w:szCs w:val="22"/>
        </w:rPr>
        <w:t xml:space="preserve">         </w:t>
      </w:r>
      <w:r w:rsidR="005A4CEE" w:rsidRPr="009E28B6">
        <w:rPr>
          <w:rFonts w:ascii="Calibri" w:hAnsi="Calibri"/>
          <w:sz w:val="22"/>
          <w:szCs w:val="22"/>
        </w:rPr>
        <w:t xml:space="preserve"> </w:t>
      </w:r>
      <w:r w:rsidRPr="009E28B6">
        <w:rPr>
          <w:rFonts w:ascii="Calibri" w:hAnsi="Calibri"/>
          <w:sz w:val="22"/>
          <w:szCs w:val="22"/>
        </w:rPr>
        <w:t xml:space="preserve">     </w:t>
      </w:r>
      <w:r w:rsidR="005A4CEE" w:rsidRPr="009E28B6">
        <w:rPr>
          <w:rFonts w:ascii="Calibri" w:hAnsi="Calibri"/>
          <w:sz w:val="22"/>
          <w:szCs w:val="22"/>
        </w:rPr>
        <w:t>……………………………………</w:t>
      </w:r>
    </w:p>
    <w:p w:rsidR="001E75D2" w:rsidRPr="009E28B6" w:rsidRDefault="003279C2" w:rsidP="003279C2">
      <w:pPr>
        <w:pStyle w:val="Zhlav"/>
        <w:tabs>
          <w:tab w:val="clear" w:pos="4536"/>
          <w:tab w:val="clear" w:pos="9072"/>
          <w:tab w:val="left" w:pos="4860"/>
          <w:tab w:val="right" w:pos="9000"/>
        </w:tabs>
        <w:ind w:hanging="540"/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                     </w:t>
      </w:r>
      <w:r w:rsidR="001E75D2">
        <w:rPr>
          <w:rFonts w:ascii="Calibri" w:hAnsi="Calibri"/>
          <w:sz w:val="22"/>
          <w:szCs w:val="22"/>
        </w:rPr>
        <w:t xml:space="preserve">    předseda představenstva</w:t>
      </w:r>
      <w:r w:rsidR="001E75D2">
        <w:rPr>
          <w:rFonts w:ascii="Calibri" w:hAnsi="Calibri"/>
          <w:sz w:val="22"/>
          <w:szCs w:val="22"/>
        </w:rPr>
        <w:tab/>
        <w:t xml:space="preserve">      ředitel nemocnice</w:t>
      </w:r>
    </w:p>
    <w:p w:rsidR="005A4CEE" w:rsidRPr="009E28B6" w:rsidRDefault="005A4CEE" w:rsidP="005A4CEE">
      <w:pPr>
        <w:pStyle w:val="Zhlav"/>
        <w:tabs>
          <w:tab w:val="clear" w:pos="4536"/>
          <w:tab w:val="clear" w:pos="9072"/>
          <w:tab w:val="right" w:pos="9000"/>
        </w:tabs>
        <w:ind w:hanging="540"/>
        <w:jc w:val="center"/>
        <w:rPr>
          <w:rFonts w:ascii="Calibri" w:hAnsi="Calibri"/>
          <w:sz w:val="22"/>
          <w:szCs w:val="22"/>
        </w:rPr>
      </w:pPr>
    </w:p>
    <w:p w:rsidR="005A4CEE" w:rsidRPr="009E28B6" w:rsidRDefault="00F55EE8" w:rsidP="00F55EE8">
      <w:pPr>
        <w:pStyle w:val="Zhlav"/>
        <w:tabs>
          <w:tab w:val="clear" w:pos="4536"/>
          <w:tab w:val="clear" w:pos="9072"/>
          <w:tab w:val="right" w:pos="9000"/>
        </w:tabs>
        <w:ind w:hanging="540"/>
        <w:rPr>
          <w:rFonts w:ascii="Calibri" w:hAnsi="Calibri"/>
          <w:sz w:val="22"/>
          <w:szCs w:val="22"/>
        </w:rPr>
      </w:pPr>
      <w:r w:rsidRPr="009E28B6">
        <w:rPr>
          <w:rFonts w:ascii="Calibri" w:hAnsi="Calibri"/>
          <w:sz w:val="22"/>
          <w:szCs w:val="22"/>
        </w:rPr>
        <w:t xml:space="preserve">         </w:t>
      </w:r>
      <w:r w:rsidR="00DA029B" w:rsidRPr="009E28B6">
        <w:rPr>
          <w:rFonts w:ascii="Calibri" w:hAnsi="Calibri"/>
          <w:sz w:val="22"/>
          <w:szCs w:val="22"/>
        </w:rPr>
        <w:t xml:space="preserve">     </w:t>
      </w:r>
      <w:r w:rsidRPr="009E28B6">
        <w:rPr>
          <w:rFonts w:ascii="Calibri" w:hAnsi="Calibri"/>
          <w:sz w:val="22"/>
          <w:szCs w:val="22"/>
        </w:rPr>
        <w:t xml:space="preserve">     </w:t>
      </w:r>
      <w:r w:rsidR="005A4CEE" w:rsidRPr="009E28B6">
        <w:rPr>
          <w:rFonts w:ascii="Calibri" w:hAnsi="Calibri"/>
          <w:sz w:val="22"/>
          <w:szCs w:val="22"/>
        </w:rPr>
        <w:t xml:space="preserve">………………………………..                                    </w:t>
      </w:r>
    </w:p>
    <w:p w:rsidR="00E32501" w:rsidRPr="009E28B6" w:rsidRDefault="00DA2959" w:rsidP="00C817F2">
      <w:pPr>
        <w:pStyle w:val="Zhlav"/>
        <w:tabs>
          <w:tab w:val="right" w:pos="9000"/>
        </w:tabs>
        <w:ind w:hanging="540"/>
        <w:rPr>
          <w:rFonts w:ascii="Calibri" w:hAnsi="Calibri"/>
          <w:sz w:val="22"/>
          <w:szCs w:val="22"/>
        </w:rPr>
      </w:pPr>
      <w:bookmarkStart w:id="0" w:name="_GoBack"/>
      <w:bookmarkEnd w:id="0"/>
      <w:r w:rsidRPr="009E28B6">
        <w:rPr>
          <w:rFonts w:ascii="Calibri" w:hAnsi="Calibri"/>
          <w:sz w:val="22"/>
          <w:szCs w:val="22"/>
        </w:rPr>
        <w:tab/>
        <w:t xml:space="preserve">                                                      </w:t>
      </w:r>
    </w:p>
    <w:p w:rsidR="00DA029B" w:rsidRPr="009E28B6" w:rsidRDefault="001E75D2" w:rsidP="00C817F2">
      <w:pPr>
        <w:pStyle w:val="Zhlav"/>
        <w:tabs>
          <w:tab w:val="right" w:pos="9000"/>
        </w:tabs>
        <w:ind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člen představenstva</w:t>
      </w:r>
    </w:p>
    <w:p w:rsidR="006C4ADE" w:rsidRDefault="006C4ADE" w:rsidP="00C817F2">
      <w:pPr>
        <w:pStyle w:val="Zhlav"/>
        <w:tabs>
          <w:tab w:val="right" w:pos="9000"/>
        </w:tabs>
        <w:ind w:hanging="540"/>
        <w:rPr>
          <w:rFonts w:ascii="Calibri" w:hAnsi="Calibri"/>
          <w:b/>
        </w:rPr>
      </w:pPr>
    </w:p>
    <w:p w:rsidR="006C4ADE" w:rsidRDefault="006C4ADE" w:rsidP="00C817F2">
      <w:pPr>
        <w:pStyle w:val="Zhlav"/>
        <w:tabs>
          <w:tab w:val="right" w:pos="9000"/>
        </w:tabs>
        <w:ind w:hanging="540"/>
        <w:rPr>
          <w:rFonts w:ascii="Calibri" w:hAnsi="Calibri"/>
          <w:b/>
        </w:rPr>
      </w:pPr>
    </w:p>
    <w:p w:rsidR="00F55EE8" w:rsidRPr="009E28B6" w:rsidRDefault="00F55EE8" w:rsidP="00C817F2">
      <w:pPr>
        <w:pStyle w:val="Zhlav"/>
        <w:tabs>
          <w:tab w:val="right" w:pos="9000"/>
        </w:tabs>
        <w:ind w:hanging="540"/>
        <w:rPr>
          <w:rFonts w:ascii="Calibri" w:hAnsi="Calibri"/>
          <w:b/>
        </w:rPr>
      </w:pPr>
      <w:r w:rsidRPr="009E28B6">
        <w:rPr>
          <w:rFonts w:ascii="Calibri" w:hAnsi="Calibri"/>
          <w:b/>
        </w:rPr>
        <w:t xml:space="preserve">PŘÍLOHA Č. 1 </w:t>
      </w:r>
    </w:p>
    <w:p w:rsidR="00F55EE8" w:rsidRPr="009E28B6" w:rsidRDefault="00F55EE8" w:rsidP="00C817F2">
      <w:pPr>
        <w:pStyle w:val="Zhlav"/>
        <w:tabs>
          <w:tab w:val="right" w:pos="9000"/>
        </w:tabs>
        <w:ind w:hanging="540"/>
        <w:rPr>
          <w:rFonts w:ascii="Calibri" w:hAnsi="Calibri"/>
          <w:sz w:val="22"/>
          <w:szCs w:val="22"/>
        </w:rPr>
      </w:pPr>
    </w:p>
    <w:p w:rsidR="00DA029B" w:rsidRPr="009E28B6" w:rsidRDefault="00DA029B" w:rsidP="00C817F2">
      <w:pPr>
        <w:pStyle w:val="Zhlav"/>
        <w:tabs>
          <w:tab w:val="right" w:pos="9000"/>
        </w:tabs>
        <w:ind w:hanging="540"/>
        <w:rPr>
          <w:rFonts w:ascii="Calibri" w:hAnsi="Calibri"/>
          <w:sz w:val="22"/>
          <w:szCs w:val="22"/>
        </w:rPr>
      </w:pPr>
    </w:p>
    <w:sectPr w:rsidR="00DA029B" w:rsidRPr="009E28B6" w:rsidSect="005A4CEE">
      <w:footerReference w:type="default" r:id="rId9"/>
      <w:pgSz w:w="11906" w:h="16838" w:code="9"/>
      <w:pgMar w:top="851" w:right="1106" w:bottom="663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39" w:rsidRDefault="002A1E39">
      <w:r>
        <w:separator/>
      </w:r>
    </w:p>
  </w:endnote>
  <w:endnote w:type="continuationSeparator" w:id="0">
    <w:p w:rsidR="002A1E39" w:rsidRDefault="002A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52" w:rsidRDefault="008D3352">
    <w:pPr>
      <w:pStyle w:val="Zpat"/>
      <w:jc w:val="center"/>
      <w:rPr>
        <w:rStyle w:val="slostrnky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39" w:rsidRDefault="002A1E39">
      <w:r>
        <w:separator/>
      </w:r>
    </w:p>
  </w:footnote>
  <w:footnote w:type="continuationSeparator" w:id="0">
    <w:p w:rsidR="002A1E39" w:rsidRDefault="002A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5EE0"/>
    <w:multiLevelType w:val="hybridMultilevel"/>
    <w:tmpl w:val="E5E40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EE"/>
    <w:rsid w:val="000069E5"/>
    <w:rsid w:val="00006A2A"/>
    <w:rsid w:val="000308B3"/>
    <w:rsid w:val="00065BAB"/>
    <w:rsid w:val="00077F76"/>
    <w:rsid w:val="00095031"/>
    <w:rsid w:val="000A4484"/>
    <w:rsid w:val="000A6E5E"/>
    <w:rsid w:val="000C2617"/>
    <w:rsid w:val="000C45E7"/>
    <w:rsid w:val="000D5DE2"/>
    <w:rsid w:val="000E29ED"/>
    <w:rsid w:val="000F016D"/>
    <w:rsid w:val="000F155D"/>
    <w:rsid w:val="0011337E"/>
    <w:rsid w:val="001173B7"/>
    <w:rsid w:val="001374E9"/>
    <w:rsid w:val="00163A8C"/>
    <w:rsid w:val="00170217"/>
    <w:rsid w:val="00176D0E"/>
    <w:rsid w:val="00183DF0"/>
    <w:rsid w:val="00184FF2"/>
    <w:rsid w:val="00196F42"/>
    <w:rsid w:val="001A4D49"/>
    <w:rsid w:val="001B0773"/>
    <w:rsid w:val="001B473B"/>
    <w:rsid w:val="001B685F"/>
    <w:rsid w:val="001C1EF4"/>
    <w:rsid w:val="001C547B"/>
    <w:rsid w:val="001D007E"/>
    <w:rsid w:val="001D7003"/>
    <w:rsid w:val="001E75D2"/>
    <w:rsid w:val="00201B50"/>
    <w:rsid w:val="00211A0A"/>
    <w:rsid w:val="002443E3"/>
    <w:rsid w:val="00251B6B"/>
    <w:rsid w:val="00253694"/>
    <w:rsid w:val="002546CD"/>
    <w:rsid w:val="00277040"/>
    <w:rsid w:val="00285C2B"/>
    <w:rsid w:val="00285CFD"/>
    <w:rsid w:val="002A1E39"/>
    <w:rsid w:val="002B2694"/>
    <w:rsid w:val="002B300D"/>
    <w:rsid w:val="002B7162"/>
    <w:rsid w:val="002E14A9"/>
    <w:rsid w:val="002F3FC9"/>
    <w:rsid w:val="00305C8F"/>
    <w:rsid w:val="003279C2"/>
    <w:rsid w:val="00330914"/>
    <w:rsid w:val="00334BB6"/>
    <w:rsid w:val="00344476"/>
    <w:rsid w:val="00347ED7"/>
    <w:rsid w:val="003653E5"/>
    <w:rsid w:val="00367DDE"/>
    <w:rsid w:val="00385714"/>
    <w:rsid w:val="00386916"/>
    <w:rsid w:val="003A0737"/>
    <w:rsid w:val="003B1C2D"/>
    <w:rsid w:val="003D63B5"/>
    <w:rsid w:val="003E7349"/>
    <w:rsid w:val="00414E8E"/>
    <w:rsid w:val="00425C58"/>
    <w:rsid w:val="00435378"/>
    <w:rsid w:val="004477D8"/>
    <w:rsid w:val="004500C0"/>
    <w:rsid w:val="004644B4"/>
    <w:rsid w:val="00471870"/>
    <w:rsid w:val="00480D09"/>
    <w:rsid w:val="00486A66"/>
    <w:rsid w:val="00491AC7"/>
    <w:rsid w:val="004A2F1D"/>
    <w:rsid w:val="004B688E"/>
    <w:rsid w:val="004D459B"/>
    <w:rsid w:val="004E1E43"/>
    <w:rsid w:val="004E3F75"/>
    <w:rsid w:val="004F2A9A"/>
    <w:rsid w:val="004F4FE5"/>
    <w:rsid w:val="00501C04"/>
    <w:rsid w:val="00507CEA"/>
    <w:rsid w:val="0051424A"/>
    <w:rsid w:val="00555883"/>
    <w:rsid w:val="00561E6D"/>
    <w:rsid w:val="00570CA8"/>
    <w:rsid w:val="005754A9"/>
    <w:rsid w:val="00575C93"/>
    <w:rsid w:val="005776EA"/>
    <w:rsid w:val="00593945"/>
    <w:rsid w:val="005A4CEE"/>
    <w:rsid w:val="005B5391"/>
    <w:rsid w:val="005C0537"/>
    <w:rsid w:val="005C25DA"/>
    <w:rsid w:val="005C518B"/>
    <w:rsid w:val="005D0999"/>
    <w:rsid w:val="005D45DD"/>
    <w:rsid w:val="005D496A"/>
    <w:rsid w:val="005D5865"/>
    <w:rsid w:val="005D75EA"/>
    <w:rsid w:val="00616A7F"/>
    <w:rsid w:val="00645D98"/>
    <w:rsid w:val="00653C48"/>
    <w:rsid w:val="00666683"/>
    <w:rsid w:val="00670B35"/>
    <w:rsid w:val="00675151"/>
    <w:rsid w:val="00691B45"/>
    <w:rsid w:val="006924B5"/>
    <w:rsid w:val="0069503D"/>
    <w:rsid w:val="006A6FB6"/>
    <w:rsid w:val="006C17C9"/>
    <w:rsid w:val="006C42FF"/>
    <w:rsid w:val="006C4ADE"/>
    <w:rsid w:val="006C5879"/>
    <w:rsid w:val="006D3D31"/>
    <w:rsid w:val="006F2DD5"/>
    <w:rsid w:val="00706507"/>
    <w:rsid w:val="0072195B"/>
    <w:rsid w:val="007237A2"/>
    <w:rsid w:val="007468C9"/>
    <w:rsid w:val="00754A8A"/>
    <w:rsid w:val="00767799"/>
    <w:rsid w:val="007720DF"/>
    <w:rsid w:val="00774DD2"/>
    <w:rsid w:val="007750EE"/>
    <w:rsid w:val="00783B4F"/>
    <w:rsid w:val="007868CA"/>
    <w:rsid w:val="007A17CC"/>
    <w:rsid w:val="007A2BE2"/>
    <w:rsid w:val="007A4313"/>
    <w:rsid w:val="007B2E3A"/>
    <w:rsid w:val="007B4252"/>
    <w:rsid w:val="007C2828"/>
    <w:rsid w:val="007F5F54"/>
    <w:rsid w:val="00801DFB"/>
    <w:rsid w:val="00820FCA"/>
    <w:rsid w:val="00825115"/>
    <w:rsid w:val="00831D14"/>
    <w:rsid w:val="00831F19"/>
    <w:rsid w:val="0085175F"/>
    <w:rsid w:val="00852F7E"/>
    <w:rsid w:val="00872A80"/>
    <w:rsid w:val="008744B0"/>
    <w:rsid w:val="00880A48"/>
    <w:rsid w:val="00887BFF"/>
    <w:rsid w:val="008926BA"/>
    <w:rsid w:val="00894136"/>
    <w:rsid w:val="008A19EB"/>
    <w:rsid w:val="008C2D14"/>
    <w:rsid w:val="008D3352"/>
    <w:rsid w:val="008E4D87"/>
    <w:rsid w:val="008E4EAB"/>
    <w:rsid w:val="009053D0"/>
    <w:rsid w:val="0091539D"/>
    <w:rsid w:val="009155E2"/>
    <w:rsid w:val="009169E1"/>
    <w:rsid w:val="009170BA"/>
    <w:rsid w:val="00936ED7"/>
    <w:rsid w:val="00940B88"/>
    <w:rsid w:val="00943DD7"/>
    <w:rsid w:val="0095700D"/>
    <w:rsid w:val="00957532"/>
    <w:rsid w:val="00960D54"/>
    <w:rsid w:val="00971492"/>
    <w:rsid w:val="0098740E"/>
    <w:rsid w:val="00996080"/>
    <w:rsid w:val="009D6CC9"/>
    <w:rsid w:val="009E28B6"/>
    <w:rsid w:val="009F2D3D"/>
    <w:rsid w:val="00A018DE"/>
    <w:rsid w:val="00A02EFB"/>
    <w:rsid w:val="00A06541"/>
    <w:rsid w:val="00A17AC7"/>
    <w:rsid w:val="00A20151"/>
    <w:rsid w:val="00A24ED3"/>
    <w:rsid w:val="00A30C02"/>
    <w:rsid w:val="00A46B80"/>
    <w:rsid w:val="00A61DBC"/>
    <w:rsid w:val="00A652D5"/>
    <w:rsid w:val="00A77F54"/>
    <w:rsid w:val="00A81FC8"/>
    <w:rsid w:val="00A84176"/>
    <w:rsid w:val="00A86342"/>
    <w:rsid w:val="00A86480"/>
    <w:rsid w:val="00A86FE9"/>
    <w:rsid w:val="00AA15C6"/>
    <w:rsid w:val="00AA6D89"/>
    <w:rsid w:val="00AB08B8"/>
    <w:rsid w:val="00AE1C62"/>
    <w:rsid w:val="00AF0635"/>
    <w:rsid w:val="00AF4F84"/>
    <w:rsid w:val="00B15976"/>
    <w:rsid w:val="00B15F1B"/>
    <w:rsid w:val="00B15FBC"/>
    <w:rsid w:val="00B3203E"/>
    <w:rsid w:val="00B337DC"/>
    <w:rsid w:val="00B645D9"/>
    <w:rsid w:val="00B81803"/>
    <w:rsid w:val="00B8678C"/>
    <w:rsid w:val="00B9083D"/>
    <w:rsid w:val="00B91700"/>
    <w:rsid w:val="00B97BAC"/>
    <w:rsid w:val="00BA5C3C"/>
    <w:rsid w:val="00BA6FDB"/>
    <w:rsid w:val="00BB2B64"/>
    <w:rsid w:val="00BB6950"/>
    <w:rsid w:val="00BC3C00"/>
    <w:rsid w:val="00BC7686"/>
    <w:rsid w:val="00BE5CD0"/>
    <w:rsid w:val="00BF25EB"/>
    <w:rsid w:val="00C043DD"/>
    <w:rsid w:val="00C10878"/>
    <w:rsid w:val="00C1318E"/>
    <w:rsid w:val="00C15968"/>
    <w:rsid w:val="00C21830"/>
    <w:rsid w:val="00C324AB"/>
    <w:rsid w:val="00C33404"/>
    <w:rsid w:val="00C40CE9"/>
    <w:rsid w:val="00C47A70"/>
    <w:rsid w:val="00C74570"/>
    <w:rsid w:val="00C817F2"/>
    <w:rsid w:val="00C830AC"/>
    <w:rsid w:val="00C84078"/>
    <w:rsid w:val="00C87560"/>
    <w:rsid w:val="00C952B0"/>
    <w:rsid w:val="00C95A6F"/>
    <w:rsid w:val="00C97F22"/>
    <w:rsid w:val="00CA6A20"/>
    <w:rsid w:val="00CB1AFE"/>
    <w:rsid w:val="00CB573A"/>
    <w:rsid w:val="00CC1E06"/>
    <w:rsid w:val="00CC3B06"/>
    <w:rsid w:val="00CC5316"/>
    <w:rsid w:val="00CD0ABB"/>
    <w:rsid w:val="00CD7DC2"/>
    <w:rsid w:val="00D142FD"/>
    <w:rsid w:val="00D2053B"/>
    <w:rsid w:val="00D23330"/>
    <w:rsid w:val="00D47C54"/>
    <w:rsid w:val="00D52752"/>
    <w:rsid w:val="00D642C8"/>
    <w:rsid w:val="00D66503"/>
    <w:rsid w:val="00D726E1"/>
    <w:rsid w:val="00D8251C"/>
    <w:rsid w:val="00D9304E"/>
    <w:rsid w:val="00D95589"/>
    <w:rsid w:val="00DA029B"/>
    <w:rsid w:val="00DA2959"/>
    <w:rsid w:val="00DB7322"/>
    <w:rsid w:val="00DC2872"/>
    <w:rsid w:val="00DC3242"/>
    <w:rsid w:val="00DC45F3"/>
    <w:rsid w:val="00DD620B"/>
    <w:rsid w:val="00DD77F9"/>
    <w:rsid w:val="00DE3573"/>
    <w:rsid w:val="00DF3A17"/>
    <w:rsid w:val="00E04C75"/>
    <w:rsid w:val="00E10DFD"/>
    <w:rsid w:val="00E15D44"/>
    <w:rsid w:val="00E32501"/>
    <w:rsid w:val="00E45970"/>
    <w:rsid w:val="00E519D8"/>
    <w:rsid w:val="00E51EC3"/>
    <w:rsid w:val="00E540BA"/>
    <w:rsid w:val="00E554AB"/>
    <w:rsid w:val="00E87DCE"/>
    <w:rsid w:val="00EB0771"/>
    <w:rsid w:val="00EB4951"/>
    <w:rsid w:val="00EB59EB"/>
    <w:rsid w:val="00EC5835"/>
    <w:rsid w:val="00ED7E39"/>
    <w:rsid w:val="00EF3992"/>
    <w:rsid w:val="00F04AE7"/>
    <w:rsid w:val="00F55EE8"/>
    <w:rsid w:val="00F56B8F"/>
    <w:rsid w:val="00F67865"/>
    <w:rsid w:val="00F71F93"/>
    <w:rsid w:val="00F76264"/>
    <w:rsid w:val="00F767D5"/>
    <w:rsid w:val="00F80EDB"/>
    <w:rsid w:val="00F94C66"/>
    <w:rsid w:val="00F9790E"/>
    <w:rsid w:val="00FA3C9F"/>
    <w:rsid w:val="00FA498B"/>
    <w:rsid w:val="00FC6D24"/>
    <w:rsid w:val="00FE646D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970"/>
    <w:rPr>
      <w:rFonts w:ascii="CG Times" w:hAnsi="CG Times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45970"/>
    <w:pPr>
      <w:keepNext/>
      <w:jc w:val="both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link w:val="Nadpis2Char"/>
    <w:qFormat/>
    <w:rsid w:val="00E459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45970"/>
    <w:pPr>
      <w:keepNext/>
      <w:spacing w:before="120"/>
      <w:jc w:val="both"/>
      <w:outlineLvl w:val="2"/>
    </w:pPr>
    <w:rPr>
      <w:snapToGrid w:val="0"/>
      <w:sz w:val="22"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E45970"/>
    <w:pPr>
      <w:keepNext/>
      <w:spacing w:before="120"/>
      <w:jc w:val="both"/>
      <w:outlineLvl w:val="3"/>
    </w:pPr>
    <w:rPr>
      <w:b/>
      <w:snapToGrid w:val="0"/>
      <w:sz w:val="22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459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4597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45970"/>
    <w:p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E4597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E4597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5970"/>
    <w:rPr>
      <w:rFonts w:ascii="CG Times" w:hAnsi="CG Times"/>
      <w:b/>
      <w:color w:val="0000FF"/>
      <w:sz w:val="24"/>
      <w:szCs w:val="24"/>
    </w:rPr>
  </w:style>
  <w:style w:type="character" w:customStyle="1" w:styleId="Nadpis2Char">
    <w:name w:val="Nadpis 2 Char"/>
    <w:link w:val="Nadpis2"/>
    <w:rsid w:val="00E4597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E45970"/>
    <w:rPr>
      <w:rFonts w:ascii="CG Times" w:hAnsi="CG Times"/>
      <w:snapToGrid w:val="0"/>
      <w:sz w:val="22"/>
      <w:u w:val="single"/>
    </w:rPr>
  </w:style>
  <w:style w:type="character" w:customStyle="1" w:styleId="Nadpis4Char">
    <w:name w:val="Nadpis 4 Char"/>
    <w:link w:val="Nadpis4"/>
    <w:rsid w:val="00E45970"/>
    <w:rPr>
      <w:rFonts w:ascii="CG Times" w:hAnsi="CG Times"/>
      <w:b/>
      <w:snapToGrid w:val="0"/>
      <w:sz w:val="22"/>
      <w:u w:val="single"/>
    </w:rPr>
  </w:style>
  <w:style w:type="character" w:customStyle="1" w:styleId="Nadpis5Char">
    <w:name w:val="Nadpis 5 Char"/>
    <w:link w:val="Nadpis5"/>
    <w:rsid w:val="00E45970"/>
    <w:rPr>
      <w:rFonts w:ascii="CG Times" w:hAnsi="CG Times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45970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E45970"/>
    <w:rPr>
      <w:sz w:val="24"/>
      <w:szCs w:val="24"/>
    </w:rPr>
  </w:style>
  <w:style w:type="character" w:customStyle="1" w:styleId="Nadpis8Char">
    <w:name w:val="Nadpis 8 Char"/>
    <w:link w:val="Nadpis8"/>
    <w:rsid w:val="00E45970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E45970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E45970"/>
    <w:pPr>
      <w:tabs>
        <w:tab w:val="left" w:pos="480"/>
        <w:tab w:val="right" w:leader="dot" w:pos="9628"/>
      </w:tabs>
      <w:ind w:left="426" w:hanging="426"/>
    </w:pPr>
    <w:rPr>
      <w:rFonts w:ascii="Times New Roman" w:hAnsi="Times New Roman"/>
      <w:b/>
      <w:color w:val="000000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E45970"/>
    <w:pPr>
      <w:tabs>
        <w:tab w:val="left" w:pos="960"/>
        <w:tab w:val="right" w:leader="dot" w:pos="9911"/>
      </w:tabs>
      <w:ind w:left="240"/>
    </w:pPr>
  </w:style>
  <w:style w:type="paragraph" w:styleId="Obsah3">
    <w:name w:val="toc 3"/>
    <w:basedOn w:val="Normln"/>
    <w:next w:val="Normln"/>
    <w:autoRedefine/>
    <w:uiPriority w:val="39"/>
    <w:qFormat/>
    <w:rsid w:val="00E45970"/>
    <w:pPr>
      <w:ind w:left="480"/>
    </w:pPr>
  </w:style>
  <w:style w:type="paragraph" w:styleId="Nzev">
    <w:name w:val="Title"/>
    <w:basedOn w:val="Normln"/>
    <w:link w:val="NzevChar"/>
    <w:qFormat/>
    <w:rsid w:val="00E45970"/>
    <w:pPr>
      <w:jc w:val="center"/>
    </w:pPr>
    <w:rPr>
      <w:rFonts w:ascii="Times New Roman" w:hAnsi="Times New Roman"/>
      <w:b/>
      <w:bCs/>
      <w:i/>
      <w:iCs/>
      <w:kern w:val="32"/>
      <w:sz w:val="44"/>
      <w:szCs w:val="32"/>
      <w:u w:color="FF00FF"/>
    </w:rPr>
  </w:style>
  <w:style w:type="character" w:customStyle="1" w:styleId="NzevChar">
    <w:name w:val="Název Char"/>
    <w:link w:val="Nzev"/>
    <w:rsid w:val="00E45970"/>
    <w:rPr>
      <w:b/>
      <w:bCs/>
      <w:i/>
      <w:iCs/>
      <w:kern w:val="32"/>
      <w:sz w:val="44"/>
      <w:szCs w:val="32"/>
      <w:u w:color="FF00FF"/>
    </w:rPr>
  </w:style>
  <w:style w:type="paragraph" w:styleId="Odstavecseseznamem">
    <w:name w:val="List Paragraph"/>
    <w:basedOn w:val="Normln"/>
    <w:uiPriority w:val="34"/>
    <w:qFormat/>
    <w:rsid w:val="00E45970"/>
    <w:pPr>
      <w:ind w:left="708"/>
    </w:pPr>
  </w:style>
  <w:style w:type="paragraph" w:styleId="Nadpisobsahu">
    <w:name w:val="TOC Heading"/>
    <w:basedOn w:val="Nadpis1"/>
    <w:next w:val="Normln"/>
    <w:uiPriority w:val="39"/>
    <w:unhideWhenUsed/>
    <w:qFormat/>
    <w:rsid w:val="00E4597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Zhlav">
    <w:name w:val="header"/>
    <w:basedOn w:val="Normln"/>
    <w:link w:val="ZhlavChar"/>
    <w:semiHidden/>
    <w:rsid w:val="005A4CE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semiHidden/>
    <w:rsid w:val="005A4CEE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semiHidden/>
    <w:rsid w:val="005A4CE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patChar">
    <w:name w:val="Zápatí Char"/>
    <w:link w:val="Zpat"/>
    <w:semiHidden/>
    <w:rsid w:val="005A4CEE"/>
    <w:rPr>
      <w:rFonts w:ascii="Arial" w:hAnsi="Arial"/>
      <w:sz w:val="24"/>
      <w:szCs w:val="24"/>
    </w:rPr>
  </w:style>
  <w:style w:type="character" w:styleId="slostrnky">
    <w:name w:val="page number"/>
    <w:basedOn w:val="Standardnpsmoodstavce"/>
    <w:semiHidden/>
    <w:rsid w:val="005A4CEE"/>
  </w:style>
  <w:style w:type="paragraph" w:customStyle="1" w:styleId="rove2">
    <w:name w:val="úroveň 2"/>
    <w:basedOn w:val="Zkladntext-prvnodsazen2"/>
    <w:qFormat/>
    <w:rsid w:val="005A4CEE"/>
    <w:pPr>
      <w:tabs>
        <w:tab w:val="num" w:pos="576"/>
      </w:tabs>
      <w:spacing w:after="120"/>
      <w:ind w:left="576" w:hanging="576"/>
    </w:pPr>
    <w:rPr>
      <w:rFonts w:ascii="Century Gothic" w:hAnsi="Century Gothic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A4CE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5A4CEE"/>
    <w:rPr>
      <w:rFonts w:ascii="CG Times" w:hAnsi="CG Time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A4CE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A4CEE"/>
    <w:rPr>
      <w:rFonts w:ascii="CG Times" w:hAnsi="CG Time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B4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3B4F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8251C"/>
  </w:style>
  <w:style w:type="paragraph" w:styleId="Prosttext">
    <w:name w:val="Plain Text"/>
    <w:basedOn w:val="Normln"/>
    <w:link w:val="ProsttextChar"/>
    <w:uiPriority w:val="99"/>
    <w:semiHidden/>
    <w:unhideWhenUsed/>
    <w:rsid w:val="009170BA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170B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970"/>
    <w:rPr>
      <w:rFonts w:ascii="CG Times" w:hAnsi="CG Times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45970"/>
    <w:pPr>
      <w:keepNext/>
      <w:jc w:val="both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link w:val="Nadpis2Char"/>
    <w:qFormat/>
    <w:rsid w:val="00E459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45970"/>
    <w:pPr>
      <w:keepNext/>
      <w:spacing w:before="120"/>
      <w:jc w:val="both"/>
      <w:outlineLvl w:val="2"/>
    </w:pPr>
    <w:rPr>
      <w:snapToGrid w:val="0"/>
      <w:sz w:val="22"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E45970"/>
    <w:pPr>
      <w:keepNext/>
      <w:spacing w:before="120"/>
      <w:jc w:val="both"/>
      <w:outlineLvl w:val="3"/>
    </w:pPr>
    <w:rPr>
      <w:b/>
      <w:snapToGrid w:val="0"/>
      <w:sz w:val="22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459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4597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45970"/>
    <w:p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E4597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E4597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5970"/>
    <w:rPr>
      <w:rFonts w:ascii="CG Times" w:hAnsi="CG Times"/>
      <w:b/>
      <w:color w:val="0000FF"/>
      <w:sz w:val="24"/>
      <w:szCs w:val="24"/>
    </w:rPr>
  </w:style>
  <w:style w:type="character" w:customStyle="1" w:styleId="Nadpis2Char">
    <w:name w:val="Nadpis 2 Char"/>
    <w:link w:val="Nadpis2"/>
    <w:rsid w:val="00E4597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E45970"/>
    <w:rPr>
      <w:rFonts w:ascii="CG Times" w:hAnsi="CG Times"/>
      <w:snapToGrid w:val="0"/>
      <w:sz w:val="22"/>
      <w:u w:val="single"/>
    </w:rPr>
  </w:style>
  <w:style w:type="character" w:customStyle="1" w:styleId="Nadpis4Char">
    <w:name w:val="Nadpis 4 Char"/>
    <w:link w:val="Nadpis4"/>
    <w:rsid w:val="00E45970"/>
    <w:rPr>
      <w:rFonts w:ascii="CG Times" w:hAnsi="CG Times"/>
      <w:b/>
      <w:snapToGrid w:val="0"/>
      <w:sz w:val="22"/>
      <w:u w:val="single"/>
    </w:rPr>
  </w:style>
  <w:style w:type="character" w:customStyle="1" w:styleId="Nadpis5Char">
    <w:name w:val="Nadpis 5 Char"/>
    <w:link w:val="Nadpis5"/>
    <w:rsid w:val="00E45970"/>
    <w:rPr>
      <w:rFonts w:ascii="CG Times" w:hAnsi="CG Times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45970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E45970"/>
    <w:rPr>
      <w:sz w:val="24"/>
      <w:szCs w:val="24"/>
    </w:rPr>
  </w:style>
  <w:style w:type="character" w:customStyle="1" w:styleId="Nadpis8Char">
    <w:name w:val="Nadpis 8 Char"/>
    <w:link w:val="Nadpis8"/>
    <w:rsid w:val="00E45970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E45970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E45970"/>
    <w:pPr>
      <w:tabs>
        <w:tab w:val="left" w:pos="480"/>
        <w:tab w:val="right" w:leader="dot" w:pos="9628"/>
      </w:tabs>
      <w:ind w:left="426" w:hanging="426"/>
    </w:pPr>
    <w:rPr>
      <w:rFonts w:ascii="Times New Roman" w:hAnsi="Times New Roman"/>
      <w:b/>
      <w:color w:val="000000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E45970"/>
    <w:pPr>
      <w:tabs>
        <w:tab w:val="left" w:pos="960"/>
        <w:tab w:val="right" w:leader="dot" w:pos="9911"/>
      </w:tabs>
      <w:ind w:left="240"/>
    </w:pPr>
  </w:style>
  <w:style w:type="paragraph" w:styleId="Obsah3">
    <w:name w:val="toc 3"/>
    <w:basedOn w:val="Normln"/>
    <w:next w:val="Normln"/>
    <w:autoRedefine/>
    <w:uiPriority w:val="39"/>
    <w:qFormat/>
    <w:rsid w:val="00E45970"/>
    <w:pPr>
      <w:ind w:left="480"/>
    </w:pPr>
  </w:style>
  <w:style w:type="paragraph" w:styleId="Nzev">
    <w:name w:val="Title"/>
    <w:basedOn w:val="Normln"/>
    <w:link w:val="NzevChar"/>
    <w:qFormat/>
    <w:rsid w:val="00E45970"/>
    <w:pPr>
      <w:jc w:val="center"/>
    </w:pPr>
    <w:rPr>
      <w:rFonts w:ascii="Times New Roman" w:hAnsi="Times New Roman"/>
      <w:b/>
      <w:bCs/>
      <w:i/>
      <w:iCs/>
      <w:kern w:val="32"/>
      <w:sz w:val="44"/>
      <w:szCs w:val="32"/>
      <w:u w:color="FF00FF"/>
    </w:rPr>
  </w:style>
  <w:style w:type="character" w:customStyle="1" w:styleId="NzevChar">
    <w:name w:val="Název Char"/>
    <w:link w:val="Nzev"/>
    <w:rsid w:val="00E45970"/>
    <w:rPr>
      <w:b/>
      <w:bCs/>
      <w:i/>
      <w:iCs/>
      <w:kern w:val="32"/>
      <w:sz w:val="44"/>
      <w:szCs w:val="32"/>
      <w:u w:color="FF00FF"/>
    </w:rPr>
  </w:style>
  <w:style w:type="paragraph" w:styleId="Odstavecseseznamem">
    <w:name w:val="List Paragraph"/>
    <w:basedOn w:val="Normln"/>
    <w:uiPriority w:val="34"/>
    <w:qFormat/>
    <w:rsid w:val="00E45970"/>
    <w:pPr>
      <w:ind w:left="708"/>
    </w:pPr>
  </w:style>
  <w:style w:type="paragraph" w:styleId="Nadpisobsahu">
    <w:name w:val="TOC Heading"/>
    <w:basedOn w:val="Nadpis1"/>
    <w:next w:val="Normln"/>
    <w:uiPriority w:val="39"/>
    <w:unhideWhenUsed/>
    <w:qFormat/>
    <w:rsid w:val="00E4597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Zhlav">
    <w:name w:val="header"/>
    <w:basedOn w:val="Normln"/>
    <w:link w:val="ZhlavChar"/>
    <w:semiHidden/>
    <w:rsid w:val="005A4CE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semiHidden/>
    <w:rsid w:val="005A4CEE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semiHidden/>
    <w:rsid w:val="005A4CE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patChar">
    <w:name w:val="Zápatí Char"/>
    <w:link w:val="Zpat"/>
    <w:semiHidden/>
    <w:rsid w:val="005A4CEE"/>
    <w:rPr>
      <w:rFonts w:ascii="Arial" w:hAnsi="Arial"/>
      <w:sz w:val="24"/>
      <w:szCs w:val="24"/>
    </w:rPr>
  </w:style>
  <w:style w:type="character" w:styleId="slostrnky">
    <w:name w:val="page number"/>
    <w:basedOn w:val="Standardnpsmoodstavce"/>
    <w:semiHidden/>
    <w:rsid w:val="005A4CEE"/>
  </w:style>
  <w:style w:type="paragraph" w:customStyle="1" w:styleId="rove2">
    <w:name w:val="úroveň 2"/>
    <w:basedOn w:val="Zkladntext-prvnodsazen2"/>
    <w:qFormat/>
    <w:rsid w:val="005A4CEE"/>
    <w:pPr>
      <w:tabs>
        <w:tab w:val="num" w:pos="576"/>
      </w:tabs>
      <w:spacing w:after="120"/>
      <w:ind w:left="576" w:hanging="576"/>
    </w:pPr>
    <w:rPr>
      <w:rFonts w:ascii="Century Gothic" w:hAnsi="Century Gothic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A4CE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5A4CEE"/>
    <w:rPr>
      <w:rFonts w:ascii="CG Times" w:hAnsi="CG Time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A4CE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A4CEE"/>
    <w:rPr>
      <w:rFonts w:ascii="CG Times" w:hAnsi="CG Time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B4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3B4F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8251C"/>
  </w:style>
  <w:style w:type="paragraph" w:styleId="Prosttext">
    <w:name w:val="Plain Text"/>
    <w:basedOn w:val="Normln"/>
    <w:link w:val="ProsttextChar"/>
    <w:uiPriority w:val="99"/>
    <w:semiHidden/>
    <w:unhideWhenUsed/>
    <w:rsid w:val="009170BA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170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7D34-3576-4E5C-89C6-615682D9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Mrkvová Renáta</cp:lastModifiedBy>
  <cp:revision>3</cp:revision>
  <cp:lastPrinted>2014-04-08T11:49:00Z</cp:lastPrinted>
  <dcterms:created xsi:type="dcterms:W3CDTF">2019-12-13T06:51:00Z</dcterms:created>
  <dcterms:modified xsi:type="dcterms:W3CDTF">2019-12-13T06:52:00Z</dcterms:modified>
</cp:coreProperties>
</file>