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ředitelkou Krajského pozemkového úřadu pro Jihočeský </w:t>
      </w:r>
      <w:proofErr w:type="gramStart"/>
      <w:r w:rsidR="00AD4CDE"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 xml:space="preserve">Rudolfovská </w:t>
      </w:r>
      <w:proofErr w:type="gramStart"/>
      <w:r w:rsidR="00887698" w:rsidRPr="00D27771">
        <w:rPr>
          <w:rFonts w:ascii="Arial" w:hAnsi="Arial" w:cs="Arial"/>
          <w:color w:val="000000"/>
        </w:rPr>
        <w:t>80,  37001</w:t>
      </w:r>
      <w:proofErr w:type="gramEnd"/>
      <w:r w:rsidR="00887698" w:rsidRPr="00D27771">
        <w:rPr>
          <w:rFonts w:ascii="Arial" w:hAnsi="Arial" w:cs="Arial"/>
          <w:color w:val="000000"/>
        </w:rPr>
        <w:t xml:space="preserve"> České Budějovice</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Eva Schmidtmajerová, CSc.,</w:t>
      </w: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0105F7" w:rsidRDefault="00DC5978">
      <w:pPr>
        <w:widowControl/>
        <w:rPr>
          <w:rFonts w:ascii="Arial" w:hAnsi="Arial" w:cs="Arial"/>
        </w:rPr>
      </w:pPr>
      <w:r w:rsidRPr="000105F7">
        <w:rPr>
          <w:rFonts w:ascii="Arial" w:hAnsi="Arial" w:cs="Arial"/>
        </w:rPr>
        <w:t>a</w:t>
      </w:r>
    </w:p>
    <w:p w:rsidR="00DC5978" w:rsidRPr="00D27771" w:rsidRDefault="00DC5978">
      <w:pPr>
        <w:widowControl/>
        <w:rPr>
          <w:rFonts w:ascii="Arial" w:hAnsi="Arial" w:cs="Arial"/>
          <w:b/>
        </w:rPr>
      </w:pPr>
    </w:p>
    <w:p w:rsidR="00AD4CDE" w:rsidRPr="000105F7" w:rsidRDefault="00AD4CDE">
      <w:pPr>
        <w:widowControl/>
        <w:tabs>
          <w:tab w:val="left" w:pos="2835"/>
        </w:tabs>
        <w:rPr>
          <w:rFonts w:ascii="Arial" w:hAnsi="Arial" w:cs="Arial"/>
          <w:b/>
        </w:rPr>
      </w:pPr>
      <w:r w:rsidRPr="000105F7">
        <w:rPr>
          <w:rFonts w:ascii="Arial" w:hAnsi="Arial" w:cs="Arial"/>
          <w:b/>
        </w:rPr>
        <w:t>BIO TOP s.r.o.</w:t>
      </w:r>
    </w:p>
    <w:p w:rsidR="00AD4CDE" w:rsidRPr="00D27771" w:rsidRDefault="00AD4CDE">
      <w:pPr>
        <w:widowControl/>
        <w:tabs>
          <w:tab w:val="left" w:pos="2835"/>
        </w:tabs>
        <w:rPr>
          <w:rFonts w:ascii="Arial" w:hAnsi="Arial" w:cs="Arial"/>
        </w:rPr>
      </w:pPr>
      <w:r w:rsidRPr="00D27771">
        <w:rPr>
          <w:rFonts w:ascii="Arial" w:hAnsi="Arial" w:cs="Arial"/>
        </w:rPr>
        <w:t>se sídlem Nemanická 440/14, České Budějovice 3 37010</w:t>
      </w:r>
    </w:p>
    <w:p w:rsidR="00AD4CDE" w:rsidRPr="00D27771" w:rsidRDefault="00AD4CDE">
      <w:pPr>
        <w:widowControl/>
        <w:tabs>
          <w:tab w:val="left" w:pos="2835"/>
        </w:tabs>
        <w:rPr>
          <w:rFonts w:ascii="Arial" w:hAnsi="Arial" w:cs="Arial"/>
        </w:rPr>
      </w:pPr>
      <w:r w:rsidRPr="00D27771">
        <w:rPr>
          <w:rFonts w:ascii="Arial" w:hAnsi="Arial" w:cs="Arial"/>
        </w:rPr>
        <w:t>IČ: 26114224, DIČ:CZ26114224</w:t>
      </w:r>
    </w:p>
    <w:p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Krajským soudem v Českých Budějovicích, oddíl C, vložka 14811. </w:t>
      </w:r>
    </w:p>
    <w:p w:rsidR="00AD4CDE" w:rsidRPr="00D27771" w:rsidRDefault="00AD4CDE">
      <w:pPr>
        <w:widowControl/>
        <w:tabs>
          <w:tab w:val="left" w:pos="2835"/>
        </w:tabs>
        <w:rPr>
          <w:rFonts w:ascii="Arial" w:hAnsi="Arial" w:cs="Arial"/>
        </w:rPr>
      </w:pPr>
      <w:r w:rsidRPr="00D27771">
        <w:rPr>
          <w:rFonts w:ascii="Arial" w:hAnsi="Arial" w:cs="Arial"/>
        </w:rPr>
        <w:t xml:space="preserve">zastoupený jednatelem: </w:t>
      </w:r>
      <w:proofErr w:type="spellStart"/>
      <w:r w:rsidRPr="00D27771">
        <w:rPr>
          <w:rFonts w:ascii="Arial" w:hAnsi="Arial" w:cs="Arial"/>
        </w:rPr>
        <w:t>Řehout</w:t>
      </w:r>
      <w:proofErr w:type="spellEnd"/>
      <w:r w:rsidRPr="00D27771">
        <w:rPr>
          <w:rFonts w:ascii="Arial" w:hAnsi="Arial" w:cs="Arial"/>
        </w:rPr>
        <w:t xml:space="preserve"> Martin, Mgr., </w:t>
      </w:r>
      <w:proofErr w:type="spellStart"/>
      <w:r w:rsidRPr="00D27771">
        <w:rPr>
          <w:rFonts w:ascii="Arial" w:hAnsi="Arial" w:cs="Arial"/>
        </w:rPr>
        <w:t>r.č</w:t>
      </w:r>
      <w:proofErr w:type="spellEnd"/>
      <w:r w:rsidRPr="00D27771">
        <w:rPr>
          <w:rFonts w:ascii="Arial" w:hAnsi="Arial" w:cs="Arial"/>
        </w:rPr>
        <w:t xml:space="preserve">. </w:t>
      </w:r>
      <w:r w:rsidR="00BC21F8">
        <w:rPr>
          <w:rFonts w:ascii="Arial" w:hAnsi="Arial" w:cs="Arial"/>
        </w:rPr>
        <w:t>XX</w:t>
      </w:r>
      <w:bookmarkStart w:id="0" w:name="_GoBack"/>
      <w:bookmarkEnd w:id="0"/>
      <w:r w:rsidR="0000119C">
        <w:rPr>
          <w:rFonts w:ascii="Arial" w:hAnsi="Arial" w:cs="Arial"/>
        </w:rPr>
        <w:t>XXXXXXXXX</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r w:rsidRPr="00D27771">
        <w:rPr>
          <w:rFonts w:ascii="Arial" w:hAnsi="Arial" w:cs="Arial"/>
        </w:rPr>
        <w:t xml:space="preserve">podle § </w:t>
      </w:r>
      <w:proofErr w:type="gramStart"/>
      <w:r w:rsidRPr="00D27771">
        <w:rPr>
          <w:rFonts w:ascii="Arial" w:hAnsi="Arial" w:cs="Arial"/>
        </w:rPr>
        <w:t>11a</w:t>
      </w:r>
      <w:proofErr w:type="gramEnd"/>
      <w:r w:rsidRPr="00D27771">
        <w:rPr>
          <w:rFonts w:ascii="Arial" w:hAnsi="Arial" w:cs="Arial"/>
        </w:rPr>
        <w:t xml:space="preserve">,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31PR19/33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Jihočeský kraj se sídlem v Českých Budějovicích, Katastrální pracoviště Český Krumlov pro katastrální území </w:t>
      </w:r>
      <w:proofErr w:type="spellStart"/>
      <w:r w:rsidRPr="00835624">
        <w:rPr>
          <w:rFonts w:ascii="Arial" w:hAnsi="Arial" w:cs="Arial"/>
        </w:rPr>
        <w:t>Mladoňov</w:t>
      </w:r>
      <w:proofErr w:type="spellEnd"/>
      <w:r w:rsidRPr="00835624">
        <w:rPr>
          <w:rFonts w:ascii="Arial" w:hAnsi="Arial" w:cs="Arial"/>
        </w:rPr>
        <w:t>, obec Dolní Dvořiště.</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1428/2</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435 m2</w:t>
      </w:r>
      <w:r w:rsidRPr="00835624">
        <w:rPr>
          <w:rFonts w:ascii="Arial" w:hAnsi="Arial" w:cs="Arial"/>
          <w:sz w:val="18"/>
        </w:rPr>
        <w:tab/>
        <w:t xml:space="preserve">4 750,20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98-20/2018, ze dne: </w:t>
      </w:r>
      <w:r w:rsidR="000105F7">
        <w:rPr>
          <w:rFonts w:ascii="Arial" w:hAnsi="Arial" w:cs="Arial"/>
          <w:sz w:val="18"/>
        </w:rPr>
        <w:t>13.6.2018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1428</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435 m2 </w:t>
      </w:r>
      <w:r w:rsidRPr="00835624">
        <w:rPr>
          <w:rFonts w:ascii="Arial" w:hAnsi="Arial" w:cs="Arial"/>
          <w:sz w:val="18"/>
        </w:rPr>
        <w:tab/>
        <w:t>4 750,20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Vlastnické právo státu k zemědělskému pozemku nelze doložit listinnými doklady. Aby bylo možné realizovat převod tohoto pozemku, byl dne 19.12.2006 v souladu s </w:t>
      </w:r>
      <w:proofErr w:type="spellStart"/>
      <w:r w:rsidRPr="00D27771">
        <w:rPr>
          <w:rFonts w:ascii="Arial" w:hAnsi="Arial" w:cs="Arial"/>
        </w:rPr>
        <w:t>ust</w:t>
      </w:r>
      <w:proofErr w:type="spellEnd"/>
      <w:r w:rsidRPr="00D27771">
        <w:rPr>
          <w:rFonts w:ascii="Arial" w:hAnsi="Arial" w:cs="Arial"/>
        </w:rPr>
        <w:t xml:space="preserve">. § 15, odst. 3, zákona č. 95/1999 Sb., (nyní </w:t>
      </w:r>
      <w:proofErr w:type="spellStart"/>
      <w:r w:rsidRPr="00D27771">
        <w:rPr>
          <w:rFonts w:ascii="Arial" w:hAnsi="Arial" w:cs="Arial"/>
        </w:rPr>
        <w:t>ust</w:t>
      </w:r>
      <w:proofErr w:type="spellEnd"/>
      <w:r w:rsidRPr="00D27771">
        <w:rPr>
          <w:rFonts w:ascii="Arial" w:hAnsi="Arial" w:cs="Arial"/>
        </w:rPr>
        <w:t>, § 20 zák. č. 503/2012 Sb.) zveřejněn zamýšlený převod pozemku a bylo vyzváno k podání případných námitek vlastnického práva jiné osoby, a to nejpozději do 20.3.2007. V uvedeném termínu nebyla podána námitka vlastnického práva ze strany třetí osoby.</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465414">
        <w:rPr>
          <w:rFonts w:ascii="Arial" w:hAnsi="Arial" w:cs="Arial"/>
        </w:rPr>
        <w:t>XXXXXXXXXX</w:t>
      </w:r>
      <w:r w:rsidRPr="00D27771">
        <w:rPr>
          <w:rFonts w:ascii="Arial" w:hAnsi="Arial" w:cs="Arial"/>
        </w:rPr>
        <w:t xml:space="preserve">, ze dne 14. 6. 2019, pod č.j. </w:t>
      </w:r>
      <w:r w:rsidR="0000119C">
        <w:rPr>
          <w:rFonts w:ascii="Arial" w:hAnsi="Arial" w:cs="Arial"/>
        </w:rPr>
        <w:t>XXXXXXXXXX</w:t>
      </w:r>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4 750,20 Kč (slovy: </w:t>
      </w:r>
      <w:proofErr w:type="spellStart"/>
      <w:r w:rsidRPr="00D27771">
        <w:rPr>
          <w:rFonts w:ascii="Arial" w:hAnsi="Arial" w:cs="Arial"/>
        </w:rPr>
        <w:t>čtyřitisícesedmsetpadesát</w:t>
      </w:r>
      <w:proofErr w:type="spellEnd"/>
      <w:r w:rsidRPr="00D27771">
        <w:rPr>
          <w:rFonts w:ascii="Arial" w:hAnsi="Arial" w:cs="Arial"/>
        </w:rPr>
        <w:t xml:space="preserve"> korun českých dvacet haléřů). </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0105F7" w:rsidRDefault="000105F7">
      <w:pPr>
        <w:pStyle w:val="para"/>
        <w:rPr>
          <w:rFonts w:ascii="Arial" w:hAnsi="Arial" w:cs="Arial"/>
          <w:sz w:val="20"/>
          <w:szCs w:val="20"/>
        </w:rPr>
      </w:pPr>
    </w:p>
    <w:p w:rsidR="000105F7" w:rsidRDefault="000105F7">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w:t>
      </w:r>
      <w:proofErr w:type="gramStart"/>
      <w:r w:rsidRPr="00D27771">
        <w:rPr>
          <w:rFonts w:ascii="Arial" w:hAnsi="Arial" w:cs="Arial"/>
          <w:b/>
        </w:rPr>
        <w:t>11a</w:t>
      </w:r>
      <w:proofErr w:type="gramEnd"/>
      <w:r w:rsidRPr="00D27771">
        <w:rPr>
          <w:rFonts w:ascii="Arial" w:hAnsi="Arial" w:cs="Arial"/>
          <w:b/>
        </w:rPr>
        <w:t xml:space="preserve">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smlouvou o postoupení pohledávky, uzavřenou dne </w:t>
      </w:r>
      <w:r w:rsidR="0000119C">
        <w:rPr>
          <w:rFonts w:ascii="Arial" w:hAnsi="Arial" w:cs="Arial"/>
        </w:rPr>
        <w:t>XXXXXXX</w:t>
      </w:r>
      <w:r w:rsidRPr="00D27771">
        <w:rPr>
          <w:rFonts w:ascii="Arial" w:hAnsi="Arial" w:cs="Arial"/>
        </w:rPr>
        <w:t xml:space="preserve">, ve výši </w:t>
      </w:r>
      <w:r w:rsidR="0000119C">
        <w:rPr>
          <w:rFonts w:ascii="Arial" w:hAnsi="Arial" w:cs="Arial"/>
        </w:rPr>
        <w:t>XXXXXXX</w:t>
      </w:r>
      <w:r w:rsidRPr="00D27771">
        <w:rPr>
          <w:rFonts w:ascii="Arial" w:hAnsi="Arial" w:cs="Arial"/>
        </w:rPr>
        <w:t xml:space="preserve"> Kč, mezi postupitelem </w:t>
      </w:r>
      <w:r w:rsidR="00465414">
        <w:rPr>
          <w:rFonts w:ascii="Arial" w:hAnsi="Arial" w:cs="Arial"/>
        </w:rPr>
        <w:t>XXXXXXXXXXXXXXXXXXX</w:t>
      </w:r>
      <w:r w:rsidRPr="00D27771">
        <w:rPr>
          <w:rFonts w:ascii="Arial" w:hAnsi="Arial" w:cs="Arial"/>
        </w:rPr>
        <w:t xml:space="preserve">  a nabyvatelem. </w:t>
      </w:r>
    </w:p>
    <w:p w:rsidR="00AD4CDE" w:rsidRPr="00D27771" w:rsidRDefault="00AD4CDE">
      <w:pPr>
        <w:widowControl/>
        <w:rPr>
          <w:rFonts w:ascii="Arial" w:hAnsi="Arial" w:cs="Arial"/>
        </w:rPr>
      </w:pPr>
      <w:r w:rsidRPr="00D27771">
        <w:rPr>
          <w:rFonts w:ascii="Arial" w:hAnsi="Arial" w:cs="Arial"/>
        </w:rPr>
        <w:t xml:space="preserve">Postoupený nárok je doložen: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w:t>
      </w:r>
      <w:r w:rsidR="0000119C">
        <w:rPr>
          <w:rFonts w:ascii="Arial" w:hAnsi="Arial" w:cs="Arial"/>
        </w:rPr>
        <w:t>XXXXXXXXX</w:t>
      </w:r>
      <w:r w:rsidRPr="00D27771">
        <w:rPr>
          <w:rFonts w:ascii="Arial" w:hAnsi="Arial" w:cs="Arial"/>
        </w:rPr>
        <w:t xml:space="preserve">, č.j. </w:t>
      </w:r>
      <w:r w:rsidR="00465414">
        <w:rPr>
          <w:rFonts w:ascii="Arial" w:hAnsi="Arial" w:cs="Arial"/>
        </w:rPr>
        <w:t>XXXXXXXXXXXXXXXXXX</w:t>
      </w:r>
      <w:r w:rsidRPr="00D27771">
        <w:rPr>
          <w:rFonts w:ascii="Arial" w:hAnsi="Arial" w:cs="Arial"/>
        </w:rPr>
        <w:t xml:space="preserve"> ze dne </w:t>
      </w:r>
      <w:r w:rsidR="00465414">
        <w:rPr>
          <w:rFonts w:ascii="Arial" w:hAnsi="Arial" w:cs="Arial"/>
        </w:rPr>
        <w:t>XXXXXXXX</w:t>
      </w:r>
      <w:r w:rsidRPr="00D27771">
        <w:rPr>
          <w:rFonts w:ascii="Arial" w:hAnsi="Arial" w:cs="Arial"/>
        </w:rPr>
        <w:t>, kterým oprávněné osobě</w:t>
      </w:r>
      <w:r w:rsidR="000105F7">
        <w:rPr>
          <w:rFonts w:ascii="Arial" w:hAnsi="Arial" w:cs="Arial"/>
        </w:rPr>
        <w:t xml:space="preserve"> </w:t>
      </w:r>
      <w:r w:rsidR="00465414">
        <w:rPr>
          <w:rFonts w:ascii="Arial" w:hAnsi="Arial" w:cs="Arial"/>
        </w:rPr>
        <w:t>XXXXXXXXXXXXXX</w:t>
      </w:r>
      <w:r w:rsidRPr="00D27771">
        <w:rPr>
          <w:rFonts w:ascii="Arial" w:hAnsi="Arial" w:cs="Arial"/>
        </w:rPr>
        <w:t xml:space="preserve">, nelze vydat pozemky nebo jejich části v katastrálním území </w:t>
      </w:r>
      <w:r w:rsidR="00465414">
        <w:rPr>
          <w:rFonts w:ascii="Arial" w:hAnsi="Arial" w:cs="Arial"/>
        </w:rPr>
        <w:t>XXXXXXXXX</w:t>
      </w:r>
      <w:r w:rsidRPr="00D27771">
        <w:rPr>
          <w:rFonts w:ascii="Arial" w:hAnsi="Arial" w:cs="Arial"/>
        </w:rPr>
        <w:t xml:space="preserve">, obce </w:t>
      </w:r>
      <w:r w:rsidR="00465414">
        <w:rPr>
          <w:rFonts w:ascii="Arial" w:hAnsi="Arial" w:cs="Arial"/>
        </w:rPr>
        <w:t>XXXXXXX</w:t>
      </w:r>
      <w:r w:rsidRPr="00D27771">
        <w:rPr>
          <w:rFonts w:ascii="Arial" w:hAnsi="Arial" w:cs="Arial"/>
        </w:rPr>
        <w:t xml:space="preserve">, okresu </w:t>
      </w:r>
      <w:r w:rsidR="00465414">
        <w:rPr>
          <w:rFonts w:ascii="Arial" w:hAnsi="Arial" w:cs="Arial"/>
        </w:rPr>
        <w:t>XXXXXXXXXXXX</w:t>
      </w: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Z toho bude touto smlouvou vypořádáno 4 750,20 Kč.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r w:rsidR="00465414">
        <w:rPr>
          <w:rFonts w:ascii="Arial" w:hAnsi="Arial" w:cs="Arial"/>
        </w:rPr>
        <w:t>XXXXXX</w:t>
      </w:r>
      <w:r w:rsidRPr="00D27771">
        <w:rPr>
          <w:rFonts w:ascii="Arial" w:hAnsi="Arial" w:cs="Arial"/>
        </w:rPr>
        <w:t xml:space="preserve">, uzavřenou s </w:t>
      </w:r>
      <w:r w:rsidR="00465414">
        <w:rPr>
          <w:rFonts w:ascii="Arial" w:hAnsi="Arial" w:cs="Arial"/>
        </w:rPr>
        <w:t>XXXXX</w:t>
      </w:r>
      <w:r w:rsidRPr="00D27771">
        <w:rPr>
          <w:rFonts w:ascii="Arial" w:hAnsi="Arial" w:cs="Arial"/>
        </w:rPr>
        <w:t xml:space="preserve"> </w:t>
      </w:r>
      <w:r w:rsidR="00465414">
        <w:rPr>
          <w:rFonts w:ascii="Arial" w:hAnsi="Arial" w:cs="Arial"/>
        </w:rPr>
        <w:t>XXXXXXX</w:t>
      </w:r>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w:t>
      </w:r>
      <w:r w:rsidRPr="00683264">
        <w:rPr>
          <w:rFonts w:ascii="Arial" w:hAnsi="Arial" w:cs="Arial"/>
          <w:color w:val="000000" w:themeColor="text1"/>
          <w:lang w:eastAsia="en-US"/>
        </w:rPr>
        <w:lastRenderedPageBreak/>
        <w:t>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w:t>
      </w:r>
      <w:proofErr w:type="gramStart"/>
      <w:r w:rsidRPr="00D27771">
        <w:rPr>
          <w:rFonts w:ascii="Arial" w:hAnsi="Arial" w:cs="Arial"/>
          <w:color w:val="000000"/>
          <w:sz w:val="20"/>
          <w:szCs w:val="20"/>
        </w:rPr>
        <w:t>21a</w:t>
      </w:r>
      <w:proofErr w:type="gramEnd"/>
      <w:r w:rsidRPr="00D27771">
        <w:rPr>
          <w:rFonts w:ascii="Arial" w:hAnsi="Arial" w:cs="Arial"/>
          <w:color w:val="000000"/>
          <w:sz w:val="20"/>
          <w:szCs w:val="20"/>
        </w:rPr>
        <w:t xml:space="preserve">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0105F7">
      <w:pPr>
        <w:pStyle w:val="adresa"/>
        <w:widowControl/>
        <w:tabs>
          <w:tab w:val="clear" w:pos="3402"/>
          <w:tab w:val="clear" w:pos="6237"/>
          <w:tab w:val="left" w:pos="4820"/>
        </w:tabs>
        <w:rPr>
          <w:rFonts w:ascii="Arial" w:hAnsi="Arial" w:cs="Arial"/>
          <w:color w:val="000000"/>
          <w:sz w:val="20"/>
          <w:szCs w:val="20"/>
        </w:rPr>
      </w:pPr>
      <w:r>
        <w:rPr>
          <w:rFonts w:ascii="Arial" w:hAnsi="Arial" w:cs="Arial"/>
          <w:color w:val="000000"/>
          <w:sz w:val="20"/>
          <w:szCs w:val="20"/>
        </w:rPr>
        <w:t>V Českém Krumlově</w:t>
      </w:r>
      <w:r w:rsidR="00AD4CDE" w:rsidRPr="00D27771">
        <w:rPr>
          <w:rFonts w:ascii="Arial" w:hAnsi="Arial" w:cs="Arial"/>
          <w:color w:val="000000"/>
          <w:sz w:val="20"/>
          <w:szCs w:val="20"/>
        </w:rPr>
        <w:t xml:space="preserve"> dne </w:t>
      </w:r>
      <w:r w:rsidR="008B1627">
        <w:rPr>
          <w:rFonts w:ascii="Arial" w:hAnsi="Arial" w:cs="Arial"/>
          <w:color w:val="000000"/>
          <w:sz w:val="20"/>
          <w:szCs w:val="20"/>
        </w:rPr>
        <w:t>12.12.2019</w:t>
      </w:r>
      <w:r w:rsidR="00AD4CDE" w:rsidRPr="00D27771">
        <w:rPr>
          <w:rFonts w:ascii="Arial" w:hAnsi="Arial" w:cs="Arial"/>
          <w:color w:val="000000"/>
          <w:sz w:val="20"/>
          <w:szCs w:val="20"/>
        </w:rPr>
        <w:tab/>
        <w:t xml:space="preserve">V </w:t>
      </w:r>
      <w:r>
        <w:rPr>
          <w:rFonts w:ascii="Arial" w:hAnsi="Arial" w:cs="Arial"/>
          <w:color w:val="000000"/>
          <w:sz w:val="20"/>
          <w:szCs w:val="20"/>
        </w:rPr>
        <w:t>Českém Krumlově</w:t>
      </w:r>
      <w:r w:rsidR="00AD4CDE" w:rsidRPr="00D27771">
        <w:rPr>
          <w:rFonts w:ascii="Arial" w:hAnsi="Arial" w:cs="Arial"/>
          <w:color w:val="000000"/>
          <w:sz w:val="20"/>
          <w:szCs w:val="20"/>
        </w:rPr>
        <w:t xml:space="preserve"> dne </w:t>
      </w:r>
      <w:r w:rsidR="008B1627">
        <w:rPr>
          <w:rFonts w:ascii="Arial" w:hAnsi="Arial" w:cs="Arial"/>
          <w:color w:val="000000"/>
          <w:sz w:val="20"/>
          <w:szCs w:val="20"/>
        </w:rPr>
        <w:t>11.12.2019</w:t>
      </w:r>
    </w:p>
    <w:p w:rsidR="00AD4CDE" w:rsidRDefault="00AD4CDE">
      <w:pPr>
        <w:pStyle w:val="adresa"/>
        <w:widowControl/>
        <w:tabs>
          <w:tab w:val="clear" w:pos="3402"/>
          <w:tab w:val="clear" w:pos="6237"/>
        </w:tabs>
        <w:rPr>
          <w:rFonts w:ascii="Arial" w:hAnsi="Arial" w:cs="Arial"/>
          <w:color w:val="000000"/>
          <w:sz w:val="20"/>
          <w:szCs w:val="20"/>
        </w:rPr>
      </w:pPr>
    </w:p>
    <w:p w:rsidR="000105F7" w:rsidRDefault="000105F7">
      <w:pPr>
        <w:pStyle w:val="adresa"/>
        <w:widowControl/>
        <w:tabs>
          <w:tab w:val="clear" w:pos="3402"/>
          <w:tab w:val="clear" w:pos="6237"/>
        </w:tabs>
        <w:rPr>
          <w:rFonts w:ascii="Arial" w:hAnsi="Arial" w:cs="Arial"/>
          <w:color w:val="000000"/>
          <w:sz w:val="20"/>
          <w:szCs w:val="20"/>
        </w:rPr>
      </w:pPr>
    </w:p>
    <w:p w:rsidR="000105F7" w:rsidRPr="00D27771" w:rsidRDefault="000105F7">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0105F7">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0105F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Jihočeský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Eva Schmidtmajerová, CSc. </w:t>
      </w:r>
      <w:r w:rsidRPr="00D27771">
        <w:rPr>
          <w:rFonts w:ascii="Arial" w:hAnsi="Arial" w:cs="Arial"/>
          <w:color w:val="000000"/>
          <w:sz w:val="20"/>
          <w:szCs w:val="20"/>
        </w:rPr>
        <w:tab/>
        <w:t xml:space="preserve">BIO TOP s.r.o.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pobočky Český Krumlov </w:t>
      </w:r>
      <w:r w:rsidRPr="00D27771">
        <w:rPr>
          <w:rFonts w:ascii="Arial" w:hAnsi="Arial" w:cs="Arial"/>
          <w:color w:val="000000"/>
          <w:sz w:val="20"/>
          <w:szCs w:val="20"/>
        </w:rPr>
        <w:tab/>
        <w:t xml:space="preserve"> </w:t>
      </w:r>
    </w:p>
    <w:p w:rsidR="000105F7" w:rsidRDefault="000105F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Jakeš</w:t>
      </w:r>
      <w:r w:rsidR="000105F7">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0105F7" w:rsidRDefault="000105F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AD4CDE" w:rsidRPr="00D27771" w:rsidRDefault="000105F7">
      <w:pPr>
        <w:widowControl/>
        <w:rPr>
          <w:rFonts w:ascii="Arial" w:hAnsi="Arial" w:cs="Arial"/>
          <w:color w:val="000000"/>
        </w:rPr>
      </w:pPr>
      <w:r>
        <w:rPr>
          <w:rFonts w:ascii="Arial" w:hAnsi="Arial" w:cs="Arial"/>
          <w:color w:val="000000"/>
        </w:rPr>
        <w:t>Ing. Jana Novotná</w:t>
      </w:r>
      <w:r w:rsidR="00AD4CDE" w:rsidRPr="00D27771">
        <w:rPr>
          <w:rFonts w:ascii="Arial" w:hAnsi="Arial" w:cs="Arial"/>
          <w:color w:val="000000"/>
        </w:rPr>
        <w:t xml:space="preserve"> .......................………........</w:t>
      </w:r>
      <w:r w:rsidR="00C5124F"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0105F7" w:rsidRDefault="000105F7">
      <w:pPr>
        <w:widowControl/>
        <w:rPr>
          <w:rFonts w:ascii="Arial" w:hAnsi="Arial" w:cs="Arial"/>
          <w:color w:val="000000"/>
          <w:lang w:val="en-US"/>
        </w:rPr>
      </w:pPr>
    </w:p>
    <w:p w:rsidR="000105F7" w:rsidRDefault="000105F7">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0105F7">
      <w:pPr>
        <w:widowControl/>
        <w:rPr>
          <w:rFonts w:ascii="Arial" w:hAnsi="Arial" w:cs="Arial"/>
          <w:b/>
          <w:color w:val="000000"/>
          <w:lang w:val="en-US"/>
        </w:rPr>
      </w:pPr>
      <w:r>
        <w:rPr>
          <w:rFonts w:ascii="Arial" w:hAnsi="Arial" w:cs="Arial"/>
          <w:b/>
          <w:color w:val="000000"/>
          <w:lang w:val="en-US"/>
        </w:rPr>
        <w:t>Ing. Jana Novotná</w:t>
      </w: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25878" w:rsidRPr="00D27771" w:rsidRDefault="00C820A8">
      <w:pPr>
        <w:widowControl/>
        <w:rPr>
          <w:rFonts w:ascii="Arial" w:hAnsi="Arial" w:cs="Arial"/>
          <w:color w:val="000000"/>
          <w:lang w:val="en-US"/>
        </w:rPr>
      </w:pPr>
      <w:r w:rsidRPr="00D27771">
        <w:rPr>
          <w:rFonts w:ascii="Arial" w:hAnsi="Arial" w:cs="Arial"/>
          <w:color w:val="000000"/>
        </w:rPr>
        <w:t>V</w:t>
      </w:r>
      <w:r w:rsidR="000105F7">
        <w:rPr>
          <w:rFonts w:ascii="Arial" w:hAnsi="Arial" w:cs="Arial"/>
          <w:color w:val="000000"/>
        </w:rPr>
        <w:t xml:space="preserve"> Českém Krumlově </w:t>
      </w:r>
      <w:proofErr w:type="gramStart"/>
      <w:r w:rsidRPr="00D27771">
        <w:rPr>
          <w:rFonts w:ascii="Arial" w:hAnsi="Arial" w:cs="Arial"/>
          <w:color w:val="000000"/>
        </w:rPr>
        <w:t>dne  …</w:t>
      </w:r>
      <w:proofErr w:type="gramEnd"/>
      <w:r w:rsidRPr="00D27771">
        <w:rPr>
          <w:rFonts w:ascii="Arial" w:hAnsi="Arial" w:cs="Arial"/>
          <w:color w:val="000000"/>
        </w:rPr>
        <w:t>………………………………</w:t>
      </w: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70582,  </w:t>
      </w:r>
    </w:p>
    <w:p w:rsidR="00AD4CDE" w:rsidRPr="00D27771" w:rsidRDefault="00AD4CDE">
      <w:pPr>
        <w:widowControl/>
        <w:rPr>
          <w:rFonts w:ascii="Arial" w:hAnsi="Arial" w:cs="Arial"/>
        </w:rPr>
      </w:pPr>
      <w:r w:rsidRPr="00D27771">
        <w:rPr>
          <w:rFonts w:ascii="Arial" w:hAnsi="Arial" w:cs="Arial"/>
          <w:color w:val="000000"/>
        </w:rPr>
        <w:t xml:space="preserve">Datum tisku: 10. 12. </w:t>
      </w:r>
      <w:proofErr w:type="gramStart"/>
      <w:r w:rsidRPr="00D27771">
        <w:rPr>
          <w:rFonts w:ascii="Arial" w:hAnsi="Arial" w:cs="Arial"/>
          <w:color w:val="000000"/>
        </w:rPr>
        <w:t>2019  Verze</w:t>
      </w:r>
      <w:proofErr w:type="gramEnd"/>
      <w:r w:rsidRPr="00D27771">
        <w:rPr>
          <w:rFonts w:ascii="Arial" w:hAnsi="Arial" w:cs="Arial"/>
          <w:color w:val="000000"/>
        </w:rPr>
        <w:t xml:space="preserve"> programu Restituce: 5.87</w:t>
      </w:r>
    </w:p>
    <w:sectPr w:rsidR="00AD4CDE" w:rsidRPr="00D27771" w:rsidSect="000105F7">
      <w:pgSz w:w="12240" w:h="15840"/>
      <w:pgMar w:top="1417" w:right="1183" w:bottom="851"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119C"/>
    <w:rsid w:val="0000799B"/>
    <w:rsid w:val="000105F7"/>
    <w:rsid w:val="00051722"/>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65414"/>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B1627"/>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01A0D"/>
    <w:rsid w:val="00B11680"/>
    <w:rsid w:val="00B2414E"/>
    <w:rsid w:val="00B631AE"/>
    <w:rsid w:val="00B70A94"/>
    <w:rsid w:val="00BC21F8"/>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67D2A"/>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080AD"/>
  <w14:defaultImageDpi w14:val="0"/>
  <w15:docId w15:val="{A181BB53-938E-4DC5-9C18-C208D6ED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675270">
      <w:marLeft w:val="0"/>
      <w:marRight w:val="0"/>
      <w:marTop w:val="0"/>
      <w:marBottom w:val="0"/>
      <w:divBdr>
        <w:top w:val="none" w:sz="0" w:space="0" w:color="auto"/>
        <w:left w:val="none" w:sz="0" w:space="0" w:color="auto"/>
        <w:bottom w:val="none" w:sz="0" w:space="0" w:color="auto"/>
        <w:right w:val="none" w:sz="0" w:space="0" w:color="auto"/>
      </w:divBdr>
    </w:div>
    <w:div w:id="9746752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1132</Words>
  <Characters>6862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Novotná Jana Ing.</dc:creator>
  <cp:keywords/>
  <dc:description/>
  <cp:lastModifiedBy>Novotná Jana Ing.</cp:lastModifiedBy>
  <cp:revision>6</cp:revision>
  <cp:lastPrinted>2002-01-25T14:18:00Z</cp:lastPrinted>
  <dcterms:created xsi:type="dcterms:W3CDTF">2019-12-12T11:29:00Z</dcterms:created>
  <dcterms:modified xsi:type="dcterms:W3CDTF">2019-12-12T11:47:00Z</dcterms:modified>
</cp:coreProperties>
</file>