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F" w:rsidRPr="00172569" w:rsidRDefault="0005730F" w:rsidP="0005730F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172569">
        <w:rPr>
          <w:rFonts w:asciiTheme="minorHAnsi" w:hAnsiTheme="minorHAnsi"/>
          <w:b/>
          <w:sz w:val="40"/>
          <w:szCs w:val="40"/>
          <w:u w:val="single"/>
        </w:rPr>
        <w:t xml:space="preserve">Aktivní a systémové řešení dopravy v klidu </w:t>
      </w:r>
    </w:p>
    <w:p w:rsidR="0005730F" w:rsidRPr="00172569" w:rsidRDefault="0005730F" w:rsidP="0005730F">
      <w:pPr>
        <w:jc w:val="center"/>
        <w:rPr>
          <w:rFonts w:asciiTheme="minorHAnsi" w:hAnsiTheme="minorHAnsi"/>
          <w:b/>
          <w:sz w:val="40"/>
          <w:szCs w:val="40"/>
        </w:rPr>
      </w:pPr>
      <w:r w:rsidRPr="00172569">
        <w:rPr>
          <w:rFonts w:asciiTheme="minorHAnsi" w:hAnsiTheme="minorHAnsi"/>
          <w:b/>
          <w:sz w:val="40"/>
          <w:szCs w:val="40"/>
        </w:rPr>
        <w:t>ZADÁNÍ</w:t>
      </w:r>
    </w:p>
    <w:p w:rsidR="0005730F" w:rsidRPr="00172569" w:rsidRDefault="0005730F" w:rsidP="0005730F">
      <w:pPr>
        <w:jc w:val="center"/>
        <w:rPr>
          <w:rFonts w:asciiTheme="minorHAnsi" w:hAnsiTheme="minorHAnsi"/>
          <w:b/>
          <w:sz w:val="40"/>
          <w:szCs w:val="40"/>
        </w:rPr>
      </w:pPr>
    </w:p>
    <w:p w:rsidR="00BD7152" w:rsidRPr="00AF1000" w:rsidRDefault="0005730F" w:rsidP="00BD7152">
      <w:pPr>
        <w:pStyle w:val="Bezmezer"/>
        <w:spacing w:before="120"/>
        <w:jc w:val="both"/>
        <w:rPr>
          <w:rFonts w:asciiTheme="minorHAnsi" w:hAnsiTheme="minorHAnsi"/>
        </w:rPr>
      </w:pPr>
      <w:r w:rsidRPr="00AF1000">
        <w:rPr>
          <w:rFonts w:asciiTheme="minorHAnsi" w:hAnsiTheme="minorHAnsi"/>
        </w:rPr>
        <w:t>Toto „Zadání“ je přílohou Smlouvy o dílo, jejímž předmětem je zpracování dokumentu „</w:t>
      </w:r>
      <w:r w:rsidRPr="00AF1000">
        <w:rPr>
          <w:rFonts w:asciiTheme="minorHAnsi" w:hAnsiTheme="minorHAnsi"/>
          <w:bCs/>
          <w:u w:val="single"/>
        </w:rPr>
        <w:t>Aktivní a systémové řešení dopravy v klidu“ (dále jen Řešení dopravy v klidu) a blíže specifikuje dílo.</w:t>
      </w:r>
      <w:r w:rsidR="00BD7152" w:rsidRPr="00AF1000">
        <w:rPr>
          <w:rFonts w:asciiTheme="minorHAnsi" w:hAnsiTheme="minorHAnsi"/>
        </w:rPr>
        <w:t xml:space="preserve"> </w:t>
      </w:r>
    </w:p>
    <w:p w:rsidR="00BD7152" w:rsidRPr="007F7692" w:rsidRDefault="00BD7152" w:rsidP="00BD7152">
      <w:pPr>
        <w:pStyle w:val="Bezmezer"/>
        <w:spacing w:before="120"/>
        <w:jc w:val="both"/>
        <w:rPr>
          <w:rFonts w:asciiTheme="minorHAnsi" w:hAnsiTheme="minorHAnsi"/>
          <w:bCs/>
        </w:rPr>
      </w:pPr>
      <w:r w:rsidRPr="007F7692">
        <w:rPr>
          <w:rFonts w:asciiTheme="minorHAnsi" w:hAnsiTheme="minorHAnsi"/>
          <w:bCs/>
        </w:rPr>
        <w:t>Zadavatel v tomto zadání stanovuje své požadavky na řešení v obecné rovině. Vytipování a vyřešení konkrétních prvků a celé konstrukce řešení dopravy v klidu se očekává od řešitele, tj. od zhotovitele koncepce. Zadání objednatele je postaveno j</w:t>
      </w:r>
      <w:r w:rsidR="004E7007" w:rsidRPr="007F7692">
        <w:rPr>
          <w:rFonts w:asciiTheme="minorHAnsi" w:hAnsiTheme="minorHAnsi"/>
          <w:bCs/>
        </w:rPr>
        <w:t>ednoznačně a určitě</w:t>
      </w:r>
      <w:r w:rsidRPr="007F7692">
        <w:rPr>
          <w:rFonts w:asciiTheme="minorHAnsi" w:hAnsiTheme="minorHAnsi"/>
          <w:bCs/>
        </w:rPr>
        <w:t xml:space="preserve"> - jd</w:t>
      </w:r>
      <w:r w:rsidR="004E7007" w:rsidRPr="007F7692">
        <w:rPr>
          <w:rFonts w:asciiTheme="minorHAnsi" w:hAnsiTheme="minorHAnsi"/>
          <w:bCs/>
        </w:rPr>
        <w:t>e</w:t>
      </w:r>
      <w:r w:rsidRPr="007F7692">
        <w:rPr>
          <w:rFonts w:asciiTheme="minorHAnsi" w:hAnsiTheme="minorHAnsi"/>
          <w:bCs/>
        </w:rPr>
        <w:t xml:space="preserve"> o řešení dopravy v klidu pro celé území města Karlovy Vary. Je na řešiteli, aby navrhl a zdůvodnil, jaký druh parkování je pro kterou lokalitu vhodný, v jakém poměru, v jaké nejvhodnější kombinaci. </w:t>
      </w:r>
    </w:p>
    <w:p w:rsidR="0005730F" w:rsidRPr="00AF1000" w:rsidRDefault="00BD7152" w:rsidP="00BD7152">
      <w:pPr>
        <w:pStyle w:val="Bezmezer"/>
        <w:spacing w:before="120"/>
        <w:jc w:val="both"/>
        <w:rPr>
          <w:rFonts w:asciiTheme="minorHAnsi" w:hAnsiTheme="minorHAnsi" w:cs="Arial"/>
          <w:bCs/>
        </w:rPr>
      </w:pPr>
      <w:r w:rsidRPr="007F7692">
        <w:rPr>
          <w:rFonts w:asciiTheme="minorHAnsi" w:hAnsiTheme="minorHAnsi"/>
          <w:bCs/>
        </w:rPr>
        <w:t>Pokud se v tomto dokumentu zmiňují jednotlivá konkrétní území, která se mají řešit, je nutno to vnímat jako příklad (důraz), nikoli jako výlučné územní nasměrování zadání.</w:t>
      </w:r>
    </w:p>
    <w:p w:rsidR="0005730F" w:rsidRPr="00AF1000" w:rsidRDefault="0005730F" w:rsidP="00BD7152">
      <w:pPr>
        <w:jc w:val="both"/>
        <w:rPr>
          <w:rFonts w:asciiTheme="minorHAnsi" w:hAnsiTheme="minorHAnsi"/>
          <w:b/>
          <w:sz w:val="22"/>
          <w:szCs w:val="22"/>
        </w:rPr>
      </w:pPr>
    </w:p>
    <w:p w:rsidR="0005730F" w:rsidRPr="00172569" w:rsidRDefault="0005730F" w:rsidP="00AD061A">
      <w:pPr>
        <w:pStyle w:val="Odstavecseseznamem"/>
        <w:ind w:left="0" w:firstLine="1440"/>
        <w:jc w:val="both"/>
        <w:rPr>
          <w:rFonts w:asciiTheme="minorHAnsi" w:hAnsiTheme="minorHAnsi"/>
          <w:sz w:val="20"/>
          <w:szCs w:val="20"/>
        </w:rPr>
      </w:pPr>
    </w:p>
    <w:p w:rsidR="00D738C4" w:rsidRPr="00A44282" w:rsidRDefault="00D738C4" w:rsidP="003A6A8D">
      <w:pPr>
        <w:pStyle w:val="Nadpis2"/>
        <w:rPr>
          <w:rFonts w:asciiTheme="minorHAnsi" w:hAnsiTheme="minorHAnsi"/>
        </w:rPr>
      </w:pPr>
      <w:r w:rsidRPr="00A44282">
        <w:rPr>
          <w:rFonts w:asciiTheme="minorHAnsi" w:hAnsiTheme="minorHAnsi"/>
        </w:rPr>
        <w:t>Všeobecné požadavky na řešení dokumentu</w:t>
      </w:r>
    </w:p>
    <w:p w:rsidR="00D738C4" w:rsidRPr="00A44282" w:rsidRDefault="00D738C4" w:rsidP="003A6A8D">
      <w:pPr>
        <w:pStyle w:val="Odstavecseseznamem"/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Předmětem řešení dokumentu je stanovení střednědobé a dlouhodobé strategie a systému plánování a řízení dopravy v klidu</w:t>
      </w:r>
      <w:r w:rsidR="005A3733" w:rsidRPr="00A44282">
        <w:rPr>
          <w:rFonts w:asciiTheme="minorHAnsi" w:hAnsiTheme="minorHAnsi"/>
          <w:sz w:val="20"/>
          <w:szCs w:val="20"/>
        </w:rPr>
        <w:t>. Jde o způsob jejího organizová</w:t>
      </w:r>
      <w:r w:rsidRPr="00A44282">
        <w:rPr>
          <w:rFonts w:asciiTheme="minorHAnsi" w:hAnsiTheme="minorHAnsi"/>
          <w:sz w:val="20"/>
          <w:szCs w:val="20"/>
        </w:rPr>
        <w:t>ní a formu institucionalizace, financování, technického zabezpečení, zapojení soukromých aktivit a další aspekty.</w:t>
      </w:r>
    </w:p>
    <w:p w:rsidR="00AD061A" w:rsidRPr="00A44282" w:rsidRDefault="0005730F" w:rsidP="003A6A8D">
      <w:pPr>
        <w:pStyle w:val="Odstavecseseznamem"/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Prohloubení a upřesnění návrhů</w:t>
      </w:r>
      <w:r w:rsidR="0098687E" w:rsidRPr="00A44282">
        <w:rPr>
          <w:rFonts w:asciiTheme="minorHAnsi" w:hAnsiTheme="minorHAnsi"/>
          <w:sz w:val="20"/>
          <w:szCs w:val="20"/>
        </w:rPr>
        <w:t xml:space="preserve"> týkajících se řešení dopravy v klidu na území města KV, </w:t>
      </w:r>
      <w:r w:rsidRPr="00A44282">
        <w:rPr>
          <w:rFonts w:asciiTheme="minorHAnsi" w:hAnsiTheme="minorHAnsi"/>
          <w:sz w:val="20"/>
          <w:szCs w:val="20"/>
        </w:rPr>
        <w:t>uvedených v Plánu udržitelné městské mobility a Generelu dopravy Karlovy Vary (Udimo s.r.o., 2019)</w:t>
      </w:r>
    </w:p>
    <w:p w:rsidR="0005730F" w:rsidRPr="00A44282" w:rsidRDefault="00AD061A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Navržení konkrétních </w:t>
      </w:r>
      <w:r w:rsidR="0005730F" w:rsidRPr="00A44282">
        <w:rPr>
          <w:rFonts w:asciiTheme="minorHAnsi" w:hAnsiTheme="minorHAnsi"/>
          <w:sz w:val="20"/>
          <w:szCs w:val="20"/>
        </w:rPr>
        <w:t>systémov</w:t>
      </w:r>
      <w:r w:rsidRPr="00A44282">
        <w:rPr>
          <w:rFonts w:asciiTheme="minorHAnsi" w:hAnsiTheme="minorHAnsi"/>
          <w:sz w:val="20"/>
          <w:szCs w:val="20"/>
        </w:rPr>
        <w:t>ých</w:t>
      </w:r>
      <w:r w:rsidR="0005730F" w:rsidRPr="00A44282">
        <w:rPr>
          <w:rFonts w:asciiTheme="minorHAnsi" w:hAnsiTheme="minorHAnsi"/>
          <w:sz w:val="20"/>
          <w:szCs w:val="20"/>
        </w:rPr>
        <w:t xml:space="preserve">  opatření a postup</w:t>
      </w:r>
      <w:r w:rsidRPr="00A44282">
        <w:rPr>
          <w:rFonts w:asciiTheme="minorHAnsi" w:hAnsiTheme="minorHAnsi"/>
          <w:sz w:val="20"/>
          <w:szCs w:val="20"/>
        </w:rPr>
        <w:t>u</w:t>
      </w:r>
      <w:r w:rsidR="0005730F" w:rsidRPr="00A44282">
        <w:rPr>
          <w:rFonts w:asciiTheme="minorHAnsi" w:hAnsiTheme="minorHAnsi"/>
          <w:sz w:val="20"/>
          <w:szCs w:val="20"/>
        </w:rPr>
        <w:t xml:space="preserve"> jejich realizace (akční plán) pro horizont k </w:t>
      </w:r>
      <w:proofErr w:type="gramStart"/>
      <w:r w:rsidR="0005730F" w:rsidRPr="00A44282">
        <w:rPr>
          <w:rFonts w:asciiTheme="minorHAnsi" w:hAnsiTheme="minorHAnsi"/>
          <w:sz w:val="20"/>
          <w:szCs w:val="20"/>
        </w:rPr>
        <w:t>roku  2023</w:t>
      </w:r>
      <w:proofErr w:type="gramEnd"/>
      <w:r w:rsidR="0005730F" w:rsidRPr="00A44282">
        <w:rPr>
          <w:rFonts w:asciiTheme="minorHAnsi" w:hAnsiTheme="minorHAnsi"/>
          <w:sz w:val="20"/>
          <w:szCs w:val="20"/>
        </w:rPr>
        <w:t xml:space="preserve">  a k roku 2030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Navržení způsobu institucionalizace a managementu systému parkovaní v intravilánu města podle návrhu Plánu udržitelné městské mobility a Generelu dopravy Karlovy Vary – definování a způsob implementování </w:t>
      </w:r>
      <w:r w:rsidR="00AD061A" w:rsidRPr="00A44282">
        <w:rPr>
          <w:rFonts w:asciiTheme="minorHAnsi" w:hAnsiTheme="minorHAnsi"/>
          <w:sz w:val="20"/>
          <w:szCs w:val="20"/>
        </w:rPr>
        <w:t>k</w:t>
      </w:r>
      <w:r w:rsidRPr="00A44282">
        <w:rPr>
          <w:rFonts w:asciiTheme="minorHAnsi" w:hAnsiTheme="minorHAnsi"/>
          <w:sz w:val="20"/>
          <w:szCs w:val="20"/>
        </w:rPr>
        <w:t>onkrétních cílů s ohledem na  provázanost, harmonogram, finanční, technická a  provozní zajištění kontrolních opatření v rámci legislativy pro období do roku 2023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Navržený způsob </w:t>
      </w:r>
      <w:r w:rsidR="0098687E" w:rsidRPr="00A44282">
        <w:rPr>
          <w:rFonts w:asciiTheme="minorHAnsi" w:hAnsiTheme="minorHAnsi"/>
          <w:sz w:val="20"/>
          <w:szCs w:val="20"/>
        </w:rPr>
        <w:t xml:space="preserve">řešení </w:t>
      </w:r>
      <w:r w:rsidRPr="00A44282">
        <w:rPr>
          <w:rFonts w:asciiTheme="minorHAnsi" w:hAnsiTheme="minorHAnsi"/>
          <w:sz w:val="20"/>
          <w:szCs w:val="20"/>
        </w:rPr>
        <w:t xml:space="preserve">dopravy v klidu bude členěn a vymezen (v mapovém podkladu, případně jmenovitě po čtvrtích či ulicích) následovně v přímé vazbě </w:t>
      </w:r>
      <w:proofErr w:type="gramStart"/>
      <w:r w:rsidRPr="00A44282">
        <w:rPr>
          <w:rFonts w:asciiTheme="minorHAnsi" w:hAnsiTheme="minorHAnsi"/>
          <w:sz w:val="20"/>
          <w:szCs w:val="20"/>
        </w:rPr>
        <w:t>na</w:t>
      </w:r>
      <w:proofErr w:type="gramEnd"/>
      <w:r w:rsidRPr="00A44282">
        <w:rPr>
          <w:rFonts w:asciiTheme="minorHAnsi" w:hAnsiTheme="minorHAnsi"/>
          <w:sz w:val="20"/>
          <w:szCs w:val="20"/>
        </w:rPr>
        <w:t>:</w:t>
      </w:r>
    </w:p>
    <w:p w:rsidR="0005730F" w:rsidRPr="00A44282" w:rsidRDefault="0005730F" w:rsidP="003A6A8D">
      <w:pPr>
        <w:pStyle w:val="Odstavecseseznamem"/>
        <w:numPr>
          <w:ilvl w:val="1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§ 23 odst. 1 písm. a) zákona č. 13/1997 Sb., o pozemních komunikacích, ve znění pozdějších předpisů</w:t>
      </w:r>
    </w:p>
    <w:p w:rsidR="0005730F" w:rsidRPr="00A44282" w:rsidRDefault="0005730F" w:rsidP="003A6A8D">
      <w:pPr>
        <w:pStyle w:val="Odstavecseseznamem"/>
        <w:numPr>
          <w:ilvl w:val="1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§ 23 odst. 1 písm. c) zákona č. 13/1997 Sb., o pozemních komunikacích, ve znění pozdějších předpisů</w:t>
      </w:r>
    </w:p>
    <w:p w:rsidR="0005730F" w:rsidRPr="00A44282" w:rsidRDefault="0005730F" w:rsidP="003A6A8D">
      <w:pPr>
        <w:pStyle w:val="Odstavecseseznamem"/>
        <w:numPr>
          <w:ilvl w:val="1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§ 19 odst. 1) zákona č. 13/1997 Sb. o pozemních komunikacích, ve znění pozdějších předpisů</w:t>
      </w:r>
    </w:p>
    <w:p w:rsidR="0005730F" w:rsidRPr="00A44282" w:rsidRDefault="0005730F" w:rsidP="003A6A8D">
      <w:pPr>
        <w:pStyle w:val="Odstavecseseznamem"/>
        <w:numPr>
          <w:ilvl w:val="1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§ 25 odst. 6 písm. c bod 4. zákona č. 13/1997 Sb., o pozemních komunikacích, ve znění pozdějších předpisů</w:t>
      </w:r>
    </w:p>
    <w:p w:rsidR="0005730F" w:rsidRPr="00A44282" w:rsidRDefault="0005730F" w:rsidP="003A6A8D">
      <w:pPr>
        <w:pStyle w:val="Odstavecseseznamem"/>
        <w:numPr>
          <w:ilvl w:val="1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Parkování na zpoplatněných parkovištích mimo místní komunikace</w:t>
      </w:r>
    </w:p>
    <w:p w:rsidR="0005730F" w:rsidRPr="00A44282" w:rsidRDefault="0005730F" w:rsidP="003A6A8D">
      <w:pPr>
        <w:pStyle w:val="Odstavecseseznamem"/>
        <w:numPr>
          <w:ilvl w:val="1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Parkovací objekty (parkovací domy)</w:t>
      </w:r>
    </w:p>
    <w:p w:rsidR="0005730F" w:rsidRPr="00A44282" w:rsidRDefault="0005730F" w:rsidP="003A6A8D">
      <w:pPr>
        <w:pStyle w:val="Odstavecseseznamem"/>
        <w:numPr>
          <w:ilvl w:val="1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Záchytná parkoviště.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Ke všem variantám řešení dle zákona č. 13/1997Sb., o pozemních komunikacích, ve znění pozdějších předpisů bude zpracováno vzorové řešení místní úpravy provozu a to s odkazem na § 77 zákona č. 361/2000Sb., o provozu na pozemních komunikacích, ve znění pozdějších předpisů ve vazbě na vyhlášku č. 294/2015 Sb., kterou se provádějí pravidla provozu na pozemních komunikacích 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Zhodnocení ekonomiky systému ve vazbě na  implementaci na postupná opatření pro koncepční celostní  realizaci dopravy v klidu </w:t>
      </w:r>
      <w:r w:rsidR="00752223" w:rsidRPr="00A44282">
        <w:rPr>
          <w:rFonts w:asciiTheme="minorHAnsi" w:hAnsiTheme="minorHAnsi"/>
          <w:sz w:val="20"/>
          <w:szCs w:val="20"/>
        </w:rPr>
        <w:t>v</w:t>
      </w:r>
      <w:r w:rsidRPr="00A44282">
        <w:rPr>
          <w:rFonts w:asciiTheme="minorHAnsi" w:hAnsiTheme="minorHAnsi"/>
          <w:sz w:val="20"/>
          <w:szCs w:val="20"/>
        </w:rPr>
        <w:t xml:space="preserve"> období do roku 2023 a 2030 včetně bilance nákladů a výnosů 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Navržení systému  tarifního režimu  zpoplatnění za parkování a kontroly jeho dodržovaní 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Navržení způsobu koordinace opatření dopravy v klidu  s optimalizačním řešením a rozvojem MHD </w:t>
      </w:r>
    </w:p>
    <w:p w:rsidR="0005730F" w:rsidRPr="007F769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7F7692">
        <w:rPr>
          <w:rFonts w:asciiTheme="minorHAnsi" w:hAnsiTheme="minorHAnsi"/>
          <w:sz w:val="20"/>
          <w:szCs w:val="20"/>
        </w:rPr>
        <w:t xml:space="preserve">Navržení závazných  územních zásad dopravy v klidu  a dopravních pravidel pro </w:t>
      </w:r>
      <w:r w:rsidR="00544DCE" w:rsidRPr="007F7692">
        <w:rPr>
          <w:rFonts w:asciiTheme="minorHAnsi" w:hAnsiTheme="minorHAnsi"/>
          <w:sz w:val="20"/>
          <w:szCs w:val="20"/>
        </w:rPr>
        <w:t>celé území města, se zvláštním zřetelem na dále uvedené</w:t>
      </w:r>
      <w:r w:rsidRPr="007F7692">
        <w:rPr>
          <w:rFonts w:asciiTheme="minorHAnsi" w:hAnsiTheme="minorHAnsi"/>
          <w:sz w:val="20"/>
          <w:szCs w:val="20"/>
        </w:rPr>
        <w:t> lokality</w:t>
      </w:r>
      <w:r w:rsidR="00544DCE" w:rsidRPr="007F7692">
        <w:rPr>
          <w:rFonts w:asciiTheme="minorHAnsi" w:hAnsiTheme="minorHAnsi"/>
          <w:sz w:val="20"/>
          <w:szCs w:val="20"/>
        </w:rPr>
        <w:t>.</w:t>
      </w:r>
      <w:r w:rsidRPr="007F7692">
        <w:rPr>
          <w:rFonts w:asciiTheme="minorHAnsi" w:hAnsiTheme="minorHAnsi"/>
          <w:sz w:val="20"/>
          <w:szCs w:val="20"/>
        </w:rPr>
        <w:t xml:space="preserve"> 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Navržení řešení  systému dopravy v klidu, inteligentního naváděcího systém parkování, P+G (rámec ITS, nízko emisní zóna centrum města)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Navržení způsobu zapojení soukromé nabídky do systému parkování.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lastRenderedPageBreak/>
        <w:t>Navržení opatření směřujících k rozvoji rezidentního zabezpečeného parkování ve všech obytných čtvrtích města a k legalizaci stavu parkování a odstavování vozidel dopravně organizačními opatřeními, případně výstavbou parkovacích objektů v místech stávajících parkovacích ploch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Navržení opatření k zajištění dlouhodobého parkovaní všech skupin  obyvatel včetně zaměstnanců ve městě</w:t>
      </w:r>
    </w:p>
    <w:p w:rsidR="0005730F" w:rsidRPr="00A44282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Navržení systému pro krátkodobé parkovaní pro  návštěvníky města   ve vazbě  na dostupnost turisticky atraktivního  území v zóně  UNESCO</w:t>
      </w:r>
    </w:p>
    <w:p w:rsidR="0005730F" w:rsidRDefault="0005730F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Navržení střednědobé strategie a navržení opatření  pro zvýšení  komfortní  nabídky  parkovacích kapacit v konkrétních lokalitách mimo centrum města s vazbou na dopravní obsluhu MHD, lokality budou upřesňovány v průběhu zpracování</w:t>
      </w:r>
      <w:r w:rsidR="0099467C" w:rsidRPr="00A44282">
        <w:rPr>
          <w:rFonts w:asciiTheme="minorHAnsi" w:hAnsiTheme="minorHAnsi"/>
          <w:sz w:val="20"/>
          <w:szCs w:val="20"/>
        </w:rPr>
        <w:t>.</w:t>
      </w:r>
    </w:p>
    <w:p w:rsidR="00E534E5" w:rsidRPr="00A44282" w:rsidRDefault="00E534E5" w:rsidP="003A6A8D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Popis očekávaných problémů při zavádění navrhovaných opatření včetně možné prezentace a argumentace plánovaných změn obyvatelům města. </w:t>
      </w:r>
    </w:p>
    <w:p w:rsidR="0099467C" w:rsidRPr="00A44282" w:rsidRDefault="0099467C" w:rsidP="003A6A8D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99467C" w:rsidRPr="00A44282" w:rsidRDefault="0099467C" w:rsidP="003A6A8D">
      <w:pPr>
        <w:pStyle w:val="Nadpis2"/>
        <w:rPr>
          <w:rFonts w:asciiTheme="minorHAnsi" w:hAnsiTheme="minorHAnsi"/>
        </w:rPr>
      </w:pPr>
      <w:r w:rsidRPr="00A44282">
        <w:rPr>
          <w:rFonts w:asciiTheme="minorHAnsi" w:hAnsiTheme="minorHAnsi"/>
        </w:rPr>
        <w:t xml:space="preserve">Vymezení </w:t>
      </w:r>
      <w:r w:rsidR="00741B42" w:rsidRPr="00A44282">
        <w:rPr>
          <w:rFonts w:asciiTheme="minorHAnsi" w:hAnsiTheme="minorHAnsi"/>
        </w:rPr>
        <w:t xml:space="preserve">hlavních </w:t>
      </w:r>
      <w:r w:rsidRPr="00A44282">
        <w:rPr>
          <w:rFonts w:asciiTheme="minorHAnsi" w:hAnsiTheme="minorHAnsi"/>
        </w:rPr>
        <w:t>podmínek řešení</w:t>
      </w:r>
      <w:r w:rsidR="00D738C4" w:rsidRPr="00A44282">
        <w:rPr>
          <w:rFonts w:asciiTheme="minorHAnsi" w:hAnsiTheme="minorHAnsi"/>
        </w:rPr>
        <w:t xml:space="preserve"> dokumentu</w:t>
      </w:r>
    </w:p>
    <w:p w:rsidR="003A6A8D" w:rsidRPr="007F7692" w:rsidRDefault="0005730F" w:rsidP="003A6A8D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44282">
        <w:rPr>
          <w:rFonts w:asciiTheme="minorHAnsi" w:hAnsiTheme="minorHAnsi" w:cs="Arial"/>
          <w:sz w:val="20"/>
          <w:szCs w:val="20"/>
        </w:rPr>
        <w:t xml:space="preserve">Cílem </w:t>
      </w:r>
      <w:r w:rsidR="00752223" w:rsidRPr="00A44282">
        <w:rPr>
          <w:rFonts w:asciiTheme="minorHAnsi" w:hAnsiTheme="minorHAnsi" w:cs="Arial"/>
          <w:sz w:val="20"/>
          <w:szCs w:val="20"/>
        </w:rPr>
        <w:t xml:space="preserve">pořízení dokumentu </w:t>
      </w:r>
      <w:r w:rsidRPr="00A44282">
        <w:rPr>
          <w:rFonts w:asciiTheme="minorHAnsi" w:hAnsiTheme="minorHAnsi" w:cs="Arial"/>
          <w:sz w:val="20"/>
          <w:szCs w:val="20"/>
        </w:rPr>
        <w:t xml:space="preserve">je regulace dopravy, která </w:t>
      </w:r>
      <w:r w:rsidRPr="007F7692">
        <w:rPr>
          <w:rFonts w:asciiTheme="minorHAnsi" w:hAnsiTheme="minorHAnsi" w:cs="Arial"/>
          <w:sz w:val="20"/>
          <w:szCs w:val="20"/>
        </w:rPr>
        <w:t>má umožnit zájemcům o odstavování a parkování vozidel uspokojení jejich potřeb</w:t>
      </w:r>
      <w:r w:rsidR="00752223" w:rsidRPr="007F7692">
        <w:rPr>
          <w:rFonts w:asciiTheme="minorHAnsi" w:hAnsiTheme="minorHAnsi" w:cs="Arial"/>
          <w:sz w:val="20"/>
          <w:szCs w:val="20"/>
        </w:rPr>
        <w:t>,</w:t>
      </w:r>
      <w:r w:rsidRPr="007F7692">
        <w:rPr>
          <w:rFonts w:asciiTheme="minorHAnsi" w:hAnsiTheme="minorHAnsi" w:cs="Arial"/>
          <w:sz w:val="20"/>
          <w:szCs w:val="20"/>
        </w:rPr>
        <w:t xml:space="preserve"> avšak prioritně bez omezení parkování rezidentů – občanů</w:t>
      </w:r>
      <w:r w:rsidR="00752223" w:rsidRPr="007F7692">
        <w:rPr>
          <w:rFonts w:asciiTheme="minorHAnsi" w:hAnsiTheme="minorHAnsi" w:cs="Arial"/>
          <w:sz w:val="20"/>
          <w:szCs w:val="20"/>
        </w:rPr>
        <w:t xml:space="preserve">, </w:t>
      </w:r>
      <w:r w:rsidRPr="007F7692">
        <w:rPr>
          <w:rFonts w:asciiTheme="minorHAnsi" w:hAnsiTheme="minorHAnsi" w:cs="Arial"/>
          <w:sz w:val="20"/>
          <w:szCs w:val="20"/>
        </w:rPr>
        <w:t>vlastní</w:t>
      </w:r>
      <w:r w:rsidR="00752223" w:rsidRPr="007F7692">
        <w:rPr>
          <w:rFonts w:asciiTheme="minorHAnsi" w:hAnsiTheme="minorHAnsi" w:cs="Arial"/>
          <w:sz w:val="20"/>
          <w:szCs w:val="20"/>
        </w:rPr>
        <w:t>ků</w:t>
      </w:r>
      <w:r w:rsidRPr="007F7692">
        <w:rPr>
          <w:rFonts w:asciiTheme="minorHAnsi" w:hAnsiTheme="minorHAnsi" w:cs="Arial"/>
          <w:sz w:val="20"/>
          <w:szCs w:val="20"/>
        </w:rPr>
        <w:t xml:space="preserve"> nemovitost</w:t>
      </w:r>
      <w:r w:rsidR="00752223" w:rsidRPr="007F7692">
        <w:rPr>
          <w:rFonts w:asciiTheme="minorHAnsi" w:hAnsiTheme="minorHAnsi" w:cs="Arial"/>
          <w:sz w:val="20"/>
          <w:szCs w:val="20"/>
        </w:rPr>
        <w:t>í a osob firem s místem</w:t>
      </w:r>
      <w:r w:rsidRPr="007F7692">
        <w:rPr>
          <w:rFonts w:asciiTheme="minorHAnsi" w:hAnsiTheme="minorHAnsi" w:cs="Arial"/>
          <w:sz w:val="20"/>
          <w:szCs w:val="20"/>
        </w:rPr>
        <w:t xml:space="preserve"> nebo sídl</w:t>
      </w:r>
      <w:r w:rsidR="00752223" w:rsidRPr="007F7692">
        <w:rPr>
          <w:rFonts w:asciiTheme="minorHAnsi" w:hAnsiTheme="minorHAnsi" w:cs="Arial"/>
          <w:sz w:val="20"/>
          <w:szCs w:val="20"/>
        </w:rPr>
        <w:t>em</w:t>
      </w:r>
      <w:r w:rsidRPr="007F7692">
        <w:rPr>
          <w:rFonts w:asciiTheme="minorHAnsi" w:hAnsiTheme="minorHAnsi" w:cs="Arial"/>
          <w:sz w:val="20"/>
          <w:szCs w:val="20"/>
        </w:rPr>
        <w:t xml:space="preserve"> podnikání v dané lokalitě</w:t>
      </w:r>
      <w:r w:rsidR="004430EE" w:rsidRPr="007F7692">
        <w:rPr>
          <w:rFonts w:asciiTheme="minorHAnsi" w:hAnsiTheme="minorHAnsi" w:cs="Arial"/>
          <w:sz w:val="20"/>
          <w:szCs w:val="20"/>
        </w:rPr>
        <w:t xml:space="preserve">. </w:t>
      </w:r>
      <w:r w:rsidR="005A3733" w:rsidRPr="007F7692">
        <w:rPr>
          <w:rFonts w:asciiTheme="minorHAnsi" w:hAnsiTheme="minorHAnsi" w:cs="Arial"/>
          <w:sz w:val="20"/>
          <w:szCs w:val="20"/>
        </w:rPr>
        <w:t>- širšího</w:t>
      </w:r>
      <w:r w:rsidR="003A6A8D" w:rsidRPr="007F7692">
        <w:rPr>
          <w:rFonts w:asciiTheme="minorHAnsi" w:hAnsiTheme="minorHAnsi" w:cs="Arial"/>
          <w:sz w:val="20"/>
          <w:szCs w:val="20"/>
        </w:rPr>
        <w:t xml:space="preserve"> centra města včetně k centru přilehlých oblastí Rybář, Tuhnic a Drahovic s kompaktní městskou (uliční) zástavbou, </w:t>
      </w:r>
    </w:p>
    <w:p w:rsidR="003A6A8D" w:rsidRPr="007F7692" w:rsidRDefault="003A6A8D" w:rsidP="003A6A8D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7F7692">
        <w:rPr>
          <w:rFonts w:asciiTheme="minorHAnsi" w:hAnsiTheme="minorHAnsi" w:cs="Arial"/>
          <w:sz w:val="20"/>
          <w:szCs w:val="20"/>
        </w:rPr>
        <w:t>- lázeňské zóny města vč. souvisejících lokalit (VÚML a památková rezervace)</w:t>
      </w:r>
    </w:p>
    <w:p w:rsidR="003A6A8D" w:rsidRPr="007F7692" w:rsidRDefault="003A6A8D" w:rsidP="003A6A8D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7F7692">
        <w:rPr>
          <w:rFonts w:asciiTheme="minorHAnsi" w:hAnsiTheme="minorHAnsi" w:cs="Arial"/>
          <w:sz w:val="20"/>
          <w:szCs w:val="20"/>
        </w:rPr>
        <w:t>- obytných oblast</w:t>
      </w:r>
      <w:r w:rsidR="00264AA0" w:rsidRPr="007F7692">
        <w:rPr>
          <w:rFonts w:asciiTheme="minorHAnsi" w:hAnsiTheme="minorHAnsi" w:cs="Arial"/>
          <w:sz w:val="20"/>
          <w:szCs w:val="20"/>
        </w:rPr>
        <w:t>í</w:t>
      </w:r>
      <w:r w:rsidRPr="007F7692">
        <w:rPr>
          <w:rFonts w:asciiTheme="minorHAnsi" w:hAnsiTheme="minorHAnsi" w:cs="Arial"/>
          <w:sz w:val="20"/>
          <w:szCs w:val="20"/>
        </w:rPr>
        <w:t xml:space="preserve"> </w:t>
      </w:r>
      <w:r w:rsidR="00264AA0" w:rsidRPr="007F7692">
        <w:rPr>
          <w:rFonts w:asciiTheme="minorHAnsi" w:hAnsiTheme="minorHAnsi" w:cs="Arial"/>
          <w:sz w:val="20"/>
          <w:szCs w:val="20"/>
        </w:rPr>
        <w:t xml:space="preserve">a lokálních center </w:t>
      </w:r>
      <w:r w:rsidRPr="007F7692">
        <w:rPr>
          <w:rFonts w:asciiTheme="minorHAnsi" w:hAnsiTheme="minorHAnsi" w:cs="Arial"/>
          <w:sz w:val="20"/>
          <w:szCs w:val="20"/>
        </w:rPr>
        <w:t>s vícepod</w:t>
      </w:r>
      <w:r w:rsidR="005A3733" w:rsidRPr="007F7692">
        <w:rPr>
          <w:rFonts w:asciiTheme="minorHAnsi" w:hAnsiTheme="minorHAnsi" w:cs="Arial"/>
          <w:sz w:val="20"/>
          <w:szCs w:val="20"/>
        </w:rPr>
        <w:t xml:space="preserve">lažní </w:t>
      </w:r>
      <w:r w:rsidR="00264AA0" w:rsidRPr="007F7692">
        <w:rPr>
          <w:rFonts w:asciiTheme="minorHAnsi" w:hAnsiTheme="minorHAnsi" w:cs="Arial"/>
          <w:sz w:val="20"/>
          <w:szCs w:val="20"/>
        </w:rPr>
        <w:t xml:space="preserve">a koncentrovanou </w:t>
      </w:r>
      <w:r w:rsidR="005A3733" w:rsidRPr="007F7692">
        <w:rPr>
          <w:rFonts w:asciiTheme="minorHAnsi" w:hAnsiTheme="minorHAnsi" w:cs="Arial"/>
          <w:sz w:val="20"/>
          <w:szCs w:val="20"/>
        </w:rPr>
        <w:t xml:space="preserve">zástavbou, </w:t>
      </w:r>
      <w:r w:rsidR="00264AA0" w:rsidRPr="007F7692">
        <w:rPr>
          <w:rFonts w:asciiTheme="minorHAnsi" w:hAnsiTheme="minorHAnsi" w:cs="Arial"/>
          <w:sz w:val="20"/>
          <w:szCs w:val="20"/>
        </w:rPr>
        <w:t xml:space="preserve">zejm. </w:t>
      </w:r>
      <w:r w:rsidR="005A3733" w:rsidRPr="007F7692">
        <w:rPr>
          <w:rFonts w:asciiTheme="minorHAnsi" w:hAnsiTheme="minorHAnsi" w:cs="Arial"/>
          <w:sz w:val="20"/>
          <w:szCs w:val="20"/>
        </w:rPr>
        <w:t xml:space="preserve">v Rybářích, </w:t>
      </w:r>
      <w:proofErr w:type="spellStart"/>
      <w:r w:rsidR="005A3733" w:rsidRPr="007F7692">
        <w:rPr>
          <w:rFonts w:asciiTheme="minorHAnsi" w:hAnsiTheme="minorHAnsi" w:cs="Arial"/>
          <w:sz w:val="20"/>
          <w:szCs w:val="20"/>
        </w:rPr>
        <w:t>Tuh</w:t>
      </w:r>
      <w:r w:rsidRPr="007F7692">
        <w:rPr>
          <w:rFonts w:asciiTheme="minorHAnsi" w:hAnsiTheme="minorHAnsi" w:cs="Arial"/>
          <w:sz w:val="20"/>
          <w:szCs w:val="20"/>
        </w:rPr>
        <w:t>nicích</w:t>
      </w:r>
      <w:proofErr w:type="spellEnd"/>
      <w:r w:rsidR="005A3733" w:rsidRPr="007F7692">
        <w:rPr>
          <w:rFonts w:asciiTheme="minorHAnsi" w:hAnsiTheme="minorHAnsi" w:cs="Arial"/>
          <w:sz w:val="20"/>
          <w:szCs w:val="20"/>
        </w:rPr>
        <w:t>,</w:t>
      </w:r>
      <w:r w:rsidRPr="007F7692">
        <w:rPr>
          <w:rFonts w:asciiTheme="minorHAnsi" w:hAnsiTheme="minorHAnsi" w:cs="Arial"/>
          <w:sz w:val="20"/>
          <w:szCs w:val="20"/>
        </w:rPr>
        <w:t xml:space="preserve"> Staré Roli, </w:t>
      </w:r>
      <w:proofErr w:type="spellStart"/>
      <w:r w:rsidRPr="007F7692">
        <w:rPr>
          <w:rFonts w:asciiTheme="minorHAnsi" w:hAnsiTheme="minorHAnsi" w:cs="Arial"/>
          <w:sz w:val="20"/>
          <w:szCs w:val="20"/>
        </w:rPr>
        <w:t>Drahovicích</w:t>
      </w:r>
      <w:proofErr w:type="spellEnd"/>
      <w:r w:rsidRPr="007F7692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7F7692">
        <w:rPr>
          <w:rFonts w:asciiTheme="minorHAnsi" w:hAnsiTheme="minorHAnsi" w:cs="Arial"/>
          <w:sz w:val="20"/>
          <w:szCs w:val="20"/>
        </w:rPr>
        <w:t>Bohat</w:t>
      </w:r>
      <w:r w:rsidR="005A3733" w:rsidRPr="007F7692">
        <w:rPr>
          <w:rFonts w:asciiTheme="minorHAnsi" w:hAnsiTheme="minorHAnsi" w:cs="Arial"/>
          <w:sz w:val="20"/>
          <w:szCs w:val="20"/>
        </w:rPr>
        <w:t>i</w:t>
      </w:r>
      <w:r w:rsidRPr="007F7692">
        <w:rPr>
          <w:rFonts w:asciiTheme="minorHAnsi" w:hAnsiTheme="minorHAnsi" w:cs="Arial"/>
          <w:sz w:val="20"/>
          <w:szCs w:val="20"/>
        </w:rPr>
        <w:t>cích</w:t>
      </w:r>
      <w:proofErr w:type="spellEnd"/>
      <w:r w:rsidR="004430EE" w:rsidRPr="007F7692">
        <w:rPr>
          <w:rFonts w:asciiTheme="minorHAnsi" w:hAnsiTheme="minorHAnsi" w:cs="Arial"/>
          <w:sz w:val="20"/>
          <w:szCs w:val="20"/>
        </w:rPr>
        <w:t>, Doubí</w:t>
      </w:r>
      <w:r w:rsidRPr="007F7692">
        <w:rPr>
          <w:rFonts w:asciiTheme="minorHAnsi" w:hAnsiTheme="minorHAnsi" w:cs="Arial"/>
          <w:sz w:val="20"/>
          <w:szCs w:val="20"/>
        </w:rPr>
        <w:t xml:space="preserve"> a Dvorech.</w:t>
      </w:r>
    </w:p>
    <w:p w:rsidR="0005730F" w:rsidRPr="00A44282" w:rsidRDefault="0005730F" w:rsidP="003A6A8D">
      <w:pPr>
        <w:numPr>
          <w:ilvl w:val="0"/>
          <w:numId w:val="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7F7692">
        <w:rPr>
          <w:rFonts w:asciiTheme="minorHAnsi" w:hAnsiTheme="minorHAnsi" w:cs="Arial"/>
          <w:sz w:val="20"/>
          <w:szCs w:val="20"/>
        </w:rPr>
        <w:t xml:space="preserve">Při Řešení dopravy v klidu </w:t>
      </w:r>
      <w:r w:rsidR="0099467C" w:rsidRPr="007F7692">
        <w:rPr>
          <w:rFonts w:asciiTheme="minorHAnsi" w:hAnsiTheme="minorHAnsi" w:cs="Arial"/>
          <w:sz w:val="20"/>
          <w:szCs w:val="20"/>
        </w:rPr>
        <w:t xml:space="preserve">je nutno </w:t>
      </w:r>
      <w:r w:rsidRPr="007F7692">
        <w:rPr>
          <w:rFonts w:asciiTheme="minorHAnsi" w:hAnsiTheme="minorHAnsi" w:cs="Arial"/>
          <w:sz w:val="20"/>
          <w:szCs w:val="20"/>
        </w:rPr>
        <w:t>respektovat požadavek na</w:t>
      </w:r>
      <w:r w:rsidRPr="00A44282">
        <w:rPr>
          <w:rFonts w:asciiTheme="minorHAnsi" w:hAnsiTheme="minorHAnsi" w:cs="Arial"/>
          <w:sz w:val="20"/>
          <w:szCs w:val="20"/>
        </w:rPr>
        <w:t xml:space="preserve"> snížení dopravy v centru</w:t>
      </w:r>
      <w:r w:rsidR="0099467C" w:rsidRPr="00A44282">
        <w:rPr>
          <w:rFonts w:asciiTheme="minorHAnsi" w:hAnsiTheme="minorHAnsi" w:cs="Arial"/>
          <w:sz w:val="20"/>
          <w:szCs w:val="20"/>
        </w:rPr>
        <w:t xml:space="preserve"> města a v </w:t>
      </w:r>
      <w:r w:rsidRPr="00A44282">
        <w:rPr>
          <w:rFonts w:asciiTheme="minorHAnsi" w:hAnsiTheme="minorHAnsi" w:cs="Arial"/>
          <w:sz w:val="20"/>
          <w:szCs w:val="20"/>
        </w:rPr>
        <w:t>lázeňské</w:t>
      </w:r>
      <w:r w:rsidR="0099467C" w:rsidRPr="00A44282">
        <w:rPr>
          <w:rFonts w:asciiTheme="minorHAnsi" w:hAnsiTheme="minorHAnsi" w:cs="Arial"/>
          <w:sz w:val="20"/>
          <w:szCs w:val="20"/>
        </w:rPr>
        <w:t>m</w:t>
      </w:r>
      <w:r w:rsidRPr="00A44282">
        <w:rPr>
          <w:rFonts w:asciiTheme="minorHAnsi" w:hAnsiTheme="minorHAnsi" w:cs="Arial"/>
          <w:sz w:val="20"/>
          <w:szCs w:val="20"/>
        </w:rPr>
        <w:t xml:space="preserve"> území</w:t>
      </w:r>
      <w:r w:rsidR="0099467C" w:rsidRPr="00A44282">
        <w:rPr>
          <w:rFonts w:asciiTheme="minorHAnsi" w:hAnsiTheme="minorHAnsi" w:cs="Arial"/>
          <w:sz w:val="20"/>
          <w:szCs w:val="20"/>
        </w:rPr>
        <w:t xml:space="preserve">, zejm. </w:t>
      </w:r>
      <w:r w:rsidRPr="00A44282">
        <w:rPr>
          <w:rFonts w:asciiTheme="minorHAnsi" w:hAnsiTheme="minorHAnsi" w:cs="Arial"/>
          <w:sz w:val="20"/>
          <w:szCs w:val="20"/>
        </w:rPr>
        <w:t xml:space="preserve">definováním </w:t>
      </w:r>
      <w:r w:rsidR="0099467C" w:rsidRPr="00A44282">
        <w:rPr>
          <w:rFonts w:asciiTheme="minorHAnsi" w:hAnsiTheme="minorHAnsi" w:cs="Arial"/>
          <w:sz w:val="20"/>
          <w:szCs w:val="20"/>
        </w:rPr>
        <w:t xml:space="preserve">příslušných </w:t>
      </w:r>
      <w:r w:rsidRPr="00A44282">
        <w:rPr>
          <w:rFonts w:asciiTheme="minorHAnsi" w:hAnsiTheme="minorHAnsi" w:cs="Arial"/>
          <w:sz w:val="20"/>
          <w:szCs w:val="20"/>
        </w:rPr>
        <w:t>legislativně technick</w:t>
      </w:r>
      <w:r w:rsidR="0099467C" w:rsidRPr="00A44282">
        <w:rPr>
          <w:rFonts w:asciiTheme="minorHAnsi" w:hAnsiTheme="minorHAnsi" w:cs="Arial"/>
          <w:sz w:val="20"/>
          <w:szCs w:val="20"/>
        </w:rPr>
        <w:t>ých</w:t>
      </w:r>
      <w:r w:rsidRPr="00A44282">
        <w:rPr>
          <w:rFonts w:asciiTheme="minorHAnsi" w:hAnsiTheme="minorHAnsi" w:cs="Arial"/>
          <w:sz w:val="20"/>
          <w:szCs w:val="20"/>
        </w:rPr>
        <w:t xml:space="preserve"> opatření</w:t>
      </w:r>
      <w:r w:rsidR="0099467C" w:rsidRPr="00A44282">
        <w:rPr>
          <w:rFonts w:asciiTheme="minorHAnsi" w:hAnsiTheme="minorHAnsi" w:cs="Arial"/>
          <w:sz w:val="20"/>
          <w:szCs w:val="20"/>
        </w:rPr>
        <w:t>,</w:t>
      </w:r>
      <w:r w:rsidRPr="00A44282">
        <w:rPr>
          <w:rFonts w:asciiTheme="minorHAnsi" w:hAnsiTheme="minorHAnsi" w:cs="Arial"/>
          <w:sz w:val="20"/>
          <w:szCs w:val="20"/>
        </w:rPr>
        <w:t xml:space="preserve"> a to s ohledem na Statut lázeňského místa</w:t>
      </w:r>
      <w:r w:rsidR="00652586">
        <w:rPr>
          <w:rFonts w:asciiTheme="minorHAnsi" w:hAnsiTheme="minorHAnsi" w:cs="Arial"/>
          <w:sz w:val="20"/>
          <w:szCs w:val="20"/>
        </w:rPr>
        <w:t>, neboť stávající systém povolování vjezdu do lázeňského území skrze místní poplatek postrádá jakýkoliv regulační prvek</w:t>
      </w:r>
      <w:r w:rsidRPr="00A44282">
        <w:rPr>
          <w:rFonts w:asciiTheme="minorHAnsi" w:hAnsiTheme="minorHAnsi" w:cs="Arial"/>
          <w:sz w:val="20"/>
          <w:szCs w:val="20"/>
        </w:rPr>
        <w:t>.</w:t>
      </w:r>
    </w:p>
    <w:p w:rsidR="0005730F" w:rsidRPr="00A44282" w:rsidRDefault="0005730F" w:rsidP="003A6A8D">
      <w:pPr>
        <w:numPr>
          <w:ilvl w:val="0"/>
          <w:numId w:val="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44282">
        <w:rPr>
          <w:rFonts w:asciiTheme="minorHAnsi" w:hAnsiTheme="minorHAnsi" w:cs="Arial"/>
          <w:sz w:val="20"/>
          <w:szCs w:val="20"/>
        </w:rPr>
        <w:t>V dílčích krocích konzultovat zpracovávané Řešení dopravy v klidu s objednatelem</w:t>
      </w:r>
      <w:r w:rsidR="0099467C" w:rsidRPr="00A44282">
        <w:rPr>
          <w:rFonts w:asciiTheme="minorHAnsi" w:hAnsiTheme="minorHAnsi" w:cs="Arial"/>
          <w:sz w:val="20"/>
          <w:szCs w:val="20"/>
        </w:rPr>
        <w:t xml:space="preserve"> a s jeho příslušnými útvary</w:t>
      </w:r>
      <w:r w:rsidRPr="00A44282">
        <w:rPr>
          <w:rFonts w:asciiTheme="minorHAnsi" w:hAnsiTheme="minorHAnsi" w:cs="Arial"/>
          <w:sz w:val="20"/>
          <w:szCs w:val="20"/>
        </w:rPr>
        <w:t>.</w:t>
      </w:r>
    </w:p>
    <w:p w:rsidR="00D738C4" w:rsidRPr="00A44282" w:rsidRDefault="0005730F" w:rsidP="005A3733">
      <w:pPr>
        <w:numPr>
          <w:ilvl w:val="0"/>
          <w:numId w:val="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A44282">
        <w:rPr>
          <w:rFonts w:asciiTheme="minorHAnsi" w:hAnsiTheme="minorHAnsi" w:cs="Arial"/>
          <w:sz w:val="20"/>
          <w:szCs w:val="20"/>
        </w:rPr>
        <w:t xml:space="preserve">Projednání Řešení dopravy v klidu s příslušným orgánem Policie České republiky.  </w:t>
      </w:r>
      <w:bookmarkStart w:id="0" w:name="_GoBack"/>
      <w:bookmarkEnd w:id="0"/>
    </w:p>
    <w:p w:rsidR="00D738C4" w:rsidRPr="00A44282" w:rsidRDefault="00D738C4" w:rsidP="003A6A8D">
      <w:pPr>
        <w:pStyle w:val="Nadpis2"/>
        <w:rPr>
          <w:rFonts w:asciiTheme="minorHAnsi" w:hAnsiTheme="minorHAnsi"/>
        </w:rPr>
      </w:pPr>
      <w:r w:rsidRPr="00A44282">
        <w:rPr>
          <w:rFonts w:asciiTheme="minorHAnsi" w:hAnsiTheme="minorHAnsi"/>
        </w:rPr>
        <w:t>Přehled jmenovitých konkrétních požadavků na řešení dokumentu</w:t>
      </w:r>
    </w:p>
    <w:p w:rsidR="003A6A8D" w:rsidRPr="00A44282" w:rsidRDefault="003A6A8D" w:rsidP="003A6A8D">
      <w:pPr>
        <w:autoSpaceDE w:val="0"/>
        <w:autoSpaceDN w:val="0"/>
        <w:adjustRightInd w:val="0"/>
        <w:jc w:val="both"/>
        <w:rPr>
          <w:rFonts w:asciiTheme="minorHAnsi" w:hAnsiTheme="minorHAnsi" w:cs="CalibriLight"/>
          <w:color w:val="0070C1"/>
          <w:sz w:val="20"/>
          <w:szCs w:val="20"/>
        </w:rPr>
      </w:pPr>
    </w:p>
    <w:p w:rsidR="003A6A8D" w:rsidRPr="00A44282" w:rsidRDefault="003A6A8D" w:rsidP="003A6A8D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  <w:r w:rsidRPr="00A44282">
        <w:rPr>
          <w:rFonts w:asciiTheme="minorHAnsi" w:hAnsiTheme="minorHAnsi" w:cs="CalibriLight"/>
          <w:color w:val="0070C1"/>
          <w:sz w:val="20"/>
          <w:szCs w:val="20"/>
        </w:rPr>
        <w:t>BUDOVÁNÍ, ROZVOJ NABÍDKY ZÁCHYTNÝCH PARKOVIŠŤ (SYSTÉM P+G, P+R), VČETNĚ NAVÁDĚCÍHO SYSTÉMU</w:t>
      </w:r>
    </w:p>
    <w:p w:rsidR="003A6A8D" w:rsidRPr="00A44282" w:rsidRDefault="003A6A8D" w:rsidP="003A6A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Light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Konkrétní a úplné řešení bilanční analýzy, </w:t>
      </w:r>
      <w:r w:rsidR="00C45C5E" w:rsidRPr="00A44282">
        <w:rPr>
          <w:rFonts w:asciiTheme="minorHAnsi" w:hAnsiTheme="minorHAnsi"/>
          <w:sz w:val="20"/>
          <w:szCs w:val="20"/>
        </w:rPr>
        <w:t xml:space="preserve">řešení </w:t>
      </w:r>
      <w:r w:rsidRPr="00A44282">
        <w:rPr>
          <w:rFonts w:asciiTheme="minorHAnsi" w:hAnsiTheme="minorHAnsi"/>
          <w:sz w:val="20"/>
          <w:szCs w:val="20"/>
        </w:rPr>
        <w:t>doplněni nabídky a technické</w:t>
      </w:r>
      <w:r w:rsidR="00C45C5E" w:rsidRPr="00A44282">
        <w:rPr>
          <w:rFonts w:asciiTheme="minorHAnsi" w:hAnsiTheme="minorHAnsi"/>
          <w:sz w:val="20"/>
          <w:szCs w:val="20"/>
        </w:rPr>
        <w:t>ho</w:t>
      </w:r>
      <w:r w:rsidRPr="00A44282">
        <w:rPr>
          <w:rFonts w:asciiTheme="minorHAnsi" w:hAnsiTheme="minorHAnsi"/>
          <w:sz w:val="20"/>
          <w:szCs w:val="20"/>
        </w:rPr>
        <w:t xml:space="preserve"> zajištěni systému záchytných parkovišť po obvodu centra města a lázeňské oblasti</w:t>
      </w:r>
      <w:r w:rsidR="00C45C5E" w:rsidRPr="00A44282">
        <w:rPr>
          <w:rFonts w:asciiTheme="minorHAnsi" w:hAnsiTheme="minorHAnsi"/>
          <w:sz w:val="20"/>
          <w:szCs w:val="20"/>
        </w:rPr>
        <w:t>,</w:t>
      </w:r>
      <w:r w:rsidR="005A3733" w:rsidRPr="00A44282">
        <w:rPr>
          <w:rFonts w:asciiTheme="minorHAnsi" w:hAnsiTheme="minorHAnsi"/>
          <w:sz w:val="20"/>
          <w:szCs w:val="20"/>
        </w:rPr>
        <w:t xml:space="preserve"> s motivací</w:t>
      </w:r>
      <w:r w:rsidRPr="00A44282">
        <w:rPr>
          <w:rFonts w:asciiTheme="minorHAnsi" w:hAnsiTheme="minorHAnsi"/>
          <w:sz w:val="20"/>
          <w:szCs w:val="20"/>
        </w:rPr>
        <w:t xml:space="preserve"> naváděni vozidel na kapacitní krátkodobá parkoviště i zaměstnanecká (dlouhodobá) parkoviště. Doporučena je tzv. dvojúrovňová regulace. Opatřeni musí byt věcně i časově koordinov</w:t>
      </w:r>
      <w:r w:rsidR="00C45C5E" w:rsidRPr="00A44282">
        <w:rPr>
          <w:rFonts w:asciiTheme="minorHAnsi" w:hAnsiTheme="minorHAnsi"/>
          <w:sz w:val="20"/>
          <w:szCs w:val="20"/>
        </w:rPr>
        <w:t>ána</w:t>
      </w:r>
      <w:r w:rsidRPr="00A44282">
        <w:rPr>
          <w:rFonts w:asciiTheme="minorHAnsi" w:hAnsiTheme="minorHAnsi"/>
          <w:sz w:val="20"/>
          <w:szCs w:val="20"/>
        </w:rPr>
        <w:t xml:space="preserve">. </w:t>
      </w:r>
    </w:p>
    <w:p w:rsidR="00C45C5E" w:rsidRPr="00A44282" w:rsidRDefault="00C45C5E" w:rsidP="00C45C5E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</w:p>
    <w:p w:rsidR="00C45C5E" w:rsidRPr="00A44282" w:rsidRDefault="00C45C5E" w:rsidP="00C45C5E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  <w:r w:rsidRPr="00A44282">
        <w:rPr>
          <w:rFonts w:asciiTheme="minorHAnsi" w:hAnsiTheme="minorHAnsi" w:cs="CalibriLight"/>
          <w:color w:val="0070C1"/>
          <w:sz w:val="20"/>
          <w:szCs w:val="20"/>
        </w:rPr>
        <w:t xml:space="preserve">ŘEŠENÍ DOPRAVY V KLIDU V CENTRU MĚSTA, LÁZEŇSKÉ ZÓNĚ A </w:t>
      </w:r>
      <w:r w:rsidR="00AA4C61" w:rsidRPr="00A44282">
        <w:rPr>
          <w:rFonts w:asciiTheme="minorHAnsi" w:hAnsiTheme="minorHAnsi" w:cs="CalibriLight"/>
          <w:color w:val="0070C1"/>
          <w:sz w:val="20"/>
          <w:szCs w:val="20"/>
        </w:rPr>
        <w:t xml:space="preserve">v </w:t>
      </w:r>
      <w:r w:rsidRPr="00A44282">
        <w:rPr>
          <w:rFonts w:asciiTheme="minorHAnsi" w:hAnsiTheme="minorHAnsi" w:cs="CalibriLight"/>
          <w:color w:val="0070C1"/>
          <w:sz w:val="20"/>
          <w:szCs w:val="20"/>
        </w:rPr>
        <w:t>NAVAZUJÍCÍ</w:t>
      </w:r>
      <w:r w:rsidR="00AA4C61" w:rsidRPr="00A44282">
        <w:rPr>
          <w:rFonts w:asciiTheme="minorHAnsi" w:hAnsiTheme="minorHAnsi" w:cs="CalibriLight"/>
          <w:color w:val="0070C1"/>
          <w:sz w:val="20"/>
          <w:szCs w:val="20"/>
        </w:rPr>
        <w:t>M</w:t>
      </w:r>
      <w:r w:rsidRPr="00A44282">
        <w:rPr>
          <w:rFonts w:asciiTheme="minorHAnsi" w:hAnsiTheme="minorHAnsi" w:cs="CalibriLight"/>
          <w:color w:val="0070C1"/>
          <w:sz w:val="20"/>
          <w:szCs w:val="20"/>
        </w:rPr>
        <w:t xml:space="preserve"> ÚZEMÍ</w:t>
      </w:r>
      <w:r w:rsidR="00AA4C61" w:rsidRPr="00A44282">
        <w:rPr>
          <w:rFonts w:asciiTheme="minorHAnsi" w:hAnsiTheme="minorHAnsi" w:cs="CalibriLight"/>
          <w:color w:val="0070C1"/>
          <w:sz w:val="20"/>
          <w:szCs w:val="20"/>
        </w:rPr>
        <w:t xml:space="preserve"> (ŠIRŠÍ CENTRUM)</w:t>
      </w:r>
      <w:r w:rsidRPr="00A44282">
        <w:rPr>
          <w:rFonts w:asciiTheme="minorHAnsi" w:hAnsiTheme="minorHAnsi" w:cs="CalibriLight"/>
          <w:color w:val="0070C1"/>
          <w:sz w:val="20"/>
          <w:szCs w:val="20"/>
        </w:rPr>
        <w:t>, VČETNĚ NAVÁDĚNÍ VOZIDEL</w:t>
      </w:r>
    </w:p>
    <w:p w:rsidR="00C45C5E" w:rsidRPr="00A44282" w:rsidRDefault="00C45C5E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44282">
        <w:rPr>
          <w:rFonts w:asciiTheme="minorHAnsi" w:hAnsiTheme="minorHAnsi"/>
          <w:color w:val="000000"/>
          <w:sz w:val="20"/>
          <w:szCs w:val="20"/>
        </w:rPr>
        <w:t xml:space="preserve">Důraz dokumentu je na 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řešení </w:t>
      </w:r>
      <w:r w:rsidR="005A3733" w:rsidRPr="00A44282">
        <w:rPr>
          <w:rFonts w:asciiTheme="minorHAnsi" w:hAnsiTheme="minorHAnsi"/>
          <w:color w:val="000000"/>
          <w:sz w:val="20"/>
          <w:szCs w:val="20"/>
        </w:rPr>
        <w:t>území:</w:t>
      </w:r>
    </w:p>
    <w:p w:rsidR="00C45C5E" w:rsidRPr="003A473D" w:rsidRDefault="00C45C5E" w:rsidP="003A47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851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3A473D">
        <w:rPr>
          <w:rFonts w:asciiTheme="minorHAnsi" w:hAnsiTheme="minorHAnsi"/>
          <w:color w:val="000000"/>
          <w:sz w:val="20"/>
          <w:szCs w:val="20"/>
        </w:rPr>
        <w:t xml:space="preserve">širšího centra města včetně k centru přilehlých oblastí Rybář, Tuhnic a Drahovic, s kompaktní </w:t>
      </w:r>
      <w:r w:rsidRPr="003A473D">
        <w:rPr>
          <w:rFonts w:asciiTheme="minorHAnsi" w:hAnsiTheme="minorHAnsi"/>
          <w:color w:val="000000"/>
          <w:sz w:val="20"/>
          <w:szCs w:val="20"/>
        </w:rPr>
        <w:tab/>
        <w:t xml:space="preserve">městskou (uliční) zástavbou, </w:t>
      </w:r>
    </w:p>
    <w:p w:rsidR="00C45C5E" w:rsidRPr="003A473D" w:rsidRDefault="00C45C5E" w:rsidP="003A47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851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3A473D">
        <w:rPr>
          <w:rFonts w:asciiTheme="minorHAnsi" w:hAnsiTheme="minorHAnsi"/>
          <w:color w:val="000000"/>
          <w:sz w:val="20"/>
          <w:szCs w:val="20"/>
        </w:rPr>
        <w:t>lázeňské zóny města vč. souvisejících lokalit (VÚML a památková rezervace)</w:t>
      </w:r>
      <w:r w:rsidR="003A473D" w:rsidRPr="003A473D">
        <w:rPr>
          <w:rFonts w:asciiTheme="minorHAnsi" w:hAnsiTheme="minorHAnsi"/>
          <w:color w:val="000000"/>
          <w:sz w:val="20"/>
          <w:szCs w:val="20"/>
        </w:rPr>
        <w:t>,</w:t>
      </w:r>
    </w:p>
    <w:p w:rsidR="00C45C5E" w:rsidRPr="003A473D" w:rsidRDefault="00C45C5E" w:rsidP="003A473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851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3A473D">
        <w:rPr>
          <w:rFonts w:asciiTheme="minorHAnsi" w:hAnsiTheme="minorHAnsi"/>
          <w:color w:val="000000"/>
          <w:sz w:val="20"/>
          <w:szCs w:val="20"/>
        </w:rPr>
        <w:t>obytných oblast</w:t>
      </w:r>
      <w:r w:rsidR="00264AA0">
        <w:rPr>
          <w:rFonts w:asciiTheme="minorHAnsi" w:hAnsiTheme="minorHAnsi"/>
          <w:color w:val="000000"/>
          <w:sz w:val="20"/>
          <w:szCs w:val="20"/>
        </w:rPr>
        <w:t>í</w:t>
      </w:r>
      <w:r w:rsidRPr="003A473D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64AA0">
        <w:rPr>
          <w:rFonts w:asciiTheme="minorHAnsi" w:hAnsiTheme="minorHAnsi"/>
          <w:color w:val="000000"/>
          <w:sz w:val="20"/>
          <w:szCs w:val="20"/>
        </w:rPr>
        <w:t xml:space="preserve">a lokálních center </w:t>
      </w:r>
      <w:r w:rsidRPr="003A473D">
        <w:rPr>
          <w:rFonts w:asciiTheme="minorHAnsi" w:hAnsiTheme="minorHAnsi"/>
          <w:color w:val="000000"/>
          <w:sz w:val="20"/>
          <w:szCs w:val="20"/>
        </w:rPr>
        <w:t xml:space="preserve">s vícepodlažní zástavbou, </w:t>
      </w:r>
      <w:r w:rsidR="00264AA0">
        <w:rPr>
          <w:rFonts w:asciiTheme="minorHAnsi" w:hAnsiTheme="minorHAnsi"/>
          <w:color w:val="000000"/>
          <w:sz w:val="20"/>
          <w:szCs w:val="20"/>
        </w:rPr>
        <w:t xml:space="preserve">zejm. </w:t>
      </w:r>
      <w:r w:rsidRPr="003A473D">
        <w:rPr>
          <w:rFonts w:asciiTheme="minorHAnsi" w:hAnsiTheme="minorHAnsi"/>
          <w:color w:val="000000"/>
          <w:sz w:val="20"/>
          <w:szCs w:val="20"/>
        </w:rPr>
        <w:t xml:space="preserve">v Rybářích, </w:t>
      </w:r>
      <w:proofErr w:type="spellStart"/>
      <w:r w:rsidRPr="003A473D">
        <w:rPr>
          <w:rFonts w:asciiTheme="minorHAnsi" w:hAnsiTheme="minorHAnsi"/>
          <w:color w:val="000000"/>
          <w:sz w:val="20"/>
          <w:szCs w:val="20"/>
        </w:rPr>
        <w:t>Tu</w:t>
      </w:r>
      <w:r w:rsidR="006E0179">
        <w:rPr>
          <w:rFonts w:asciiTheme="minorHAnsi" w:hAnsiTheme="minorHAnsi"/>
          <w:color w:val="000000"/>
          <w:sz w:val="20"/>
          <w:szCs w:val="20"/>
        </w:rPr>
        <w:t>h</w:t>
      </w:r>
      <w:r w:rsidRPr="003A473D">
        <w:rPr>
          <w:rFonts w:asciiTheme="minorHAnsi" w:hAnsiTheme="minorHAnsi"/>
          <w:color w:val="000000"/>
          <w:sz w:val="20"/>
          <w:szCs w:val="20"/>
        </w:rPr>
        <w:t>nicích</w:t>
      </w:r>
      <w:proofErr w:type="spellEnd"/>
      <w:r w:rsidRPr="003A473D">
        <w:rPr>
          <w:rFonts w:asciiTheme="minorHAnsi" w:hAnsiTheme="minorHAnsi"/>
          <w:color w:val="000000"/>
          <w:sz w:val="20"/>
          <w:szCs w:val="20"/>
        </w:rPr>
        <w:t xml:space="preserve"> Staré </w:t>
      </w:r>
      <w:r w:rsidR="00AF1000">
        <w:rPr>
          <w:rFonts w:asciiTheme="minorHAnsi" w:hAnsiTheme="minorHAnsi"/>
          <w:color w:val="000000"/>
          <w:sz w:val="20"/>
          <w:szCs w:val="20"/>
        </w:rPr>
        <w:tab/>
      </w:r>
      <w:r w:rsidRPr="003A473D">
        <w:rPr>
          <w:rFonts w:asciiTheme="minorHAnsi" w:hAnsiTheme="minorHAnsi"/>
          <w:color w:val="000000"/>
          <w:sz w:val="20"/>
          <w:szCs w:val="20"/>
        </w:rPr>
        <w:t xml:space="preserve">Roli, </w:t>
      </w:r>
      <w:proofErr w:type="spellStart"/>
      <w:r w:rsidRPr="003A473D">
        <w:rPr>
          <w:rFonts w:asciiTheme="minorHAnsi" w:hAnsiTheme="minorHAnsi"/>
          <w:color w:val="000000"/>
          <w:sz w:val="20"/>
          <w:szCs w:val="20"/>
        </w:rPr>
        <w:t>Drahovicích</w:t>
      </w:r>
      <w:proofErr w:type="spellEnd"/>
      <w:r w:rsidRPr="003A473D">
        <w:rPr>
          <w:rFonts w:asciiTheme="minorHAnsi" w:hAnsiTheme="minorHAnsi"/>
          <w:color w:val="000000"/>
          <w:sz w:val="20"/>
          <w:szCs w:val="20"/>
        </w:rPr>
        <w:t>, Bohatících a Dvorech.</w:t>
      </w:r>
    </w:p>
    <w:p w:rsidR="00C45C5E" w:rsidRPr="007F7692" w:rsidRDefault="00C45C5E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7F7692">
        <w:rPr>
          <w:rFonts w:asciiTheme="minorHAnsi" w:hAnsiTheme="minorHAnsi"/>
          <w:color w:val="000000"/>
          <w:sz w:val="20"/>
          <w:szCs w:val="20"/>
        </w:rPr>
        <w:t>Př</w:t>
      </w:r>
      <w:r w:rsidR="00264AA0" w:rsidRPr="007F7692">
        <w:rPr>
          <w:rFonts w:asciiTheme="minorHAnsi" w:hAnsiTheme="minorHAnsi"/>
          <w:color w:val="000000"/>
          <w:sz w:val="20"/>
          <w:szCs w:val="20"/>
        </w:rPr>
        <w:t xml:space="preserve">íklady lokalit pro umístění koncentrovaných kapacit pro dopravu v klidu jsou </w:t>
      </w:r>
      <w:r w:rsidRPr="007F7692">
        <w:rPr>
          <w:rFonts w:asciiTheme="minorHAnsi" w:hAnsiTheme="minorHAnsi"/>
          <w:color w:val="000000"/>
          <w:sz w:val="20"/>
          <w:szCs w:val="20"/>
        </w:rPr>
        <w:t>Dolní Kamenná, Z</w:t>
      </w:r>
      <w:r w:rsidR="00264AA0" w:rsidRPr="007F7692">
        <w:rPr>
          <w:rFonts w:asciiTheme="minorHAnsi" w:hAnsiTheme="minorHAnsi"/>
          <w:color w:val="000000"/>
          <w:sz w:val="20"/>
          <w:szCs w:val="20"/>
        </w:rPr>
        <w:t>á</w:t>
      </w:r>
      <w:r w:rsidRPr="007F7692">
        <w:rPr>
          <w:rFonts w:asciiTheme="minorHAnsi" w:hAnsiTheme="minorHAnsi"/>
          <w:color w:val="000000"/>
          <w:sz w:val="20"/>
          <w:szCs w:val="20"/>
        </w:rPr>
        <w:t>padn</w:t>
      </w:r>
      <w:r w:rsidR="00264AA0" w:rsidRPr="007F7692">
        <w:rPr>
          <w:rFonts w:asciiTheme="minorHAnsi" w:hAnsiTheme="minorHAnsi"/>
          <w:color w:val="000000"/>
          <w:sz w:val="20"/>
          <w:szCs w:val="20"/>
        </w:rPr>
        <w:t>í</w:t>
      </w:r>
      <w:r w:rsidRPr="007F7692">
        <w:rPr>
          <w:rFonts w:asciiTheme="minorHAnsi" w:hAnsiTheme="minorHAnsi"/>
          <w:color w:val="000000"/>
          <w:sz w:val="20"/>
          <w:szCs w:val="20"/>
        </w:rPr>
        <w:t>, budoucí lokalita IDT, Polsk</w:t>
      </w:r>
      <w:r w:rsidR="00264AA0" w:rsidRPr="007F7692">
        <w:rPr>
          <w:rFonts w:asciiTheme="minorHAnsi" w:hAnsiTheme="minorHAnsi"/>
          <w:color w:val="000000"/>
          <w:sz w:val="20"/>
          <w:szCs w:val="20"/>
        </w:rPr>
        <w:t>á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264AA0" w:rsidRPr="007F7692">
        <w:rPr>
          <w:rFonts w:asciiTheme="minorHAnsi" w:hAnsiTheme="minorHAnsi"/>
          <w:color w:val="000000"/>
          <w:sz w:val="20"/>
          <w:szCs w:val="20"/>
        </w:rPr>
        <w:t>u Galerie umění (</w:t>
      </w:r>
      <w:proofErr w:type="spellStart"/>
      <w:r w:rsidR="00264AA0" w:rsidRPr="007F7692">
        <w:rPr>
          <w:rFonts w:asciiTheme="minorHAnsi" w:hAnsiTheme="minorHAnsi"/>
          <w:color w:val="000000"/>
          <w:sz w:val="20"/>
          <w:szCs w:val="20"/>
        </w:rPr>
        <w:t>Goe</w:t>
      </w:r>
      <w:r w:rsidRPr="007F7692">
        <w:rPr>
          <w:rFonts w:asciiTheme="minorHAnsi" w:hAnsiTheme="minorHAnsi"/>
          <w:color w:val="000000"/>
          <w:sz w:val="20"/>
          <w:szCs w:val="20"/>
        </w:rPr>
        <w:t>thova</w:t>
      </w:r>
      <w:proofErr w:type="spellEnd"/>
      <w:r w:rsidRPr="007F7692">
        <w:rPr>
          <w:rFonts w:asciiTheme="minorHAnsi" w:hAnsiTheme="minorHAnsi"/>
          <w:color w:val="000000"/>
          <w:sz w:val="20"/>
          <w:szCs w:val="20"/>
        </w:rPr>
        <w:t xml:space="preserve"> stezka</w:t>
      </w:r>
      <w:r w:rsidR="00264AA0" w:rsidRPr="007F7692">
        <w:rPr>
          <w:rFonts w:asciiTheme="minorHAnsi" w:hAnsiTheme="minorHAnsi"/>
          <w:color w:val="000000"/>
          <w:sz w:val="20"/>
          <w:szCs w:val="20"/>
        </w:rPr>
        <w:t>)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 a KOME.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 xml:space="preserve"> Tato příkladová konkretizace</w:t>
      </w:r>
      <w:r w:rsidR="0074796E" w:rsidRPr="007F7692">
        <w:rPr>
          <w:rFonts w:asciiTheme="minorHAnsi" w:hAnsiTheme="minorHAnsi"/>
          <w:color w:val="000000"/>
          <w:sz w:val="20"/>
          <w:szCs w:val="20"/>
        </w:rPr>
        <w:t xml:space="preserve"> lokalit zadavatelem vyplývá 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>ze zpracovaného Generelu dopravy.</w:t>
      </w:r>
    </w:p>
    <w:p w:rsidR="00C45C5E" w:rsidRPr="00A44282" w:rsidRDefault="00264AA0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7F7692">
        <w:rPr>
          <w:rFonts w:asciiTheme="minorHAnsi" w:hAnsiTheme="minorHAnsi"/>
          <w:color w:val="000000"/>
          <w:sz w:val="20"/>
          <w:szCs w:val="20"/>
        </w:rPr>
        <w:t>Předpokládá se k</w:t>
      </w:r>
      <w:r w:rsidR="00C45C5E" w:rsidRPr="007F7692">
        <w:rPr>
          <w:rFonts w:asciiTheme="minorHAnsi" w:hAnsiTheme="minorHAnsi"/>
          <w:color w:val="000000"/>
          <w:sz w:val="20"/>
          <w:szCs w:val="20"/>
        </w:rPr>
        <w:t>onkrétní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 xml:space="preserve"> a úplné řešení (dotvoření) parkovacího systému na území centra města, v lázeňském území a v dalších navazujících oblastech. 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Konkrétní návrh (výkres, popis) pro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 xml:space="preserve"> záchytná parkoviště (systémy P+G, P+R) i naváděcí systém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. Řešení kapacit </w:t>
      </w:r>
      <w:r w:rsidR="005A3733" w:rsidRPr="00A44282">
        <w:rPr>
          <w:rFonts w:asciiTheme="minorHAnsi" w:hAnsiTheme="minorHAnsi"/>
          <w:color w:val="000000"/>
          <w:sz w:val="20"/>
          <w:szCs w:val="20"/>
        </w:rPr>
        <w:t>dopravy v klidu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 mj. např. v 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>prostor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u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 xml:space="preserve"> čerpací stanice Pobřežní, 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v Polské, v 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>lokalit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ě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 xml:space="preserve"> Na Vyhlídce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,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 xml:space="preserve"> v návaznosti na sledovanou lanovou dráhu Tři kříže, lokalit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y nábř. Palacha, U galerie umění, 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>u KOME</w:t>
      </w:r>
      <w:r w:rsidR="005A3733" w:rsidRPr="00A44282">
        <w:rPr>
          <w:rFonts w:asciiTheme="minorHAnsi" w:hAnsiTheme="minorHAnsi"/>
          <w:color w:val="000000"/>
          <w:sz w:val="20"/>
          <w:szCs w:val="20"/>
        </w:rPr>
        <w:t>, u výměníku Pod Jelením Skokem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, na Husově nám. a dalších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>.</w:t>
      </w:r>
    </w:p>
    <w:p w:rsidR="003A6A8D" w:rsidRPr="00A44282" w:rsidRDefault="003A6A8D" w:rsidP="003A6A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44282">
        <w:rPr>
          <w:rFonts w:asciiTheme="minorHAnsi" w:hAnsiTheme="minorHAnsi"/>
          <w:color w:val="000000"/>
          <w:sz w:val="20"/>
          <w:szCs w:val="20"/>
        </w:rPr>
        <w:lastRenderedPageBreak/>
        <w:t>Konkrétní a úplné systémov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>é řešení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 ods</w:t>
      </w:r>
      <w:r w:rsidR="005A3733" w:rsidRPr="00A44282">
        <w:rPr>
          <w:rFonts w:asciiTheme="minorHAnsi" w:hAnsiTheme="minorHAnsi"/>
          <w:color w:val="000000"/>
          <w:sz w:val="20"/>
          <w:szCs w:val="20"/>
        </w:rPr>
        <w:t>tavováni dodá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vek a lehkých nákladních vozidel do 3,5t ve všech obytných oblastech města, přednostně v rámci řešeni obytných lokalit. </w:t>
      </w:r>
      <w:r w:rsidR="00C45C5E" w:rsidRPr="00A44282">
        <w:rPr>
          <w:rFonts w:asciiTheme="minorHAnsi" w:hAnsiTheme="minorHAnsi"/>
          <w:color w:val="000000"/>
          <w:sz w:val="20"/>
          <w:szCs w:val="20"/>
        </w:rPr>
        <w:t>P</w:t>
      </w:r>
      <w:r w:rsidRPr="00A44282">
        <w:rPr>
          <w:rFonts w:asciiTheme="minorHAnsi" w:hAnsiTheme="minorHAnsi"/>
          <w:color w:val="000000"/>
          <w:sz w:val="20"/>
          <w:szCs w:val="20"/>
        </w:rPr>
        <w:t>ro tato vozidla vymezit část kapacity ze zabezpečeného i volného parkovaní na okraji obytných oblasti. Upřednostňujeme zabezpečené odstavováni vozidel.</w:t>
      </w:r>
    </w:p>
    <w:p w:rsidR="00C45C5E" w:rsidRPr="00A44282" w:rsidRDefault="00C45C5E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44282">
        <w:rPr>
          <w:rFonts w:asciiTheme="minorHAnsi" w:hAnsiTheme="minorHAnsi"/>
          <w:color w:val="000000"/>
          <w:sz w:val="20"/>
          <w:szCs w:val="20"/>
        </w:rPr>
        <w:t>podpora systému car sharing</w:t>
      </w:r>
    </w:p>
    <w:p w:rsidR="00C45C5E" w:rsidRPr="00A44282" w:rsidRDefault="00C45C5E" w:rsidP="00C45C5E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</w:p>
    <w:p w:rsidR="00C45C5E" w:rsidRPr="00A44282" w:rsidRDefault="00C45C5E" w:rsidP="00C45C5E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  <w:r w:rsidRPr="00A44282">
        <w:rPr>
          <w:rFonts w:asciiTheme="minorHAnsi" w:hAnsiTheme="minorHAnsi" w:cs="CalibriLight"/>
          <w:color w:val="0070C1"/>
          <w:sz w:val="20"/>
          <w:szCs w:val="20"/>
        </w:rPr>
        <w:t>REALIZACE REZIDENTNÍCH A ABONENTNÍCH ZÓN V CENTRU MĚSTA A LÁZEŇSKÉ ZÓNĚ, VČETNĚ BEZPROSTŘEDNĚ NAVAZUJÍCÍHO ÚZEMÍ</w:t>
      </w:r>
    </w:p>
    <w:p w:rsidR="00C45C5E" w:rsidRPr="007F7692" w:rsidRDefault="00C45C5E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44282">
        <w:rPr>
          <w:rFonts w:asciiTheme="minorHAnsi" w:hAnsiTheme="minorHAnsi"/>
          <w:color w:val="000000"/>
          <w:sz w:val="20"/>
          <w:szCs w:val="20"/>
        </w:rPr>
        <w:t>Konkrétní a úplné řešení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 kapacit </w:t>
      </w:r>
      <w:r w:rsidR="005A3733" w:rsidRPr="00A44282">
        <w:rPr>
          <w:rFonts w:asciiTheme="minorHAnsi" w:hAnsiTheme="minorHAnsi"/>
          <w:color w:val="000000"/>
          <w:sz w:val="20"/>
          <w:szCs w:val="20"/>
        </w:rPr>
        <w:t>dopravy v klidu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 v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 rezidentních oblast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ech (</w:t>
      </w:r>
      <w:r w:rsidRPr="00A44282">
        <w:rPr>
          <w:rFonts w:asciiTheme="minorHAnsi" w:hAnsiTheme="minorHAnsi"/>
          <w:color w:val="000000"/>
          <w:sz w:val="20"/>
          <w:szCs w:val="20"/>
        </w:rPr>
        <w:t>nejvíce „postižených“ uživatelsk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ými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 skupin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ami </w:t>
      </w:r>
      <w:r w:rsidRPr="00A44282">
        <w:rPr>
          <w:rFonts w:asciiTheme="minorHAnsi" w:hAnsiTheme="minorHAnsi"/>
          <w:color w:val="000000"/>
          <w:sz w:val="20"/>
          <w:szCs w:val="20"/>
        </w:rPr>
        <w:t>zaměstnanec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 xml:space="preserve"> a turista - návštěvník)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 jak v centru města a jeho okolí, tak i na území lázeňské zóny</w:t>
      </w:r>
      <w:r w:rsidRPr="007F7692">
        <w:rPr>
          <w:rFonts w:asciiTheme="minorHAnsi" w:hAnsiTheme="minorHAnsi"/>
          <w:color w:val="000000"/>
          <w:sz w:val="20"/>
          <w:szCs w:val="20"/>
        </w:rPr>
        <w:t>.</w:t>
      </w:r>
      <w:r w:rsidR="00CC3E55" w:rsidRPr="007F769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 xml:space="preserve">Příklady lokalit s největšími disproporcemi jsou 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zejména lázeňské území, 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 xml:space="preserve">celé širší 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centrum města, 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>lokální centra a koncentrovaná zástavba v</w:t>
      </w:r>
      <w:r w:rsidR="007F7692">
        <w:rPr>
          <w:rFonts w:asciiTheme="minorHAnsi" w:hAnsiTheme="minorHAnsi"/>
          <w:color w:val="000000"/>
          <w:sz w:val="20"/>
          <w:szCs w:val="20"/>
        </w:rPr>
        <w:t> </w:t>
      </w:r>
      <w:proofErr w:type="spellStart"/>
      <w:r w:rsidRPr="007F7692">
        <w:rPr>
          <w:rFonts w:asciiTheme="minorHAnsi" w:hAnsiTheme="minorHAnsi"/>
          <w:color w:val="000000"/>
          <w:sz w:val="20"/>
          <w:szCs w:val="20"/>
        </w:rPr>
        <w:t>Tu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>h</w:t>
      </w:r>
      <w:r w:rsidRPr="007F7692">
        <w:rPr>
          <w:rFonts w:asciiTheme="minorHAnsi" w:hAnsiTheme="minorHAnsi"/>
          <w:color w:val="000000"/>
          <w:sz w:val="20"/>
          <w:szCs w:val="20"/>
        </w:rPr>
        <w:t>nic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>ích</w:t>
      </w:r>
      <w:proofErr w:type="spellEnd"/>
      <w:r w:rsidR="007F7692">
        <w:rPr>
          <w:rFonts w:asciiTheme="minorHAnsi" w:hAnsiTheme="minorHAnsi"/>
          <w:color w:val="000000"/>
          <w:sz w:val="20"/>
          <w:szCs w:val="20"/>
        </w:rPr>
        <w:t>,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 xml:space="preserve">Rybářích, </w:t>
      </w:r>
      <w:proofErr w:type="spellStart"/>
      <w:r w:rsidR="005A3733" w:rsidRPr="007F7692">
        <w:rPr>
          <w:rFonts w:asciiTheme="minorHAnsi" w:hAnsiTheme="minorHAnsi"/>
          <w:color w:val="000000"/>
          <w:sz w:val="20"/>
          <w:szCs w:val="20"/>
        </w:rPr>
        <w:t>Drahovic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>ích</w:t>
      </w:r>
      <w:proofErr w:type="spellEnd"/>
      <w:r w:rsidR="005A3733" w:rsidRPr="007F769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F7692">
        <w:rPr>
          <w:rFonts w:asciiTheme="minorHAnsi" w:hAnsiTheme="minorHAnsi"/>
          <w:color w:val="000000"/>
          <w:sz w:val="20"/>
          <w:szCs w:val="20"/>
        </w:rPr>
        <w:t xml:space="preserve">a ve </w:t>
      </w:r>
      <w:proofErr w:type="gramStart"/>
      <w:r w:rsidR="007F7692">
        <w:rPr>
          <w:rFonts w:asciiTheme="minorHAnsi" w:hAnsiTheme="minorHAnsi"/>
          <w:color w:val="000000"/>
          <w:sz w:val="20"/>
          <w:szCs w:val="20"/>
        </w:rPr>
        <w:t>Staré  Roli</w:t>
      </w:r>
      <w:proofErr w:type="gramEnd"/>
      <w:r w:rsidR="007F7692">
        <w:rPr>
          <w:rFonts w:asciiTheme="minorHAnsi" w:hAnsiTheme="minorHAnsi"/>
          <w:color w:val="000000"/>
          <w:sz w:val="20"/>
          <w:szCs w:val="20"/>
        </w:rPr>
        <w:t>.</w:t>
      </w:r>
    </w:p>
    <w:p w:rsidR="00CC3E55" w:rsidRPr="007F7692" w:rsidRDefault="00C45C5E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trike/>
          <w:color w:val="000000"/>
          <w:sz w:val="20"/>
          <w:szCs w:val="20"/>
        </w:rPr>
      </w:pPr>
      <w:r w:rsidRPr="007F7692">
        <w:rPr>
          <w:rFonts w:asciiTheme="minorHAnsi" w:hAnsiTheme="minorHAnsi"/>
          <w:color w:val="000000"/>
          <w:sz w:val="20"/>
          <w:szCs w:val="20"/>
        </w:rPr>
        <w:t>Nezbytnou součásti opatřen</w:t>
      </w:r>
      <w:r w:rsidR="005A3733" w:rsidRPr="007F7692">
        <w:rPr>
          <w:rFonts w:asciiTheme="minorHAnsi" w:hAnsiTheme="minorHAnsi"/>
          <w:color w:val="000000"/>
          <w:sz w:val="20"/>
          <w:szCs w:val="20"/>
        </w:rPr>
        <w:t>í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 je revize krátkodobého parkovaní</w:t>
      </w:r>
      <w:r w:rsidR="00AF1000" w:rsidRPr="007F7692">
        <w:rPr>
          <w:rFonts w:asciiTheme="minorHAnsi" w:hAnsiTheme="minorHAnsi"/>
          <w:color w:val="000000"/>
          <w:sz w:val="20"/>
          <w:szCs w:val="20"/>
        </w:rPr>
        <w:t>, zejm. u těchto nejvíce exponovaných lokalit -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 v území</w:t>
      </w:r>
      <w:r w:rsidR="006E0179" w:rsidRPr="007F7692">
        <w:rPr>
          <w:rFonts w:asciiTheme="minorHAnsi" w:hAnsiTheme="minorHAnsi"/>
          <w:color w:val="000000"/>
          <w:sz w:val="20"/>
          <w:szCs w:val="20"/>
        </w:rPr>
        <w:t xml:space="preserve"> širšího centra města a lokálních center jednotlivých městských částí a sídelních celků s koncentrovanou zástavbou.</w:t>
      </w:r>
      <w:r w:rsidRPr="007F769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C45C5E" w:rsidRPr="007F7692" w:rsidRDefault="006E0179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7F7692">
        <w:rPr>
          <w:rFonts w:asciiTheme="minorHAnsi" w:hAnsiTheme="minorHAnsi"/>
          <w:color w:val="000000"/>
          <w:sz w:val="20"/>
          <w:szCs w:val="20"/>
        </w:rPr>
        <w:t>Řešení z</w:t>
      </w:r>
      <w:r w:rsidR="00C45C5E" w:rsidRPr="007F7692">
        <w:rPr>
          <w:rFonts w:asciiTheme="minorHAnsi" w:hAnsiTheme="minorHAnsi"/>
          <w:color w:val="000000"/>
          <w:sz w:val="20"/>
          <w:szCs w:val="20"/>
        </w:rPr>
        <w:t>apojeni soukromé nabídky v rámci městské koncepce dopravy v klidu.</w:t>
      </w:r>
    </w:p>
    <w:p w:rsidR="00C45C5E" w:rsidRPr="00A44282" w:rsidRDefault="00C45C5E" w:rsidP="00C45C5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44282">
        <w:rPr>
          <w:rFonts w:asciiTheme="minorHAnsi" w:hAnsiTheme="minorHAnsi"/>
          <w:color w:val="000000"/>
          <w:sz w:val="20"/>
          <w:szCs w:val="20"/>
        </w:rPr>
        <w:t>Při řešeni lázeňského území je nutná věcná a časová koord</w:t>
      </w:r>
      <w:r w:rsidR="005A3733" w:rsidRPr="00A44282">
        <w:rPr>
          <w:rFonts w:asciiTheme="minorHAnsi" w:hAnsiTheme="minorHAnsi"/>
          <w:color w:val="000000"/>
          <w:sz w:val="20"/>
          <w:szCs w:val="20"/>
        </w:rPr>
        <w:t>inace s opatřeními pro zklidnění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 dopravy, která jsou obsažena v </w:t>
      </w:r>
      <w:r w:rsidR="00CC3E55" w:rsidRPr="00A44282">
        <w:rPr>
          <w:rFonts w:asciiTheme="minorHAnsi" w:hAnsiTheme="minorHAnsi"/>
          <w:color w:val="000000"/>
          <w:sz w:val="20"/>
          <w:szCs w:val="20"/>
        </w:rPr>
        <w:t>GD</w:t>
      </w:r>
      <w:r w:rsidRPr="00A44282">
        <w:rPr>
          <w:rFonts w:asciiTheme="minorHAnsi" w:hAnsiTheme="minorHAnsi"/>
          <w:color w:val="000000"/>
          <w:sz w:val="20"/>
          <w:szCs w:val="20"/>
        </w:rPr>
        <w:t>.</w:t>
      </w:r>
    </w:p>
    <w:p w:rsidR="00C45C5E" w:rsidRPr="00A44282" w:rsidRDefault="00C45C5E" w:rsidP="00C45C5E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</w:p>
    <w:p w:rsidR="003A473D" w:rsidRDefault="00CC3E55" w:rsidP="003A473D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  <w:r w:rsidRPr="00A44282">
        <w:rPr>
          <w:rFonts w:asciiTheme="minorHAnsi" w:hAnsiTheme="minorHAnsi" w:cs="CalibriLight"/>
          <w:color w:val="0070C1"/>
          <w:sz w:val="20"/>
          <w:szCs w:val="20"/>
        </w:rPr>
        <w:t>ŘEŠENÍ DOPRAVY V KLIDU V LOKALITÁCH BYDLENÍ</w:t>
      </w:r>
      <w:r w:rsidR="00A44282" w:rsidRPr="00A44282">
        <w:rPr>
          <w:rFonts w:asciiTheme="minorHAnsi" w:hAnsiTheme="minorHAnsi" w:cs="CalibriLight"/>
          <w:color w:val="0070C1"/>
          <w:sz w:val="20"/>
          <w:szCs w:val="20"/>
        </w:rPr>
        <w:t xml:space="preserve"> </w:t>
      </w:r>
      <w:r w:rsidR="000913C6" w:rsidRPr="000913C6">
        <w:rPr>
          <w:rFonts w:asciiTheme="minorHAnsi" w:hAnsiTheme="minorHAnsi" w:cs="CalibriLight"/>
          <w:color w:val="0070C1"/>
          <w:sz w:val="20"/>
          <w:szCs w:val="20"/>
        </w:rPr>
        <w:t>MĚSTSKÉHO TYPU</w:t>
      </w:r>
    </w:p>
    <w:p w:rsidR="00AE2C30" w:rsidRDefault="00CC3E5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Konkrétní a úplné řešení systému odstavováni vozidel v lokalitách bydlení, k</w:t>
      </w:r>
      <w:r w:rsidR="00C45C5E" w:rsidRPr="00A44282">
        <w:rPr>
          <w:rFonts w:asciiTheme="minorHAnsi" w:hAnsiTheme="minorHAnsi"/>
          <w:sz w:val="20"/>
          <w:szCs w:val="20"/>
        </w:rPr>
        <w:t xml:space="preserve">onkrétní a úplné řešení bilančních analýz </w:t>
      </w:r>
      <w:r w:rsidRPr="00A44282">
        <w:rPr>
          <w:rFonts w:asciiTheme="minorHAnsi" w:hAnsiTheme="minorHAnsi"/>
          <w:sz w:val="20"/>
          <w:szCs w:val="20"/>
        </w:rPr>
        <w:t xml:space="preserve">těchto </w:t>
      </w:r>
      <w:r w:rsidR="00C45C5E" w:rsidRPr="00A44282">
        <w:rPr>
          <w:rFonts w:asciiTheme="minorHAnsi" w:hAnsiTheme="minorHAnsi"/>
          <w:sz w:val="20"/>
          <w:szCs w:val="20"/>
        </w:rPr>
        <w:t>lokalit</w:t>
      </w:r>
      <w:r w:rsidR="00813888" w:rsidRPr="00A44282">
        <w:rPr>
          <w:rFonts w:asciiTheme="minorHAnsi" w:hAnsiTheme="minorHAnsi"/>
          <w:sz w:val="20"/>
          <w:szCs w:val="20"/>
        </w:rPr>
        <w:t>.</w:t>
      </w:r>
      <w:r w:rsidR="00C45C5E" w:rsidRPr="00A44282">
        <w:rPr>
          <w:rFonts w:asciiTheme="minorHAnsi" w:hAnsiTheme="minorHAnsi"/>
          <w:sz w:val="20"/>
          <w:szCs w:val="20"/>
        </w:rPr>
        <w:t xml:space="preserve"> </w:t>
      </w:r>
      <w:r w:rsidRPr="00A44282">
        <w:rPr>
          <w:rFonts w:asciiTheme="minorHAnsi" w:hAnsiTheme="minorHAnsi"/>
          <w:sz w:val="20"/>
          <w:szCs w:val="20"/>
        </w:rPr>
        <w:t>Harmonizace nabídky a poptávky rezidentních stání, doplnění kapacit</w:t>
      </w:r>
      <w:r w:rsidR="00813888" w:rsidRPr="00A44282">
        <w:rPr>
          <w:rFonts w:asciiTheme="minorHAnsi" w:hAnsiTheme="minorHAnsi"/>
          <w:sz w:val="20"/>
          <w:szCs w:val="20"/>
        </w:rPr>
        <w:t xml:space="preserve"> </w:t>
      </w:r>
      <w:r w:rsidR="005A3733" w:rsidRPr="00A44282">
        <w:rPr>
          <w:rFonts w:asciiTheme="minorHAnsi" w:hAnsiTheme="minorHAnsi"/>
          <w:sz w:val="20"/>
          <w:szCs w:val="20"/>
        </w:rPr>
        <w:t>dopravy v klidu</w:t>
      </w:r>
      <w:r w:rsidR="00813888" w:rsidRPr="00A44282">
        <w:rPr>
          <w:rFonts w:asciiTheme="minorHAnsi" w:hAnsiTheme="minorHAnsi"/>
          <w:sz w:val="20"/>
          <w:szCs w:val="20"/>
        </w:rPr>
        <w:t xml:space="preserve"> v těchto lokalitách. Harmonizace nabídky a poptávky musí zohlednit demografické změny a vývoj automobilizace. Zapojit soukromý sektor. </w:t>
      </w:r>
    </w:p>
    <w:p w:rsidR="00813888" w:rsidRPr="00A44282" w:rsidRDefault="00813888" w:rsidP="008138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Light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Cílem je vedle uspokojení poptávky také postupné eliminování vozidel odstavovaných v rozporu s legislativou, především s ohledem na zajištění dopravní dostupnosti území vozidly IZS. </w:t>
      </w:r>
    </w:p>
    <w:p w:rsidR="00813888" w:rsidRPr="00A44282" w:rsidRDefault="00813888" w:rsidP="008138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Light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>Budování nabídky rezidentních stání v lokalitách bydlení. Konkrétní (územně, prostorově a kapacitně definovaný) n</w:t>
      </w:r>
      <w:r w:rsidR="00C45C5E" w:rsidRPr="00A44282">
        <w:rPr>
          <w:rFonts w:asciiTheme="minorHAnsi" w:hAnsiTheme="minorHAnsi"/>
          <w:sz w:val="20"/>
          <w:szCs w:val="20"/>
        </w:rPr>
        <w:t>ávrh doplněn</w:t>
      </w:r>
      <w:r w:rsidR="005A3733" w:rsidRPr="00A44282">
        <w:rPr>
          <w:rFonts w:asciiTheme="minorHAnsi" w:hAnsiTheme="minorHAnsi"/>
          <w:sz w:val="20"/>
          <w:szCs w:val="20"/>
        </w:rPr>
        <w:t>í kapacit zařízení dopravy v klidu</w:t>
      </w:r>
      <w:r w:rsidRPr="00A44282">
        <w:rPr>
          <w:rFonts w:asciiTheme="minorHAnsi" w:hAnsiTheme="minorHAnsi"/>
          <w:sz w:val="20"/>
          <w:szCs w:val="20"/>
        </w:rPr>
        <w:t>. T</w:t>
      </w:r>
      <w:r w:rsidR="00C45C5E" w:rsidRPr="00A44282">
        <w:rPr>
          <w:rFonts w:asciiTheme="minorHAnsi" w:hAnsiTheme="minorHAnsi"/>
          <w:sz w:val="20"/>
          <w:szCs w:val="20"/>
        </w:rPr>
        <w:t>echnické zajištěn</w:t>
      </w:r>
      <w:r w:rsidR="00CC3E55" w:rsidRPr="00A44282">
        <w:rPr>
          <w:rFonts w:asciiTheme="minorHAnsi" w:hAnsiTheme="minorHAnsi"/>
          <w:sz w:val="20"/>
          <w:szCs w:val="20"/>
        </w:rPr>
        <w:t>í</w:t>
      </w:r>
      <w:r w:rsidRPr="00A44282">
        <w:rPr>
          <w:rFonts w:asciiTheme="minorHAnsi" w:hAnsiTheme="minorHAnsi"/>
          <w:sz w:val="20"/>
          <w:szCs w:val="20"/>
        </w:rPr>
        <w:t>. Z</w:t>
      </w:r>
      <w:r w:rsidR="00C45C5E" w:rsidRPr="00A44282">
        <w:rPr>
          <w:rFonts w:asciiTheme="minorHAnsi" w:hAnsiTheme="minorHAnsi"/>
          <w:sz w:val="20"/>
          <w:szCs w:val="20"/>
        </w:rPr>
        <w:t xml:space="preserve">apojeni soukromého sektoru. </w:t>
      </w:r>
      <w:r w:rsidR="005A3733" w:rsidRPr="00A44282">
        <w:rPr>
          <w:rFonts w:asciiTheme="minorHAnsi" w:hAnsiTheme="minorHAnsi"/>
          <w:sz w:val="20"/>
          <w:szCs w:val="20"/>
        </w:rPr>
        <w:t>Upřednostňuje se uplatnění</w:t>
      </w:r>
      <w:r w:rsidRPr="00A44282">
        <w:rPr>
          <w:rFonts w:asciiTheme="minorHAnsi" w:hAnsiTheme="minorHAnsi"/>
          <w:sz w:val="20"/>
          <w:szCs w:val="20"/>
        </w:rPr>
        <w:t xml:space="preserve"> zabezpečených parkovacích ploch. </w:t>
      </w:r>
    </w:p>
    <w:p w:rsidR="00CC3E55" w:rsidRPr="00A44282" w:rsidRDefault="00CC3E55" w:rsidP="00CC3E5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Konkrétní řešení nově navrhovaných kapacit </w:t>
      </w:r>
      <w:r w:rsidR="005A3733" w:rsidRPr="00A44282">
        <w:rPr>
          <w:rFonts w:asciiTheme="minorHAnsi" w:hAnsiTheme="minorHAnsi"/>
          <w:sz w:val="20"/>
          <w:szCs w:val="20"/>
        </w:rPr>
        <w:t>dopravy v klidu</w:t>
      </w:r>
      <w:r w:rsidRPr="00A44282">
        <w:rPr>
          <w:rFonts w:asciiTheme="minorHAnsi" w:hAnsiTheme="minorHAnsi"/>
          <w:sz w:val="20"/>
          <w:szCs w:val="20"/>
        </w:rPr>
        <w:t xml:space="preserve"> (výkres, popis, na úrovni rozvahy - předstupeň studie)</w:t>
      </w:r>
    </w:p>
    <w:p w:rsidR="00813888" w:rsidRPr="00A44282" w:rsidRDefault="00813888" w:rsidP="008138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44282">
        <w:rPr>
          <w:rFonts w:asciiTheme="minorHAnsi" w:hAnsiTheme="minorHAnsi"/>
          <w:sz w:val="20"/>
          <w:szCs w:val="20"/>
        </w:rPr>
        <w:t xml:space="preserve">Neopomenout </w:t>
      </w:r>
      <w:r w:rsidR="003A6A8D" w:rsidRPr="00A44282">
        <w:rPr>
          <w:rFonts w:asciiTheme="minorHAnsi" w:hAnsiTheme="minorHAnsi"/>
          <w:sz w:val="20"/>
          <w:szCs w:val="20"/>
        </w:rPr>
        <w:t xml:space="preserve">lokality </w:t>
      </w:r>
      <w:r w:rsidRPr="00A44282">
        <w:rPr>
          <w:rFonts w:asciiTheme="minorHAnsi" w:hAnsiTheme="minorHAnsi"/>
          <w:sz w:val="20"/>
          <w:szCs w:val="20"/>
        </w:rPr>
        <w:t>sídl. Stará Role,</w:t>
      </w:r>
      <w:r w:rsidR="003A6A8D" w:rsidRPr="00A44282">
        <w:rPr>
          <w:rFonts w:asciiTheme="minorHAnsi" w:hAnsiTheme="minorHAnsi"/>
          <w:sz w:val="20"/>
          <w:szCs w:val="20"/>
        </w:rPr>
        <w:t xml:space="preserve"> </w:t>
      </w:r>
      <w:r w:rsidRPr="00A44282">
        <w:rPr>
          <w:rFonts w:asciiTheme="minorHAnsi" w:hAnsiTheme="minorHAnsi"/>
          <w:sz w:val="20"/>
          <w:szCs w:val="20"/>
        </w:rPr>
        <w:t xml:space="preserve">Rybáře, </w:t>
      </w:r>
      <w:r w:rsidR="003A6A8D" w:rsidRPr="00A44282">
        <w:rPr>
          <w:rFonts w:asciiTheme="minorHAnsi" w:hAnsiTheme="minorHAnsi"/>
          <w:sz w:val="20"/>
          <w:szCs w:val="20"/>
        </w:rPr>
        <w:t>Drahovice</w:t>
      </w:r>
      <w:r w:rsidRPr="00A44282">
        <w:rPr>
          <w:rFonts w:asciiTheme="minorHAnsi" w:hAnsiTheme="minorHAnsi"/>
          <w:sz w:val="20"/>
          <w:szCs w:val="20"/>
        </w:rPr>
        <w:t>, Bohatice, Dvory</w:t>
      </w:r>
      <w:r w:rsidR="003A6A8D" w:rsidRPr="00A44282">
        <w:rPr>
          <w:rFonts w:asciiTheme="minorHAnsi" w:hAnsiTheme="minorHAnsi"/>
          <w:sz w:val="20"/>
          <w:szCs w:val="20"/>
        </w:rPr>
        <w:t xml:space="preserve"> a Tuhnice, kde </w:t>
      </w:r>
      <w:r w:rsidRPr="00A44282">
        <w:rPr>
          <w:rFonts w:asciiTheme="minorHAnsi" w:hAnsiTheme="minorHAnsi"/>
          <w:sz w:val="20"/>
          <w:szCs w:val="20"/>
        </w:rPr>
        <w:t>je vysoký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 podíl</w:t>
      </w:r>
      <w:r w:rsidR="003A6A8D" w:rsidRPr="00A44282">
        <w:rPr>
          <w:rFonts w:asciiTheme="minorHAnsi" w:hAnsiTheme="minorHAnsi"/>
          <w:color w:val="000000"/>
          <w:sz w:val="20"/>
          <w:szCs w:val="20"/>
        </w:rPr>
        <w:t xml:space="preserve"> vozidel odstavených v rozporu s legislativou</w:t>
      </w:r>
      <w:r w:rsidRPr="00A44282">
        <w:rPr>
          <w:rFonts w:asciiTheme="minorHAnsi" w:hAnsiTheme="minorHAnsi"/>
          <w:color w:val="000000"/>
          <w:sz w:val="20"/>
          <w:szCs w:val="20"/>
        </w:rPr>
        <w:t>.</w:t>
      </w:r>
    </w:p>
    <w:p w:rsidR="00813888" w:rsidRPr="00A44282" w:rsidRDefault="00813888" w:rsidP="008138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A44282">
        <w:rPr>
          <w:rFonts w:asciiTheme="minorHAnsi" w:hAnsiTheme="minorHAnsi"/>
          <w:color w:val="000000"/>
          <w:sz w:val="20"/>
          <w:szCs w:val="20"/>
        </w:rPr>
        <w:t xml:space="preserve">Pozn.: Disproporce byly identifikovány zejména u </w:t>
      </w:r>
      <w:r w:rsidR="005A3733" w:rsidRPr="00A44282">
        <w:rPr>
          <w:rFonts w:asciiTheme="minorHAnsi" w:hAnsiTheme="minorHAnsi"/>
          <w:color w:val="000000"/>
          <w:sz w:val="20"/>
          <w:szCs w:val="20"/>
        </w:rPr>
        <w:t>lokalit sídlišť Čankovská</w:t>
      </w:r>
      <w:r w:rsidR="007F7692">
        <w:rPr>
          <w:rFonts w:asciiTheme="minorHAnsi" w:hAnsiTheme="minorHAnsi"/>
          <w:color w:val="000000"/>
          <w:sz w:val="20"/>
          <w:szCs w:val="20"/>
        </w:rPr>
        <w:t xml:space="preserve">, Růžový vrch, </w:t>
      </w:r>
      <w:proofErr w:type="spellStart"/>
      <w:r w:rsidR="007F7692">
        <w:rPr>
          <w:rFonts w:asciiTheme="minorHAnsi" w:hAnsiTheme="minorHAnsi"/>
          <w:color w:val="000000"/>
          <w:sz w:val="20"/>
          <w:szCs w:val="20"/>
        </w:rPr>
        <w:t>Drahovice</w:t>
      </w:r>
      <w:proofErr w:type="spellEnd"/>
      <w:r w:rsidR="007F7692">
        <w:rPr>
          <w:rFonts w:asciiTheme="minorHAnsi" w:hAnsiTheme="minorHAnsi"/>
          <w:color w:val="000000"/>
          <w:sz w:val="20"/>
          <w:szCs w:val="20"/>
        </w:rPr>
        <w:t>, Stará Role</w:t>
      </w:r>
      <w:r w:rsidRPr="00A44282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3A6A8D" w:rsidRPr="00172569" w:rsidRDefault="003A6A8D" w:rsidP="00813888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  <w:highlight w:val="yellow"/>
        </w:rPr>
      </w:pPr>
    </w:p>
    <w:p w:rsidR="00AE2C30" w:rsidRDefault="000913C6">
      <w:pPr>
        <w:pStyle w:val="Odstavecseseznamem"/>
        <w:autoSpaceDE w:val="0"/>
        <w:autoSpaceDN w:val="0"/>
        <w:adjustRightInd w:val="0"/>
        <w:ind w:left="720"/>
        <w:jc w:val="both"/>
        <w:rPr>
          <w:rFonts w:asciiTheme="minorHAnsi" w:hAnsiTheme="minorHAnsi" w:cs="CalibriLight"/>
          <w:color w:val="0070C1"/>
          <w:sz w:val="20"/>
          <w:szCs w:val="20"/>
        </w:rPr>
      </w:pPr>
      <w:r w:rsidRPr="000913C6">
        <w:rPr>
          <w:rFonts w:asciiTheme="minorHAnsi" w:hAnsiTheme="minorHAnsi" w:cs="CalibriLight"/>
          <w:color w:val="0070C1"/>
          <w:sz w:val="20"/>
          <w:szCs w:val="20"/>
        </w:rPr>
        <w:t>ŘEŠENÍ DOPRAVY V KLIDU V OSTATNÍCH OBLASTECH MĚSTA</w:t>
      </w:r>
    </w:p>
    <w:p w:rsidR="003A473D" w:rsidRPr="007D3D6A" w:rsidRDefault="000913C6" w:rsidP="003A47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0913C6">
        <w:rPr>
          <w:rFonts w:ascii="Calibri" w:hAnsi="Calibri"/>
          <w:color w:val="000000"/>
          <w:sz w:val="20"/>
          <w:szCs w:val="20"/>
        </w:rPr>
        <w:t>Tento koncepční dokument se pořizuje pro celé zastavěné území (intravilán) města.</w:t>
      </w:r>
    </w:p>
    <w:p w:rsidR="003A473D" w:rsidRPr="007D3D6A" w:rsidRDefault="000913C6" w:rsidP="003A47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0913C6">
        <w:rPr>
          <w:rFonts w:ascii="Calibri" w:hAnsi="Calibri"/>
          <w:color w:val="000000"/>
          <w:sz w:val="20"/>
          <w:szCs w:val="20"/>
        </w:rPr>
        <w:t>Problémy s parkováním jsou i v okrajových částech</w:t>
      </w:r>
      <w:r w:rsidR="007F7692">
        <w:rPr>
          <w:rFonts w:ascii="Calibri" w:hAnsi="Calibri"/>
          <w:color w:val="000000"/>
          <w:sz w:val="20"/>
          <w:szCs w:val="20"/>
        </w:rPr>
        <w:t>,</w:t>
      </w:r>
      <w:r w:rsidRPr="000913C6">
        <w:rPr>
          <w:rFonts w:ascii="Calibri" w:hAnsi="Calibri"/>
          <w:color w:val="000000"/>
          <w:sz w:val="20"/>
          <w:szCs w:val="20"/>
        </w:rPr>
        <w:t xml:space="preserve"> kde jsou auta </w:t>
      </w:r>
      <w:r w:rsidR="006E0179">
        <w:rPr>
          <w:rFonts w:ascii="Calibri" w:hAnsi="Calibri"/>
          <w:color w:val="000000"/>
          <w:sz w:val="20"/>
          <w:szCs w:val="20"/>
        </w:rPr>
        <w:t xml:space="preserve">mnohdy </w:t>
      </w:r>
      <w:r w:rsidRPr="000913C6">
        <w:rPr>
          <w:rFonts w:ascii="Calibri" w:hAnsi="Calibri"/>
          <w:color w:val="000000"/>
          <w:sz w:val="20"/>
          <w:szCs w:val="20"/>
        </w:rPr>
        <w:t>zaparkována v rozporu se silničním zákonem, neboť je zde nedostatek parkovacích míst.</w:t>
      </w:r>
    </w:p>
    <w:p w:rsidR="003A473D" w:rsidRPr="007D3D6A" w:rsidRDefault="000913C6" w:rsidP="003A47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0913C6">
        <w:rPr>
          <w:rFonts w:ascii="Calibri" w:hAnsi="Calibri"/>
          <w:color w:val="000000"/>
          <w:sz w:val="20"/>
          <w:szCs w:val="20"/>
        </w:rPr>
        <w:t>I zde bude koncepční řešení dopravy v klidu vycházet ze závěrů uvedených v SUMP, v kapitole 7. DOPRAVA V KLIDU (STATICKÁ DOPRAVA)</w:t>
      </w:r>
      <w:r w:rsidR="006E0179">
        <w:rPr>
          <w:rFonts w:ascii="Calibri" w:hAnsi="Calibri"/>
          <w:color w:val="000000"/>
          <w:sz w:val="20"/>
          <w:szCs w:val="20"/>
        </w:rPr>
        <w:t>.</w:t>
      </w:r>
    </w:p>
    <w:p w:rsidR="00DE42B8" w:rsidRPr="00172569" w:rsidRDefault="00DE42B8" w:rsidP="003A6A8D">
      <w:pPr>
        <w:jc w:val="both"/>
        <w:rPr>
          <w:rFonts w:asciiTheme="minorHAnsi" w:hAnsiTheme="minorHAnsi"/>
          <w:sz w:val="20"/>
          <w:szCs w:val="20"/>
        </w:rPr>
      </w:pPr>
    </w:p>
    <w:sectPr w:rsidR="00DE42B8" w:rsidRPr="00172569" w:rsidSect="00DE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CD010D" w15:done="0"/>
  <w15:commentEx w15:paraId="0AAE188E" w15:done="0"/>
  <w15:commentEx w15:paraId="53F0C857" w15:done="0"/>
  <w15:commentEx w15:paraId="7176CDD2" w15:done="0"/>
  <w15:commentEx w15:paraId="574299C1" w15:done="0"/>
  <w15:commentEx w15:paraId="31116D63" w15:done="0"/>
  <w15:commentEx w15:paraId="049E348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1B7"/>
    <w:multiLevelType w:val="hybridMultilevel"/>
    <w:tmpl w:val="7D8A97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3068E"/>
    <w:multiLevelType w:val="hybridMultilevel"/>
    <w:tmpl w:val="5A863F42"/>
    <w:lvl w:ilvl="0" w:tplc="72C8F1AE">
      <w:start w:val="1"/>
      <w:numFmt w:val="bullet"/>
      <w:lvlText w:val="─"/>
      <w:lvlJc w:val="left"/>
      <w:pPr>
        <w:ind w:left="720" w:hanging="360"/>
      </w:pPr>
      <w:rPr>
        <w:rFonts w:ascii="Impact" w:hAnsi="Impac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0FEF"/>
    <w:multiLevelType w:val="hybridMultilevel"/>
    <w:tmpl w:val="467E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6C4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F2D08"/>
    <w:multiLevelType w:val="hybridMultilevel"/>
    <w:tmpl w:val="9AC29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4222F2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519E1"/>
    <w:multiLevelType w:val="hybridMultilevel"/>
    <w:tmpl w:val="2448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4CC"/>
    <w:multiLevelType w:val="hybridMultilevel"/>
    <w:tmpl w:val="83F4A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10210C"/>
    <w:multiLevelType w:val="hybridMultilevel"/>
    <w:tmpl w:val="39D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C3229"/>
    <w:multiLevelType w:val="hybridMultilevel"/>
    <w:tmpl w:val="3BB29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2F2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sák Marcel">
    <w15:presenceInfo w15:providerId="AD" w15:userId="S-1-5-21-1547161642-1993962763-1801674531-36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730F"/>
    <w:rsid w:val="00002D00"/>
    <w:rsid w:val="00055AB8"/>
    <w:rsid w:val="0005730F"/>
    <w:rsid w:val="000913C6"/>
    <w:rsid w:val="000F5354"/>
    <w:rsid w:val="00172569"/>
    <w:rsid w:val="00196847"/>
    <w:rsid w:val="00210E7C"/>
    <w:rsid w:val="00264AA0"/>
    <w:rsid w:val="00306189"/>
    <w:rsid w:val="00355E7D"/>
    <w:rsid w:val="00377181"/>
    <w:rsid w:val="0039250A"/>
    <w:rsid w:val="003A473D"/>
    <w:rsid w:val="003A6A8D"/>
    <w:rsid w:val="003D36FD"/>
    <w:rsid w:val="00416639"/>
    <w:rsid w:val="00433B8D"/>
    <w:rsid w:val="004430EE"/>
    <w:rsid w:val="004E7007"/>
    <w:rsid w:val="005166C1"/>
    <w:rsid w:val="005441F9"/>
    <w:rsid w:val="00544DCE"/>
    <w:rsid w:val="005A3733"/>
    <w:rsid w:val="0060652B"/>
    <w:rsid w:val="00637416"/>
    <w:rsid w:val="00652586"/>
    <w:rsid w:val="00661E2E"/>
    <w:rsid w:val="0066523F"/>
    <w:rsid w:val="006B6102"/>
    <w:rsid w:val="006E0179"/>
    <w:rsid w:val="00736077"/>
    <w:rsid w:val="00741B42"/>
    <w:rsid w:val="0074796E"/>
    <w:rsid w:val="00752223"/>
    <w:rsid w:val="007A2F5D"/>
    <w:rsid w:val="007D3D6A"/>
    <w:rsid w:val="007E529F"/>
    <w:rsid w:val="007F7692"/>
    <w:rsid w:val="008118DB"/>
    <w:rsid w:val="00813888"/>
    <w:rsid w:val="0090394C"/>
    <w:rsid w:val="0098347B"/>
    <w:rsid w:val="0098687E"/>
    <w:rsid w:val="0099467C"/>
    <w:rsid w:val="009B2059"/>
    <w:rsid w:val="00A44282"/>
    <w:rsid w:val="00AA4C61"/>
    <w:rsid w:val="00AD061A"/>
    <w:rsid w:val="00AE2C30"/>
    <w:rsid w:val="00AF1000"/>
    <w:rsid w:val="00B61A3A"/>
    <w:rsid w:val="00B74A31"/>
    <w:rsid w:val="00BA1208"/>
    <w:rsid w:val="00BD7152"/>
    <w:rsid w:val="00BF6CD1"/>
    <w:rsid w:val="00C30617"/>
    <w:rsid w:val="00C45C5E"/>
    <w:rsid w:val="00CC3E55"/>
    <w:rsid w:val="00D337EF"/>
    <w:rsid w:val="00D738C4"/>
    <w:rsid w:val="00D834F0"/>
    <w:rsid w:val="00DE42B8"/>
    <w:rsid w:val="00E414D7"/>
    <w:rsid w:val="00E534E5"/>
    <w:rsid w:val="00EC3F1A"/>
    <w:rsid w:val="00F7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3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6A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30F"/>
    <w:pPr>
      <w:ind w:left="708"/>
    </w:pPr>
  </w:style>
  <w:style w:type="paragraph" w:styleId="Bezmezer">
    <w:name w:val="No Spacing"/>
    <w:qFormat/>
    <w:rsid w:val="000573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A6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7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73D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065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65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52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5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52B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F6CD1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C893-29FB-48E2-88ED-D206232B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síbrtová</dc:creator>
  <cp:lastModifiedBy>síbrtová</cp:lastModifiedBy>
  <cp:revision>4</cp:revision>
  <dcterms:created xsi:type="dcterms:W3CDTF">2019-11-12T07:26:00Z</dcterms:created>
  <dcterms:modified xsi:type="dcterms:W3CDTF">2019-11-12T08:26:00Z</dcterms:modified>
</cp:coreProperties>
</file>