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C9" w:rsidRPr="001C0A8D" w:rsidRDefault="00AF13C9" w:rsidP="00AF13C9">
      <w:pPr>
        <w:spacing w:after="0"/>
        <w:rPr>
          <w:rFonts w:cstheme="minorHAnsi"/>
          <w:b/>
          <w:sz w:val="28"/>
          <w:szCs w:val="28"/>
        </w:rPr>
      </w:pPr>
      <w:r w:rsidRPr="001C0A8D">
        <w:rPr>
          <w:rFonts w:cstheme="minorHAnsi"/>
          <w:b/>
          <w:sz w:val="28"/>
          <w:szCs w:val="28"/>
        </w:rPr>
        <w:t xml:space="preserve">Dodatek č. </w:t>
      </w:r>
      <w:r w:rsidR="00A20587">
        <w:rPr>
          <w:rFonts w:cstheme="minorHAnsi"/>
          <w:b/>
          <w:sz w:val="28"/>
          <w:szCs w:val="28"/>
        </w:rPr>
        <w:t>4</w:t>
      </w:r>
      <w:r w:rsidRPr="001C0A8D">
        <w:rPr>
          <w:rFonts w:cstheme="minorHAnsi"/>
          <w:b/>
          <w:sz w:val="28"/>
          <w:szCs w:val="28"/>
        </w:rPr>
        <w:t xml:space="preserve"> ke </w:t>
      </w:r>
      <w:r w:rsidR="00C52FB2">
        <w:rPr>
          <w:rFonts w:cstheme="minorHAnsi"/>
          <w:b/>
          <w:sz w:val="28"/>
          <w:szCs w:val="28"/>
        </w:rPr>
        <w:t>S</w:t>
      </w:r>
      <w:r w:rsidRPr="001C0A8D">
        <w:rPr>
          <w:rFonts w:cstheme="minorHAnsi"/>
          <w:b/>
          <w:sz w:val="28"/>
          <w:szCs w:val="28"/>
        </w:rPr>
        <w:t>mlouvě o dílo</w:t>
      </w:r>
      <w:r w:rsidR="001C0A8D" w:rsidRPr="001C0A8D">
        <w:rPr>
          <w:rFonts w:cstheme="minorHAnsi"/>
          <w:b/>
          <w:sz w:val="28"/>
          <w:szCs w:val="28"/>
        </w:rPr>
        <w:t xml:space="preserve"> </w:t>
      </w:r>
      <w:r w:rsidR="008E6CAA">
        <w:rPr>
          <w:rFonts w:cstheme="minorHAnsi"/>
          <w:b/>
          <w:sz w:val="28"/>
          <w:szCs w:val="28"/>
        </w:rPr>
        <w:t xml:space="preserve">č.2018/RP/006 </w:t>
      </w:r>
      <w:r w:rsidR="001C0A8D" w:rsidRPr="001C0A8D">
        <w:rPr>
          <w:rFonts w:cstheme="minorHAnsi"/>
          <w:b/>
          <w:sz w:val="28"/>
          <w:szCs w:val="28"/>
        </w:rPr>
        <w:t xml:space="preserve">ze dne </w:t>
      </w:r>
      <w:proofErr w:type="gramStart"/>
      <w:r w:rsidR="008E6CAA">
        <w:rPr>
          <w:rFonts w:cstheme="minorHAnsi"/>
          <w:b/>
          <w:sz w:val="28"/>
          <w:szCs w:val="28"/>
        </w:rPr>
        <w:t>21.5.2018</w:t>
      </w:r>
      <w:proofErr w:type="gramEnd"/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dle § 2586 a následně Občanského zákoníku č. 89/2012 Sb.</w:t>
      </w:r>
    </w:p>
    <w:p w:rsidR="00AF13C9" w:rsidRDefault="00293E47" w:rsidP="00AF13C9">
      <w:pPr>
        <w:spacing w:after="0"/>
        <w:rPr>
          <w:rFonts w:cstheme="minorHAnsi"/>
        </w:rPr>
      </w:pPr>
      <w:r>
        <w:rPr>
          <w:rFonts w:cstheme="minorHAnsi"/>
        </w:rPr>
        <w:t>/dále pouze „</w:t>
      </w:r>
      <w:r w:rsidRPr="00293E47">
        <w:rPr>
          <w:rFonts w:cstheme="minorHAnsi"/>
          <w:i/>
        </w:rPr>
        <w:t>dodatek</w:t>
      </w:r>
      <w:r>
        <w:rPr>
          <w:rFonts w:cstheme="minorHAnsi"/>
        </w:rPr>
        <w:t>“/</w:t>
      </w:r>
    </w:p>
    <w:p w:rsidR="001C0A8D" w:rsidRDefault="001C0A8D" w:rsidP="001C0A8D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AF13C9" w:rsidRPr="001C0A8D" w:rsidRDefault="00AF13C9" w:rsidP="001C0A8D">
      <w:pPr>
        <w:spacing w:after="0"/>
        <w:jc w:val="center"/>
        <w:rPr>
          <w:rFonts w:cstheme="minorHAnsi"/>
          <w:b/>
          <w:sz w:val="24"/>
          <w:szCs w:val="24"/>
        </w:rPr>
      </w:pPr>
      <w:r w:rsidRPr="001C0A8D">
        <w:rPr>
          <w:rFonts w:cstheme="minorHAnsi"/>
          <w:b/>
          <w:sz w:val="24"/>
          <w:szCs w:val="24"/>
        </w:rPr>
        <w:t>Smluvní strany</w:t>
      </w:r>
    </w:p>
    <w:p w:rsidR="00AF13C9" w:rsidRPr="001C0A8D" w:rsidRDefault="00AF13C9" w:rsidP="00AF13C9">
      <w:pPr>
        <w:spacing w:after="0"/>
        <w:rPr>
          <w:rFonts w:cstheme="minorHAnsi"/>
          <w:b/>
        </w:rPr>
      </w:pPr>
      <w:r w:rsidRPr="001C0A8D">
        <w:rPr>
          <w:rFonts w:cstheme="minorHAnsi"/>
          <w:b/>
        </w:rPr>
        <w:t xml:space="preserve">Objednatel: </w:t>
      </w:r>
    </w:p>
    <w:p w:rsidR="00AF13C9" w:rsidRPr="001C0A8D" w:rsidRDefault="00AF13C9" w:rsidP="00AF13C9">
      <w:pPr>
        <w:spacing w:after="0"/>
        <w:rPr>
          <w:rFonts w:cstheme="minorHAnsi"/>
          <w:b/>
        </w:rPr>
      </w:pPr>
      <w:r w:rsidRPr="001C0A8D">
        <w:rPr>
          <w:rFonts w:cstheme="minorHAnsi"/>
          <w:b/>
        </w:rPr>
        <w:t>Město Kutná Hora</w:t>
      </w:r>
    </w:p>
    <w:p w:rsidR="00AF13C9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 xml:space="preserve">Sídlo: </w:t>
      </w:r>
      <w:r w:rsidR="00AF13C9" w:rsidRPr="001C0A8D">
        <w:rPr>
          <w:rFonts w:cstheme="minorHAnsi"/>
        </w:rPr>
        <w:t xml:space="preserve">Havlíčkovo náměstí </w:t>
      </w:r>
      <w:r w:rsidR="001C0A8D">
        <w:rPr>
          <w:rFonts w:cstheme="minorHAnsi"/>
        </w:rPr>
        <w:t xml:space="preserve"> </w:t>
      </w:r>
      <w:r w:rsidR="00AF13C9" w:rsidRPr="001C0A8D">
        <w:rPr>
          <w:rFonts w:cstheme="minorHAnsi"/>
        </w:rPr>
        <w:t>552/1</w:t>
      </w:r>
      <w:r>
        <w:rPr>
          <w:rFonts w:cstheme="minorHAnsi"/>
        </w:rPr>
        <w:t xml:space="preserve">, </w:t>
      </w:r>
      <w:r w:rsidR="00AF13C9" w:rsidRPr="001C0A8D">
        <w:rPr>
          <w:rFonts w:cstheme="minorHAnsi"/>
        </w:rPr>
        <w:t>284 01 Kutná Hora</w:t>
      </w:r>
      <w:r>
        <w:rPr>
          <w:rFonts w:cstheme="minorHAnsi"/>
        </w:rPr>
        <w:t xml:space="preserve"> – Vnitřní Město</w:t>
      </w:r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IČO: 00236195</w:t>
      </w:r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DIČ: CZ00236195</w:t>
      </w:r>
    </w:p>
    <w:p w:rsidR="001C0A8D" w:rsidRPr="001C0A8D" w:rsidRDefault="001C0A8D" w:rsidP="001C0A8D">
      <w:pPr>
        <w:spacing w:after="0"/>
        <w:rPr>
          <w:rFonts w:cstheme="minorHAnsi"/>
        </w:rPr>
      </w:pPr>
      <w:r>
        <w:rPr>
          <w:rFonts w:cstheme="minorHAnsi"/>
        </w:rPr>
        <w:t xml:space="preserve">Zastoupený: </w:t>
      </w:r>
      <w:r w:rsidR="00BC6CD5">
        <w:rPr>
          <w:rFonts w:cstheme="minorHAnsi"/>
        </w:rPr>
        <w:t xml:space="preserve"> </w:t>
      </w:r>
      <w:proofErr w:type="spellStart"/>
      <w:r w:rsidR="00BC6CD5">
        <w:rPr>
          <w:rFonts w:cstheme="minorHAnsi"/>
        </w:rPr>
        <w:t>xxxxxxxxxxxxxxxxxxxxxxx</w:t>
      </w:r>
      <w:proofErr w:type="spellEnd"/>
      <w:r w:rsidRPr="001C0A8D">
        <w:rPr>
          <w:rFonts w:cstheme="minorHAnsi"/>
        </w:rPr>
        <w:t>, starostou města</w:t>
      </w:r>
    </w:p>
    <w:p w:rsidR="001C0A8D" w:rsidRDefault="001C0A8D" w:rsidP="001C0A8D">
      <w:pPr>
        <w:spacing w:after="0"/>
        <w:rPr>
          <w:rFonts w:cstheme="minorHAnsi"/>
        </w:rPr>
      </w:pPr>
      <w:r>
        <w:rPr>
          <w:rFonts w:cstheme="minorHAnsi"/>
        </w:rPr>
        <w:t>Kontaktní osoba ve věcech</w:t>
      </w:r>
      <w:r w:rsidR="00BC6CD5">
        <w:rPr>
          <w:rFonts w:cstheme="minorHAnsi"/>
        </w:rPr>
        <w:t xml:space="preserve"> technických: </w:t>
      </w:r>
      <w:proofErr w:type="spellStart"/>
      <w:r w:rsidR="00BC6CD5">
        <w:rPr>
          <w:rFonts w:cstheme="minorHAnsi"/>
        </w:rPr>
        <w:t>xxxxxxxxxxxxxxxxxxxxxxx</w:t>
      </w:r>
      <w:proofErr w:type="spellEnd"/>
    </w:p>
    <w:p w:rsidR="001C0A8D" w:rsidRDefault="001C0A8D" w:rsidP="001C0A8D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BC6CD5">
        <w:rPr>
          <w:rFonts w:cstheme="minorHAnsi"/>
        </w:rPr>
        <w:tab/>
      </w:r>
      <w:r w:rsidR="00BC6CD5">
        <w:rPr>
          <w:rFonts w:cstheme="minorHAnsi"/>
        </w:rPr>
        <w:tab/>
      </w:r>
      <w:r w:rsidR="00BC6CD5">
        <w:rPr>
          <w:rFonts w:cstheme="minorHAnsi"/>
        </w:rPr>
        <w:tab/>
      </w:r>
      <w:r w:rsidR="00BC6CD5">
        <w:rPr>
          <w:rFonts w:cstheme="minorHAnsi"/>
        </w:rPr>
        <w:tab/>
        <w:t xml:space="preserve">  </w:t>
      </w:r>
      <w:proofErr w:type="spellStart"/>
      <w:r w:rsidR="00BC6CD5">
        <w:rPr>
          <w:rFonts w:cstheme="minorHAnsi"/>
        </w:rPr>
        <w:t>xxxxxxxxxxxxxxxxxxxxxx</w:t>
      </w:r>
      <w:proofErr w:type="spellEnd"/>
    </w:p>
    <w:p w:rsidR="001C0A8D" w:rsidRPr="001C0A8D" w:rsidRDefault="001C0A8D" w:rsidP="001C0A8D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 </w:t>
      </w:r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a</w:t>
      </w:r>
    </w:p>
    <w:p w:rsidR="00AF13C9" w:rsidRPr="001C0A8D" w:rsidRDefault="00AF13C9" w:rsidP="00AF13C9">
      <w:pPr>
        <w:spacing w:after="0"/>
        <w:rPr>
          <w:rFonts w:cstheme="minorHAnsi"/>
        </w:rPr>
      </w:pPr>
    </w:p>
    <w:p w:rsidR="00AF13C9" w:rsidRPr="001C0A8D" w:rsidRDefault="00AF13C9" w:rsidP="00AF13C9">
      <w:pPr>
        <w:spacing w:after="0"/>
        <w:rPr>
          <w:rFonts w:cstheme="minorHAnsi"/>
          <w:b/>
        </w:rPr>
      </w:pPr>
      <w:r w:rsidRPr="001C0A8D">
        <w:rPr>
          <w:rFonts w:cstheme="minorHAnsi"/>
          <w:b/>
        </w:rPr>
        <w:t>Zhotovitel:</w:t>
      </w:r>
    </w:p>
    <w:p w:rsidR="00AF13C9" w:rsidRPr="001C0A8D" w:rsidRDefault="00AE2335" w:rsidP="00AF13C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Rekonstrukce památek, s.r.o.</w:t>
      </w:r>
    </w:p>
    <w:p w:rsidR="00AF13C9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>Sídlo: Bartolomějská 223/15, 284 01 Kutná Hora – Vnitřní Město</w:t>
      </w:r>
    </w:p>
    <w:p w:rsidR="00AF13C9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>IČO: 06307892</w:t>
      </w:r>
    </w:p>
    <w:p w:rsidR="00AF13C9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>DIČ: CZ06307892</w:t>
      </w:r>
    </w:p>
    <w:p w:rsidR="00AE2335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 xml:space="preserve">Zastoupený: </w:t>
      </w:r>
      <w:proofErr w:type="spellStart"/>
      <w:r w:rsidR="00BC6CD5">
        <w:rPr>
          <w:rFonts w:cstheme="minorHAnsi"/>
        </w:rPr>
        <w:t>xxxxxxxxxxxxxxxxx</w:t>
      </w:r>
      <w:proofErr w:type="spellEnd"/>
      <w:r w:rsidR="008F206D">
        <w:rPr>
          <w:rFonts w:cstheme="minorHAnsi"/>
        </w:rPr>
        <w:t>, jednatel</w:t>
      </w:r>
    </w:p>
    <w:p w:rsidR="009B7750" w:rsidRDefault="009B7750" w:rsidP="00AF13C9">
      <w:pPr>
        <w:spacing w:after="0"/>
        <w:rPr>
          <w:rFonts w:cstheme="minorHAnsi"/>
        </w:rPr>
      </w:pPr>
      <w:r>
        <w:rPr>
          <w:rFonts w:cstheme="minorHAnsi"/>
        </w:rPr>
        <w:t>Kontaktní</w:t>
      </w:r>
      <w:r w:rsidR="00BC6CD5">
        <w:rPr>
          <w:rFonts w:cstheme="minorHAnsi"/>
        </w:rPr>
        <w:t xml:space="preserve"> osoba ve věcech technických: </w:t>
      </w:r>
      <w:proofErr w:type="spellStart"/>
      <w:r w:rsidR="00BC6CD5">
        <w:rPr>
          <w:rFonts w:cstheme="minorHAnsi"/>
        </w:rPr>
        <w:t>xxxxxxxxxxxxxxxxxxxx</w:t>
      </w:r>
      <w:proofErr w:type="spellEnd"/>
    </w:p>
    <w:p w:rsidR="00BC6CD5" w:rsidRPr="001C0A8D" w:rsidRDefault="00BC6CD5" w:rsidP="00AF13C9">
      <w:pPr>
        <w:spacing w:after="0"/>
        <w:rPr>
          <w:rFonts w:cstheme="minorHAnsi"/>
        </w:rPr>
      </w:pPr>
    </w:p>
    <w:p w:rsidR="001C0A8D" w:rsidRPr="001C0A8D" w:rsidRDefault="001C0A8D" w:rsidP="001C0A8D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925698" w:rsidRPr="001C0A8D" w:rsidRDefault="00925698" w:rsidP="001C0A8D">
      <w:pPr>
        <w:spacing w:after="0"/>
        <w:jc w:val="center"/>
        <w:rPr>
          <w:rFonts w:cstheme="minorHAnsi"/>
          <w:b/>
          <w:sz w:val="24"/>
          <w:szCs w:val="24"/>
        </w:rPr>
      </w:pPr>
      <w:r w:rsidRPr="001C0A8D">
        <w:rPr>
          <w:rFonts w:cstheme="minorHAnsi"/>
          <w:b/>
          <w:sz w:val="24"/>
          <w:szCs w:val="24"/>
        </w:rPr>
        <w:t>Předmět smlouvy</w:t>
      </w:r>
    </w:p>
    <w:p w:rsidR="00293E47" w:rsidRPr="00DC345B" w:rsidRDefault="00C52C6F" w:rsidP="003B1B7A">
      <w:pPr>
        <w:spacing w:after="0"/>
        <w:rPr>
          <w:rFonts w:cstheme="minorHAnsi"/>
        </w:rPr>
      </w:pPr>
      <w:r w:rsidRPr="00DC345B">
        <w:rPr>
          <w:rFonts w:cstheme="minorHAnsi"/>
        </w:rPr>
        <w:t xml:space="preserve">Obnova střešního a vnějšího pláště domu </w:t>
      </w:r>
      <w:proofErr w:type="gramStart"/>
      <w:r w:rsidRPr="00DC345B">
        <w:rPr>
          <w:rFonts w:cstheme="minorHAnsi"/>
        </w:rPr>
        <w:t>č.p.</w:t>
      </w:r>
      <w:proofErr w:type="gramEnd"/>
      <w:r w:rsidRPr="00DC345B">
        <w:rPr>
          <w:rFonts w:cstheme="minorHAnsi"/>
        </w:rPr>
        <w:t xml:space="preserve"> 165 Šultysova ulice v Kutné Hoře</w:t>
      </w:r>
    </w:p>
    <w:p w:rsidR="00C52C6F" w:rsidRDefault="00C52C6F" w:rsidP="003B1B7A">
      <w:pPr>
        <w:spacing w:after="0"/>
        <w:rPr>
          <w:rFonts w:cstheme="minorHAnsi"/>
        </w:rPr>
      </w:pPr>
    </w:p>
    <w:p w:rsidR="00293E47" w:rsidRDefault="00293E47" w:rsidP="00DF41A1">
      <w:pPr>
        <w:spacing w:after="0"/>
        <w:jc w:val="both"/>
        <w:rPr>
          <w:rFonts w:cstheme="minorHAnsi"/>
        </w:rPr>
      </w:pPr>
      <w:r>
        <w:rPr>
          <w:rFonts w:cstheme="minorHAnsi"/>
        </w:rPr>
        <w:t>Tento Dodatek č.4 k </w:t>
      </w:r>
      <w:proofErr w:type="spellStart"/>
      <w:proofErr w:type="gramStart"/>
      <w:r>
        <w:rPr>
          <w:rFonts w:cstheme="minorHAnsi"/>
        </w:rPr>
        <w:t>SoD</w:t>
      </w:r>
      <w:proofErr w:type="spellEnd"/>
      <w:proofErr w:type="gramEnd"/>
      <w:r>
        <w:rPr>
          <w:rFonts w:cstheme="minorHAnsi"/>
        </w:rPr>
        <w:t xml:space="preserve"> upravuje předmět plnění zhot</w:t>
      </w:r>
      <w:r w:rsidR="00DF41A1">
        <w:rPr>
          <w:rFonts w:cstheme="minorHAnsi"/>
        </w:rPr>
        <w:t>ovitele na II. etapě díla a cenu</w:t>
      </w:r>
      <w:r>
        <w:rPr>
          <w:rFonts w:cstheme="minorHAnsi"/>
        </w:rPr>
        <w:t xml:space="preserve"> díla, a to </w:t>
      </w:r>
      <w:r w:rsidR="00DF41A1">
        <w:rPr>
          <w:rFonts w:cstheme="minorHAnsi"/>
        </w:rPr>
        <w:t xml:space="preserve">konkrétně v rozsahu </w:t>
      </w:r>
      <w:r w:rsidR="00DF41A1" w:rsidRPr="00DC345B">
        <w:rPr>
          <w:rFonts w:cstheme="minorHAnsi"/>
        </w:rPr>
        <w:t>položkového</w:t>
      </w:r>
      <w:r w:rsidR="00DF41A1">
        <w:rPr>
          <w:rFonts w:cstheme="minorHAnsi"/>
        </w:rPr>
        <w:t xml:space="preserve"> </w:t>
      </w:r>
      <w:r>
        <w:rPr>
          <w:rFonts w:cstheme="minorHAnsi"/>
        </w:rPr>
        <w:t>rozpočtu prací objektu SO01 – Oprava dvorní fasády, která tvoří přílohu tohoto dodatku.</w:t>
      </w:r>
    </w:p>
    <w:p w:rsidR="00DF41A1" w:rsidRDefault="00DF41A1" w:rsidP="00925698">
      <w:pPr>
        <w:spacing w:after="0"/>
        <w:rPr>
          <w:rFonts w:cstheme="minorHAnsi"/>
        </w:rPr>
      </w:pPr>
    </w:p>
    <w:p w:rsidR="00C52C6F" w:rsidRPr="00DC345B" w:rsidRDefault="00C52C6F" w:rsidP="00DF41A1">
      <w:pPr>
        <w:spacing w:after="0"/>
        <w:jc w:val="both"/>
        <w:rPr>
          <w:rFonts w:cstheme="minorHAnsi"/>
        </w:rPr>
      </w:pPr>
      <w:r w:rsidRPr="00DC345B">
        <w:rPr>
          <w:rFonts w:cstheme="minorHAnsi"/>
        </w:rPr>
        <w:t>Jde o vícepráce a</w:t>
      </w:r>
      <w:r w:rsidR="00DF41A1" w:rsidRPr="00DC345B">
        <w:rPr>
          <w:rFonts w:cstheme="minorHAnsi"/>
        </w:rPr>
        <w:t xml:space="preserve"> změnu</w:t>
      </w:r>
      <w:r w:rsidRPr="00DC345B">
        <w:rPr>
          <w:rFonts w:cstheme="minorHAnsi"/>
        </w:rPr>
        <w:t xml:space="preserve"> stavebních prací doložených v přiloženém </w:t>
      </w:r>
      <w:r w:rsidR="00DF41A1" w:rsidRPr="00DC345B">
        <w:rPr>
          <w:rFonts w:cstheme="minorHAnsi"/>
        </w:rPr>
        <w:t>rozpočtu</w:t>
      </w:r>
      <w:r w:rsidRPr="00DC345B">
        <w:rPr>
          <w:rFonts w:cstheme="minorHAnsi"/>
        </w:rPr>
        <w:t xml:space="preserve"> a týkajících se </w:t>
      </w:r>
      <w:r w:rsidR="00DF41A1" w:rsidRPr="00DC345B">
        <w:rPr>
          <w:rFonts w:cstheme="minorHAnsi"/>
        </w:rPr>
        <w:t>doplnění ohradního zdiva a zastřešení koruny zdiva bobrovkami do maltového lože u ohradní zdi ve dvoře objektu.</w:t>
      </w:r>
    </w:p>
    <w:p w:rsidR="00DF41A1" w:rsidRDefault="00DF41A1" w:rsidP="00925698">
      <w:pPr>
        <w:spacing w:after="0"/>
        <w:rPr>
          <w:rFonts w:cstheme="minorHAnsi"/>
          <w:color w:val="FF0000"/>
        </w:rPr>
      </w:pPr>
    </w:p>
    <w:p w:rsidR="00C52C6F" w:rsidRPr="00DC345B" w:rsidRDefault="00C52C6F" w:rsidP="00DF41A1">
      <w:pPr>
        <w:spacing w:after="0"/>
        <w:jc w:val="both"/>
        <w:rPr>
          <w:rFonts w:cstheme="minorHAnsi"/>
        </w:rPr>
      </w:pPr>
      <w:r w:rsidRPr="00DC345B">
        <w:rPr>
          <w:rFonts w:cstheme="minorHAnsi"/>
        </w:rPr>
        <w:t>Na výše uvedené práce, které nebyly součástí smlouvy o dílo, byl podán požadavek objednatele na doplnění těchto prací v nezbytném rozsahu pro zajištění celkové opravy objektu.</w:t>
      </w:r>
    </w:p>
    <w:p w:rsidR="00C52C6F" w:rsidRDefault="00C52C6F" w:rsidP="00925698">
      <w:pPr>
        <w:spacing w:after="0"/>
        <w:rPr>
          <w:rFonts w:cstheme="minorHAnsi"/>
          <w:color w:val="FF0000"/>
        </w:rPr>
      </w:pPr>
    </w:p>
    <w:p w:rsidR="00C52C6F" w:rsidRPr="00DC345B" w:rsidRDefault="00C52C6F" w:rsidP="00DF41A1">
      <w:pPr>
        <w:spacing w:after="0"/>
        <w:jc w:val="both"/>
        <w:rPr>
          <w:rFonts w:cstheme="minorHAnsi"/>
        </w:rPr>
      </w:pPr>
      <w:r w:rsidRPr="00DC345B">
        <w:rPr>
          <w:rFonts w:cstheme="minorHAnsi"/>
        </w:rPr>
        <w:t xml:space="preserve">Zároveň jsou v tomto dodatku odečteny </w:t>
      </w:r>
      <w:proofErr w:type="spellStart"/>
      <w:r w:rsidRPr="00DC345B">
        <w:rPr>
          <w:rFonts w:cstheme="minorHAnsi"/>
        </w:rPr>
        <w:t>méněpráce</w:t>
      </w:r>
      <w:proofErr w:type="spellEnd"/>
      <w:r w:rsidRPr="00DC345B">
        <w:rPr>
          <w:rFonts w:cstheme="minorHAnsi"/>
        </w:rPr>
        <w:t>, tedy práce, které nebylo nutné provádět z hlediska posouzení jejich stavu po odkrytí, případně jejich nahrazení za práce jiné, obsažené v soupisu víceprací.</w:t>
      </w:r>
    </w:p>
    <w:p w:rsidR="00C52C6F" w:rsidRDefault="00C52C6F" w:rsidP="00925698">
      <w:pPr>
        <w:spacing w:after="0"/>
        <w:rPr>
          <w:rFonts w:cstheme="minorHAnsi"/>
          <w:color w:val="FF0000"/>
        </w:rPr>
      </w:pPr>
    </w:p>
    <w:p w:rsidR="00C52C6F" w:rsidRDefault="00C52C6F" w:rsidP="00925698">
      <w:pPr>
        <w:spacing w:after="0"/>
        <w:rPr>
          <w:rFonts w:cstheme="minorHAnsi"/>
          <w:color w:val="FF0000"/>
        </w:rPr>
      </w:pPr>
    </w:p>
    <w:p w:rsidR="00C52C6F" w:rsidRPr="00C52C6F" w:rsidRDefault="00C52C6F" w:rsidP="00925698">
      <w:pPr>
        <w:spacing w:after="0"/>
        <w:rPr>
          <w:rFonts w:cstheme="minorHAnsi"/>
          <w:color w:val="FF0000"/>
        </w:rPr>
      </w:pPr>
    </w:p>
    <w:p w:rsidR="001C0A8D" w:rsidRPr="001C0A8D" w:rsidRDefault="001C0A8D" w:rsidP="001C0A8D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2907A7" w:rsidRPr="001C0A8D" w:rsidRDefault="001C0A8D" w:rsidP="001C0A8D">
      <w:pPr>
        <w:spacing w:after="0"/>
        <w:jc w:val="center"/>
        <w:rPr>
          <w:rFonts w:cstheme="minorHAnsi"/>
          <w:b/>
          <w:sz w:val="24"/>
          <w:szCs w:val="24"/>
        </w:rPr>
      </w:pPr>
      <w:r w:rsidRPr="001C0A8D">
        <w:rPr>
          <w:rFonts w:cstheme="minorHAnsi"/>
          <w:b/>
          <w:sz w:val="24"/>
          <w:szCs w:val="24"/>
        </w:rPr>
        <w:t xml:space="preserve">         </w:t>
      </w:r>
      <w:r w:rsidR="002907A7" w:rsidRPr="001C0A8D">
        <w:rPr>
          <w:rFonts w:cstheme="minorHAnsi"/>
          <w:b/>
          <w:sz w:val="24"/>
          <w:szCs w:val="24"/>
        </w:rPr>
        <w:t>Cena díla</w:t>
      </w:r>
    </w:p>
    <w:p w:rsidR="008B3EB6" w:rsidRPr="008B3EB6" w:rsidRDefault="008B3EB6" w:rsidP="008B3EB6">
      <w:pPr>
        <w:spacing w:after="0"/>
        <w:rPr>
          <w:rFonts w:cstheme="minorHAnsi"/>
        </w:rPr>
      </w:pPr>
      <w:r w:rsidRPr="008B3EB6">
        <w:rPr>
          <w:rFonts w:cstheme="minorHAnsi"/>
        </w:rPr>
        <w:t xml:space="preserve">Cena díla dle </w:t>
      </w:r>
      <w:proofErr w:type="spellStart"/>
      <w:r w:rsidRPr="008B3EB6">
        <w:rPr>
          <w:rFonts w:cstheme="minorHAnsi"/>
        </w:rPr>
        <w:t>SoD</w:t>
      </w:r>
      <w:proofErr w:type="spellEnd"/>
      <w:r w:rsidRPr="008B3EB6">
        <w:rPr>
          <w:rFonts w:cstheme="minorHAnsi"/>
        </w:rPr>
        <w:t xml:space="preserve"> ze dne </w:t>
      </w:r>
      <w:proofErr w:type="gramStart"/>
      <w:r w:rsidRPr="008B3EB6">
        <w:rPr>
          <w:rFonts w:cstheme="minorHAnsi"/>
        </w:rPr>
        <w:t>21.5.2018</w:t>
      </w:r>
      <w:proofErr w:type="gramEnd"/>
      <w:r w:rsidRPr="008B3EB6">
        <w:rPr>
          <w:rFonts w:cstheme="minorHAnsi"/>
        </w:rPr>
        <w:t xml:space="preserve"> se upravuje takto:</w:t>
      </w:r>
    </w:p>
    <w:p w:rsidR="004C416E" w:rsidRPr="00DC345B" w:rsidRDefault="00DF41A1" w:rsidP="002907A7">
      <w:pPr>
        <w:spacing w:after="0"/>
        <w:rPr>
          <w:rFonts w:cstheme="minorHAnsi"/>
        </w:rPr>
      </w:pPr>
      <w:r w:rsidRPr="00DC345B">
        <w:rPr>
          <w:rFonts w:cstheme="minorHAnsi"/>
        </w:rPr>
        <w:t xml:space="preserve">Cena </w:t>
      </w:r>
      <w:proofErr w:type="spellStart"/>
      <w:r w:rsidRPr="00DC345B">
        <w:rPr>
          <w:rFonts w:cstheme="minorHAnsi"/>
        </w:rPr>
        <w:t>méněprací</w:t>
      </w:r>
      <w:proofErr w:type="spellEnd"/>
      <w:r w:rsidR="00DC345B" w:rsidRPr="00DC345B">
        <w:rPr>
          <w:rFonts w:cstheme="minorHAnsi"/>
        </w:rPr>
        <w:tab/>
      </w:r>
      <w:r w:rsidR="00DC345B" w:rsidRPr="00DC345B">
        <w:rPr>
          <w:rFonts w:cstheme="minorHAnsi"/>
        </w:rPr>
        <w:tab/>
      </w:r>
      <w:r w:rsidR="00DC345B" w:rsidRPr="00DC345B">
        <w:rPr>
          <w:rFonts w:cstheme="minorHAnsi"/>
        </w:rPr>
        <w:tab/>
        <w:t>-10 742</w:t>
      </w:r>
      <w:r w:rsidR="00905FAE" w:rsidRPr="00DC345B">
        <w:rPr>
          <w:rFonts w:cstheme="minorHAnsi"/>
        </w:rPr>
        <w:t xml:space="preserve"> Kč</w:t>
      </w:r>
      <w:r w:rsidR="00DC345B" w:rsidRPr="00DC345B">
        <w:rPr>
          <w:rFonts w:cstheme="minorHAnsi"/>
        </w:rPr>
        <w:t xml:space="preserve"> bez DPH</w:t>
      </w:r>
    </w:p>
    <w:p w:rsidR="00DF41A1" w:rsidRPr="00DC345B" w:rsidRDefault="00DF41A1" w:rsidP="002907A7">
      <w:pPr>
        <w:spacing w:after="0"/>
        <w:rPr>
          <w:rFonts w:cstheme="minorHAnsi"/>
        </w:rPr>
      </w:pPr>
      <w:r w:rsidRPr="00DC345B">
        <w:rPr>
          <w:rFonts w:cstheme="minorHAnsi"/>
        </w:rPr>
        <w:t>Cena víceprací</w:t>
      </w:r>
      <w:r w:rsidR="00DC345B" w:rsidRPr="00DC345B">
        <w:rPr>
          <w:rFonts w:cstheme="minorHAnsi"/>
        </w:rPr>
        <w:tab/>
      </w:r>
      <w:r w:rsidR="00DC345B" w:rsidRPr="00DC345B">
        <w:rPr>
          <w:rFonts w:cstheme="minorHAnsi"/>
        </w:rPr>
        <w:tab/>
      </w:r>
      <w:r w:rsidR="00DC345B" w:rsidRPr="00DC345B">
        <w:rPr>
          <w:rFonts w:cstheme="minorHAnsi"/>
        </w:rPr>
        <w:tab/>
      </w:r>
      <w:r w:rsidR="00DC345B" w:rsidRPr="00DC345B">
        <w:rPr>
          <w:rFonts w:cstheme="minorHAnsi"/>
        </w:rPr>
        <w:tab/>
        <w:t xml:space="preserve">  10 742</w:t>
      </w:r>
      <w:r w:rsidR="00905FAE" w:rsidRPr="00DC345B">
        <w:rPr>
          <w:rFonts w:cstheme="minorHAnsi"/>
        </w:rPr>
        <w:t xml:space="preserve"> Kč</w:t>
      </w:r>
      <w:r w:rsidR="00DC345B" w:rsidRPr="00DC345B">
        <w:rPr>
          <w:rFonts w:cstheme="minorHAnsi"/>
        </w:rPr>
        <w:t xml:space="preserve"> bez DPH</w:t>
      </w:r>
    </w:p>
    <w:p w:rsidR="00DF41A1" w:rsidRPr="00DC345B" w:rsidRDefault="00DF41A1" w:rsidP="002907A7">
      <w:pPr>
        <w:spacing w:after="0"/>
        <w:rPr>
          <w:rFonts w:cstheme="minorHAnsi"/>
        </w:rPr>
      </w:pPr>
      <w:proofErr w:type="gramStart"/>
      <w:r w:rsidRPr="00DC345B">
        <w:rPr>
          <w:rFonts w:cstheme="minorHAnsi"/>
        </w:rPr>
        <w:t>Rozdíl</w:t>
      </w:r>
      <w:r w:rsidR="00DC345B" w:rsidRPr="00DC345B">
        <w:rPr>
          <w:rFonts w:cstheme="minorHAnsi"/>
        </w:rPr>
        <w:t xml:space="preserve">                                                                   0,00</w:t>
      </w:r>
      <w:proofErr w:type="gramEnd"/>
      <w:r w:rsidR="00DC345B" w:rsidRPr="00DC345B">
        <w:rPr>
          <w:rFonts w:cstheme="minorHAnsi"/>
        </w:rPr>
        <w:t xml:space="preserve"> Kč bez DPH</w:t>
      </w:r>
    </w:p>
    <w:p w:rsidR="00DF41A1" w:rsidRPr="00DC345B" w:rsidRDefault="00DF41A1" w:rsidP="002907A7">
      <w:pPr>
        <w:spacing w:after="0"/>
        <w:rPr>
          <w:rFonts w:cstheme="minorHAnsi"/>
        </w:rPr>
      </w:pPr>
      <w:r w:rsidRPr="00DC345B">
        <w:rPr>
          <w:rFonts w:cstheme="minorHAnsi"/>
        </w:rPr>
        <w:t xml:space="preserve">Cena za provedené práce zůstává ve stejné výši dle SOD ze dne </w:t>
      </w:r>
      <w:proofErr w:type="gramStart"/>
      <w:r w:rsidRPr="00DC345B">
        <w:rPr>
          <w:rFonts w:cstheme="minorHAnsi"/>
        </w:rPr>
        <w:t>21.5.2018</w:t>
      </w:r>
      <w:proofErr w:type="gramEnd"/>
      <w:r w:rsidR="00DC345B" w:rsidRPr="00DC345B">
        <w:rPr>
          <w:rFonts w:cstheme="minorHAnsi"/>
        </w:rPr>
        <w:t xml:space="preserve"> a jejích dodatků.</w:t>
      </w:r>
    </w:p>
    <w:p w:rsidR="002B283C" w:rsidRPr="002B283C" w:rsidRDefault="002B283C" w:rsidP="002B28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X</w:t>
      </w:r>
      <w:r w:rsidRPr="002B283C">
        <w:rPr>
          <w:rFonts w:cstheme="minorHAnsi"/>
          <w:b/>
          <w:sz w:val="24"/>
          <w:szCs w:val="24"/>
        </w:rPr>
        <w:t>.</w:t>
      </w:r>
    </w:p>
    <w:p w:rsidR="004B176B" w:rsidRDefault="004B176B" w:rsidP="004B176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Závěrečná ustanovení</w:t>
      </w:r>
    </w:p>
    <w:p w:rsidR="004B176B" w:rsidRDefault="004B176B" w:rsidP="005779F3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>Do</w:t>
      </w:r>
      <w:r w:rsidR="003B1B7A">
        <w:rPr>
          <w:rFonts w:cstheme="minorHAnsi"/>
        </w:rPr>
        <w:t xml:space="preserve">datek smlouvy nabývá platnosti </w:t>
      </w:r>
      <w:r>
        <w:rPr>
          <w:rFonts w:cstheme="minorHAnsi"/>
        </w:rPr>
        <w:t>dnem jejího p</w:t>
      </w:r>
      <w:r w:rsidR="003B1B7A">
        <w:rPr>
          <w:rFonts w:cstheme="minorHAnsi"/>
        </w:rPr>
        <w:t>odpisu oběma smluvními stranami a účinnosti dnem zveřejnění v registru smluv dle zákona č. 340/2015 Sb.</w:t>
      </w:r>
    </w:p>
    <w:p w:rsidR="004B176B" w:rsidRDefault="002B283C" w:rsidP="004C416E">
      <w:pPr>
        <w:pStyle w:val="Odstavecseseznamem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Tento dodatek je vyhotoven ve dvou stejnopisech, z nichž každá smluvní strana obdrží jeden.</w:t>
      </w:r>
    </w:p>
    <w:p w:rsidR="002B283C" w:rsidRDefault="002B283C" w:rsidP="005779F3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>Obě strany prohlašují, že došlo k dohodě o celém rozsahu tohoto dodatku smlouvy.</w:t>
      </w:r>
    </w:p>
    <w:p w:rsidR="002B283C" w:rsidRDefault="002B283C" w:rsidP="005779F3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Obě smluvní strany prohlašují, že se seznámili s celým textem dodatku smlouvy včetně jeho příloh a s celým obsahem souhlasí. Současně prohlašují, že tento dodatek nebyl sjednán v tísni a ani jinak za jednostranně nevýhodných podmínek. </w:t>
      </w:r>
    </w:p>
    <w:p w:rsidR="003B1B7A" w:rsidRDefault="003B1B7A" w:rsidP="004C416E">
      <w:pPr>
        <w:pStyle w:val="Odstavecseseznamem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Tento dodatek bude uveřejněn v registru smluv dle zákona č. 340/2015 Sb.</w:t>
      </w:r>
    </w:p>
    <w:p w:rsidR="00DF41A1" w:rsidRPr="00DC345B" w:rsidRDefault="00DF41A1" w:rsidP="005779F3">
      <w:pPr>
        <w:pStyle w:val="Odstavecseseznamem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C345B">
        <w:rPr>
          <w:rFonts w:cstheme="minorHAnsi"/>
        </w:rPr>
        <w:t>Pro účely transparentnosti hospodaření s veřejnými prostředky Město Kutná Hora na svých webových stránkách zveřejní plnění v rozsahu: číslo faktury, IČ, název vystavitele, předmět plnění, datum doručení, datum uhrazení</w:t>
      </w:r>
      <w:r w:rsidR="005779F3" w:rsidRPr="00DC345B">
        <w:rPr>
          <w:rFonts w:cstheme="minorHAnsi"/>
        </w:rPr>
        <w:t xml:space="preserve"> a částku plnění a to i pro dílčí plnění z tohoto dodatku.</w:t>
      </w:r>
    </w:p>
    <w:p w:rsidR="002B283C" w:rsidRPr="002907A7" w:rsidRDefault="002B283C" w:rsidP="002907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7A7" w:rsidRDefault="002B283C" w:rsidP="002B28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XI.</w:t>
      </w:r>
    </w:p>
    <w:p w:rsidR="002B283C" w:rsidRDefault="002B283C" w:rsidP="002B28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Seznam příloh</w:t>
      </w:r>
    </w:p>
    <w:p w:rsidR="002B283C" w:rsidRDefault="002B283C" w:rsidP="00DF41A1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Nedílnou součástí tohoto dodatku je </w:t>
      </w:r>
      <w:r w:rsidR="00C52C6F" w:rsidRPr="00DC345B">
        <w:rPr>
          <w:rFonts w:cstheme="minorHAnsi"/>
        </w:rPr>
        <w:t xml:space="preserve">položkový </w:t>
      </w:r>
      <w:r w:rsidR="000C6AB9" w:rsidRPr="00DC345B">
        <w:rPr>
          <w:rFonts w:cstheme="minorHAnsi"/>
        </w:rPr>
        <w:t>rozpočet</w:t>
      </w:r>
      <w:r w:rsidR="00C52C6F" w:rsidRPr="00DC345B">
        <w:rPr>
          <w:rFonts w:cstheme="minorHAnsi"/>
        </w:rPr>
        <w:t xml:space="preserve"> víceprací a </w:t>
      </w:r>
      <w:proofErr w:type="spellStart"/>
      <w:r w:rsidR="00C52C6F" w:rsidRPr="00DC345B">
        <w:rPr>
          <w:rFonts w:cstheme="minorHAnsi"/>
        </w:rPr>
        <w:t>méněprací</w:t>
      </w:r>
      <w:proofErr w:type="spellEnd"/>
      <w:r w:rsidRPr="00DC345B">
        <w:rPr>
          <w:rFonts w:cstheme="minorHAnsi"/>
        </w:rPr>
        <w:t xml:space="preserve">, </w:t>
      </w:r>
      <w:r>
        <w:rPr>
          <w:rFonts w:cstheme="minorHAnsi"/>
        </w:rPr>
        <w:t>které budou realizovány v roce 201</w:t>
      </w:r>
      <w:r w:rsidR="00A20587">
        <w:rPr>
          <w:rFonts w:cstheme="minorHAnsi"/>
        </w:rPr>
        <w:t>9 v rámci plnění zhotovitele</w:t>
      </w:r>
      <w:r>
        <w:rPr>
          <w:rFonts w:cstheme="minorHAnsi"/>
        </w:rPr>
        <w:t>.</w:t>
      </w: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Pr="006A7CBA" w:rsidRDefault="002B283C" w:rsidP="002B283C">
      <w:pPr>
        <w:spacing w:after="0"/>
        <w:rPr>
          <w:rFonts w:cstheme="minorHAnsi"/>
          <w:color w:val="FF0000"/>
        </w:rPr>
      </w:pPr>
      <w:r>
        <w:rPr>
          <w:rFonts w:cstheme="minorHAnsi"/>
        </w:rPr>
        <w:t>V Kut</w:t>
      </w:r>
      <w:r w:rsidR="000C6AB9">
        <w:rPr>
          <w:rFonts w:cstheme="minorHAnsi"/>
        </w:rPr>
        <w:t xml:space="preserve">né Hoře </w:t>
      </w:r>
      <w:r w:rsidR="000C6AB9" w:rsidRPr="001F7049">
        <w:rPr>
          <w:rFonts w:cstheme="minorHAnsi"/>
        </w:rPr>
        <w:t>dne</w:t>
      </w:r>
      <w:r w:rsidR="00504AEA" w:rsidRPr="001F7049">
        <w:rPr>
          <w:rFonts w:cstheme="minorHAnsi"/>
        </w:rPr>
        <w:t xml:space="preserve"> </w:t>
      </w:r>
      <w:proofErr w:type="gramStart"/>
      <w:r w:rsidR="00DC345B">
        <w:rPr>
          <w:rFonts w:cstheme="minorHAnsi"/>
        </w:rPr>
        <w:t>30.9.2019</w:t>
      </w:r>
      <w:proofErr w:type="gramEnd"/>
      <w:r w:rsidR="000C6AB9" w:rsidRPr="001F7049">
        <w:rPr>
          <w:rFonts w:cstheme="minorHAnsi"/>
        </w:rPr>
        <w:tab/>
      </w: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  <w:r>
        <w:rPr>
          <w:rFonts w:cstheme="minorHAnsi"/>
        </w:rPr>
        <w:t>Objednatel: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Zhotovitel:</w:t>
      </w: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…………………………………………………………..</w:t>
      </w:r>
    </w:p>
    <w:p w:rsidR="002B283C" w:rsidRDefault="00BC6CD5" w:rsidP="002B283C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</w:t>
      </w:r>
      <w:proofErr w:type="spellStart"/>
      <w:r>
        <w:rPr>
          <w:rFonts w:cstheme="minorHAnsi"/>
        </w:rPr>
        <w:t>xxxxxxxxxxxxxxx</w:t>
      </w:r>
      <w:proofErr w:type="spellEnd"/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>
        <w:rPr>
          <w:rFonts w:cstheme="minorHAnsi"/>
        </w:rPr>
        <w:t xml:space="preserve">     xxxxxxxxxxxx</w:t>
      </w:r>
      <w:bookmarkStart w:id="0" w:name="_GoBack"/>
      <w:bookmarkEnd w:id="0"/>
    </w:p>
    <w:p w:rsidR="003C02A3" w:rsidRPr="003B1B7A" w:rsidRDefault="003B1B7A" w:rsidP="003B1B7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  starosta města</w:t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  <w:t xml:space="preserve">         jednatel</w:t>
      </w:r>
    </w:p>
    <w:sectPr w:rsidR="003C02A3" w:rsidRPr="003B1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228"/>
    <w:multiLevelType w:val="hybridMultilevel"/>
    <w:tmpl w:val="91E2FC38"/>
    <w:lvl w:ilvl="0" w:tplc="09345E7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293A4D"/>
    <w:multiLevelType w:val="hybridMultilevel"/>
    <w:tmpl w:val="15941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D5B34"/>
    <w:multiLevelType w:val="hybridMultilevel"/>
    <w:tmpl w:val="51FCC7DC"/>
    <w:lvl w:ilvl="0" w:tplc="7DA4609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6756"/>
    <w:multiLevelType w:val="hybridMultilevel"/>
    <w:tmpl w:val="3B8A91A8"/>
    <w:lvl w:ilvl="0" w:tplc="B5505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86703"/>
    <w:multiLevelType w:val="hybridMultilevel"/>
    <w:tmpl w:val="91E2FC38"/>
    <w:lvl w:ilvl="0" w:tplc="09345E7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D80C57"/>
    <w:multiLevelType w:val="hybridMultilevel"/>
    <w:tmpl w:val="3C2CD0A4"/>
    <w:lvl w:ilvl="0" w:tplc="D8FA846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C9"/>
    <w:rsid w:val="00016E6E"/>
    <w:rsid w:val="000837A8"/>
    <w:rsid w:val="000C6AB9"/>
    <w:rsid w:val="000E28E5"/>
    <w:rsid w:val="0010649D"/>
    <w:rsid w:val="00134536"/>
    <w:rsid w:val="00167C91"/>
    <w:rsid w:val="001C0A8D"/>
    <w:rsid w:val="001F7049"/>
    <w:rsid w:val="00215523"/>
    <w:rsid w:val="002907A7"/>
    <w:rsid w:val="00293E47"/>
    <w:rsid w:val="002B283C"/>
    <w:rsid w:val="002C5ADF"/>
    <w:rsid w:val="002D4B1C"/>
    <w:rsid w:val="002E0EE2"/>
    <w:rsid w:val="0037545C"/>
    <w:rsid w:val="003B1B7A"/>
    <w:rsid w:val="003C02A3"/>
    <w:rsid w:val="003F1341"/>
    <w:rsid w:val="004B176B"/>
    <w:rsid w:val="004C416E"/>
    <w:rsid w:val="00504AEA"/>
    <w:rsid w:val="00530747"/>
    <w:rsid w:val="005779F3"/>
    <w:rsid w:val="005A6A50"/>
    <w:rsid w:val="006A7CBA"/>
    <w:rsid w:val="00714B81"/>
    <w:rsid w:val="007C0463"/>
    <w:rsid w:val="008B3EB6"/>
    <w:rsid w:val="008E6CAA"/>
    <w:rsid w:val="008F206D"/>
    <w:rsid w:val="00905FAE"/>
    <w:rsid w:val="00925698"/>
    <w:rsid w:val="00993FBD"/>
    <w:rsid w:val="009B7750"/>
    <w:rsid w:val="00A20587"/>
    <w:rsid w:val="00A85B19"/>
    <w:rsid w:val="00AE2335"/>
    <w:rsid w:val="00AF13C9"/>
    <w:rsid w:val="00BC6CD5"/>
    <w:rsid w:val="00BF6E7A"/>
    <w:rsid w:val="00C52C6F"/>
    <w:rsid w:val="00C52FB2"/>
    <w:rsid w:val="00CA1394"/>
    <w:rsid w:val="00D835A6"/>
    <w:rsid w:val="00DC345B"/>
    <w:rsid w:val="00DF41A1"/>
    <w:rsid w:val="00E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2A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5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2A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5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42120-D90A-41FE-8F58-CC5562BD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22</cp:revision>
  <cp:lastPrinted>2018-03-23T10:03:00Z</cp:lastPrinted>
  <dcterms:created xsi:type="dcterms:W3CDTF">2019-01-11T06:04:00Z</dcterms:created>
  <dcterms:modified xsi:type="dcterms:W3CDTF">2019-12-12T07:00:00Z</dcterms:modified>
</cp:coreProperties>
</file>