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80C" w:rsidRPr="00017094" w:rsidRDefault="001C280C" w:rsidP="00537DF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after="0" w:line="240" w:lineRule="auto"/>
        <w:jc w:val="center"/>
        <w:rPr>
          <w:rFonts w:ascii="Arial" w:eastAsia="Times New Roman" w:hAnsi="Arial" w:cs="Arial"/>
          <w:b/>
          <w:bCs/>
          <w:color w:val="FFFFFF" w:themeColor="background1"/>
          <w:sz w:val="32"/>
          <w:szCs w:val="32"/>
          <w:lang w:eastAsia="cs-CZ"/>
        </w:rPr>
      </w:pPr>
      <w:bookmarkStart w:id="0" w:name="_GoBack"/>
      <w:bookmarkEnd w:id="0"/>
      <w:r w:rsidRPr="00017094">
        <w:rPr>
          <w:rFonts w:ascii="Arial" w:eastAsia="Times New Roman" w:hAnsi="Arial" w:cs="Arial"/>
          <w:b/>
          <w:bCs/>
          <w:color w:val="FFFFFF" w:themeColor="background1"/>
          <w:sz w:val="32"/>
          <w:szCs w:val="32"/>
          <w:lang w:eastAsia="cs-CZ"/>
        </w:rPr>
        <w:t xml:space="preserve">RÁMCOVÁ </w:t>
      </w:r>
      <w:r w:rsidR="002767E7" w:rsidRPr="00017094">
        <w:rPr>
          <w:rFonts w:ascii="Arial" w:eastAsia="Times New Roman" w:hAnsi="Arial" w:cs="Arial"/>
          <w:b/>
          <w:bCs/>
          <w:color w:val="FFFFFF" w:themeColor="background1"/>
          <w:sz w:val="32"/>
          <w:szCs w:val="32"/>
          <w:lang w:eastAsia="cs-CZ"/>
        </w:rPr>
        <w:t>DOHODA</w:t>
      </w:r>
      <w:r w:rsidR="00045570" w:rsidRPr="00017094">
        <w:rPr>
          <w:rFonts w:ascii="Arial" w:eastAsia="Times New Roman" w:hAnsi="Arial" w:cs="Arial"/>
          <w:b/>
          <w:bCs/>
          <w:color w:val="FFFFFF" w:themeColor="background1"/>
          <w:sz w:val="32"/>
          <w:szCs w:val="32"/>
          <w:lang w:eastAsia="cs-CZ"/>
        </w:rPr>
        <w:t xml:space="preserve"> </w:t>
      </w:r>
      <w:r w:rsidRPr="00017094">
        <w:rPr>
          <w:rFonts w:ascii="Arial" w:eastAsia="Times New Roman" w:hAnsi="Arial" w:cs="Arial"/>
          <w:b/>
          <w:bCs/>
          <w:color w:val="FFFFFF" w:themeColor="background1"/>
          <w:sz w:val="32"/>
          <w:szCs w:val="32"/>
          <w:lang w:eastAsia="cs-CZ"/>
        </w:rPr>
        <w:t xml:space="preserve">O REALIZACI </w:t>
      </w:r>
      <w:r w:rsidR="008C747B" w:rsidRPr="00017094">
        <w:rPr>
          <w:rFonts w:ascii="Arial" w:eastAsia="Times New Roman" w:hAnsi="Arial" w:cs="Arial"/>
          <w:b/>
          <w:bCs/>
          <w:color w:val="FFFFFF" w:themeColor="background1"/>
          <w:sz w:val="32"/>
          <w:szCs w:val="32"/>
          <w:lang w:eastAsia="cs-CZ"/>
        </w:rPr>
        <w:t xml:space="preserve">PORADENSKÝCH </w:t>
      </w:r>
      <w:r w:rsidR="002767E7" w:rsidRPr="00017094">
        <w:rPr>
          <w:rFonts w:ascii="Arial" w:eastAsia="Times New Roman" w:hAnsi="Arial" w:cs="Arial"/>
          <w:b/>
          <w:bCs/>
          <w:color w:val="FFFFFF" w:themeColor="background1"/>
          <w:sz w:val="32"/>
          <w:szCs w:val="32"/>
          <w:lang w:eastAsia="cs-CZ"/>
        </w:rPr>
        <w:t>PROGRAMŮ</w:t>
      </w:r>
    </w:p>
    <w:p w:rsidR="0040533E" w:rsidRPr="00017094" w:rsidRDefault="002E4829" w:rsidP="00537DFC">
      <w:pPr>
        <w:spacing w:after="120" w:line="240" w:lineRule="auto"/>
        <w:ind w:right="-283"/>
        <w:jc w:val="center"/>
        <w:rPr>
          <w:rFonts w:ascii="Arial" w:eastAsia="Times New Roman" w:hAnsi="Arial" w:cs="Arial"/>
          <w:kern w:val="28"/>
          <w:lang w:eastAsia="cs-CZ"/>
        </w:rPr>
      </w:pPr>
      <w:r w:rsidRPr="00017094">
        <w:rPr>
          <w:rFonts w:ascii="Arial" w:eastAsia="Times New Roman" w:hAnsi="Arial" w:cs="Arial"/>
          <w:bCs/>
          <w:lang w:eastAsia="cs-CZ"/>
        </w:rPr>
        <w:t xml:space="preserve">uzavřená </w:t>
      </w:r>
      <w:r w:rsidRPr="00017094">
        <w:rPr>
          <w:rFonts w:ascii="Arial" w:eastAsia="Times New Roman" w:hAnsi="Arial" w:cs="Arial"/>
          <w:kern w:val="28"/>
          <w:lang w:eastAsia="cs-CZ"/>
        </w:rPr>
        <w:t xml:space="preserve">v návaznosti na </w:t>
      </w:r>
      <w:r w:rsidR="00661546" w:rsidRPr="00017094">
        <w:rPr>
          <w:rFonts w:ascii="Arial" w:eastAsia="Times New Roman" w:hAnsi="Arial" w:cs="Arial"/>
          <w:kern w:val="28"/>
          <w:lang w:eastAsia="cs-CZ"/>
        </w:rPr>
        <w:t xml:space="preserve">§ 131 a násl. </w:t>
      </w:r>
      <w:r w:rsidRPr="00017094">
        <w:rPr>
          <w:rFonts w:ascii="Arial" w:eastAsia="Times New Roman" w:hAnsi="Arial" w:cs="Arial"/>
          <w:kern w:val="28"/>
          <w:lang w:eastAsia="cs-CZ"/>
        </w:rPr>
        <w:t>zákona č. 13</w:t>
      </w:r>
      <w:r w:rsidR="00661546" w:rsidRPr="00017094">
        <w:rPr>
          <w:rFonts w:ascii="Arial" w:eastAsia="Times New Roman" w:hAnsi="Arial" w:cs="Arial"/>
          <w:kern w:val="28"/>
          <w:lang w:eastAsia="cs-CZ"/>
        </w:rPr>
        <w:t>4</w:t>
      </w:r>
      <w:r w:rsidRPr="00017094">
        <w:rPr>
          <w:rFonts w:ascii="Arial" w:eastAsia="Times New Roman" w:hAnsi="Arial" w:cs="Arial"/>
          <w:kern w:val="28"/>
          <w:lang w:eastAsia="cs-CZ"/>
        </w:rPr>
        <w:t>/20</w:t>
      </w:r>
      <w:r w:rsidR="00661546" w:rsidRPr="00017094">
        <w:rPr>
          <w:rFonts w:ascii="Arial" w:eastAsia="Times New Roman" w:hAnsi="Arial" w:cs="Arial"/>
          <w:kern w:val="28"/>
          <w:lang w:eastAsia="cs-CZ"/>
        </w:rPr>
        <w:t>1</w:t>
      </w:r>
      <w:r w:rsidRPr="00017094">
        <w:rPr>
          <w:rFonts w:ascii="Arial" w:eastAsia="Times New Roman" w:hAnsi="Arial" w:cs="Arial"/>
          <w:kern w:val="28"/>
          <w:lang w:eastAsia="cs-CZ"/>
        </w:rPr>
        <w:t xml:space="preserve">6 Sb., </w:t>
      </w:r>
      <w:r w:rsidR="00661546" w:rsidRPr="00017094">
        <w:rPr>
          <w:rFonts w:ascii="Arial" w:eastAsia="Times New Roman" w:hAnsi="Arial" w:cs="Arial"/>
          <w:kern w:val="28"/>
          <w:lang w:eastAsia="cs-CZ"/>
        </w:rPr>
        <w:t>o zadávání veřejných zakázek</w:t>
      </w:r>
      <w:r w:rsidRPr="00017094">
        <w:rPr>
          <w:rFonts w:ascii="Arial" w:eastAsia="Times New Roman" w:hAnsi="Arial" w:cs="Arial"/>
          <w:kern w:val="28"/>
          <w:lang w:eastAsia="cs-CZ"/>
        </w:rPr>
        <w:t>, ve znění pozdějších předpisů a na výsledek otevřeného zadávacího řízení na veřejnou zakázku s názvem:</w:t>
      </w:r>
    </w:p>
    <w:p w:rsidR="0040533E" w:rsidRPr="00017094" w:rsidRDefault="00017094" w:rsidP="00537DFC">
      <w:pPr>
        <w:spacing w:after="120" w:line="240" w:lineRule="auto"/>
        <w:ind w:right="-283"/>
        <w:jc w:val="center"/>
        <w:rPr>
          <w:rFonts w:ascii="Arial" w:eastAsia="Times New Roman" w:hAnsi="Arial" w:cs="Arial"/>
          <w:b/>
          <w:sz w:val="32"/>
          <w:szCs w:val="32"/>
        </w:rPr>
      </w:pPr>
      <w:r w:rsidRPr="00017094">
        <w:rPr>
          <w:rFonts w:ascii="Arial" w:eastAsia="Times New Roman" w:hAnsi="Arial" w:cs="Arial"/>
          <w:b/>
          <w:sz w:val="32"/>
          <w:szCs w:val="32"/>
        </w:rPr>
        <w:t>JMK - Poradenské programy pro Krajskou pobočku Úřadu práce ČR v Brně 2019 – 2023</w:t>
      </w:r>
    </w:p>
    <w:p w:rsidR="00024C28" w:rsidRPr="00017094" w:rsidRDefault="00024C28" w:rsidP="00537DFC">
      <w:pPr>
        <w:spacing w:after="0" w:line="240" w:lineRule="auto"/>
        <w:rPr>
          <w:rFonts w:ascii="Arial" w:hAnsi="Arial" w:cs="Arial"/>
          <w:b/>
        </w:rPr>
      </w:pPr>
      <w:r w:rsidRPr="00017094">
        <w:rPr>
          <w:rFonts w:ascii="Arial" w:hAnsi="Arial" w:cs="Arial"/>
          <w:b/>
        </w:rPr>
        <w:t xml:space="preserve">Dílčí část VZ: </w:t>
      </w:r>
    </w:p>
    <w:p w:rsidR="00024C28" w:rsidRPr="00017094" w:rsidRDefault="00024C28" w:rsidP="00537DFC">
      <w:pPr>
        <w:spacing w:after="0" w:line="240" w:lineRule="auto"/>
        <w:rPr>
          <w:rFonts w:ascii="Arial" w:hAnsi="Arial" w:cs="Arial"/>
          <w:b/>
        </w:rPr>
      </w:pPr>
      <w:r w:rsidRPr="00017094">
        <w:rPr>
          <w:rFonts w:ascii="Arial" w:hAnsi="Arial" w:cs="Arial"/>
          <w:b/>
        </w:rPr>
        <w:t xml:space="preserve">Číslo dohody: </w:t>
      </w:r>
    </w:p>
    <w:p w:rsidR="00024C28" w:rsidRPr="00017094" w:rsidRDefault="00024C28" w:rsidP="00537DFC">
      <w:pPr>
        <w:pStyle w:val="Nadpis2"/>
        <w:spacing w:before="0" w:line="240" w:lineRule="auto"/>
        <w:ind w:right="-284"/>
        <w:jc w:val="both"/>
        <w:rPr>
          <w:rFonts w:ascii="Arial" w:eastAsiaTheme="minorHAnsi" w:hAnsi="Arial" w:cs="Arial"/>
          <w:bCs w:val="0"/>
          <w:color w:val="auto"/>
          <w:sz w:val="22"/>
          <w:szCs w:val="22"/>
        </w:rPr>
      </w:pPr>
      <w:r w:rsidRPr="00017094">
        <w:rPr>
          <w:rFonts w:ascii="Arial" w:eastAsiaTheme="minorHAnsi" w:hAnsi="Arial" w:cs="Arial"/>
          <w:bCs w:val="0"/>
          <w:color w:val="auto"/>
          <w:sz w:val="22"/>
          <w:szCs w:val="22"/>
        </w:rPr>
        <w:t>Smluvní strany</w:t>
      </w:r>
    </w:p>
    <w:p w:rsidR="00024C28" w:rsidRPr="00017094" w:rsidRDefault="00024C28" w:rsidP="00537DFC">
      <w:pPr>
        <w:spacing w:after="0" w:line="240" w:lineRule="auto"/>
        <w:ind w:right="-284"/>
        <w:jc w:val="both"/>
        <w:rPr>
          <w:rFonts w:ascii="Arial" w:hAnsi="Arial" w:cs="Arial"/>
          <w:b/>
        </w:rPr>
      </w:pPr>
      <w:r w:rsidRPr="00017094">
        <w:rPr>
          <w:rFonts w:ascii="Arial" w:hAnsi="Arial" w:cs="Arial"/>
          <w:b/>
        </w:rPr>
        <w:t>Objednatel:</w:t>
      </w:r>
      <w:r w:rsidRPr="00017094">
        <w:rPr>
          <w:rFonts w:ascii="Arial" w:hAnsi="Arial" w:cs="Arial"/>
          <w:b/>
        </w:rPr>
        <w:tab/>
      </w:r>
      <w:r w:rsidRPr="00017094">
        <w:rPr>
          <w:rFonts w:ascii="Arial" w:hAnsi="Arial" w:cs="Arial"/>
          <w:b/>
        </w:rPr>
        <w:tab/>
      </w:r>
      <w:r w:rsidRPr="00017094">
        <w:rPr>
          <w:rFonts w:ascii="Arial" w:hAnsi="Arial" w:cs="Arial"/>
          <w:b/>
        </w:rPr>
        <w:tab/>
      </w:r>
      <w:r w:rsidRPr="00017094">
        <w:rPr>
          <w:rFonts w:ascii="Arial" w:hAnsi="Arial" w:cs="Arial"/>
          <w:b/>
        </w:rPr>
        <w:tab/>
        <w:t>Česká republika -  Úřad práce České republiky</w:t>
      </w:r>
    </w:p>
    <w:p w:rsidR="00024C28" w:rsidRPr="00017094" w:rsidRDefault="00024C28" w:rsidP="00537DFC">
      <w:pPr>
        <w:spacing w:after="0" w:line="240" w:lineRule="auto"/>
        <w:ind w:right="-284"/>
        <w:jc w:val="both"/>
        <w:rPr>
          <w:rFonts w:ascii="Arial" w:hAnsi="Arial" w:cs="Arial"/>
          <w:bCs/>
          <w:color w:val="FF0000"/>
        </w:rPr>
      </w:pPr>
      <w:r w:rsidRPr="00017094">
        <w:rPr>
          <w:rFonts w:ascii="Arial" w:hAnsi="Arial" w:cs="Arial"/>
          <w:b/>
        </w:rPr>
        <w:t>sídlo:</w:t>
      </w:r>
      <w:r w:rsidRPr="00017094">
        <w:rPr>
          <w:rFonts w:ascii="Arial" w:hAnsi="Arial" w:cs="Arial"/>
        </w:rPr>
        <w:tab/>
      </w:r>
      <w:r w:rsidRPr="00017094">
        <w:rPr>
          <w:rFonts w:ascii="Arial" w:hAnsi="Arial" w:cs="Arial"/>
        </w:rPr>
        <w:tab/>
      </w:r>
      <w:r w:rsidRPr="00017094">
        <w:rPr>
          <w:rFonts w:ascii="Arial" w:hAnsi="Arial" w:cs="Arial"/>
        </w:rPr>
        <w:tab/>
      </w:r>
      <w:r w:rsidRPr="00017094">
        <w:rPr>
          <w:rFonts w:ascii="Arial" w:hAnsi="Arial" w:cs="Arial"/>
        </w:rPr>
        <w:tab/>
      </w:r>
      <w:r w:rsidRPr="00017094">
        <w:rPr>
          <w:rFonts w:ascii="Arial" w:hAnsi="Arial" w:cs="Arial"/>
        </w:rPr>
        <w:tab/>
      </w:r>
      <w:r w:rsidR="00017094" w:rsidRPr="00CD038D">
        <w:rPr>
          <w:rFonts w:ascii="Arial" w:hAnsi="Arial" w:cs="Arial"/>
          <w:bCs/>
        </w:rPr>
        <w:t>Krajská pobočka v Brně</w:t>
      </w:r>
    </w:p>
    <w:p w:rsidR="00017094" w:rsidRDefault="00024C28" w:rsidP="00537DFC">
      <w:pPr>
        <w:spacing w:after="0" w:line="240" w:lineRule="auto"/>
        <w:ind w:right="-284"/>
        <w:jc w:val="both"/>
        <w:rPr>
          <w:rFonts w:ascii="Arial" w:hAnsi="Arial" w:cs="Arial"/>
          <w:bCs/>
        </w:rPr>
      </w:pPr>
      <w:r w:rsidRPr="00017094">
        <w:rPr>
          <w:rFonts w:ascii="Arial" w:hAnsi="Arial" w:cs="Arial"/>
          <w:bCs/>
        </w:rPr>
        <w:tab/>
      </w:r>
      <w:r w:rsidRPr="00017094">
        <w:rPr>
          <w:rFonts w:ascii="Arial" w:hAnsi="Arial" w:cs="Arial"/>
          <w:bCs/>
        </w:rPr>
        <w:tab/>
      </w:r>
      <w:r w:rsidRPr="00017094">
        <w:rPr>
          <w:rFonts w:ascii="Arial" w:hAnsi="Arial" w:cs="Arial"/>
          <w:bCs/>
        </w:rPr>
        <w:tab/>
      </w:r>
      <w:r w:rsidRPr="00017094">
        <w:rPr>
          <w:rFonts w:ascii="Arial" w:hAnsi="Arial" w:cs="Arial"/>
          <w:bCs/>
        </w:rPr>
        <w:tab/>
      </w:r>
      <w:r w:rsidRPr="00017094">
        <w:rPr>
          <w:rFonts w:ascii="Arial" w:hAnsi="Arial" w:cs="Arial"/>
          <w:bCs/>
        </w:rPr>
        <w:tab/>
      </w:r>
      <w:r w:rsidR="00017094" w:rsidRPr="00CD038D">
        <w:rPr>
          <w:rFonts w:ascii="Arial" w:hAnsi="Arial" w:cs="Arial"/>
          <w:bCs/>
        </w:rPr>
        <w:t>Polní 1011/37</w:t>
      </w:r>
    </w:p>
    <w:p w:rsidR="00024C28" w:rsidRPr="00017094" w:rsidRDefault="00017094" w:rsidP="00537DFC">
      <w:pPr>
        <w:spacing w:after="0" w:line="240" w:lineRule="auto"/>
        <w:ind w:right="-284"/>
        <w:jc w:val="both"/>
        <w:rPr>
          <w:rFonts w:ascii="Arial" w:hAnsi="Arial" w:cs="Arial"/>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CD038D">
        <w:rPr>
          <w:rFonts w:ascii="Arial" w:hAnsi="Arial" w:cs="Arial"/>
          <w:bCs/>
        </w:rPr>
        <w:t>659 59 Brno</w:t>
      </w:r>
      <w:r w:rsidR="00024C28" w:rsidRPr="00017094">
        <w:rPr>
          <w:rFonts w:ascii="Arial" w:hAnsi="Arial" w:cs="Arial"/>
          <w:bCs/>
          <w:color w:val="FF0000"/>
        </w:rPr>
        <w:t xml:space="preserve"> </w:t>
      </w:r>
    </w:p>
    <w:p w:rsidR="00024C28" w:rsidRPr="00017094" w:rsidRDefault="00024C28" w:rsidP="00537DFC">
      <w:pPr>
        <w:spacing w:after="0" w:line="240" w:lineRule="auto"/>
        <w:ind w:right="-284"/>
        <w:jc w:val="both"/>
        <w:rPr>
          <w:rFonts w:ascii="Arial" w:hAnsi="Arial" w:cs="Arial"/>
        </w:rPr>
      </w:pPr>
      <w:r w:rsidRPr="00017094">
        <w:rPr>
          <w:rFonts w:ascii="Arial" w:hAnsi="Arial" w:cs="Arial"/>
          <w:b/>
        </w:rPr>
        <w:t>zastoupena:</w:t>
      </w:r>
      <w:r w:rsidRPr="00017094">
        <w:rPr>
          <w:rFonts w:ascii="Arial" w:hAnsi="Arial" w:cs="Arial"/>
          <w:b/>
        </w:rPr>
        <w:tab/>
      </w:r>
      <w:r w:rsidRPr="00017094">
        <w:rPr>
          <w:rFonts w:ascii="Arial" w:hAnsi="Arial" w:cs="Arial"/>
        </w:rPr>
        <w:tab/>
      </w:r>
      <w:r w:rsidRPr="00017094">
        <w:rPr>
          <w:rFonts w:ascii="Arial" w:hAnsi="Arial" w:cs="Arial"/>
        </w:rPr>
        <w:tab/>
      </w:r>
      <w:r w:rsidRPr="00017094">
        <w:rPr>
          <w:rFonts w:ascii="Arial" w:hAnsi="Arial" w:cs="Arial"/>
        </w:rPr>
        <w:tab/>
      </w:r>
      <w:r w:rsidR="00017094">
        <w:rPr>
          <w:rFonts w:ascii="Arial" w:hAnsi="Arial" w:cs="Arial"/>
          <w:bCs/>
        </w:rPr>
        <w:t>Ing. Josef Bürger,</w:t>
      </w:r>
      <w:r w:rsidRPr="00017094">
        <w:rPr>
          <w:rFonts w:ascii="Arial" w:hAnsi="Arial" w:cs="Arial"/>
        </w:rPr>
        <w:t xml:space="preserve"> ředitel Krajské pobočky ÚP ČR v</w:t>
      </w:r>
      <w:r w:rsidRPr="00017094">
        <w:rPr>
          <w:rFonts w:ascii="Arial" w:hAnsi="Arial" w:cs="Arial"/>
          <w:bCs/>
        </w:rPr>
        <w:t xml:space="preserve"> </w:t>
      </w:r>
      <w:r w:rsidR="00017094" w:rsidRPr="00017094">
        <w:rPr>
          <w:rFonts w:ascii="Arial" w:hAnsi="Arial" w:cs="Arial"/>
          <w:bCs/>
        </w:rPr>
        <w:t>Brně</w:t>
      </w:r>
    </w:p>
    <w:p w:rsidR="00024C28" w:rsidRPr="00017094" w:rsidRDefault="00024C28" w:rsidP="00537DFC">
      <w:pPr>
        <w:spacing w:after="0" w:line="240" w:lineRule="auto"/>
        <w:ind w:right="-284"/>
        <w:jc w:val="both"/>
        <w:rPr>
          <w:rFonts w:ascii="Arial" w:hAnsi="Arial" w:cs="Arial"/>
        </w:rPr>
      </w:pPr>
      <w:r w:rsidRPr="00017094">
        <w:rPr>
          <w:rFonts w:ascii="Arial" w:hAnsi="Arial" w:cs="Arial"/>
          <w:b/>
        </w:rPr>
        <w:t>IČO:</w:t>
      </w:r>
      <w:r w:rsidRPr="00017094">
        <w:rPr>
          <w:rFonts w:ascii="Arial" w:hAnsi="Arial" w:cs="Arial"/>
          <w:b/>
        </w:rPr>
        <w:tab/>
      </w:r>
      <w:r w:rsidRPr="00017094">
        <w:rPr>
          <w:rFonts w:ascii="Arial" w:hAnsi="Arial" w:cs="Arial"/>
        </w:rPr>
        <w:tab/>
      </w:r>
      <w:r w:rsidRPr="00017094">
        <w:rPr>
          <w:rFonts w:ascii="Arial" w:hAnsi="Arial" w:cs="Arial"/>
        </w:rPr>
        <w:tab/>
      </w:r>
      <w:r w:rsidRPr="00017094">
        <w:rPr>
          <w:rFonts w:ascii="Arial" w:hAnsi="Arial" w:cs="Arial"/>
        </w:rPr>
        <w:tab/>
      </w:r>
      <w:r w:rsidRPr="00017094">
        <w:rPr>
          <w:rFonts w:ascii="Arial" w:hAnsi="Arial" w:cs="Arial"/>
        </w:rPr>
        <w:tab/>
        <w:t>72496991</w:t>
      </w:r>
    </w:p>
    <w:p w:rsidR="00024C28" w:rsidRPr="00017094" w:rsidRDefault="00024C28" w:rsidP="00537DFC">
      <w:pPr>
        <w:spacing w:after="0" w:line="240" w:lineRule="auto"/>
        <w:ind w:right="-284"/>
        <w:jc w:val="both"/>
        <w:rPr>
          <w:rFonts w:ascii="Arial" w:hAnsi="Arial" w:cs="Arial"/>
          <w:bCs/>
          <w:color w:val="FF0000"/>
        </w:rPr>
      </w:pPr>
      <w:r w:rsidRPr="00017094">
        <w:rPr>
          <w:rFonts w:ascii="Arial" w:hAnsi="Arial" w:cs="Arial"/>
          <w:b/>
        </w:rPr>
        <w:t>kontaktní a fakturační adresa:</w:t>
      </w:r>
      <w:r w:rsidRPr="00017094">
        <w:rPr>
          <w:rFonts w:ascii="Arial" w:hAnsi="Arial" w:cs="Arial"/>
          <w:b/>
        </w:rPr>
        <w:tab/>
      </w:r>
      <w:r w:rsidRPr="00017094">
        <w:rPr>
          <w:rFonts w:ascii="Arial" w:hAnsi="Arial" w:cs="Arial"/>
        </w:rPr>
        <w:t>Úřad práce ČR - Krajská pobočka v </w:t>
      </w:r>
      <w:r w:rsidR="00017094" w:rsidRPr="00017094">
        <w:rPr>
          <w:rFonts w:ascii="Arial" w:hAnsi="Arial" w:cs="Arial"/>
          <w:bCs/>
        </w:rPr>
        <w:t>Brně</w:t>
      </w:r>
    </w:p>
    <w:p w:rsidR="00024C28" w:rsidRPr="00017094" w:rsidRDefault="00024C28" w:rsidP="00537DFC">
      <w:pPr>
        <w:spacing w:after="0" w:line="240" w:lineRule="auto"/>
        <w:ind w:right="-284"/>
        <w:jc w:val="both"/>
        <w:rPr>
          <w:rFonts w:ascii="Arial" w:hAnsi="Arial" w:cs="Arial"/>
        </w:rPr>
      </w:pPr>
      <w:r w:rsidRPr="00017094">
        <w:rPr>
          <w:rFonts w:ascii="Arial" w:hAnsi="Arial" w:cs="Arial"/>
          <w:b/>
        </w:rPr>
        <w:t xml:space="preserve"> bankovní spojení:</w:t>
      </w:r>
      <w:r w:rsidRPr="00017094">
        <w:rPr>
          <w:rFonts w:ascii="Arial" w:hAnsi="Arial" w:cs="Arial"/>
        </w:rPr>
        <w:tab/>
      </w:r>
      <w:r w:rsidRPr="00017094">
        <w:rPr>
          <w:rFonts w:ascii="Arial" w:hAnsi="Arial" w:cs="Arial"/>
        </w:rPr>
        <w:tab/>
      </w:r>
      <w:r w:rsidRPr="00017094">
        <w:rPr>
          <w:rFonts w:ascii="Arial" w:hAnsi="Arial" w:cs="Arial"/>
        </w:rPr>
        <w:tab/>
      </w:r>
      <w:r w:rsidR="00661F9B">
        <w:rPr>
          <w:rFonts w:ascii="Arial" w:hAnsi="Arial" w:cs="Arial"/>
        </w:rPr>
        <w:t>xxx</w:t>
      </w:r>
    </w:p>
    <w:p w:rsidR="00024C28" w:rsidRPr="00017094" w:rsidRDefault="00024C28" w:rsidP="00537DFC">
      <w:pPr>
        <w:spacing w:after="0" w:line="240" w:lineRule="auto"/>
        <w:ind w:right="-284"/>
        <w:jc w:val="both"/>
        <w:rPr>
          <w:rFonts w:ascii="Arial" w:hAnsi="Arial" w:cs="Arial"/>
          <w:bCs/>
          <w:color w:val="FF0000"/>
        </w:rPr>
      </w:pPr>
      <w:r w:rsidRPr="00017094">
        <w:rPr>
          <w:rFonts w:ascii="Arial" w:hAnsi="Arial" w:cs="Arial"/>
          <w:b/>
        </w:rPr>
        <w:t>číslo účtu:</w:t>
      </w:r>
      <w:r w:rsidRPr="00017094">
        <w:rPr>
          <w:rFonts w:ascii="Arial" w:hAnsi="Arial" w:cs="Arial"/>
        </w:rPr>
        <w:tab/>
      </w:r>
      <w:r w:rsidRPr="00017094">
        <w:rPr>
          <w:rFonts w:ascii="Arial" w:hAnsi="Arial" w:cs="Arial"/>
        </w:rPr>
        <w:tab/>
      </w:r>
      <w:r w:rsidRPr="00017094">
        <w:rPr>
          <w:rFonts w:ascii="Arial" w:hAnsi="Arial" w:cs="Arial"/>
        </w:rPr>
        <w:tab/>
      </w:r>
      <w:r w:rsidRPr="00017094">
        <w:rPr>
          <w:rFonts w:ascii="Arial" w:hAnsi="Arial" w:cs="Arial"/>
        </w:rPr>
        <w:tab/>
      </w:r>
      <w:r w:rsidR="00661F9B">
        <w:rPr>
          <w:rFonts w:ascii="Arial" w:hAnsi="Arial" w:cs="Arial"/>
        </w:rPr>
        <w:t>xxx</w:t>
      </w:r>
    </w:p>
    <w:p w:rsidR="00024C28" w:rsidRPr="00017094" w:rsidRDefault="00024C28" w:rsidP="00537DFC">
      <w:pPr>
        <w:spacing w:after="0" w:line="240" w:lineRule="auto"/>
        <w:ind w:right="-284"/>
        <w:jc w:val="both"/>
        <w:rPr>
          <w:rFonts w:ascii="Arial" w:hAnsi="Arial" w:cs="Arial"/>
        </w:rPr>
      </w:pPr>
      <w:r w:rsidRPr="00017094">
        <w:rPr>
          <w:rFonts w:ascii="Arial" w:hAnsi="Arial" w:cs="Arial"/>
          <w:b/>
        </w:rPr>
        <w:t>ID datové schránky:</w:t>
      </w:r>
      <w:r w:rsidRPr="00017094">
        <w:rPr>
          <w:rFonts w:ascii="Arial" w:hAnsi="Arial" w:cs="Arial"/>
          <w:b/>
        </w:rPr>
        <w:tab/>
      </w:r>
      <w:r w:rsidRPr="00017094">
        <w:rPr>
          <w:rFonts w:ascii="Arial" w:hAnsi="Arial" w:cs="Arial"/>
        </w:rPr>
        <w:tab/>
      </w:r>
      <w:r w:rsidRPr="00017094">
        <w:rPr>
          <w:rFonts w:ascii="Arial" w:hAnsi="Arial" w:cs="Arial"/>
        </w:rPr>
        <w:tab/>
      </w:r>
      <w:r w:rsidR="00017094" w:rsidRPr="00CD038D">
        <w:rPr>
          <w:rFonts w:ascii="Arial" w:hAnsi="Arial" w:cs="Arial"/>
          <w:b/>
          <w:bCs/>
        </w:rPr>
        <w:t>syyztwe</w:t>
      </w:r>
    </w:p>
    <w:p w:rsidR="00024C28" w:rsidRPr="00017094" w:rsidRDefault="00024C28" w:rsidP="00537DFC">
      <w:pPr>
        <w:spacing w:after="0" w:line="240" w:lineRule="auto"/>
        <w:ind w:right="-284"/>
        <w:jc w:val="both"/>
        <w:rPr>
          <w:rFonts w:ascii="Arial" w:hAnsi="Arial" w:cs="Arial"/>
        </w:rPr>
      </w:pPr>
      <w:r w:rsidRPr="00017094">
        <w:rPr>
          <w:rFonts w:ascii="Arial" w:hAnsi="Arial" w:cs="Arial"/>
        </w:rPr>
        <w:t>(dále jen „</w:t>
      </w:r>
      <w:r w:rsidRPr="00017094">
        <w:rPr>
          <w:rFonts w:ascii="Arial" w:hAnsi="Arial" w:cs="Arial"/>
          <w:i/>
        </w:rPr>
        <w:t>objednatel</w:t>
      </w:r>
      <w:r w:rsidRPr="00017094">
        <w:rPr>
          <w:rFonts w:ascii="Arial" w:hAnsi="Arial" w:cs="Arial"/>
        </w:rPr>
        <w:t xml:space="preserve">“) </w:t>
      </w:r>
    </w:p>
    <w:p w:rsidR="00024C28" w:rsidRPr="00017094" w:rsidRDefault="00024C28" w:rsidP="00537DFC">
      <w:pPr>
        <w:spacing w:line="240" w:lineRule="auto"/>
        <w:ind w:right="-284"/>
        <w:jc w:val="both"/>
        <w:rPr>
          <w:rFonts w:ascii="Arial" w:hAnsi="Arial" w:cs="Arial"/>
        </w:rPr>
      </w:pPr>
      <w:r w:rsidRPr="00017094">
        <w:rPr>
          <w:rFonts w:ascii="Arial" w:hAnsi="Arial" w:cs="Arial"/>
        </w:rPr>
        <w:t>a</w:t>
      </w:r>
    </w:p>
    <w:p w:rsidR="00024C28" w:rsidRPr="00017094" w:rsidRDefault="00024C28" w:rsidP="00537DFC">
      <w:pPr>
        <w:spacing w:after="0" w:line="240" w:lineRule="auto"/>
        <w:ind w:right="-340"/>
        <w:jc w:val="both"/>
        <w:rPr>
          <w:rFonts w:ascii="Arial" w:hAnsi="Arial" w:cs="Arial"/>
        </w:rPr>
      </w:pPr>
      <w:r w:rsidRPr="00017094">
        <w:rPr>
          <w:rFonts w:ascii="Arial" w:hAnsi="Arial" w:cs="Arial"/>
          <w:b/>
        </w:rPr>
        <w:t>Dodavatel:</w:t>
      </w:r>
      <w:r w:rsidRPr="00017094">
        <w:rPr>
          <w:rFonts w:ascii="Arial" w:hAnsi="Arial" w:cs="Arial"/>
          <w:b/>
        </w:rPr>
        <w:tab/>
      </w:r>
      <w:r w:rsidRPr="00017094">
        <w:rPr>
          <w:rFonts w:ascii="Arial" w:hAnsi="Arial" w:cs="Arial"/>
        </w:rPr>
        <w:tab/>
      </w:r>
      <w:r w:rsidRPr="00017094">
        <w:rPr>
          <w:rFonts w:ascii="Arial" w:hAnsi="Arial" w:cs="Arial"/>
        </w:rPr>
        <w:tab/>
      </w:r>
      <w:r w:rsidRPr="00017094">
        <w:rPr>
          <w:rFonts w:ascii="Arial" w:hAnsi="Arial" w:cs="Arial"/>
        </w:rPr>
        <w:tab/>
      </w:r>
      <w:r w:rsidR="00381C33" w:rsidRPr="00381C33">
        <w:rPr>
          <w:rFonts w:ascii="Arial" w:hAnsi="Arial" w:cs="Arial"/>
          <w:b/>
          <w:lang w:val="en-US"/>
        </w:rPr>
        <w:t>PRO EDUCATION International s.r.o.</w:t>
      </w:r>
    </w:p>
    <w:p w:rsidR="00024C28" w:rsidRPr="00017094" w:rsidRDefault="00024C28" w:rsidP="00537DFC">
      <w:pPr>
        <w:spacing w:after="0" w:line="240" w:lineRule="auto"/>
        <w:ind w:right="-340"/>
        <w:jc w:val="both"/>
        <w:rPr>
          <w:rFonts w:ascii="Arial" w:hAnsi="Arial" w:cs="Arial"/>
        </w:rPr>
      </w:pPr>
      <w:r w:rsidRPr="00017094">
        <w:rPr>
          <w:rFonts w:ascii="Arial" w:hAnsi="Arial" w:cs="Arial"/>
          <w:b/>
        </w:rPr>
        <w:t>sídlo:</w:t>
      </w:r>
      <w:r w:rsidRPr="00017094">
        <w:rPr>
          <w:rFonts w:ascii="Arial" w:hAnsi="Arial" w:cs="Arial"/>
        </w:rPr>
        <w:tab/>
      </w:r>
      <w:r w:rsidRPr="00017094">
        <w:rPr>
          <w:rFonts w:ascii="Arial" w:hAnsi="Arial" w:cs="Arial"/>
        </w:rPr>
        <w:tab/>
      </w:r>
      <w:r w:rsidRPr="00017094">
        <w:rPr>
          <w:rFonts w:ascii="Arial" w:hAnsi="Arial" w:cs="Arial"/>
        </w:rPr>
        <w:tab/>
      </w:r>
      <w:r w:rsidRPr="00017094">
        <w:rPr>
          <w:rFonts w:ascii="Arial" w:hAnsi="Arial" w:cs="Arial"/>
        </w:rPr>
        <w:tab/>
      </w:r>
      <w:r w:rsidRPr="00017094">
        <w:rPr>
          <w:rFonts w:ascii="Arial" w:hAnsi="Arial" w:cs="Arial"/>
        </w:rPr>
        <w:tab/>
      </w:r>
      <w:r w:rsidR="00381C33">
        <w:rPr>
          <w:rFonts w:ascii="Arial" w:hAnsi="Arial" w:cs="Arial"/>
          <w:lang w:val="en-US"/>
        </w:rPr>
        <w:t>Hany Meličkovej 4, 841 05 Bratislava</w:t>
      </w:r>
    </w:p>
    <w:p w:rsidR="00024C28" w:rsidRPr="00017094" w:rsidRDefault="00024C28" w:rsidP="00537DFC">
      <w:pPr>
        <w:spacing w:after="0" w:line="240" w:lineRule="auto"/>
        <w:ind w:right="-340"/>
        <w:jc w:val="both"/>
        <w:rPr>
          <w:rFonts w:ascii="Arial" w:hAnsi="Arial" w:cs="Arial"/>
        </w:rPr>
      </w:pPr>
      <w:r w:rsidRPr="00017094">
        <w:rPr>
          <w:rFonts w:ascii="Arial" w:hAnsi="Arial" w:cs="Arial"/>
          <w:b/>
        </w:rPr>
        <w:t>zastoupena:</w:t>
      </w:r>
      <w:r w:rsidRPr="00017094">
        <w:rPr>
          <w:rFonts w:ascii="Arial" w:hAnsi="Arial" w:cs="Arial"/>
          <w:b/>
        </w:rPr>
        <w:tab/>
      </w:r>
      <w:r w:rsidRPr="00017094">
        <w:rPr>
          <w:rFonts w:ascii="Arial" w:hAnsi="Arial" w:cs="Arial"/>
        </w:rPr>
        <w:tab/>
      </w:r>
      <w:r w:rsidRPr="00017094">
        <w:rPr>
          <w:rFonts w:ascii="Arial" w:hAnsi="Arial" w:cs="Arial"/>
        </w:rPr>
        <w:tab/>
      </w:r>
      <w:r w:rsidRPr="00017094">
        <w:rPr>
          <w:rFonts w:ascii="Arial" w:hAnsi="Arial" w:cs="Arial"/>
        </w:rPr>
        <w:tab/>
      </w:r>
      <w:r w:rsidR="00661F9B">
        <w:rPr>
          <w:rFonts w:ascii="Arial" w:hAnsi="Arial" w:cs="Arial"/>
          <w:lang w:val="en-US"/>
        </w:rPr>
        <w:t>xxxx</w:t>
      </w:r>
    </w:p>
    <w:p w:rsidR="00024C28" w:rsidRPr="00017094" w:rsidRDefault="00024C28" w:rsidP="00537DFC">
      <w:pPr>
        <w:spacing w:after="0" w:line="240" w:lineRule="auto"/>
        <w:ind w:right="-340"/>
        <w:jc w:val="both"/>
        <w:rPr>
          <w:rFonts w:ascii="Arial" w:hAnsi="Arial" w:cs="Arial"/>
        </w:rPr>
      </w:pPr>
      <w:r w:rsidRPr="00017094">
        <w:rPr>
          <w:rFonts w:ascii="Arial" w:hAnsi="Arial" w:cs="Arial"/>
          <w:b/>
        </w:rPr>
        <w:t>IČO:</w:t>
      </w:r>
      <w:r w:rsidRPr="00017094">
        <w:rPr>
          <w:rFonts w:ascii="Arial" w:hAnsi="Arial" w:cs="Arial"/>
          <w:b/>
        </w:rPr>
        <w:tab/>
      </w:r>
      <w:r w:rsidRPr="00017094">
        <w:rPr>
          <w:rFonts w:ascii="Arial" w:hAnsi="Arial" w:cs="Arial"/>
        </w:rPr>
        <w:tab/>
      </w:r>
      <w:r w:rsidRPr="00017094">
        <w:rPr>
          <w:rFonts w:ascii="Arial" w:hAnsi="Arial" w:cs="Arial"/>
        </w:rPr>
        <w:tab/>
      </w:r>
      <w:r w:rsidRPr="00017094">
        <w:rPr>
          <w:rFonts w:ascii="Arial" w:hAnsi="Arial" w:cs="Arial"/>
        </w:rPr>
        <w:tab/>
      </w:r>
      <w:r w:rsidRPr="00017094">
        <w:rPr>
          <w:rFonts w:ascii="Arial" w:hAnsi="Arial" w:cs="Arial"/>
        </w:rPr>
        <w:tab/>
      </w:r>
      <w:r w:rsidR="00381C33">
        <w:rPr>
          <w:rFonts w:ascii="Arial" w:hAnsi="Arial" w:cs="Arial"/>
          <w:lang w:val="en-US"/>
        </w:rPr>
        <w:t>47372281</w:t>
      </w:r>
    </w:p>
    <w:p w:rsidR="00024C28" w:rsidRDefault="00024C28" w:rsidP="00537DFC">
      <w:pPr>
        <w:spacing w:after="0" w:line="240" w:lineRule="auto"/>
        <w:ind w:right="-340"/>
        <w:jc w:val="both"/>
        <w:rPr>
          <w:rFonts w:ascii="Arial" w:hAnsi="Arial" w:cs="Arial"/>
          <w:lang w:val="en-US"/>
        </w:rPr>
      </w:pPr>
      <w:r w:rsidRPr="00017094">
        <w:rPr>
          <w:rFonts w:ascii="Arial" w:hAnsi="Arial" w:cs="Arial"/>
          <w:b/>
        </w:rPr>
        <w:t>kontaktní a fakturační adresa:</w:t>
      </w:r>
      <w:r w:rsidRPr="00017094">
        <w:rPr>
          <w:rFonts w:ascii="Arial" w:hAnsi="Arial" w:cs="Arial"/>
          <w:b/>
        </w:rPr>
        <w:tab/>
      </w:r>
      <w:r w:rsidR="003F6A75">
        <w:rPr>
          <w:rFonts w:ascii="Arial" w:hAnsi="Arial" w:cs="Arial"/>
          <w:lang w:val="en-US"/>
        </w:rPr>
        <w:t>xxxx</w:t>
      </w:r>
      <w:r w:rsidR="00381C33">
        <w:rPr>
          <w:rFonts w:ascii="Arial" w:hAnsi="Arial" w:cs="Arial"/>
          <w:lang w:val="en-US"/>
        </w:rPr>
        <w:t xml:space="preserve"> </w:t>
      </w:r>
    </w:p>
    <w:p w:rsidR="00381C33" w:rsidRPr="00017094" w:rsidRDefault="00381C33" w:rsidP="00772A76">
      <w:pPr>
        <w:spacing w:after="0" w:line="240" w:lineRule="auto"/>
        <w:ind w:left="2832" w:right="-340" w:firstLine="708"/>
        <w:jc w:val="both"/>
        <w:rPr>
          <w:rFonts w:ascii="Arial" w:hAnsi="Arial" w:cs="Arial"/>
        </w:rPr>
      </w:pPr>
      <w:r>
        <w:rPr>
          <w:rFonts w:ascii="Arial" w:hAnsi="Arial" w:cs="Arial"/>
          <w:lang w:val="en-US"/>
        </w:rPr>
        <w:t>Hany Meličkovej 4, 841 05 Bratislava</w:t>
      </w:r>
    </w:p>
    <w:p w:rsidR="00024C28" w:rsidRPr="00017094" w:rsidRDefault="00024C28" w:rsidP="00537DFC">
      <w:pPr>
        <w:spacing w:after="0" w:line="240" w:lineRule="auto"/>
        <w:ind w:right="-340"/>
        <w:jc w:val="both"/>
        <w:rPr>
          <w:rFonts w:ascii="Arial" w:hAnsi="Arial" w:cs="Arial"/>
        </w:rPr>
      </w:pPr>
      <w:r w:rsidRPr="00017094">
        <w:rPr>
          <w:rFonts w:ascii="Arial" w:hAnsi="Arial" w:cs="Arial"/>
          <w:b/>
        </w:rPr>
        <w:t>bankovní spojení:</w:t>
      </w:r>
      <w:r w:rsidRPr="00017094">
        <w:rPr>
          <w:rFonts w:ascii="Arial" w:hAnsi="Arial" w:cs="Arial"/>
        </w:rPr>
        <w:tab/>
      </w:r>
      <w:r w:rsidRPr="00017094">
        <w:rPr>
          <w:rFonts w:ascii="Arial" w:hAnsi="Arial" w:cs="Arial"/>
        </w:rPr>
        <w:tab/>
      </w:r>
      <w:r w:rsidRPr="00017094">
        <w:rPr>
          <w:rFonts w:ascii="Arial" w:hAnsi="Arial" w:cs="Arial"/>
        </w:rPr>
        <w:tab/>
      </w:r>
      <w:r w:rsidR="00661F9B">
        <w:rPr>
          <w:rFonts w:ascii="Arial" w:hAnsi="Arial" w:cs="Arial"/>
        </w:rPr>
        <w:t>xxx</w:t>
      </w:r>
    </w:p>
    <w:p w:rsidR="00024C28" w:rsidRPr="00017094" w:rsidRDefault="00024C28" w:rsidP="00537DFC">
      <w:pPr>
        <w:spacing w:after="0" w:line="240" w:lineRule="auto"/>
        <w:ind w:right="-340"/>
        <w:jc w:val="both"/>
        <w:rPr>
          <w:rFonts w:ascii="Arial" w:hAnsi="Arial" w:cs="Arial"/>
        </w:rPr>
      </w:pPr>
      <w:r w:rsidRPr="00017094">
        <w:rPr>
          <w:rFonts w:ascii="Arial" w:hAnsi="Arial" w:cs="Arial"/>
          <w:b/>
        </w:rPr>
        <w:t>číslo účtu</w:t>
      </w:r>
      <w:r w:rsidRPr="00017094">
        <w:rPr>
          <w:rFonts w:ascii="Arial" w:hAnsi="Arial" w:cs="Arial"/>
        </w:rPr>
        <w:t>:</w:t>
      </w:r>
      <w:r w:rsidRPr="00017094">
        <w:rPr>
          <w:rFonts w:ascii="Arial" w:hAnsi="Arial" w:cs="Arial"/>
        </w:rPr>
        <w:tab/>
      </w:r>
      <w:r w:rsidRPr="00017094">
        <w:rPr>
          <w:rFonts w:ascii="Arial" w:hAnsi="Arial" w:cs="Arial"/>
        </w:rPr>
        <w:tab/>
      </w:r>
      <w:r w:rsidRPr="00017094">
        <w:rPr>
          <w:rFonts w:ascii="Arial" w:hAnsi="Arial" w:cs="Arial"/>
        </w:rPr>
        <w:tab/>
      </w:r>
      <w:r w:rsidRPr="00017094">
        <w:rPr>
          <w:rFonts w:ascii="Arial" w:hAnsi="Arial" w:cs="Arial"/>
        </w:rPr>
        <w:tab/>
      </w:r>
      <w:r w:rsidR="00661F9B">
        <w:rPr>
          <w:rFonts w:ascii="Arial" w:hAnsi="Arial" w:cs="Arial"/>
        </w:rPr>
        <w:t>xxx</w:t>
      </w:r>
    </w:p>
    <w:p w:rsidR="00024C28" w:rsidRPr="00017094" w:rsidRDefault="00024C28" w:rsidP="00537DFC">
      <w:pPr>
        <w:spacing w:after="0" w:line="240" w:lineRule="auto"/>
        <w:ind w:right="-340"/>
        <w:jc w:val="both"/>
        <w:rPr>
          <w:rFonts w:ascii="Arial" w:hAnsi="Arial" w:cs="Arial"/>
        </w:rPr>
      </w:pPr>
      <w:r w:rsidRPr="00017094">
        <w:rPr>
          <w:rFonts w:ascii="Arial" w:hAnsi="Arial" w:cs="Arial"/>
          <w:b/>
        </w:rPr>
        <w:t>ID datové schránky:</w:t>
      </w:r>
      <w:r w:rsidRPr="00017094">
        <w:rPr>
          <w:rFonts w:ascii="Arial" w:hAnsi="Arial" w:cs="Arial"/>
        </w:rPr>
        <w:tab/>
      </w:r>
      <w:r w:rsidRPr="00017094">
        <w:rPr>
          <w:rFonts w:ascii="Arial" w:hAnsi="Arial" w:cs="Arial"/>
        </w:rPr>
        <w:tab/>
      </w:r>
      <w:r w:rsidRPr="00017094">
        <w:rPr>
          <w:rFonts w:ascii="Arial" w:hAnsi="Arial" w:cs="Arial"/>
        </w:rPr>
        <w:tab/>
      </w:r>
      <w:r w:rsidR="00381C33" w:rsidRPr="00381C33">
        <w:rPr>
          <w:rFonts w:ascii="Arial" w:hAnsi="Arial" w:cs="Arial"/>
          <w:b/>
          <w:lang w:val="en-US"/>
        </w:rPr>
        <w:t>cnyrc6z</w:t>
      </w:r>
    </w:p>
    <w:p w:rsidR="00024C28" w:rsidRPr="00017094" w:rsidRDefault="00024C28" w:rsidP="00537DFC">
      <w:pPr>
        <w:spacing w:line="240" w:lineRule="auto"/>
        <w:ind w:right="-284"/>
        <w:jc w:val="both"/>
        <w:rPr>
          <w:rFonts w:ascii="Arial" w:hAnsi="Arial" w:cs="Arial"/>
        </w:rPr>
      </w:pPr>
      <w:r w:rsidRPr="00017094">
        <w:rPr>
          <w:rFonts w:ascii="Arial" w:hAnsi="Arial" w:cs="Arial"/>
        </w:rPr>
        <w:t>(dále jen „</w:t>
      </w:r>
      <w:r w:rsidRPr="00017094">
        <w:rPr>
          <w:rFonts w:ascii="Arial" w:hAnsi="Arial" w:cs="Arial"/>
          <w:i/>
        </w:rPr>
        <w:t>dodavatel</w:t>
      </w:r>
      <w:r w:rsidRPr="00017094">
        <w:rPr>
          <w:rFonts w:ascii="Arial" w:hAnsi="Arial" w:cs="Arial"/>
        </w:rPr>
        <w:t xml:space="preserve">“) </w:t>
      </w:r>
    </w:p>
    <w:p w:rsidR="001C280C" w:rsidRPr="00017094" w:rsidRDefault="001C280C" w:rsidP="00537DFC">
      <w:pPr>
        <w:spacing w:after="0" w:line="240" w:lineRule="auto"/>
        <w:ind w:right="-283"/>
        <w:jc w:val="both"/>
        <w:rPr>
          <w:rFonts w:ascii="Arial" w:eastAsia="Times New Roman" w:hAnsi="Arial" w:cs="Arial"/>
          <w:sz w:val="24"/>
          <w:szCs w:val="24"/>
        </w:rPr>
      </w:pPr>
      <w:r w:rsidRPr="00017094">
        <w:rPr>
          <w:rFonts w:ascii="Arial" w:eastAsia="Times New Roman" w:hAnsi="Arial" w:cs="Arial"/>
          <w:sz w:val="24"/>
          <w:szCs w:val="24"/>
        </w:rPr>
        <w:t xml:space="preserve">uzavřely níže uvedeného dne, měsíce a roku následující Rámcovou </w:t>
      </w:r>
      <w:r w:rsidR="0019519E" w:rsidRPr="00017094">
        <w:rPr>
          <w:rFonts w:ascii="Arial" w:eastAsia="Times New Roman" w:hAnsi="Arial" w:cs="Arial"/>
          <w:sz w:val="24"/>
          <w:szCs w:val="24"/>
        </w:rPr>
        <w:t>dohodu</w:t>
      </w:r>
      <w:r w:rsidRPr="00017094">
        <w:rPr>
          <w:rFonts w:ascii="Arial" w:eastAsia="Times New Roman" w:hAnsi="Arial" w:cs="Arial"/>
          <w:sz w:val="24"/>
          <w:szCs w:val="24"/>
        </w:rPr>
        <w:t xml:space="preserve"> o realizaci </w:t>
      </w:r>
      <w:r w:rsidR="00572E74" w:rsidRPr="00017094">
        <w:rPr>
          <w:rFonts w:ascii="Arial" w:eastAsia="Times New Roman" w:hAnsi="Arial" w:cs="Arial"/>
          <w:sz w:val="24"/>
          <w:szCs w:val="24"/>
        </w:rPr>
        <w:t xml:space="preserve">poradenských </w:t>
      </w:r>
      <w:r w:rsidR="00FE4FA6" w:rsidRPr="00017094">
        <w:rPr>
          <w:rFonts w:ascii="Arial" w:eastAsia="Times New Roman" w:hAnsi="Arial" w:cs="Arial"/>
          <w:sz w:val="24"/>
          <w:szCs w:val="24"/>
        </w:rPr>
        <w:t>programů</w:t>
      </w:r>
      <w:r w:rsidRPr="00017094">
        <w:rPr>
          <w:rFonts w:ascii="Arial" w:eastAsia="Times New Roman" w:hAnsi="Arial" w:cs="Arial"/>
          <w:sz w:val="24"/>
          <w:szCs w:val="24"/>
        </w:rPr>
        <w:t xml:space="preserve"> (dále jen „</w:t>
      </w:r>
      <w:r w:rsidR="00FE4FA6" w:rsidRPr="00017094">
        <w:rPr>
          <w:rFonts w:ascii="Arial" w:eastAsia="Times New Roman" w:hAnsi="Arial" w:cs="Arial"/>
          <w:sz w:val="24"/>
          <w:szCs w:val="24"/>
        </w:rPr>
        <w:t>dohoda</w:t>
      </w:r>
      <w:r w:rsidRPr="00017094">
        <w:rPr>
          <w:rFonts w:ascii="Arial" w:eastAsia="Times New Roman" w:hAnsi="Arial" w:cs="Arial"/>
          <w:sz w:val="24"/>
          <w:szCs w:val="24"/>
        </w:rPr>
        <w:t>“):</w:t>
      </w:r>
    </w:p>
    <w:p w:rsidR="001C280C" w:rsidRPr="00017094" w:rsidRDefault="001C280C" w:rsidP="00537DFC">
      <w:pPr>
        <w:spacing w:after="0" w:line="240" w:lineRule="auto"/>
        <w:ind w:left="284" w:right="-283" w:hanging="284"/>
        <w:jc w:val="center"/>
        <w:rPr>
          <w:rFonts w:ascii="Arial" w:eastAsia="Times New Roman" w:hAnsi="Arial" w:cs="Arial"/>
          <w:b/>
          <w:sz w:val="24"/>
          <w:szCs w:val="24"/>
        </w:rPr>
      </w:pPr>
    </w:p>
    <w:p w:rsidR="001C280C" w:rsidRPr="00017094" w:rsidRDefault="001C280C" w:rsidP="00537DFC">
      <w:pPr>
        <w:pStyle w:val="Nadpis1"/>
        <w:numPr>
          <w:ilvl w:val="3"/>
          <w:numId w:val="1"/>
        </w:numPr>
      </w:pPr>
      <w:r w:rsidRPr="00017094">
        <w:t>Úvodní ustanovení</w:t>
      </w:r>
    </w:p>
    <w:p w:rsidR="007D2A3E" w:rsidRPr="00017094" w:rsidRDefault="00083184" w:rsidP="00537DFC">
      <w:pPr>
        <w:pStyle w:val="Odstavecseseznamem"/>
        <w:numPr>
          <w:ilvl w:val="1"/>
          <w:numId w:val="53"/>
        </w:numPr>
        <w:ind w:left="567" w:hanging="567"/>
        <w:rPr>
          <w:rFonts w:ascii="Arial" w:hAnsi="Arial" w:cs="Arial"/>
          <w:sz w:val="22"/>
          <w:szCs w:val="22"/>
        </w:rPr>
      </w:pPr>
      <w:r w:rsidRPr="00017094">
        <w:rPr>
          <w:rFonts w:ascii="Arial" w:hAnsi="Arial" w:cs="Arial"/>
          <w:sz w:val="22"/>
          <w:szCs w:val="22"/>
        </w:rPr>
        <w:t xml:space="preserve">Smluvní strany se ve smyslu ustanovení § </w:t>
      </w:r>
      <w:r w:rsidR="00277AA0" w:rsidRPr="00017094">
        <w:rPr>
          <w:rFonts w:ascii="Arial" w:hAnsi="Arial" w:cs="Arial"/>
          <w:sz w:val="22"/>
          <w:szCs w:val="22"/>
        </w:rPr>
        <w:t xml:space="preserve">131 a násl. </w:t>
      </w:r>
      <w:r w:rsidRPr="00017094">
        <w:rPr>
          <w:rFonts w:ascii="Arial" w:hAnsi="Arial" w:cs="Arial"/>
          <w:sz w:val="22"/>
          <w:szCs w:val="22"/>
        </w:rPr>
        <w:t>zákona č.13</w:t>
      </w:r>
      <w:r w:rsidR="00FE4FA6" w:rsidRPr="00017094">
        <w:rPr>
          <w:rFonts w:ascii="Arial" w:hAnsi="Arial" w:cs="Arial"/>
          <w:sz w:val="22"/>
          <w:szCs w:val="22"/>
        </w:rPr>
        <w:t>4</w:t>
      </w:r>
      <w:r w:rsidRPr="00017094">
        <w:rPr>
          <w:rFonts w:ascii="Arial" w:hAnsi="Arial" w:cs="Arial"/>
          <w:sz w:val="22"/>
          <w:szCs w:val="22"/>
        </w:rPr>
        <w:t>/20</w:t>
      </w:r>
      <w:r w:rsidR="00FE4FA6" w:rsidRPr="00017094">
        <w:rPr>
          <w:rFonts w:ascii="Arial" w:hAnsi="Arial" w:cs="Arial"/>
          <w:sz w:val="22"/>
          <w:szCs w:val="22"/>
        </w:rPr>
        <w:t>1</w:t>
      </w:r>
      <w:r w:rsidRPr="00017094">
        <w:rPr>
          <w:rFonts w:ascii="Arial" w:hAnsi="Arial" w:cs="Arial"/>
          <w:sz w:val="22"/>
          <w:szCs w:val="22"/>
        </w:rPr>
        <w:t xml:space="preserve">6 Sb., o </w:t>
      </w:r>
      <w:r w:rsidR="00FE4FA6" w:rsidRPr="00017094">
        <w:rPr>
          <w:rFonts w:ascii="Arial" w:hAnsi="Arial" w:cs="Arial"/>
          <w:sz w:val="22"/>
          <w:szCs w:val="22"/>
        </w:rPr>
        <w:t>zadávání</w:t>
      </w:r>
      <w:r w:rsidR="00F21F33" w:rsidRPr="00017094">
        <w:rPr>
          <w:rFonts w:ascii="Arial" w:hAnsi="Arial" w:cs="Arial"/>
          <w:sz w:val="22"/>
          <w:szCs w:val="22"/>
        </w:rPr>
        <w:t xml:space="preserve"> </w:t>
      </w:r>
      <w:r w:rsidR="00FE4FA6" w:rsidRPr="00017094">
        <w:rPr>
          <w:rFonts w:ascii="Arial" w:hAnsi="Arial" w:cs="Arial"/>
          <w:sz w:val="22"/>
          <w:szCs w:val="22"/>
        </w:rPr>
        <w:t>veřejných zakázek</w:t>
      </w:r>
      <w:r w:rsidRPr="00017094">
        <w:rPr>
          <w:rFonts w:ascii="Arial" w:hAnsi="Arial" w:cs="Arial"/>
          <w:sz w:val="22"/>
          <w:szCs w:val="22"/>
        </w:rPr>
        <w:t xml:space="preserve">, ve znění </w:t>
      </w:r>
      <w:r w:rsidR="0040533E" w:rsidRPr="00017094">
        <w:rPr>
          <w:rFonts w:ascii="Arial" w:hAnsi="Arial" w:cs="Arial"/>
          <w:sz w:val="22"/>
          <w:szCs w:val="22"/>
        </w:rPr>
        <w:t>pozdějších předpisů (dále jen „ZZVZ“)</w:t>
      </w:r>
      <w:r w:rsidRPr="00017094">
        <w:rPr>
          <w:rFonts w:ascii="Arial" w:hAnsi="Arial" w:cs="Arial"/>
          <w:sz w:val="22"/>
          <w:szCs w:val="22"/>
        </w:rPr>
        <w:t xml:space="preserve"> dohodly na uzavření této </w:t>
      </w:r>
      <w:r w:rsidR="00AE61CE" w:rsidRPr="00017094">
        <w:rPr>
          <w:rFonts w:ascii="Arial" w:hAnsi="Arial" w:cs="Arial"/>
          <w:sz w:val="22"/>
          <w:szCs w:val="22"/>
        </w:rPr>
        <w:t>R</w:t>
      </w:r>
      <w:r w:rsidRPr="00017094">
        <w:rPr>
          <w:rFonts w:ascii="Arial" w:hAnsi="Arial" w:cs="Arial"/>
          <w:sz w:val="22"/>
          <w:szCs w:val="22"/>
        </w:rPr>
        <w:t xml:space="preserve">ámcové </w:t>
      </w:r>
      <w:r w:rsidR="00ED3332" w:rsidRPr="00017094">
        <w:rPr>
          <w:rFonts w:ascii="Arial" w:hAnsi="Arial" w:cs="Arial"/>
          <w:sz w:val="22"/>
          <w:szCs w:val="22"/>
        </w:rPr>
        <w:t>dohody</w:t>
      </w:r>
      <w:r w:rsidRPr="00017094">
        <w:rPr>
          <w:rFonts w:ascii="Arial" w:hAnsi="Arial" w:cs="Arial"/>
          <w:sz w:val="22"/>
          <w:szCs w:val="22"/>
        </w:rPr>
        <w:t xml:space="preserve"> o realizaci </w:t>
      </w:r>
      <w:r w:rsidR="006A05E5" w:rsidRPr="00017094">
        <w:rPr>
          <w:rFonts w:ascii="Arial" w:hAnsi="Arial" w:cs="Arial"/>
          <w:sz w:val="22"/>
          <w:szCs w:val="22"/>
        </w:rPr>
        <w:t>následující</w:t>
      </w:r>
      <w:r w:rsidR="009A5111" w:rsidRPr="00017094">
        <w:rPr>
          <w:rFonts w:ascii="Arial" w:hAnsi="Arial" w:cs="Arial"/>
          <w:sz w:val="22"/>
          <w:szCs w:val="22"/>
        </w:rPr>
        <w:t>ho</w:t>
      </w:r>
      <w:r w:rsidR="006A05E5" w:rsidRPr="00017094">
        <w:rPr>
          <w:rFonts w:ascii="Arial" w:hAnsi="Arial" w:cs="Arial"/>
          <w:sz w:val="22"/>
          <w:szCs w:val="22"/>
        </w:rPr>
        <w:t xml:space="preserve"> poradenské</w:t>
      </w:r>
      <w:r w:rsidR="009A5111" w:rsidRPr="00017094">
        <w:rPr>
          <w:rFonts w:ascii="Arial" w:hAnsi="Arial" w:cs="Arial"/>
          <w:sz w:val="22"/>
          <w:szCs w:val="22"/>
        </w:rPr>
        <w:t>ho</w:t>
      </w:r>
      <w:r w:rsidR="006A05E5" w:rsidRPr="00017094">
        <w:rPr>
          <w:rFonts w:ascii="Arial" w:hAnsi="Arial" w:cs="Arial"/>
          <w:sz w:val="22"/>
          <w:szCs w:val="22"/>
        </w:rPr>
        <w:t xml:space="preserve"> </w:t>
      </w:r>
      <w:r w:rsidR="009A5111" w:rsidRPr="00017094">
        <w:rPr>
          <w:rFonts w:ascii="Arial" w:hAnsi="Arial" w:cs="Arial"/>
          <w:sz w:val="22"/>
          <w:szCs w:val="22"/>
        </w:rPr>
        <w:t>programu</w:t>
      </w:r>
      <w:r w:rsidRPr="00017094">
        <w:rPr>
          <w:rFonts w:ascii="Arial" w:hAnsi="Arial" w:cs="Arial"/>
          <w:sz w:val="22"/>
          <w:szCs w:val="22"/>
        </w:rPr>
        <w:t xml:space="preserve"> </w:t>
      </w:r>
      <w:r w:rsidR="006A05E5" w:rsidRPr="00017094">
        <w:rPr>
          <w:rFonts w:ascii="Arial" w:hAnsi="Arial" w:cs="Arial"/>
          <w:sz w:val="22"/>
          <w:szCs w:val="22"/>
        </w:rPr>
        <w:t xml:space="preserve">s jedním dodavatelem </w:t>
      </w:r>
      <w:r w:rsidRPr="00017094">
        <w:rPr>
          <w:rFonts w:ascii="Arial" w:hAnsi="Arial" w:cs="Arial"/>
          <w:sz w:val="22"/>
          <w:szCs w:val="22"/>
        </w:rPr>
        <w:t xml:space="preserve">pro objednatele - Úřad práce České republiky - </w:t>
      </w:r>
      <w:r w:rsidR="00966382" w:rsidRPr="00017094">
        <w:rPr>
          <w:rFonts w:ascii="Arial" w:hAnsi="Arial" w:cs="Arial"/>
          <w:sz w:val="22"/>
          <w:szCs w:val="22"/>
        </w:rPr>
        <w:t>K</w:t>
      </w:r>
      <w:r w:rsidRPr="00017094">
        <w:rPr>
          <w:rFonts w:ascii="Arial" w:hAnsi="Arial" w:cs="Arial"/>
          <w:sz w:val="22"/>
          <w:szCs w:val="22"/>
        </w:rPr>
        <w:t>rajskou pobočku</w:t>
      </w:r>
      <w:r w:rsidR="00F21F33" w:rsidRPr="00017094">
        <w:rPr>
          <w:rFonts w:ascii="Arial" w:hAnsi="Arial" w:cs="Arial"/>
          <w:sz w:val="22"/>
          <w:szCs w:val="22"/>
        </w:rPr>
        <w:t xml:space="preserve"> v </w:t>
      </w:r>
      <w:r w:rsidR="00017094" w:rsidRPr="00017094">
        <w:rPr>
          <w:rFonts w:ascii="Arial" w:hAnsi="Arial" w:cs="Arial"/>
          <w:bCs/>
          <w:sz w:val="22"/>
          <w:szCs w:val="22"/>
        </w:rPr>
        <w:t>Brně</w:t>
      </w:r>
      <w:r w:rsidRPr="00017094">
        <w:rPr>
          <w:rFonts w:ascii="Arial" w:hAnsi="Arial" w:cs="Arial"/>
          <w:sz w:val="22"/>
          <w:szCs w:val="22"/>
        </w:rPr>
        <w:t>:</w:t>
      </w:r>
    </w:p>
    <w:tbl>
      <w:tblPr>
        <w:tblStyle w:val="Mkatabulky"/>
        <w:tblW w:w="9166" w:type="dxa"/>
        <w:tblInd w:w="108" w:type="dxa"/>
        <w:tblLook w:val="04A0" w:firstRow="1" w:lastRow="0" w:firstColumn="1" w:lastColumn="0" w:noHBand="0" w:noVBand="1"/>
      </w:tblPr>
      <w:tblGrid>
        <w:gridCol w:w="9166"/>
      </w:tblGrid>
      <w:tr w:rsidR="0094217C" w:rsidRPr="00017094" w:rsidTr="0020673A">
        <w:trPr>
          <w:trHeight w:val="369"/>
        </w:trPr>
        <w:tc>
          <w:tcPr>
            <w:tcW w:w="9166" w:type="dxa"/>
            <w:tcBorders>
              <w:bottom w:val="single" w:sz="4" w:space="0" w:color="auto"/>
            </w:tcBorders>
            <w:shd w:val="clear" w:color="auto" w:fill="D9D9D9" w:themeFill="background1" w:themeFillShade="D9"/>
          </w:tcPr>
          <w:p w:rsidR="0094217C" w:rsidRPr="00017094" w:rsidRDefault="003750A0" w:rsidP="00537DFC">
            <w:pPr>
              <w:spacing w:after="120"/>
              <w:ind w:right="-283"/>
              <w:jc w:val="center"/>
              <w:rPr>
                <w:rFonts w:ascii="Arial" w:eastAsia="Times New Roman" w:hAnsi="Arial" w:cs="Arial"/>
                <w:color w:val="000000"/>
              </w:rPr>
            </w:pPr>
            <w:r w:rsidRPr="00017094">
              <w:rPr>
                <w:rFonts w:ascii="Arial" w:hAnsi="Arial" w:cs="Arial"/>
                <w:b/>
              </w:rPr>
              <w:t>Název</w:t>
            </w:r>
            <w:r w:rsidR="006A05E5" w:rsidRPr="00017094">
              <w:rPr>
                <w:rFonts w:ascii="Arial" w:hAnsi="Arial" w:cs="Arial"/>
                <w:b/>
              </w:rPr>
              <w:t xml:space="preserve"> poradenské</w:t>
            </w:r>
            <w:r w:rsidR="009A5111" w:rsidRPr="00017094">
              <w:rPr>
                <w:rFonts w:ascii="Arial" w:hAnsi="Arial" w:cs="Arial"/>
                <w:b/>
              </w:rPr>
              <w:t>ho</w:t>
            </w:r>
            <w:r w:rsidR="006A05E5" w:rsidRPr="00017094">
              <w:rPr>
                <w:rFonts w:ascii="Arial" w:hAnsi="Arial" w:cs="Arial"/>
                <w:b/>
              </w:rPr>
              <w:t xml:space="preserve"> </w:t>
            </w:r>
            <w:r w:rsidR="009A5111" w:rsidRPr="00017094">
              <w:rPr>
                <w:rFonts w:ascii="Arial" w:hAnsi="Arial" w:cs="Arial"/>
                <w:b/>
              </w:rPr>
              <w:t>programu</w:t>
            </w:r>
          </w:p>
        </w:tc>
      </w:tr>
      <w:tr w:rsidR="0094217C" w:rsidRPr="00017094" w:rsidTr="0020673A">
        <w:trPr>
          <w:trHeight w:val="553"/>
        </w:trPr>
        <w:tc>
          <w:tcPr>
            <w:tcW w:w="9166" w:type="dxa"/>
            <w:shd w:val="clear" w:color="auto" w:fill="auto"/>
          </w:tcPr>
          <w:p w:rsidR="0094217C" w:rsidRPr="00381C33" w:rsidRDefault="00381C33" w:rsidP="00537DFC">
            <w:pPr>
              <w:pStyle w:val="Odstavecseseznamem"/>
              <w:spacing w:after="120"/>
              <w:ind w:left="360" w:right="-283"/>
              <w:rPr>
                <w:rFonts w:ascii="Arial" w:hAnsi="Arial" w:cs="Arial"/>
                <w:b/>
                <w:color w:val="000000"/>
              </w:rPr>
            </w:pPr>
            <w:r w:rsidRPr="00381C33">
              <w:rPr>
                <w:rFonts w:ascii="Arial" w:hAnsi="Arial" w:cs="Arial"/>
                <w:b/>
                <w:color w:val="000000"/>
              </w:rPr>
              <w:t>Poradenský program pro zájemce o podnikání</w:t>
            </w:r>
          </w:p>
        </w:tc>
      </w:tr>
    </w:tbl>
    <w:p w:rsidR="007D52B2" w:rsidRPr="00017094" w:rsidRDefault="007D52B2" w:rsidP="00537DFC">
      <w:pPr>
        <w:spacing w:after="0" w:line="240" w:lineRule="auto"/>
        <w:ind w:left="284" w:right="-283"/>
        <w:jc w:val="both"/>
        <w:rPr>
          <w:rFonts w:ascii="Arial" w:eastAsia="Times New Roman" w:hAnsi="Arial" w:cs="Arial"/>
          <w:color w:val="000000"/>
          <w:sz w:val="24"/>
          <w:szCs w:val="24"/>
        </w:rPr>
      </w:pPr>
    </w:p>
    <w:p w:rsidR="005F5DE1" w:rsidRPr="00017094" w:rsidRDefault="00866154" w:rsidP="00537DFC">
      <w:pPr>
        <w:pStyle w:val="Odstavecseseznamem"/>
        <w:numPr>
          <w:ilvl w:val="1"/>
          <w:numId w:val="53"/>
        </w:numPr>
        <w:ind w:left="567" w:hanging="567"/>
        <w:rPr>
          <w:rFonts w:ascii="Arial" w:hAnsi="Arial" w:cs="Arial"/>
          <w:sz w:val="22"/>
          <w:szCs w:val="22"/>
        </w:rPr>
      </w:pPr>
      <w:r w:rsidRPr="00017094">
        <w:rPr>
          <w:rFonts w:ascii="Arial" w:hAnsi="Arial" w:cs="Arial"/>
          <w:sz w:val="22"/>
          <w:szCs w:val="22"/>
        </w:rPr>
        <w:t>T</w:t>
      </w:r>
      <w:r w:rsidR="001C280C" w:rsidRPr="00017094">
        <w:rPr>
          <w:rFonts w:ascii="Arial" w:hAnsi="Arial" w:cs="Arial"/>
          <w:sz w:val="22"/>
          <w:szCs w:val="22"/>
        </w:rPr>
        <w:t xml:space="preserve">ato </w:t>
      </w:r>
      <w:r w:rsidRPr="00017094">
        <w:rPr>
          <w:rFonts w:ascii="Arial" w:hAnsi="Arial" w:cs="Arial"/>
          <w:sz w:val="22"/>
          <w:szCs w:val="22"/>
        </w:rPr>
        <w:t>R</w:t>
      </w:r>
      <w:r w:rsidR="00ED3332" w:rsidRPr="00017094">
        <w:rPr>
          <w:rFonts w:ascii="Arial" w:hAnsi="Arial" w:cs="Arial"/>
          <w:sz w:val="22"/>
          <w:szCs w:val="22"/>
        </w:rPr>
        <w:t>ámcová dohoda</w:t>
      </w:r>
      <w:r w:rsidR="001C280C" w:rsidRPr="00017094">
        <w:rPr>
          <w:rFonts w:ascii="Arial" w:hAnsi="Arial" w:cs="Arial"/>
          <w:sz w:val="22"/>
          <w:szCs w:val="22"/>
        </w:rPr>
        <w:t xml:space="preserve"> obsahuje podrobně specifikovaná práva a povinnosti smluvních stran pro </w:t>
      </w:r>
      <w:r w:rsidR="006A05E5" w:rsidRPr="00017094">
        <w:rPr>
          <w:rFonts w:ascii="Arial" w:hAnsi="Arial" w:cs="Arial"/>
          <w:sz w:val="22"/>
          <w:szCs w:val="22"/>
        </w:rPr>
        <w:t>provádění jednotlivých</w:t>
      </w:r>
      <w:r w:rsidR="001C280C" w:rsidRPr="00017094">
        <w:rPr>
          <w:rFonts w:ascii="Arial" w:hAnsi="Arial" w:cs="Arial"/>
          <w:sz w:val="22"/>
          <w:szCs w:val="22"/>
        </w:rPr>
        <w:t xml:space="preserve"> </w:t>
      </w:r>
      <w:r w:rsidR="006A05E5" w:rsidRPr="00017094">
        <w:rPr>
          <w:rFonts w:ascii="Arial" w:hAnsi="Arial" w:cs="Arial"/>
          <w:sz w:val="22"/>
          <w:szCs w:val="22"/>
        </w:rPr>
        <w:t xml:space="preserve">poradenských </w:t>
      </w:r>
      <w:r w:rsidR="00ED3332" w:rsidRPr="00017094">
        <w:rPr>
          <w:rFonts w:ascii="Arial" w:hAnsi="Arial" w:cs="Arial"/>
          <w:sz w:val="22"/>
          <w:szCs w:val="22"/>
        </w:rPr>
        <w:t>programů</w:t>
      </w:r>
      <w:r w:rsidR="001C280C" w:rsidRPr="00017094">
        <w:rPr>
          <w:rFonts w:ascii="Arial" w:hAnsi="Arial" w:cs="Arial"/>
          <w:sz w:val="22"/>
          <w:szCs w:val="22"/>
        </w:rPr>
        <w:t xml:space="preserve"> a tvoří právně závazný základ pro uzavírání jednotlivých Dohod o provedení </w:t>
      </w:r>
      <w:r w:rsidR="006A05E5" w:rsidRPr="00017094">
        <w:rPr>
          <w:rFonts w:ascii="Arial" w:hAnsi="Arial" w:cs="Arial"/>
          <w:sz w:val="22"/>
          <w:szCs w:val="22"/>
        </w:rPr>
        <w:t>poradenské činnosti</w:t>
      </w:r>
      <w:r w:rsidR="001C280C" w:rsidRPr="00017094">
        <w:rPr>
          <w:rFonts w:ascii="Arial" w:hAnsi="Arial" w:cs="Arial"/>
          <w:sz w:val="22"/>
          <w:szCs w:val="22"/>
        </w:rPr>
        <w:t xml:space="preserve"> na základě výzvy</w:t>
      </w:r>
      <w:r w:rsidR="00572E74" w:rsidRPr="00017094">
        <w:rPr>
          <w:rFonts w:ascii="Arial" w:hAnsi="Arial" w:cs="Arial"/>
          <w:sz w:val="22"/>
          <w:szCs w:val="22"/>
        </w:rPr>
        <w:t xml:space="preserve"> k plnění konkrétní</w:t>
      </w:r>
      <w:r w:rsidR="00ED3332" w:rsidRPr="00017094">
        <w:rPr>
          <w:rFonts w:ascii="Arial" w:hAnsi="Arial" w:cs="Arial"/>
          <w:sz w:val="22"/>
          <w:szCs w:val="22"/>
        </w:rPr>
        <w:t>ho</w:t>
      </w:r>
      <w:r w:rsidR="00572E74" w:rsidRPr="00017094">
        <w:rPr>
          <w:rFonts w:ascii="Arial" w:hAnsi="Arial" w:cs="Arial"/>
          <w:sz w:val="22"/>
          <w:szCs w:val="22"/>
        </w:rPr>
        <w:t xml:space="preserve"> poradenské</w:t>
      </w:r>
      <w:r w:rsidR="00ED3332" w:rsidRPr="00017094">
        <w:rPr>
          <w:rFonts w:ascii="Arial" w:hAnsi="Arial" w:cs="Arial"/>
          <w:sz w:val="22"/>
          <w:szCs w:val="22"/>
        </w:rPr>
        <w:t>ho</w:t>
      </w:r>
      <w:r w:rsidR="00572E74" w:rsidRPr="00017094">
        <w:rPr>
          <w:rFonts w:ascii="Arial" w:hAnsi="Arial" w:cs="Arial"/>
          <w:sz w:val="22"/>
          <w:szCs w:val="22"/>
        </w:rPr>
        <w:t xml:space="preserve"> </w:t>
      </w:r>
      <w:r w:rsidR="00ED3332" w:rsidRPr="00017094">
        <w:rPr>
          <w:rFonts w:ascii="Arial" w:hAnsi="Arial" w:cs="Arial"/>
          <w:sz w:val="22"/>
          <w:szCs w:val="22"/>
        </w:rPr>
        <w:t>programu</w:t>
      </w:r>
      <w:r w:rsidR="001C280C" w:rsidRPr="00017094">
        <w:rPr>
          <w:rFonts w:ascii="Arial" w:hAnsi="Arial" w:cs="Arial"/>
          <w:sz w:val="22"/>
          <w:szCs w:val="22"/>
        </w:rPr>
        <w:t xml:space="preserve"> ze strany objednatele</w:t>
      </w:r>
      <w:r w:rsidR="006A05E5" w:rsidRPr="00017094">
        <w:rPr>
          <w:rFonts w:ascii="Arial" w:hAnsi="Arial" w:cs="Arial"/>
          <w:sz w:val="22"/>
          <w:szCs w:val="22"/>
        </w:rPr>
        <w:t xml:space="preserve"> (dále též jen „dílčí dohody“)</w:t>
      </w:r>
      <w:r w:rsidR="001C280C" w:rsidRPr="00017094">
        <w:rPr>
          <w:rFonts w:ascii="Arial" w:hAnsi="Arial" w:cs="Arial"/>
          <w:sz w:val="22"/>
          <w:szCs w:val="22"/>
        </w:rPr>
        <w:t xml:space="preserve">. </w:t>
      </w:r>
      <w:r w:rsidR="006A05E5" w:rsidRPr="00017094">
        <w:rPr>
          <w:rFonts w:ascii="Arial" w:hAnsi="Arial" w:cs="Arial"/>
          <w:sz w:val="22"/>
          <w:szCs w:val="22"/>
        </w:rPr>
        <w:t>V</w:t>
      </w:r>
      <w:r w:rsidR="003C00B9" w:rsidRPr="00017094">
        <w:rPr>
          <w:rFonts w:ascii="Arial" w:hAnsi="Arial" w:cs="Arial"/>
          <w:sz w:val="22"/>
          <w:szCs w:val="22"/>
        </w:rPr>
        <w:t> </w:t>
      </w:r>
      <w:r w:rsidR="006A05E5" w:rsidRPr="00017094">
        <w:rPr>
          <w:rFonts w:ascii="Arial" w:hAnsi="Arial" w:cs="Arial"/>
          <w:sz w:val="22"/>
          <w:szCs w:val="22"/>
        </w:rPr>
        <w:t>případech</w:t>
      </w:r>
      <w:r w:rsidR="003C00B9" w:rsidRPr="00017094">
        <w:rPr>
          <w:rFonts w:ascii="Arial" w:hAnsi="Arial" w:cs="Arial"/>
          <w:sz w:val="22"/>
          <w:szCs w:val="22"/>
        </w:rPr>
        <w:t>, které nejsou výslovně upraveny</w:t>
      </w:r>
      <w:r w:rsidR="006A05E5" w:rsidRPr="00017094">
        <w:rPr>
          <w:rFonts w:ascii="Arial" w:hAnsi="Arial" w:cs="Arial"/>
          <w:sz w:val="22"/>
          <w:szCs w:val="22"/>
        </w:rPr>
        <w:t xml:space="preserve"> jednotlivými Dohodami o provedení poradensk</w:t>
      </w:r>
      <w:r w:rsidR="00572E74" w:rsidRPr="00017094">
        <w:rPr>
          <w:rFonts w:ascii="Arial" w:hAnsi="Arial" w:cs="Arial"/>
          <w:sz w:val="22"/>
          <w:szCs w:val="22"/>
        </w:rPr>
        <w:t>é činnosti</w:t>
      </w:r>
      <w:r w:rsidR="003C00B9" w:rsidRPr="00017094">
        <w:rPr>
          <w:rFonts w:ascii="Arial" w:hAnsi="Arial" w:cs="Arial"/>
          <w:sz w:val="22"/>
          <w:szCs w:val="22"/>
        </w:rPr>
        <w:t>,</w:t>
      </w:r>
      <w:r w:rsidR="00572E74" w:rsidRPr="00017094">
        <w:rPr>
          <w:rFonts w:ascii="Arial" w:hAnsi="Arial" w:cs="Arial"/>
          <w:sz w:val="22"/>
          <w:szCs w:val="22"/>
        </w:rPr>
        <w:t xml:space="preserve"> </w:t>
      </w:r>
      <w:r w:rsidR="006A05E5" w:rsidRPr="00017094">
        <w:rPr>
          <w:rFonts w:ascii="Arial" w:hAnsi="Arial" w:cs="Arial"/>
          <w:sz w:val="22"/>
          <w:szCs w:val="22"/>
        </w:rPr>
        <w:t xml:space="preserve">je třeba vycházet ze znění této </w:t>
      </w:r>
      <w:r w:rsidR="00D5186E" w:rsidRPr="00017094">
        <w:rPr>
          <w:rFonts w:ascii="Arial" w:hAnsi="Arial" w:cs="Arial"/>
          <w:sz w:val="22"/>
          <w:szCs w:val="22"/>
        </w:rPr>
        <w:t>R</w:t>
      </w:r>
      <w:r w:rsidR="006A05E5" w:rsidRPr="00017094">
        <w:rPr>
          <w:rFonts w:ascii="Arial" w:hAnsi="Arial" w:cs="Arial"/>
          <w:sz w:val="22"/>
          <w:szCs w:val="22"/>
        </w:rPr>
        <w:t xml:space="preserve">ámcové </w:t>
      </w:r>
      <w:r w:rsidR="00ED3332" w:rsidRPr="00017094">
        <w:rPr>
          <w:rFonts w:ascii="Arial" w:hAnsi="Arial" w:cs="Arial"/>
          <w:sz w:val="22"/>
          <w:szCs w:val="22"/>
        </w:rPr>
        <w:t>dohody</w:t>
      </w:r>
      <w:r w:rsidR="006A05E5" w:rsidRPr="00017094">
        <w:rPr>
          <w:rFonts w:ascii="Arial" w:hAnsi="Arial" w:cs="Arial"/>
          <w:sz w:val="22"/>
          <w:szCs w:val="22"/>
        </w:rPr>
        <w:t>, případně platné právní úpravy.</w:t>
      </w:r>
    </w:p>
    <w:p w:rsidR="006A05E5" w:rsidRPr="00017094" w:rsidRDefault="006A05E5" w:rsidP="00537DFC">
      <w:pPr>
        <w:pStyle w:val="Odstavecseseznamem"/>
        <w:numPr>
          <w:ilvl w:val="1"/>
          <w:numId w:val="53"/>
        </w:numPr>
        <w:ind w:left="567" w:hanging="567"/>
        <w:rPr>
          <w:rFonts w:ascii="Arial" w:hAnsi="Arial" w:cs="Arial"/>
          <w:sz w:val="22"/>
          <w:szCs w:val="22"/>
        </w:rPr>
      </w:pPr>
      <w:bookmarkStart w:id="1" w:name="_Toc237064629"/>
      <w:bookmarkStart w:id="2" w:name="_Toc236809002"/>
      <w:bookmarkStart w:id="3" w:name="_Toc236707857"/>
      <w:bookmarkStart w:id="4" w:name="_Toc236707274"/>
      <w:bookmarkStart w:id="5" w:name="_Toc236101454"/>
      <w:bookmarkStart w:id="6" w:name="_Toc236101361"/>
      <w:bookmarkStart w:id="7" w:name="_Toc236101303"/>
      <w:bookmarkStart w:id="8" w:name="_Toc236100779"/>
      <w:bookmarkStart w:id="9" w:name="_Toc236100396"/>
      <w:bookmarkStart w:id="10" w:name="_Toc236099816"/>
      <w:bookmarkStart w:id="11" w:name="_Toc236099587"/>
      <w:r w:rsidRPr="00017094">
        <w:rPr>
          <w:rFonts w:ascii="Arial" w:hAnsi="Arial" w:cs="Arial"/>
          <w:sz w:val="22"/>
          <w:szCs w:val="22"/>
        </w:rPr>
        <w:t xml:space="preserve">Jednotlivé Dohody o provedení poradenské činnosti </w:t>
      </w:r>
      <w:r w:rsidR="003C00B9" w:rsidRPr="00017094">
        <w:rPr>
          <w:rFonts w:ascii="Arial" w:hAnsi="Arial" w:cs="Arial"/>
          <w:sz w:val="22"/>
          <w:szCs w:val="22"/>
        </w:rPr>
        <w:t>budou uzavírány v souladu s ustanovením</w:t>
      </w:r>
      <w:r w:rsidRPr="00017094">
        <w:rPr>
          <w:rFonts w:ascii="Arial" w:hAnsi="Arial" w:cs="Arial"/>
          <w:sz w:val="22"/>
          <w:szCs w:val="22"/>
        </w:rPr>
        <w:t xml:space="preserve"> § 105 zákona č. 435/2004 Sb., o zaměstnanosti, ve znění pozdějších předpisů (dále jen „zákon“) a vyhláškou č. 518/2004 Sb., kterou se provádí zákon č. 435/2004 Sb., o zaměstnanosti, </w:t>
      </w:r>
      <w:r w:rsidR="008C4BAE" w:rsidRPr="00017094">
        <w:rPr>
          <w:rFonts w:ascii="Arial" w:hAnsi="Arial" w:cs="Arial"/>
          <w:sz w:val="22"/>
          <w:szCs w:val="22"/>
        </w:rPr>
        <w:t>ve znění pozdějších předpisů</w:t>
      </w:r>
      <w:r w:rsidRPr="00017094">
        <w:rPr>
          <w:rFonts w:ascii="Arial" w:hAnsi="Arial" w:cs="Arial"/>
          <w:sz w:val="22"/>
          <w:szCs w:val="22"/>
        </w:rPr>
        <w:t>.</w:t>
      </w:r>
    </w:p>
    <w:p w:rsidR="007D2A3E" w:rsidRPr="00017094" w:rsidRDefault="007D2A3E" w:rsidP="00537DFC">
      <w:pPr>
        <w:pStyle w:val="Odstavecseseznamem"/>
        <w:numPr>
          <w:ilvl w:val="1"/>
          <w:numId w:val="53"/>
        </w:numPr>
        <w:ind w:left="567" w:hanging="567"/>
        <w:rPr>
          <w:rFonts w:ascii="Arial" w:hAnsi="Arial" w:cs="Arial"/>
          <w:sz w:val="22"/>
          <w:szCs w:val="22"/>
        </w:rPr>
      </w:pPr>
      <w:r w:rsidRPr="00017094">
        <w:rPr>
          <w:rFonts w:ascii="Arial" w:hAnsi="Arial" w:cs="Arial"/>
          <w:sz w:val="22"/>
          <w:szCs w:val="22"/>
        </w:rPr>
        <w:t xml:space="preserve">Plnění dle této </w:t>
      </w:r>
      <w:r w:rsidR="00866154" w:rsidRPr="00017094">
        <w:rPr>
          <w:rFonts w:ascii="Arial" w:hAnsi="Arial" w:cs="Arial"/>
          <w:sz w:val="22"/>
          <w:szCs w:val="22"/>
        </w:rPr>
        <w:t>R</w:t>
      </w:r>
      <w:r w:rsidRPr="00017094">
        <w:rPr>
          <w:rFonts w:ascii="Arial" w:hAnsi="Arial" w:cs="Arial"/>
          <w:sz w:val="22"/>
          <w:szCs w:val="22"/>
        </w:rPr>
        <w:t>ámcové dohody je realizováno v rámci Evropského sociálního fondu Operačního programu Zaměstnanost (dále jen „OPZ“) a aktivní politiky zaměstnanosti.</w:t>
      </w:r>
    </w:p>
    <w:p w:rsidR="004A7B0B" w:rsidRPr="00017094" w:rsidRDefault="004A7B0B" w:rsidP="00537DFC">
      <w:pPr>
        <w:pStyle w:val="Odstavecseseznamem"/>
        <w:numPr>
          <w:ilvl w:val="1"/>
          <w:numId w:val="53"/>
        </w:numPr>
        <w:ind w:left="567" w:hanging="567"/>
        <w:rPr>
          <w:rFonts w:ascii="Arial" w:hAnsi="Arial" w:cs="Arial"/>
          <w:sz w:val="22"/>
          <w:szCs w:val="22"/>
        </w:rPr>
      </w:pPr>
      <w:r w:rsidRPr="00017094">
        <w:rPr>
          <w:rFonts w:ascii="Arial" w:hAnsi="Arial" w:cs="Arial"/>
          <w:sz w:val="22"/>
          <w:szCs w:val="22"/>
        </w:rPr>
        <w:t xml:space="preserve">Uzavření této </w:t>
      </w:r>
      <w:r w:rsidR="00866154" w:rsidRPr="00017094">
        <w:rPr>
          <w:rFonts w:ascii="Arial" w:hAnsi="Arial" w:cs="Arial"/>
          <w:sz w:val="22"/>
          <w:szCs w:val="22"/>
        </w:rPr>
        <w:t>R</w:t>
      </w:r>
      <w:r w:rsidRPr="00017094">
        <w:rPr>
          <w:rFonts w:ascii="Arial" w:hAnsi="Arial" w:cs="Arial"/>
          <w:sz w:val="22"/>
          <w:szCs w:val="22"/>
        </w:rPr>
        <w:t xml:space="preserve">ámcové </w:t>
      </w:r>
      <w:r w:rsidR="00C63E0D" w:rsidRPr="00017094">
        <w:rPr>
          <w:rFonts w:ascii="Arial" w:hAnsi="Arial" w:cs="Arial"/>
          <w:sz w:val="22"/>
          <w:szCs w:val="22"/>
        </w:rPr>
        <w:t>dohody</w:t>
      </w:r>
      <w:r w:rsidRPr="00017094">
        <w:rPr>
          <w:rFonts w:ascii="Arial" w:hAnsi="Arial" w:cs="Arial"/>
          <w:sz w:val="22"/>
          <w:szCs w:val="22"/>
        </w:rPr>
        <w:t xml:space="preserve"> navazuje na zadávací řízení k veřejné zakázce „</w:t>
      </w:r>
      <w:r w:rsidR="00017094" w:rsidRPr="0051443F">
        <w:rPr>
          <w:rFonts w:ascii="Arial" w:hAnsi="Arial" w:cs="Arial"/>
          <w:b/>
          <w:sz w:val="22"/>
          <w:szCs w:val="22"/>
        </w:rPr>
        <w:t>JMK - Poradenské programy pro Krajskou pobočku Úřadu práce ČR v Brně 2019 – 2023</w:t>
      </w:r>
      <w:r w:rsidR="00DB194E" w:rsidRPr="00017094">
        <w:rPr>
          <w:rFonts w:ascii="Arial" w:hAnsi="Arial" w:cs="Arial"/>
          <w:sz w:val="22"/>
          <w:szCs w:val="22"/>
        </w:rPr>
        <w:t>:</w:t>
      </w:r>
      <w:r w:rsidRPr="00017094">
        <w:rPr>
          <w:rFonts w:ascii="Arial" w:hAnsi="Arial" w:cs="Arial"/>
          <w:sz w:val="22"/>
          <w:szCs w:val="22"/>
        </w:rPr>
        <w:t>“ (dále též jen „veřejná zakázka“ nebo „zadávací řízení“)</w:t>
      </w:r>
      <w:r w:rsidR="00866154" w:rsidRPr="00017094">
        <w:rPr>
          <w:rFonts w:ascii="Arial" w:hAnsi="Arial" w:cs="Arial"/>
          <w:sz w:val="22"/>
          <w:szCs w:val="22"/>
        </w:rPr>
        <w:t>.</w:t>
      </w:r>
    </w:p>
    <w:p w:rsidR="001C280C" w:rsidRPr="00017094" w:rsidRDefault="001C280C" w:rsidP="00537DFC">
      <w:pPr>
        <w:spacing w:after="0" w:line="240" w:lineRule="auto"/>
        <w:ind w:left="284" w:right="-283" w:hanging="284"/>
        <w:jc w:val="center"/>
        <w:rPr>
          <w:rFonts w:ascii="Arial" w:eastAsia="Times New Roman" w:hAnsi="Arial" w:cs="Arial"/>
          <w:b/>
          <w:sz w:val="24"/>
          <w:szCs w:val="24"/>
        </w:rPr>
      </w:pPr>
      <w:bookmarkStart w:id="12" w:name="_Toc237064630"/>
      <w:bookmarkStart w:id="13" w:name="_Toc236809003"/>
      <w:bookmarkStart w:id="14" w:name="_Toc236707858"/>
      <w:bookmarkStart w:id="15" w:name="_Toc236707275"/>
      <w:bookmarkStart w:id="16" w:name="_Toc236101455"/>
      <w:bookmarkStart w:id="17" w:name="_Toc236101362"/>
      <w:bookmarkStart w:id="18" w:name="_Toc236101304"/>
      <w:bookmarkStart w:id="19" w:name="_Toc236100780"/>
      <w:bookmarkStart w:id="20" w:name="_Toc236100397"/>
      <w:bookmarkStart w:id="21" w:name="_Toc236099817"/>
      <w:bookmarkStart w:id="22" w:name="_Toc236099588"/>
      <w:bookmarkEnd w:id="1"/>
      <w:bookmarkEnd w:id="2"/>
      <w:bookmarkEnd w:id="3"/>
      <w:bookmarkEnd w:id="4"/>
      <w:bookmarkEnd w:id="5"/>
      <w:bookmarkEnd w:id="6"/>
      <w:bookmarkEnd w:id="7"/>
      <w:bookmarkEnd w:id="8"/>
      <w:bookmarkEnd w:id="9"/>
      <w:bookmarkEnd w:id="10"/>
      <w:bookmarkEnd w:id="11"/>
    </w:p>
    <w:p w:rsidR="002D6B57" w:rsidRPr="00017094" w:rsidRDefault="001C280C" w:rsidP="00537DFC">
      <w:pPr>
        <w:pStyle w:val="Nadpis1"/>
        <w:numPr>
          <w:ilvl w:val="3"/>
          <w:numId w:val="1"/>
        </w:numPr>
        <w:spacing w:after="120"/>
        <w:rPr>
          <w:b w:val="0"/>
        </w:rPr>
      </w:pPr>
      <w:r w:rsidRPr="00017094">
        <w:t xml:space="preserve">Předmět </w:t>
      </w:r>
      <w:bookmarkEnd w:id="12"/>
      <w:bookmarkEnd w:id="13"/>
      <w:bookmarkEnd w:id="14"/>
      <w:bookmarkEnd w:id="15"/>
      <w:bookmarkEnd w:id="16"/>
      <w:bookmarkEnd w:id="17"/>
      <w:bookmarkEnd w:id="18"/>
      <w:bookmarkEnd w:id="19"/>
      <w:bookmarkEnd w:id="20"/>
      <w:bookmarkEnd w:id="21"/>
      <w:bookmarkEnd w:id="22"/>
      <w:r w:rsidR="0019519E" w:rsidRPr="00017094">
        <w:t>dohody</w:t>
      </w:r>
    </w:p>
    <w:p w:rsidR="00F21F33" w:rsidRPr="00017094" w:rsidRDefault="00F21F33" w:rsidP="00537DFC">
      <w:pPr>
        <w:pStyle w:val="Odstavecseseznamem"/>
        <w:numPr>
          <w:ilvl w:val="0"/>
          <w:numId w:val="56"/>
        </w:numPr>
        <w:spacing w:after="120"/>
        <w:rPr>
          <w:rFonts w:ascii="Arial" w:hAnsi="Arial" w:cs="Arial"/>
          <w:vanish/>
          <w:sz w:val="22"/>
          <w:szCs w:val="22"/>
        </w:rPr>
      </w:pPr>
    </w:p>
    <w:p w:rsidR="00F21F33" w:rsidRPr="00017094" w:rsidRDefault="00F21F33" w:rsidP="00537DFC">
      <w:pPr>
        <w:pStyle w:val="Odstavecseseznamem"/>
        <w:numPr>
          <w:ilvl w:val="0"/>
          <w:numId w:val="56"/>
        </w:numPr>
        <w:spacing w:after="120"/>
        <w:rPr>
          <w:rFonts w:ascii="Arial" w:hAnsi="Arial" w:cs="Arial"/>
          <w:vanish/>
          <w:sz w:val="22"/>
          <w:szCs w:val="22"/>
        </w:rPr>
      </w:pPr>
    </w:p>
    <w:p w:rsidR="00A838E7" w:rsidRPr="00017094" w:rsidRDefault="00A838E7" w:rsidP="00537DFC">
      <w:pPr>
        <w:pStyle w:val="Odstavecseseznamem"/>
        <w:numPr>
          <w:ilvl w:val="0"/>
          <w:numId w:val="53"/>
        </w:numPr>
        <w:spacing w:after="120"/>
        <w:rPr>
          <w:rFonts w:ascii="Arial" w:hAnsi="Arial" w:cs="Arial"/>
          <w:vanish/>
          <w:sz w:val="22"/>
          <w:szCs w:val="22"/>
        </w:rPr>
      </w:pPr>
    </w:p>
    <w:p w:rsidR="003750A0" w:rsidRPr="00017094" w:rsidRDefault="003750A0" w:rsidP="00537DFC">
      <w:pPr>
        <w:pStyle w:val="Odstavecseseznamem"/>
        <w:numPr>
          <w:ilvl w:val="1"/>
          <w:numId w:val="56"/>
        </w:numPr>
        <w:spacing w:after="120"/>
        <w:ind w:left="567" w:hanging="567"/>
        <w:rPr>
          <w:rFonts w:ascii="Arial" w:hAnsi="Arial" w:cs="Arial"/>
          <w:sz w:val="22"/>
          <w:szCs w:val="22"/>
        </w:rPr>
      </w:pPr>
      <w:r w:rsidRPr="00017094">
        <w:rPr>
          <w:rFonts w:ascii="Arial" w:hAnsi="Arial" w:cs="Arial"/>
          <w:sz w:val="22"/>
          <w:szCs w:val="22"/>
        </w:rPr>
        <w:t xml:space="preserve">Dodavatel se po dobu účinnosti této </w:t>
      </w:r>
      <w:r w:rsidR="00EF0F53" w:rsidRPr="00017094">
        <w:rPr>
          <w:rFonts w:ascii="Arial" w:hAnsi="Arial" w:cs="Arial"/>
          <w:sz w:val="22"/>
          <w:szCs w:val="22"/>
        </w:rPr>
        <w:t>R</w:t>
      </w:r>
      <w:r w:rsidRPr="00017094">
        <w:rPr>
          <w:rFonts w:ascii="Arial" w:hAnsi="Arial" w:cs="Arial"/>
          <w:sz w:val="22"/>
          <w:szCs w:val="22"/>
        </w:rPr>
        <w:t xml:space="preserve">ámcové </w:t>
      </w:r>
      <w:r w:rsidR="00C63E0D" w:rsidRPr="00017094">
        <w:rPr>
          <w:rFonts w:ascii="Arial" w:hAnsi="Arial" w:cs="Arial"/>
          <w:sz w:val="22"/>
          <w:szCs w:val="22"/>
        </w:rPr>
        <w:t>dohody</w:t>
      </w:r>
      <w:r w:rsidRPr="00017094">
        <w:rPr>
          <w:rFonts w:ascii="Arial" w:hAnsi="Arial" w:cs="Arial"/>
          <w:sz w:val="22"/>
          <w:szCs w:val="22"/>
        </w:rPr>
        <w:t xml:space="preserve"> zavazuje postupně zajišťovat pro objednatele realizaci jednotlivých poradenských </w:t>
      </w:r>
      <w:r w:rsidR="00C63E0D" w:rsidRPr="00017094">
        <w:rPr>
          <w:rFonts w:ascii="Arial" w:hAnsi="Arial" w:cs="Arial"/>
          <w:sz w:val="22"/>
          <w:szCs w:val="22"/>
        </w:rPr>
        <w:t>programů</w:t>
      </w:r>
      <w:r w:rsidRPr="00017094">
        <w:rPr>
          <w:rFonts w:ascii="Arial" w:hAnsi="Arial" w:cs="Arial"/>
          <w:sz w:val="22"/>
          <w:szCs w:val="22"/>
        </w:rPr>
        <w:t xml:space="preserve"> uvedených v</w:t>
      </w:r>
      <w:r w:rsidR="00DB194E" w:rsidRPr="00017094">
        <w:rPr>
          <w:rFonts w:ascii="Arial" w:hAnsi="Arial" w:cs="Arial"/>
          <w:sz w:val="22"/>
          <w:szCs w:val="22"/>
        </w:rPr>
        <w:t xml:space="preserve"> článku I. bodu </w:t>
      </w:r>
      <w:r w:rsidR="00A838E7" w:rsidRPr="00017094">
        <w:rPr>
          <w:rFonts w:ascii="Arial" w:hAnsi="Arial" w:cs="Arial"/>
          <w:sz w:val="22"/>
          <w:szCs w:val="22"/>
        </w:rPr>
        <w:t>1</w:t>
      </w:r>
      <w:r w:rsidRPr="00017094">
        <w:rPr>
          <w:rFonts w:ascii="Arial" w:hAnsi="Arial" w:cs="Arial"/>
          <w:sz w:val="22"/>
          <w:szCs w:val="22"/>
        </w:rPr>
        <w:t xml:space="preserve"> této </w:t>
      </w:r>
      <w:r w:rsidR="00EF0F53" w:rsidRPr="00017094">
        <w:rPr>
          <w:rFonts w:ascii="Arial" w:hAnsi="Arial" w:cs="Arial"/>
          <w:sz w:val="22"/>
          <w:szCs w:val="22"/>
        </w:rPr>
        <w:t>R</w:t>
      </w:r>
      <w:r w:rsidR="00831805" w:rsidRPr="00017094">
        <w:rPr>
          <w:rFonts w:ascii="Arial" w:hAnsi="Arial" w:cs="Arial"/>
          <w:sz w:val="22"/>
          <w:szCs w:val="22"/>
        </w:rPr>
        <w:t>ámcové dohody</w:t>
      </w:r>
      <w:r w:rsidRPr="00017094">
        <w:rPr>
          <w:rFonts w:ascii="Arial" w:hAnsi="Arial" w:cs="Arial"/>
          <w:sz w:val="22"/>
          <w:szCs w:val="22"/>
        </w:rPr>
        <w:t xml:space="preserve"> podle jednotlivých Dohod o provedení poradenské činnosti uzavřených na základě požadavků a potřeb objednatele v souladu s touto </w:t>
      </w:r>
      <w:r w:rsidR="00EF0F53" w:rsidRPr="00017094">
        <w:rPr>
          <w:rFonts w:ascii="Arial" w:hAnsi="Arial" w:cs="Arial"/>
          <w:sz w:val="22"/>
          <w:szCs w:val="22"/>
        </w:rPr>
        <w:t>R</w:t>
      </w:r>
      <w:r w:rsidR="00831805" w:rsidRPr="00017094">
        <w:rPr>
          <w:rFonts w:ascii="Arial" w:hAnsi="Arial" w:cs="Arial"/>
          <w:sz w:val="22"/>
          <w:szCs w:val="22"/>
        </w:rPr>
        <w:t>ámcovou dohodou</w:t>
      </w:r>
      <w:r w:rsidRPr="00017094">
        <w:rPr>
          <w:rFonts w:ascii="Arial" w:hAnsi="Arial" w:cs="Arial"/>
          <w:sz w:val="22"/>
          <w:szCs w:val="22"/>
        </w:rPr>
        <w:t>, přičemž</w:t>
      </w:r>
      <w:r w:rsidR="00A838E7" w:rsidRPr="00017094">
        <w:rPr>
          <w:rFonts w:ascii="Arial" w:hAnsi="Arial" w:cs="Arial"/>
          <w:sz w:val="22"/>
          <w:szCs w:val="22"/>
        </w:rPr>
        <w:t xml:space="preserve"> </w:t>
      </w:r>
      <w:r w:rsidRPr="00017094">
        <w:rPr>
          <w:rFonts w:ascii="Arial" w:hAnsi="Arial" w:cs="Arial"/>
          <w:sz w:val="22"/>
          <w:szCs w:val="22"/>
        </w:rPr>
        <w:t>pro realizaci poradenské</w:t>
      </w:r>
      <w:r w:rsidR="00831805" w:rsidRPr="00017094">
        <w:rPr>
          <w:rFonts w:ascii="Arial" w:hAnsi="Arial" w:cs="Arial"/>
          <w:sz w:val="22"/>
          <w:szCs w:val="22"/>
        </w:rPr>
        <w:t>ho</w:t>
      </w:r>
      <w:r w:rsidRPr="00017094">
        <w:rPr>
          <w:rFonts w:ascii="Arial" w:hAnsi="Arial" w:cs="Arial"/>
          <w:sz w:val="22"/>
          <w:szCs w:val="22"/>
        </w:rPr>
        <w:t xml:space="preserve"> </w:t>
      </w:r>
      <w:r w:rsidR="00831805" w:rsidRPr="00017094">
        <w:rPr>
          <w:rFonts w:ascii="Arial" w:hAnsi="Arial" w:cs="Arial"/>
          <w:sz w:val="22"/>
          <w:szCs w:val="22"/>
        </w:rPr>
        <w:t>programu</w:t>
      </w:r>
      <w:r w:rsidRPr="00017094">
        <w:rPr>
          <w:rFonts w:ascii="Arial" w:hAnsi="Arial" w:cs="Arial"/>
          <w:sz w:val="22"/>
          <w:szCs w:val="22"/>
        </w:rPr>
        <w:t xml:space="preserve"> dle bod</w:t>
      </w:r>
      <w:r w:rsidR="00A838E7" w:rsidRPr="00017094">
        <w:rPr>
          <w:rFonts w:ascii="Arial" w:hAnsi="Arial" w:cs="Arial"/>
          <w:sz w:val="22"/>
          <w:szCs w:val="22"/>
        </w:rPr>
        <w:t>u</w:t>
      </w:r>
      <w:r w:rsidRPr="00017094">
        <w:rPr>
          <w:rFonts w:ascii="Arial" w:hAnsi="Arial" w:cs="Arial"/>
          <w:sz w:val="22"/>
          <w:szCs w:val="22"/>
        </w:rPr>
        <w:t xml:space="preserve"> </w:t>
      </w:r>
      <w:r w:rsidR="00DB194E" w:rsidRPr="00017094">
        <w:rPr>
          <w:rFonts w:ascii="Arial" w:hAnsi="Arial" w:cs="Arial"/>
          <w:sz w:val="22"/>
          <w:szCs w:val="22"/>
        </w:rPr>
        <w:t>článku I</w:t>
      </w:r>
      <w:r w:rsidRPr="00017094">
        <w:rPr>
          <w:rFonts w:ascii="Arial" w:hAnsi="Arial" w:cs="Arial"/>
          <w:sz w:val="22"/>
          <w:szCs w:val="22"/>
        </w:rPr>
        <w:t>.</w:t>
      </w:r>
      <w:r w:rsidR="00DB194E" w:rsidRPr="00017094">
        <w:rPr>
          <w:rFonts w:ascii="Arial" w:hAnsi="Arial" w:cs="Arial"/>
          <w:sz w:val="22"/>
          <w:szCs w:val="22"/>
        </w:rPr>
        <w:t xml:space="preserve"> bodu </w:t>
      </w:r>
      <w:r w:rsidR="00A838E7" w:rsidRPr="00017094">
        <w:rPr>
          <w:rFonts w:ascii="Arial" w:hAnsi="Arial" w:cs="Arial"/>
          <w:sz w:val="22"/>
          <w:szCs w:val="22"/>
        </w:rPr>
        <w:t xml:space="preserve">1 </w:t>
      </w:r>
      <w:r w:rsidRPr="00017094">
        <w:rPr>
          <w:rFonts w:ascii="Arial" w:hAnsi="Arial" w:cs="Arial"/>
          <w:sz w:val="22"/>
          <w:szCs w:val="22"/>
        </w:rPr>
        <w:t xml:space="preserve">: </w:t>
      </w:r>
    </w:p>
    <w:p w:rsidR="003750A0" w:rsidRPr="00017094" w:rsidRDefault="00381C33" w:rsidP="00537DFC">
      <w:pPr>
        <w:spacing w:after="120" w:line="240" w:lineRule="auto"/>
        <w:ind w:right="-283" w:firstLine="567"/>
        <w:jc w:val="both"/>
        <w:rPr>
          <w:rFonts w:ascii="Arial" w:eastAsia="Times New Roman" w:hAnsi="Arial" w:cs="Arial"/>
          <w:sz w:val="24"/>
          <w:szCs w:val="24"/>
        </w:rPr>
      </w:pPr>
      <w:r w:rsidRPr="00381C33">
        <w:rPr>
          <w:rFonts w:ascii="Arial" w:hAnsi="Arial" w:cs="Arial"/>
          <w:b/>
          <w:color w:val="000000"/>
        </w:rPr>
        <w:t>Poradenský program pro zájemce o podnikání</w:t>
      </w:r>
      <w:r w:rsidR="003750A0" w:rsidRPr="00017094">
        <w:rPr>
          <w:rFonts w:ascii="Arial" w:eastAsia="Times New Roman" w:hAnsi="Arial" w:cs="Arial"/>
          <w:sz w:val="24"/>
          <w:szCs w:val="24"/>
        </w:rPr>
        <w:t xml:space="preserve"> </w:t>
      </w:r>
    </w:p>
    <w:p w:rsidR="003750A0" w:rsidRPr="00017094" w:rsidRDefault="003750A0" w:rsidP="00381C33">
      <w:pPr>
        <w:spacing w:after="120" w:line="240" w:lineRule="auto"/>
        <w:ind w:right="-283" w:firstLine="284"/>
        <w:jc w:val="both"/>
        <w:rPr>
          <w:rFonts w:ascii="Arial" w:eastAsia="Times New Roman" w:hAnsi="Arial" w:cs="Arial"/>
          <w:sz w:val="24"/>
          <w:szCs w:val="24"/>
        </w:rPr>
      </w:pPr>
      <w:r w:rsidRPr="00017094">
        <w:rPr>
          <w:rFonts w:ascii="Arial" w:eastAsia="Times New Roman" w:hAnsi="Arial" w:cs="Arial"/>
          <w:sz w:val="24"/>
          <w:szCs w:val="24"/>
        </w:rPr>
        <w:t>se sjednávají následující podmínky plnění:</w:t>
      </w:r>
      <w:r w:rsidRPr="00017094">
        <w:rPr>
          <w:rFonts w:ascii="Arial" w:eastAsia="Times New Roman" w:hAnsi="Arial" w:cs="Arial"/>
          <w:sz w:val="24"/>
          <w:szCs w:val="24"/>
        </w:rPr>
        <w:tab/>
      </w:r>
      <w:r w:rsidRPr="00017094">
        <w:rPr>
          <w:rFonts w:ascii="Arial" w:eastAsia="Times New Roman" w:hAnsi="Arial" w:cs="Arial"/>
          <w:sz w:val="24"/>
          <w:szCs w:val="24"/>
        </w:rPr>
        <w:tab/>
      </w:r>
    </w:p>
    <w:p w:rsidR="003750A0" w:rsidRPr="00017094" w:rsidRDefault="003750A0" w:rsidP="00537DFC">
      <w:pPr>
        <w:pStyle w:val="Odstavecseseznamem"/>
        <w:numPr>
          <w:ilvl w:val="0"/>
          <w:numId w:val="33"/>
        </w:numPr>
        <w:ind w:left="567" w:right="-283" w:hanging="283"/>
        <w:rPr>
          <w:rFonts w:ascii="Arial" w:hAnsi="Arial" w:cs="Arial"/>
          <w:sz w:val="22"/>
          <w:szCs w:val="22"/>
        </w:rPr>
      </w:pPr>
      <w:r w:rsidRPr="00017094">
        <w:rPr>
          <w:rFonts w:ascii="Arial" w:hAnsi="Arial" w:cs="Arial"/>
          <w:sz w:val="22"/>
          <w:szCs w:val="22"/>
        </w:rPr>
        <w:t xml:space="preserve">celkový rozsah </w:t>
      </w:r>
      <w:r w:rsidR="0019519E" w:rsidRPr="00017094">
        <w:rPr>
          <w:rFonts w:ascii="Arial" w:hAnsi="Arial" w:cs="Arial"/>
          <w:sz w:val="22"/>
          <w:szCs w:val="22"/>
        </w:rPr>
        <w:t xml:space="preserve">poradenského programu </w:t>
      </w:r>
      <w:r w:rsidRPr="00017094">
        <w:rPr>
          <w:rFonts w:ascii="Arial" w:hAnsi="Arial" w:cs="Arial"/>
          <w:sz w:val="22"/>
          <w:szCs w:val="22"/>
        </w:rPr>
        <w:t>činí</w:t>
      </w:r>
      <w:r w:rsidR="00831805" w:rsidRPr="00017094">
        <w:rPr>
          <w:rFonts w:ascii="Arial" w:hAnsi="Arial" w:cs="Arial"/>
          <w:sz w:val="22"/>
          <w:szCs w:val="22"/>
        </w:rPr>
        <w:t>:</w:t>
      </w:r>
      <w:r w:rsidR="007E52FC" w:rsidRPr="00017094">
        <w:rPr>
          <w:rFonts w:ascii="Arial" w:hAnsi="Arial" w:cs="Arial"/>
          <w:sz w:val="22"/>
          <w:szCs w:val="22"/>
        </w:rPr>
        <w:tab/>
      </w:r>
      <w:r w:rsidR="007E52FC" w:rsidRPr="00017094">
        <w:rPr>
          <w:rFonts w:ascii="Arial" w:hAnsi="Arial" w:cs="Arial"/>
          <w:sz w:val="22"/>
          <w:szCs w:val="22"/>
        </w:rPr>
        <w:tab/>
      </w:r>
      <w:r w:rsidR="00A838E7" w:rsidRPr="00017094">
        <w:rPr>
          <w:rFonts w:ascii="Arial" w:hAnsi="Arial" w:cs="Arial"/>
          <w:sz w:val="22"/>
          <w:szCs w:val="22"/>
        </w:rPr>
        <w:t xml:space="preserve"> </w:t>
      </w:r>
      <w:r w:rsidR="00BB4720">
        <w:rPr>
          <w:rFonts w:ascii="Arial" w:hAnsi="Arial" w:cs="Arial"/>
          <w:sz w:val="22"/>
          <w:szCs w:val="22"/>
        </w:rPr>
        <w:t>40</w:t>
      </w:r>
      <w:r w:rsidRPr="00017094">
        <w:rPr>
          <w:rFonts w:ascii="Arial" w:hAnsi="Arial" w:cs="Arial"/>
          <w:sz w:val="22"/>
          <w:szCs w:val="22"/>
        </w:rPr>
        <w:t xml:space="preserve"> </w:t>
      </w:r>
      <w:r w:rsidR="00B45480" w:rsidRPr="00017094">
        <w:rPr>
          <w:rFonts w:ascii="Arial" w:hAnsi="Arial" w:cs="Arial"/>
          <w:sz w:val="22"/>
          <w:szCs w:val="22"/>
        </w:rPr>
        <w:t>h</w:t>
      </w:r>
      <w:r w:rsidRPr="00017094">
        <w:rPr>
          <w:rFonts w:ascii="Arial" w:hAnsi="Arial" w:cs="Arial"/>
          <w:sz w:val="22"/>
          <w:szCs w:val="22"/>
        </w:rPr>
        <w:t>odin</w:t>
      </w:r>
      <w:r w:rsidR="00B45480" w:rsidRPr="00017094">
        <w:rPr>
          <w:rFonts w:ascii="Arial" w:hAnsi="Arial" w:cs="Arial"/>
          <w:sz w:val="22"/>
          <w:szCs w:val="22"/>
        </w:rPr>
        <w:t>,</w:t>
      </w:r>
      <w:r w:rsidRPr="00017094">
        <w:rPr>
          <w:rFonts w:ascii="Arial" w:hAnsi="Arial" w:cs="Arial"/>
          <w:sz w:val="22"/>
          <w:szCs w:val="22"/>
        </w:rPr>
        <w:t xml:space="preserve"> </w:t>
      </w:r>
    </w:p>
    <w:p w:rsidR="00017094" w:rsidRDefault="003750A0" w:rsidP="00537DFC">
      <w:pPr>
        <w:numPr>
          <w:ilvl w:val="0"/>
          <w:numId w:val="33"/>
        </w:numPr>
        <w:spacing w:after="0" w:line="240" w:lineRule="auto"/>
        <w:ind w:left="567" w:right="-283" w:hanging="283"/>
        <w:jc w:val="both"/>
        <w:rPr>
          <w:rFonts w:ascii="Arial" w:eastAsia="Times New Roman" w:hAnsi="Arial" w:cs="Arial"/>
        </w:rPr>
      </w:pPr>
      <w:r w:rsidRPr="00017094">
        <w:rPr>
          <w:rFonts w:ascii="Arial" w:eastAsia="Times New Roman" w:hAnsi="Arial" w:cs="Arial"/>
        </w:rPr>
        <w:t>míst</w:t>
      </w:r>
      <w:r w:rsidR="0019519E" w:rsidRPr="00017094">
        <w:rPr>
          <w:rFonts w:ascii="Arial" w:eastAsia="Times New Roman" w:hAnsi="Arial" w:cs="Arial"/>
        </w:rPr>
        <w:t>a</w:t>
      </w:r>
      <w:r w:rsidRPr="00017094">
        <w:rPr>
          <w:rFonts w:ascii="Arial" w:eastAsia="Times New Roman" w:hAnsi="Arial" w:cs="Arial"/>
        </w:rPr>
        <w:t xml:space="preserve"> konání </w:t>
      </w:r>
      <w:r w:rsidR="0019519E" w:rsidRPr="00017094">
        <w:rPr>
          <w:rFonts w:ascii="Arial" w:eastAsia="Times New Roman" w:hAnsi="Arial" w:cs="Arial"/>
        </w:rPr>
        <w:t>poradenského programu</w:t>
      </w:r>
      <w:r w:rsidR="007E52FC" w:rsidRPr="00017094">
        <w:rPr>
          <w:rFonts w:ascii="Arial" w:eastAsia="Times New Roman" w:hAnsi="Arial" w:cs="Arial"/>
        </w:rPr>
        <w:t>:</w:t>
      </w:r>
      <w:r w:rsidR="007E52FC" w:rsidRPr="00017094">
        <w:rPr>
          <w:rFonts w:ascii="Arial" w:eastAsia="Times New Roman" w:hAnsi="Arial" w:cs="Arial"/>
        </w:rPr>
        <w:tab/>
      </w:r>
      <w:r w:rsidR="00A838E7" w:rsidRPr="00017094">
        <w:rPr>
          <w:rFonts w:ascii="Arial" w:eastAsia="Times New Roman" w:hAnsi="Arial" w:cs="Arial"/>
        </w:rPr>
        <w:tab/>
        <w:t xml:space="preserve"> </w:t>
      </w:r>
    </w:p>
    <w:p w:rsidR="00017094" w:rsidRPr="008129B6" w:rsidRDefault="00017094" w:rsidP="00017094">
      <w:pPr>
        <w:pStyle w:val="Odstavecseseznamem"/>
        <w:widowControl w:val="0"/>
        <w:numPr>
          <w:ilvl w:val="0"/>
          <w:numId w:val="73"/>
        </w:numPr>
        <w:spacing w:before="60" w:after="60"/>
        <w:jc w:val="left"/>
        <w:rPr>
          <w:rFonts w:ascii="Arial" w:hAnsi="Arial" w:cs="Arial"/>
          <w:sz w:val="22"/>
          <w:szCs w:val="22"/>
        </w:rPr>
      </w:pPr>
      <w:r w:rsidRPr="008129B6">
        <w:rPr>
          <w:rFonts w:ascii="Arial" w:hAnsi="Arial" w:cs="Arial"/>
          <w:b/>
          <w:sz w:val="22"/>
          <w:szCs w:val="22"/>
        </w:rPr>
        <w:t xml:space="preserve">Okres Blansko: </w:t>
      </w:r>
      <w:r w:rsidRPr="008129B6">
        <w:rPr>
          <w:rFonts w:ascii="Arial" w:hAnsi="Arial" w:cs="Arial"/>
          <w:sz w:val="22"/>
          <w:szCs w:val="22"/>
        </w:rPr>
        <w:t>Blansko, Boskovice</w:t>
      </w:r>
    </w:p>
    <w:p w:rsidR="00017094" w:rsidRPr="008129B6" w:rsidRDefault="00017094" w:rsidP="00017094">
      <w:pPr>
        <w:pStyle w:val="Odstavecseseznamem"/>
        <w:widowControl w:val="0"/>
        <w:numPr>
          <w:ilvl w:val="0"/>
          <w:numId w:val="73"/>
        </w:numPr>
        <w:spacing w:before="60" w:after="60"/>
        <w:jc w:val="left"/>
        <w:rPr>
          <w:rFonts w:ascii="Arial" w:hAnsi="Arial" w:cs="Arial"/>
          <w:sz w:val="22"/>
          <w:szCs w:val="22"/>
        </w:rPr>
      </w:pPr>
      <w:r w:rsidRPr="008129B6">
        <w:rPr>
          <w:rFonts w:ascii="Arial" w:hAnsi="Arial" w:cs="Arial"/>
          <w:b/>
          <w:sz w:val="22"/>
          <w:szCs w:val="22"/>
        </w:rPr>
        <w:t xml:space="preserve">Okres Vyškov: </w:t>
      </w:r>
      <w:r w:rsidRPr="008129B6">
        <w:rPr>
          <w:rFonts w:ascii="Arial" w:hAnsi="Arial" w:cs="Arial"/>
          <w:sz w:val="22"/>
          <w:szCs w:val="22"/>
        </w:rPr>
        <w:t>Vyškov, Slavkov u Brna, Bučovice</w:t>
      </w:r>
    </w:p>
    <w:p w:rsidR="00017094" w:rsidRPr="008129B6" w:rsidRDefault="00017094" w:rsidP="00017094">
      <w:pPr>
        <w:pStyle w:val="Odstavecseseznamem"/>
        <w:widowControl w:val="0"/>
        <w:numPr>
          <w:ilvl w:val="0"/>
          <w:numId w:val="73"/>
        </w:numPr>
        <w:spacing w:before="60" w:after="60"/>
        <w:jc w:val="left"/>
        <w:rPr>
          <w:rFonts w:ascii="Arial" w:hAnsi="Arial" w:cs="Arial"/>
          <w:sz w:val="22"/>
          <w:szCs w:val="22"/>
        </w:rPr>
      </w:pPr>
      <w:r w:rsidRPr="008129B6">
        <w:rPr>
          <w:rFonts w:ascii="Arial" w:hAnsi="Arial" w:cs="Arial"/>
          <w:b/>
          <w:sz w:val="22"/>
          <w:szCs w:val="22"/>
        </w:rPr>
        <w:t xml:space="preserve">Okres Brno město: </w:t>
      </w:r>
      <w:r w:rsidRPr="008129B6">
        <w:rPr>
          <w:rFonts w:ascii="Arial" w:hAnsi="Arial" w:cs="Arial"/>
          <w:sz w:val="22"/>
          <w:szCs w:val="22"/>
        </w:rPr>
        <w:t>Brno</w:t>
      </w:r>
    </w:p>
    <w:p w:rsidR="00017094" w:rsidRPr="008129B6" w:rsidRDefault="00017094" w:rsidP="00017094">
      <w:pPr>
        <w:pStyle w:val="Odstavecseseznamem"/>
        <w:widowControl w:val="0"/>
        <w:numPr>
          <w:ilvl w:val="0"/>
          <w:numId w:val="73"/>
        </w:numPr>
        <w:spacing w:before="60" w:after="60"/>
        <w:jc w:val="left"/>
        <w:rPr>
          <w:rFonts w:ascii="Arial" w:hAnsi="Arial" w:cs="Arial"/>
          <w:sz w:val="22"/>
          <w:szCs w:val="22"/>
        </w:rPr>
      </w:pPr>
      <w:r w:rsidRPr="008129B6">
        <w:rPr>
          <w:rFonts w:ascii="Arial" w:hAnsi="Arial" w:cs="Arial"/>
          <w:b/>
          <w:sz w:val="22"/>
          <w:szCs w:val="22"/>
        </w:rPr>
        <w:t xml:space="preserve">Okres Hodonín: </w:t>
      </w:r>
      <w:r w:rsidRPr="008129B6">
        <w:rPr>
          <w:rFonts w:ascii="Arial" w:hAnsi="Arial" w:cs="Arial"/>
          <w:sz w:val="22"/>
          <w:szCs w:val="22"/>
        </w:rPr>
        <w:t>Kyjov, Veselí nad Moravou, Hodonín</w:t>
      </w:r>
    </w:p>
    <w:p w:rsidR="00017094" w:rsidRPr="00017094" w:rsidRDefault="00017094" w:rsidP="00017094">
      <w:pPr>
        <w:pStyle w:val="Odstavecseseznamem"/>
        <w:widowControl w:val="0"/>
        <w:numPr>
          <w:ilvl w:val="0"/>
          <w:numId w:val="73"/>
        </w:numPr>
        <w:spacing w:before="60" w:after="60"/>
        <w:jc w:val="left"/>
        <w:rPr>
          <w:rFonts w:ascii="Arial" w:hAnsi="Arial" w:cs="Arial"/>
          <w:sz w:val="22"/>
          <w:szCs w:val="22"/>
        </w:rPr>
      </w:pPr>
      <w:r w:rsidRPr="00017094">
        <w:rPr>
          <w:rFonts w:ascii="Arial" w:hAnsi="Arial" w:cs="Arial"/>
          <w:b/>
          <w:sz w:val="22"/>
          <w:szCs w:val="22"/>
        </w:rPr>
        <w:t xml:space="preserve">Okres Břeclav: </w:t>
      </w:r>
      <w:r w:rsidRPr="00017094">
        <w:rPr>
          <w:rFonts w:ascii="Arial" w:hAnsi="Arial" w:cs="Arial"/>
          <w:sz w:val="22"/>
          <w:szCs w:val="22"/>
        </w:rPr>
        <w:t>Hustopeče, Mikulov, Břeclav</w:t>
      </w:r>
    </w:p>
    <w:p w:rsidR="003750A0" w:rsidRPr="00017094" w:rsidRDefault="00017094" w:rsidP="00017094">
      <w:pPr>
        <w:pStyle w:val="Odstavecseseznamem"/>
        <w:widowControl w:val="0"/>
        <w:numPr>
          <w:ilvl w:val="0"/>
          <w:numId w:val="73"/>
        </w:numPr>
        <w:spacing w:before="60" w:after="60"/>
        <w:jc w:val="left"/>
        <w:rPr>
          <w:rFonts w:ascii="Arial" w:hAnsi="Arial" w:cs="Arial"/>
          <w:sz w:val="22"/>
          <w:szCs w:val="22"/>
        </w:rPr>
      </w:pPr>
      <w:r w:rsidRPr="00017094">
        <w:rPr>
          <w:rFonts w:ascii="Arial" w:hAnsi="Arial" w:cs="Arial"/>
          <w:b/>
          <w:sz w:val="22"/>
          <w:szCs w:val="22"/>
        </w:rPr>
        <w:t xml:space="preserve">Okres Znojmo: </w:t>
      </w:r>
      <w:r w:rsidRPr="00017094">
        <w:rPr>
          <w:rFonts w:ascii="Arial" w:hAnsi="Arial" w:cs="Arial"/>
          <w:sz w:val="22"/>
          <w:szCs w:val="22"/>
        </w:rPr>
        <w:t xml:space="preserve">Znojmo, Moravský Krumlov </w:t>
      </w:r>
    </w:p>
    <w:p w:rsidR="003750A0" w:rsidRPr="00017094" w:rsidRDefault="003750A0" w:rsidP="00537DFC">
      <w:pPr>
        <w:pStyle w:val="Odstavecseseznamem"/>
        <w:numPr>
          <w:ilvl w:val="0"/>
          <w:numId w:val="33"/>
        </w:numPr>
        <w:ind w:left="567" w:right="-283" w:hanging="283"/>
        <w:rPr>
          <w:rFonts w:ascii="Arial" w:hAnsi="Arial" w:cs="Arial"/>
          <w:sz w:val="22"/>
          <w:szCs w:val="22"/>
          <w:lang w:eastAsia="en-US"/>
        </w:rPr>
      </w:pPr>
      <w:r w:rsidRPr="00017094">
        <w:rPr>
          <w:rFonts w:ascii="Arial" w:hAnsi="Arial" w:cs="Arial"/>
          <w:sz w:val="22"/>
          <w:szCs w:val="22"/>
          <w:lang w:eastAsia="en-US"/>
        </w:rPr>
        <w:t xml:space="preserve">minimální počet účastníků </w:t>
      </w:r>
      <w:r w:rsidR="00B45480" w:rsidRPr="00017094">
        <w:rPr>
          <w:rFonts w:ascii="Arial" w:hAnsi="Arial" w:cs="Arial"/>
          <w:sz w:val="22"/>
          <w:szCs w:val="22"/>
          <w:lang w:eastAsia="en-US"/>
        </w:rPr>
        <w:t>poradenské</w:t>
      </w:r>
      <w:r w:rsidR="00866154" w:rsidRPr="00017094">
        <w:rPr>
          <w:rFonts w:ascii="Arial" w:hAnsi="Arial" w:cs="Arial"/>
          <w:sz w:val="22"/>
          <w:szCs w:val="22"/>
          <w:lang w:eastAsia="en-US"/>
        </w:rPr>
        <w:t>ho</w:t>
      </w:r>
      <w:r w:rsidR="00B45480" w:rsidRPr="00017094">
        <w:rPr>
          <w:rFonts w:ascii="Arial" w:hAnsi="Arial" w:cs="Arial"/>
          <w:sz w:val="22"/>
          <w:szCs w:val="22"/>
          <w:lang w:eastAsia="en-US"/>
        </w:rPr>
        <w:t xml:space="preserve"> </w:t>
      </w:r>
      <w:r w:rsidR="00866154" w:rsidRPr="00017094">
        <w:rPr>
          <w:rFonts w:ascii="Arial" w:hAnsi="Arial" w:cs="Arial"/>
          <w:sz w:val="22"/>
          <w:szCs w:val="22"/>
          <w:lang w:eastAsia="en-US"/>
        </w:rPr>
        <w:t>programu</w:t>
      </w:r>
      <w:r w:rsidR="00B45480" w:rsidRPr="00017094">
        <w:rPr>
          <w:rFonts w:ascii="Arial" w:hAnsi="Arial" w:cs="Arial"/>
          <w:sz w:val="22"/>
          <w:szCs w:val="22"/>
          <w:lang w:eastAsia="en-US"/>
        </w:rPr>
        <w:t>:</w:t>
      </w:r>
      <w:r w:rsidR="00A838E7" w:rsidRPr="00017094">
        <w:rPr>
          <w:rFonts w:ascii="Arial" w:hAnsi="Arial" w:cs="Arial"/>
          <w:sz w:val="22"/>
          <w:szCs w:val="22"/>
          <w:lang w:eastAsia="en-US"/>
        </w:rPr>
        <w:t xml:space="preserve"> </w:t>
      </w:r>
      <w:r w:rsidR="00BB4720">
        <w:rPr>
          <w:rFonts w:ascii="Arial" w:hAnsi="Arial" w:cs="Arial"/>
          <w:sz w:val="22"/>
          <w:szCs w:val="22"/>
        </w:rPr>
        <w:t>6</w:t>
      </w:r>
    </w:p>
    <w:p w:rsidR="00252B3E" w:rsidRPr="00017094" w:rsidRDefault="005445CA" w:rsidP="00537DFC">
      <w:pPr>
        <w:pStyle w:val="Odstavecseseznamem"/>
        <w:numPr>
          <w:ilvl w:val="0"/>
          <w:numId w:val="33"/>
        </w:numPr>
        <w:ind w:left="567" w:right="-283" w:hanging="283"/>
        <w:rPr>
          <w:rFonts w:ascii="Arial" w:hAnsi="Arial" w:cs="Arial"/>
          <w:i/>
          <w:color w:val="0000FF"/>
          <w:sz w:val="22"/>
          <w:szCs w:val="22"/>
        </w:rPr>
      </w:pPr>
      <w:r w:rsidRPr="00017094">
        <w:rPr>
          <w:rFonts w:ascii="Arial" w:hAnsi="Arial" w:cs="Arial"/>
          <w:sz w:val="22"/>
          <w:szCs w:val="22"/>
          <w:lang w:eastAsia="en-US"/>
        </w:rPr>
        <w:t>maximální výše ceny za jednoho účastníka poradenské</w:t>
      </w:r>
      <w:r w:rsidR="00EF0F53" w:rsidRPr="00017094">
        <w:rPr>
          <w:rFonts w:ascii="Arial" w:hAnsi="Arial" w:cs="Arial"/>
          <w:sz w:val="22"/>
          <w:szCs w:val="22"/>
          <w:lang w:eastAsia="en-US"/>
        </w:rPr>
        <w:t>ho</w:t>
      </w:r>
      <w:r w:rsidRPr="00017094">
        <w:rPr>
          <w:rFonts w:ascii="Arial" w:hAnsi="Arial" w:cs="Arial"/>
          <w:sz w:val="22"/>
          <w:szCs w:val="22"/>
          <w:lang w:eastAsia="en-US"/>
        </w:rPr>
        <w:t xml:space="preserve"> </w:t>
      </w:r>
      <w:r w:rsidR="00EF0F53" w:rsidRPr="00017094">
        <w:rPr>
          <w:rFonts w:ascii="Arial" w:hAnsi="Arial" w:cs="Arial"/>
          <w:sz w:val="22"/>
          <w:szCs w:val="22"/>
          <w:lang w:eastAsia="en-US"/>
        </w:rPr>
        <w:t>programu</w:t>
      </w:r>
      <w:r w:rsidRPr="00017094">
        <w:rPr>
          <w:rFonts w:ascii="Arial" w:hAnsi="Arial" w:cs="Arial"/>
          <w:sz w:val="22"/>
          <w:szCs w:val="22"/>
          <w:lang w:eastAsia="en-US"/>
        </w:rPr>
        <w:t xml:space="preserve"> </w:t>
      </w:r>
      <w:r w:rsidR="003750A0" w:rsidRPr="00017094">
        <w:rPr>
          <w:rFonts w:ascii="Arial" w:hAnsi="Arial" w:cs="Arial"/>
          <w:sz w:val="22"/>
          <w:szCs w:val="22"/>
        </w:rPr>
        <w:t>činí</w:t>
      </w:r>
      <w:r w:rsidR="00B45480" w:rsidRPr="00017094">
        <w:rPr>
          <w:rFonts w:ascii="Arial" w:hAnsi="Arial" w:cs="Arial"/>
          <w:sz w:val="22"/>
          <w:szCs w:val="22"/>
        </w:rPr>
        <w:t>:</w:t>
      </w:r>
      <w:r w:rsidR="003750A0" w:rsidRPr="00017094">
        <w:rPr>
          <w:rFonts w:ascii="Arial" w:hAnsi="Arial" w:cs="Arial"/>
          <w:sz w:val="22"/>
          <w:szCs w:val="22"/>
        </w:rPr>
        <w:tab/>
      </w:r>
    </w:p>
    <w:tbl>
      <w:tblPr>
        <w:tblW w:w="9464"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1560"/>
        <w:gridCol w:w="4110"/>
      </w:tblGrid>
      <w:tr w:rsidR="005445CA" w:rsidRPr="00017094" w:rsidTr="0020673A">
        <w:trPr>
          <w:trHeight w:val="495"/>
        </w:trPr>
        <w:tc>
          <w:tcPr>
            <w:tcW w:w="3794" w:type="dxa"/>
            <w:shd w:val="clear" w:color="auto" w:fill="4F81BD" w:themeFill="accent1"/>
            <w:vAlign w:val="center"/>
          </w:tcPr>
          <w:p w:rsidR="005445CA" w:rsidRPr="00017094" w:rsidRDefault="005445CA" w:rsidP="00537DFC">
            <w:pPr>
              <w:tabs>
                <w:tab w:val="left" w:pos="1418"/>
              </w:tabs>
              <w:spacing w:after="0" w:line="240" w:lineRule="auto"/>
              <w:rPr>
                <w:rFonts w:ascii="Arial" w:eastAsia="Times New Roman" w:hAnsi="Arial" w:cs="Arial"/>
                <w:b/>
                <w:lang w:eastAsia="cs-CZ"/>
              </w:rPr>
            </w:pPr>
            <w:r w:rsidRPr="00017094">
              <w:rPr>
                <w:rFonts w:ascii="Arial" w:eastAsia="Times New Roman" w:hAnsi="Arial" w:cs="Arial"/>
                <w:b/>
                <w:lang w:eastAsia="cs-CZ"/>
              </w:rPr>
              <w:t>cena za 1 účastníka v Kč bez DPH</w:t>
            </w:r>
          </w:p>
        </w:tc>
        <w:tc>
          <w:tcPr>
            <w:tcW w:w="1560" w:type="dxa"/>
            <w:shd w:val="clear" w:color="auto" w:fill="4F81BD" w:themeFill="accent1"/>
            <w:vAlign w:val="center"/>
          </w:tcPr>
          <w:p w:rsidR="005445CA" w:rsidRPr="00017094" w:rsidRDefault="005445CA" w:rsidP="00537DFC">
            <w:pPr>
              <w:tabs>
                <w:tab w:val="left" w:pos="1418"/>
              </w:tabs>
              <w:spacing w:after="0" w:line="240" w:lineRule="auto"/>
              <w:rPr>
                <w:rFonts w:ascii="Arial" w:eastAsia="Times New Roman" w:hAnsi="Arial" w:cs="Arial"/>
                <w:b/>
                <w:lang w:eastAsia="cs-CZ"/>
              </w:rPr>
            </w:pPr>
            <w:r w:rsidRPr="00017094">
              <w:rPr>
                <w:rFonts w:ascii="Arial" w:eastAsia="Times New Roman" w:hAnsi="Arial" w:cs="Arial"/>
                <w:b/>
                <w:lang w:eastAsia="cs-CZ"/>
              </w:rPr>
              <w:t>výše DPH</w:t>
            </w:r>
          </w:p>
        </w:tc>
        <w:tc>
          <w:tcPr>
            <w:tcW w:w="4110" w:type="dxa"/>
            <w:shd w:val="clear" w:color="auto" w:fill="4F81BD" w:themeFill="accent1"/>
            <w:vAlign w:val="center"/>
          </w:tcPr>
          <w:p w:rsidR="005445CA" w:rsidRPr="00017094" w:rsidRDefault="005445CA" w:rsidP="00537DFC">
            <w:pPr>
              <w:tabs>
                <w:tab w:val="left" w:pos="1418"/>
              </w:tabs>
              <w:spacing w:after="0" w:line="240" w:lineRule="auto"/>
              <w:rPr>
                <w:rFonts w:ascii="Arial" w:eastAsia="Times New Roman" w:hAnsi="Arial" w:cs="Arial"/>
                <w:b/>
                <w:lang w:eastAsia="cs-CZ"/>
              </w:rPr>
            </w:pPr>
            <w:r w:rsidRPr="00017094">
              <w:rPr>
                <w:rFonts w:ascii="Arial" w:eastAsia="Times New Roman" w:hAnsi="Arial" w:cs="Arial"/>
                <w:b/>
                <w:lang w:eastAsia="cs-CZ"/>
              </w:rPr>
              <w:t>cena za 1 účastníka v Kč včetně DPH</w:t>
            </w:r>
          </w:p>
        </w:tc>
      </w:tr>
      <w:tr w:rsidR="005445CA" w:rsidRPr="00017094" w:rsidTr="00922F94">
        <w:trPr>
          <w:trHeight w:val="414"/>
        </w:trPr>
        <w:tc>
          <w:tcPr>
            <w:tcW w:w="3794" w:type="dxa"/>
            <w:shd w:val="clear" w:color="auto" w:fill="auto"/>
            <w:vAlign w:val="center"/>
          </w:tcPr>
          <w:p w:rsidR="005445CA" w:rsidRPr="00017094" w:rsidRDefault="00381C33" w:rsidP="00537DFC">
            <w:pPr>
              <w:spacing w:after="120" w:line="240" w:lineRule="auto"/>
              <w:ind w:right="-283"/>
              <w:rPr>
                <w:rFonts w:ascii="Arial" w:eastAsia="Times New Roman" w:hAnsi="Arial" w:cs="Arial"/>
                <w:sz w:val="24"/>
                <w:szCs w:val="24"/>
                <w:lang w:eastAsia="cs-CZ"/>
              </w:rPr>
            </w:pPr>
            <w:r>
              <w:rPr>
                <w:rFonts w:ascii="Arial" w:eastAsia="Times New Roman" w:hAnsi="Arial" w:cs="Arial"/>
                <w:sz w:val="24"/>
                <w:szCs w:val="24"/>
                <w:lang w:eastAsia="cs-CZ"/>
              </w:rPr>
              <w:t>4.430,-Kč</w:t>
            </w:r>
          </w:p>
        </w:tc>
        <w:tc>
          <w:tcPr>
            <w:tcW w:w="1560" w:type="dxa"/>
            <w:shd w:val="clear" w:color="auto" w:fill="auto"/>
            <w:vAlign w:val="center"/>
          </w:tcPr>
          <w:p w:rsidR="005445CA" w:rsidRPr="00017094" w:rsidRDefault="00381C33" w:rsidP="00537DFC">
            <w:pPr>
              <w:spacing w:after="120" w:line="240" w:lineRule="auto"/>
              <w:ind w:right="-283"/>
              <w:rPr>
                <w:rFonts w:ascii="Arial" w:eastAsia="Times New Roman" w:hAnsi="Arial" w:cs="Arial"/>
                <w:sz w:val="24"/>
                <w:szCs w:val="24"/>
                <w:lang w:eastAsia="cs-CZ"/>
              </w:rPr>
            </w:pPr>
            <w:r>
              <w:rPr>
                <w:rFonts w:ascii="Arial" w:eastAsia="Times New Roman" w:hAnsi="Arial" w:cs="Arial"/>
                <w:sz w:val="24"/>
                <w:szCs w:val="24"/>
                <w:lang w:eastAsia="cs-CZ"/>
              </w:rPr>
              <w:t>0,-</w:t>
            </w:r>
          </w:p>
        </w:tc>
        <w:tc>
          <w:tcPr>
            <w:tcW w:w="4110" w:type="dxa"/>
            <w:shd w:val="clear" w:color="auto" w:fill="auto"/>
            <w:vAlign w:val="center"/>
          </w:tcPr>
          <w:p w:rsidR="005445CA" w:rsidRPr="00381C33" w:rsidRDefault="00381C33" w:rsidP="00537DFC">
            <w:pPr>
              <w:spacing w:after="0" w:line="240" w:lineRule="auto"/>
              <w:ind w:right="-283"/>
              <w:rPr>
                <w:rFonts w:ascii="Arial" w:eastAsia="Times New Roman" w:hAnsi="Arial" w:cs="Arial"/>
                <w:b/>
                <w:sz w:val="24"/>
                <w:szCs w:val="24"/>
                <w:lang w:eastAsia="cs-CZ"/>
              </w:rPr>
            </w:pPr>
            <w:r w:rsidRPr="00381C33">
              <w:rPr>
                <w:rFonts w:ascii="Arial" w:eastAsia="Times New Roman" w:hAnsi="Arial" w:cs="Arial"/>
                <w:b/>
                <w:sz w:val="24"/>
                <w:szCs w:val="24"/>
                <w:lang w:eastAsia="cs-CZ"/>
              </w:rPr>
              <w:t>4.430,-Kč</w:t>
            </w:r>
          </w:p>
        </w:tc>
      </w:tr>
    </w:tbl>
    <w:p w:rsidR="005445CA" w:rsidRPr="00017094" w:rsidRDefault="005445CA" w:rsidP="00537DFC">
      <w:pPr>
        <w:pStyle w:val="Odstavecseseznamem"/>
        <w:ind w:left="568" w:right="-283"/>
        <w:rPr>
          <w:rFonts w:ascii="Arial" w:hAnsi="Arial" w:cs="Arial"/>
          <w:color w:val="0000FF"/>
        </w:rPr>
      </w:pPr>
    </w:p>
    <w:p w:rsidR="00444CD9" w:rsidRPr="00017094" w:rsidRDefault="00444CD9" w:rsidP="00537DFC">
      <w:pPr>
        <w:spacing w:after="0" w:line="240" w:lineRule="auto"/>
        <w:ind w:left="284" w:right="-283" w:hanging="284"/>
        <w:jc w:val="center"/>
        <w:rPr>
          <w:rFonts w:ascii="Arial" w:eastAsia="Times New Roman" w:hAnsi="Arial" w:cs="Arial"/>
          <w:b/>
          <w:sz w:val="24"/>
          <w:szCs w:val="24"/>
        </w:rPr>
      </w:pPr>
    </w:p>
    <w:p w:rsidR="00444CD9" w:rsidRPr="00017094" w:rsidRDefault="00444CD9" w:rsidP="00537DFC">
      <w:pPr>
        <w:pStyle w:val="Nadpis1"/>
        <w:numPr>
          <w:ilvl w:val="3"/>
          <w:numId w:val="1"/>
        </w:numPr>
        <w:spacing w:after="100" w:afterAutospacing="1"/>
        <w:rPr>
          <w:b w:val="0"/>
        </w:rPr>
      </w:pPr>
      <w:r w:rsidRPr="00017094">
        <w:lastRenderedPageBreak/>
        <w:t>Závazky smluvních stran</w:t>
      </w:r>
    </w:p>
    <w:p w:rsidR="00A838E7" w:rsidRPr="00017094" w:rsidRDefault="00A838E7" w:rsidP="00537DFC">
      <w:pPr>
        <w:pStyle w:val="Odstavecseseznamem"/>
        <w:numPr>
          <w:ilvl w:val="0"/>
          <w:numId w:val="56"/>
        </w:numPr>
        <w:spacing w:after="100" w:afterAutospacing="1"/>
        <w:rPr>
          <w:rFonts w:ascii="Arial" w:hAnsi="Arial" w:cs="Arial"/>
          <w:vanish/>
          <w:sz w:val="22"/>
          <w:szCs w:val="22"/>
        </w:rPr>
      </w:pPr>
    </w:p>
    <w:p w:rsidR="00444CD9" w:rsidRPr="00017094" w:rsidRDefault="00444CD9" w:rsidP="00537DFC">
      <w:pPr>
        <w:pStyle w:val="Odstavecseseznamem"/>
        <w:numPr>
          <w:ilvl w:val="1"/>
          <w:numId w:val="56"/>
        </w:numPr>
        <w:spacing w:after="100" w:afterAutospacing="1"/>
        <w:ind w:left="432"/>
        <w:rPr>
          <w:rFonts w:ascii="Arial" w:hAnsi="Arial" w:cs="Arial"/>
          <w:sz w:val="22"/>
          <w:szCs w:val="22"/>
        </w:rPr>
      </w:pPr>
      <w:r w:rsidRPr="00017094">
        <w:rPr>
          <w:rFonts w:ascii="Arial" w:hAnsi="Arial" w:cs="Arial"/>
          <w:sz w:val="22"/>
          <w:szCs w:val="22"/>
        </w:rPr>
        <w:t>Dodavatel se dále zavazuje:</w:t>
      </w:r>
    </w:p>
    <w:p w:rsidR="00444CD9" w:rsidRPr="00017094" w:rsidRDefault="00CB5A8B" w:rsidP="00017094">
      <w:pPr>
        <w:numPr>
          <w:ilvl w:val="0"/>
          <w:numId w:val="25"/>
        </w:numPr>
        <w:spacing w:after="120" w:line="240" w:lineRule="auto"/>
        <w:ind w:left="567" w:right="-283" w:hanging="283"/>
        <w:jc w:val="both"/>
        <w:rPr>
          <w:rFonts w:ascii="Arial" w:eastAsiaTheme="majorEastAsia" w:hAnsi="Arial" w:cs="Arial"/>
          <w:bCs/>
          <w:iCs/>
          <w:lang w:val="x-none" w:eastAsia="cs-CZ"/>
        </w:rPr>
      </w:pPr>
      <w:r w:rsidRPr="00017094">
        <w:rPr>
          <w:rFonts w:ascii="Arial" w:eastAsiaTheme="majorEastAsia" w:hAnsi="Arial" w:cs="Arial"/>
          <w:bCs/>
          <w:iCs/>
          <w:lang w:val="x-none" w:eastAsia="cs-CZ"/>
        </w:rPr>
        <w:t>realizovat konkrétní poradensk</w:t>
      </w:r>
      <w:r w:rsidRPr="00017094">
        <w:rPr>
          <w:rFonts w:ascii="Arial" w:eastAsiaTheme="majorEastAsia" w:hAnsi="Arial" w:cs="Arial"/>
          <w:bCs/>
          <w:iCs/>
          <w:lang w:eastAsia="cs-CZ"/>
        </w:rPr>
        <w:t>ý</w:t>
      </w:r>
      <w:r w:rsidR="00444CD9" w:rsidRPr="00017094">
        <w:rPr>
          <w:rFonts w:ascii="Arial" w:eastAsiaTheme="majorEastAsia" w:hAnsi="Arial" w:cs="Arial"/>
          <w:bCs/>
          <w:iCs/>
          <w:lang w:val="x-none" w:eastAsia="cs-CZ"/>
        </w:rPr>
        <w:t xml:space="preserve"> </w:t>
      </w:r>
      <w:r w:rsidRPr="00017094">
        <w:rPr>
          <w:rFonts w:ascii="Arial" w:eastAsiaTheme="majorEastAsia" w:hAnsi="Arial" w:cs="Arial"/>
          <w:bCs/>
          <w:iCs/>
          <w:lang w:eastAsia="cs-CZ"/>
        </w:rPr>
        <w:t>program</w:t>
      </w:r>
      <w:r w:rsidR="00444CD9" w:rsidRPr="00017094">
        <w:rPr>
          <w:rFonts w:ascii="Arial" w:eastAsiaTheme="majorEastAsia" w:hAnsi="Arial" w:cs="Arial"/>
          <w:bCs/>
          <w:iCs/>
          <w:lang w:val="x-none" w:eastAsia="cs-CZ"/>
        </w:rPr>
        <w:t xml:space="preserve"> v plném rozsahu za podmínek stanovených pro tento typ poradenské</w:t>
      </w:r>
      <w:r w:rsidRPr="00017094">
        <w:rPr>
          <w:rFonts w:ascii="Arial" w:eastAsiaTheme="majorEastAsia" w:hAnsi="Arial" w:cs="Arial"/>
          <w:bCs/>
          <w:iCs/>
          <w:lang w:eastAsia="cs-CZ"/>
        </w:rPr>
        <w:t>ho</w:t>
      </w:r>
      <w:r w:rsidR="00444CD9" w:rsidRPr="00017094">
        <w:rPr>
          <w:rFonts w:ascii="Arial" w:eastAsiaTheme="majorEastAsia" w:hAnsi="Arial" w:cs="Arial"/>
          <w:bCs/>
          <w:iCs/>
          <w:lang w:val="x-none" w:eastAsia="cs-CZ"/>
        </w:rPr>
        <w:t xml:space="preserve"> </w:t>
      </w:r>
      <w:r w:rsidRPr="00017094">
        <w:rPr>
          <w:rFonts w:ascii="Arial" w:eastAsiaTheme="majorEastAsia" w:hAnsi="Arial" w:cs="Arial"/>
          <w:bCs/>
          <w:iCs/>
          <w:lang w:eastAsia="cs-CZ"/>
        </w:rPr>
        <w:t>programu</w:t>
      </w:r>
      <w:r w:rsidR="00444CD9" w:rsidRPr="00017094">
        <w:rPr>
          <w:rFonts w:ascii="Arial" w:eastAsiaTheme="majorEastAsia" w:hAnsi="Arial" w:cs="Arial"/>
          <w:bCs/>
          <w:iCs/>
          <w:lang w:val="x-none" w:eastAsia="cs-CZ"/>
        </w:rPr>
        <w:t xml:space="preserve"> v</w:t>
      </w:r>
      <w:r w:rsidR="00444CD9" w:rsidRPr="00017094">
        <w:rPr>
          <w:rFonts w:ascii="Arial" w:eastAsiaTheme="majorEastAsia" w:hAnsi="Arial" w:cs="Arial"/>
          <w:bCs/>
          <w:iCs/>
          <w:color w:val="FF0000"/>
          <w:lang w:val="x-none" w:eastAsia="cs-CZ"/>
        </w:rPr>
        <w:t xml:space="preserve"> </w:t>
      </w:r>
      <w:r w:rsidR="00444CD9" w:rsidRPr="00017094">
        <w:rPr>
          <w:rFonts w:ascii="Arial" w:eastAsiaTheme="majorEastAsia" w:hAnsi="Arial" w:cs="Arial"/>
          <w:bCs/>
          <w:iCs/>
          <w:lang w:val="x-none" w:eastAsia="cs-CZ"/>
        </w:rPr>
        <w:t>konkrétní Dohod</w:t>
      </w:r>
      <w:r w:rsidR="00F965E0" w:rsidRPr="00017094">
        <w:rPr>
          <w:rFonts w:ascii="Arial" w:eastAsiaTheme="majorEastAsia" w:hAnsi="Arial" w:cs="Arial"/>
          <w:bCs/>
          <w:iCs/>
          <w:lang w:eastAsia="cs-CZ"/>
        </w:rPr>
        <w:t>ě</w:t>
      </w:r>
      <w:r w:rsidR="00444CD9" w:rsidRPr="00017094">
        <w:rPr>
          <w:rFonts w:ascii="Arial" w:eastAsiaTheme="majorEastAsia" w:hAnsi="Arial" w:cs="Arial"/>
          <w:bCs/>
          <w:iCs/>
          <w:lang w:val="x-none" w:eastAsia="cs-CZ"/>
        </w:rPr>
        <w:t xml:space="preserve"> o</w:t>
      </w:r>
      <w:r w:rsidR="00EF646D" w:rsidRPr="00017094">
        <w:rPr>
          <w:rFonts w:ascii="Arial" w:eastAsiaTheme="majorEastAsia" w:hAnsi="Arial" w:cs="Arial"/>
          <w:bCs/>
          <w:iCs/>
          <w:lang w:val="x-none" w:eastAsia="cs-CZ"/>
        </w:rPr>
        <w:t xml:space="preserve"> provedení poradenské činnosti,</w:t>
      </w:r>
    </w:p>
    <w:p w:rsidR="00EF646D" w:rsidRPr="00017094" w:rsidRDefault="00EF646D" w:rsidP="00017094">
      <w:pPr>
        <w:numPr>
          <w:ilvl w:val="0"/>
          <w:numId w:val="25"/>
        </w:numPr>
        <w:spacing w:after="120" w:line="240" w:lineRule="auto"/>
        <w:ind w:left="567" w:right="-283" w:hanging="283"/>
        <w:jc w:val="both"/>
        <w:rPr>
          <w:rFonts w:ascii="Arial" w:eastAsiaTheme="majorEastAsia" w:hAnsi="Arial" w:cs="Arial"/>
          <w:bCs/>
          <w:iCs/>
          <w:lang w:val="x-none" w:eastAsia="cs-CZ"/>
        </w:rPr>
      </w:pPr>
      <w:r w:rsidRPr="00017094">
        <w:rPr>
          <w:rFonts w:ascii="Arial" w:eastAsiaTheme="majorEastAsia" w:hAnsi="Arial" w:cs="Arial"/>
          <w:bCs/>
          <w:iCs/>
          <w:lang w:val="x-none" w:eastAsia="cs-CZ"/>
        </w:rPr>
        <w:t xml:space="preserve">realizovat konkrétní </w:t>
      </w:r>
      <w:r w:rsidR="00CB5A8B" w:rsidRPr="00017094">
        <w:rPr>
          <w:rFonts w:ascii="Arial" w:eastAsiaTheme="majorEastAsia" w:hAnsi="Arial" w:cs="Arial"/>
          <w:bCs/>
          <w:iCs/>
          <w:lang w:eastAsia="cs-CZ"/>
        </w:rPr>
        <w:t>poradenský program</w:t>
      </w:r>
      <w:r w:rsidRPr="00017094">
        <w:rPr>
          <w:rFonts w:ascii="Arial" w:eastAsiaTheme="majorEastAsia" w:hAnsi="Arial" w:cs="Arial"/>
          <w:bCs/>
          <w:iCs/>
          <w:lang w:val="x-none" w:eastAsia="cs-CZ"/>
        </w:rPr>
        <w:t xml:space="preserve"> </w:t>
      </w:r>
      <w:r w:rsidR="004713C5" w:rsidRPr="00017094">
        <w:rPr>
          <w:rFonts w:ascii="Arial" w:eastAsiaTheme="majorEastAsia" w:hAnsi="Arial" w:cs="Arial"/>
          <w:bCs/>
          <w:iCs/>
          <w:lang w:eastAsia="cs-CZ"/>
        </w:rPr>
        <w:t>za</w:t>
      </w:r>
      <w:r w:rsidRPr="00017094">
        <w:rPr>
          <w:rFonts w:ascii="Arial" w:eastAsiaTheme="majorEastAsia" w:hAnsi="Arial" w:cs="Arial"/>
          <w:bCs/>
          <w:iCs/>
          <w:lang w:eastAsia="cs-CZ"/>
        </w:rPr>
        <w:t xml:space="preserve"> </w:t>
      </w:r>
      <w:r w:rsidR="004713C5" w:rsidRPr="00017094">
        <w:rPr>
          <w:rFonts w:ascii="Arial" w:eastAsiaTheme="majorEastAsia" w:hAnsi="Arial" w:cs="Arial"/>
          <w:bCs/>
          <w:iCs/>
          <w:lang w:eastAsia="cs-CZ"/>
        </w:rPr>
        <w:t xml:space="preserve">podmínek </w:t>
      </w:r>
      <w:r w:rsidRPr="00017094">
        <w:rPr>
          <w:rFonts w:ascii="Arial" w:eastAsiaTheme="majorEastAsia" w:hAnsi="Arial" w:cs="Arial"/>
          <w:bCs/>
          <w:iCs/>
          <w:lang w:val="x-none" w:eastAsia="cs-CZ"/>
        </w:rPr>
        <w:t xml:space="preserve">stanovených </w:t>
      </w:r>
      <w:r w:rsidR="0037348C" w:rsidRPr="00017094">
        <w:rPr>
          <w:rFonts w:ascii="Arial" w:eastAsiaTheme="majorEastAsia" w:hAnsi="Arial" w:cs="Arial"/>
          <w:bCs/>
          <w:iCs/>
          <w:lang w:eastAsia="cs-CZ"/>
        </w:rPr>
        <w:t>v </w:t>
      </w:r>
      <w:r w:rsidR="003F6874" w:rsidRPr="00017094">
        <w:rPr>
          <w:rFonts w:ascii="Arial" w:eastAsiaTheme="majorEastAsia" w:hAnsi="Arial" w:cs="Arial"/>
          <w:bCs/>
          <w:iCs/>
          <w:lang w:eastAsia="cs-CZ"/>
        </w:rPr>
        <w:t>P</w:t>
      </w:r>
      <w:r w:rsidR="0037348C" w:rsidRPr="00017094">
        <w:rPr>
          <w:rFonts w:ascii="Arial" w:eastAsiaTheme="majorEastAsia" w:hAnsi="Arial" w:cs="Arial"/>
          <w:bCs/>
          <w:iCs/>
          <w:lang w:eastAsia="cs-CZ"/>
        </w:rPr>
        <w:t>říloze této Rámcové dohody s názvem Specifikace</w:t>
      </w:r>
      <w:r w:rsidR="0037348C" w:rsidRPr="00017094">
        <w:rPr>
          <w:rFonts w:ascii="Arial" w:eastAsiaTheme="majorEastAsia" w:hAnsi="Arial" w:cs="Arial"/>
          <w:bCs/>
          <w:iCs/>
          <w:color w:val="FF0000"/>
          <w:lang w:eastAsia="cs-CZ"/>
        </w:rPr>
        <w:t xml:space="preserve"> </w:t>
      </w:r>
      <w:r w:rsidR="0037348C" w:rsidRPr="00017094">
        <w:rPr>
          <w:rFonts w:ascii="Arial" w:eastAsiaTheme="majorEastAsia" w:hAnsi="Arial" w:cs="Arial"/>
          <w:bCs/>
          <w:iCs/>
          <w:lang w:eastAsia="cs-CZ"/>
        </w:rPr>
        <w:t>poradenského programu a specifické technické podmínky</w:t>
      </w:r>
      <w:r w:rsidR="008E1A39" w:rsidRPr="00017094">
        <w:rPr>
          <w:rFonts w:ascii="Arial" w:eastAsiaTheme="majorEastAsia" w:hAnsi="Arial" w:cs="Arial"/>
          <w:bCs/>
          <w:iCs/>
          <w:lang w:eastAsia="cs-CZ"/>
        </w:rPr>
        <w:t>,</w:t>
      </w:r>
    </w:p>
    <w:p w:rsidR="00444CD9" w:rsidRPr="00017094" w:rsidRDefault="00444CD9" w:rsidP="00017094">
      <w:pPr>
        <w:numPr>
          <w:ilvl w:val="0"/>
          <w:numId w:val="25"/>
        </w:numPr>
        <w:spacing w:after="120" w:line="240" w:lineRule="auto"/>
        <w:ind w:left="567" w:right="-283" w:hanging="283"/>
        <w:jc w:val="both"/>
        <w:rPr>
          <w:rFonts w:ascii="Arial" w:eastAsiaTheme="majorEastAsia" w:hAnsi="Arial" w:cs="Arial"/>
          <w:bCs/>
          <w:iCs/>
          <w:lang w:eastAsia="cs-CZ"/>
        </w:rPr>
      </w:pPr>
      <w:r w:rsidRPr="00017094">
        <w:rPr>
          <w:rFonts w:ascii="Arial" w:eastAsiaTheme="majorEastAsia" w:hAnsi="Arial" w:cs="Arial"/>
          <w:bCs/>
          <w:iCs/>
          <w:lang w:val="x-none" w:eastAsia="cs-CZ"/>
        </w:rPr>
        <w:t>seznámit účastníky poradenské</w:t>
      </w:r>
      <w:r w:rsidR="00DB5BC8" w:rsidRPr="00017094">
        <w:rPr>
          <w:rFonts w:ascii="Arial" w:eastAsiaTheme="majorEastAsia" w:hAnsi="Arial" w:cs="Arial"/>
          <w:bCs/>
          <w:iCs/>
          <w:lang w:eastAsia="cs-CZ"/>
        </w:rPr>
        <w:t>ho</w:t>
      </w:r>
      <w:r w:rsidRPr="00017094">
        <w:rPr>
          <w:rFonts w:ascii="Arial" w:eastAsiaTheme="majorEastAsia" w:hAnsi="Arial" w:cs="Arial"/>
          <w:bCs/>
          <w:iCs/>
          <w:lang w:val="x-none" w:eastAsia="cs-CZ"/>
        </w:rPr>
        <w:t xml:space="preserve"> </w:t>
      </w:r>
      <w:r w:rsidR="00DB5BC8" w:rsidRPr="00017094">
        <w:rPr>
          <w:rFonts w:ascii="Arial" w:eastAsiaTheme="majorEastAsia" w:hAnsi="Arial" w:cs="Arial"/>
          <w:bCs/>
          <w:iCs/>
          <w:lang w:eastAsia="cs-CZ"/>
        </w:rPr>
        <w:t>programu</w:t>
      </w:r>
      <w:r w:rsidRPr="00017094">
        <w:rPr>
          <w:rFonts w:ascii="Arial" w:eastAsiaTheme="majorEastAsia" w:hAnsi="Arial" w:cs="Arial"/>
          <w:bCs/>
          <w:iCs/>
          <w:lang w:val="x-none" w:eastAsia="cs-CZ"/>
        </w:rPr>
        <w:t xml:space="preserve"> s předpisy o bezpečnosti a ochraně zdraví při práci a </w:t>
      </w:r>
      <w:r w:rsidRPr="00017094">
        <w:rPr>
          <w:rFonts w:ascii="Arial" w:eastAsiaTheme="majorEastAsia" w:hAnsi="Arial" w:cs="Arial"/>
          <w:bCs/>
          <w:iCs/>
          <w:lang w:eastAsia="cs-CZ"/>
        </w:rPr>
        <w:t xml:space="preserve">s </w:t>
      </w:r>
      <w:r w:rsidRPr="00017094">
        <w:rPr>
          <w:rFonts w:ascii="Arial" w:eastAsiaTheme="majorEastAsia" w:hAnsi="Arial" w:cs="Arial"/>
          <w:bCs/>
          <w:iCs/>
          <w:lang w:val="x-none" w:eastAsia="cs-CZ"/>
        </w:rPr>
        <w:t>předpisy o požární ochraně mající vztah k poradensk</w:t>
      </w:r>
      <w:r w:rsidRPr="00017094">
        <w:rPr>
          <w:rFonts w:ascii="Arial" w:eastAsiaTheme="majorEastAsia" w:hAnsi="Arial" w:cs="Arial"/>
          <w:bCs/>
          <w:iCs/>
          <w:lang w:eastAsia="cs-CZ"/>
        </w:rPr>
        <w:t>é</w:t>
      </w:r>
      <w:r w:rsidR="008A0EF6" w:rsidRPr="00017094">
        <w:rPr>
          <w:rFonts w:ascii="Arial" w:eastAsiaTheme="majorEastAsia" w:hAnsi="Arial" w:cs="Arial"/>
          <w:bCs/>
          <w:iCs/>
          <w:lang w:eastAsia="cs-CZ"/>
        </w:rPr>
        <w:t>mu</w:t>
      </w:r>
      <w:r w:rsidRPr="00017094">
        <w:rPr>
          <w:rFonts w:ascii="Arial" w:eastAsiaTheme="majorEastAsia" w:hAnsi="Arial" w:cs="Arial"/>
          <w:bCs/>
          <w:iCs/>
          <w:lang w:eastAsia="cs-CZ"/>
        </w:rPr>
        <w:t xml:space="preserve"> </w:t>
      </w:r>
      <w:r w:rsidRPr="00017094">
        <w:rPr>
          <w:rFonts w:ascii="Arial" w:eastAsiaTheme="majorEastAsia" w:hAnsi="Arial" w:cs="Arial"/>
          <w:bCs/>
          <w:iCs/>
          <w:lang w:val="x-none" w:eastAsia="cs-CZ"/>
        </w:rPr>
        <w:t xml:space="preserve"> </w:t>
      </w:r>
      <w:r w:rsidR="008A0EF6" w:rsidRPr="00017094">
        <w:rPr>
          <w:rFonts w:ascii="Arial" w:eastAsiaTheme="majorEastAsia" w:hAnsi="Arial" w:cs="Arial"/>
          <w:bCs/>
          <w:iCs/>
          <w:lang w:eastAsia="cs-CZ"/>
        </w:rPr>
        <w:t>programu</w:t>
      </w:r>
      <w:r w:rsidRPr="00017094">
        <w:rPr>
          <w:rFonts w:ascii="Arial" w:eastAsiaTheme="majorEastAsia" w:hAnsi="Arial" w:cs="Arial"/>
          <w:bCs/>
          <w:iCs/>
          <w:lang w:val="x-none" w:eastAsia="cs-CZ"/>
        </w:rPr>
        <w:t>, zajistit jejich bezpečnost a ochranu zdraví během celé</w:t>
      </w:r>
      <w:r w:rsidR="008A0EF6" w:rsidRPr="00017094">
        <w:rPr>
          <w:rFonts w:ascii="Arial" w:eastAsiaTheme="majorEastAsia" w:hAnsi="Arial" w:cs="Arial"/>
          <w:bCs/>
          <w:iCs/>
          <w:lang w:eastAsia="cs-CZ"/>
        </w:rPr>
        <w:t>ho</w:t>
      </w:r>
      <w:r w:rsidRPr="00017094">
        <w:rPr>
          <w:rFonts w:ascii="Arial" w:eastAsiaTheme="majorEastAsia" w:hAnsi="Arial" w:cs="Arial"/>
          <w:bCs/>
          <w:iCs/>
          <w:lang w:val="x-none" w:eastAsia="cs-CZ"/>
        </w:rPr>
        <w:t xml:space="preserve"> poradenské</w:t>
      </w:r>
      <w:r w:rsidR="008A0EF6" w:rsidRPr="00017094">
        <w:rPr>
          <w:rFonts w:ascii="Arial" w:eastAsiaTheme="majorEastAsia" w:hAnsi="Arial" w:cs="Arial"/>
          <w:bCs/>
          <w:iCs/>
          <w:lang w:eastAsia="cs-CZ"/>
        </w:rPr>
        <w:t>ho</w:t>
      </w:r>
      <w:r w:rsidRPr="00017094">
        <w:rPr>
          <w:rFonts w:ascii="Arial" w:eastAsiaTheme="majorEastAsia" w:hAnsi="Arial" w:cs="Arial"/>
          <w:bCs/>
          <w:iCs/>
          <w:lang w:val="x-none" w:eastAsia="cs-CZ"/>
        </w:rPr>
        <w:t xml:space="preserve"> </w:t>
      </w:r>
      <w:r w:rsidR="008A0EF6" w:rsidRPr="00017094">
        <w:rPr>
          <w:rFonts w:ascii="Arial" w:eastAsiaTheme="majorEastAsia" w:hAnsi="Arial" w:cs="Arial"/>
          <w:bCs/>
          <w:iCs/>
          <w:lang w:eastAsia="cs-CZ"/>
        </w:rPr>
        <w:t>programu</w:t>
      </w:r>
      <w:r w:rsidRPr="00017094">
        <w:rPr>
          <w:rFonts w:ascii="Arial" w:eastAsiaTheme="majorEastAsia" w:hAnsi="Arial" w:cs="Arial"/>
          <w:bCs/>
          <w:iCs/>
          <w:lang w:val="x-none" w:eastAsia="cs-CZ"/>
        </w:rPr>
        <w:t xml:space="preserve">, </w:t>
      </w:r>
    </w:p>
    <w:p w:rsidR="00E41B57" w:rsidRPr="00017094" w:rsidRDefault="00E41B57" w:rsidP="00017094">
      <w:pPr>
        <w:numPr>
          <w:ilvl w:val="0"/>
          <w:numId w:val="25"/>
        </w:numPr>
        <w:spacing w:after="120" w:line="240" w:lineRule="auto"/>
        <w:ind w:left="567" w:right="-283" w:hanging="283"/>
        <w:jc w:val="both"/>
        <w:rPr>
          <w:rFonts w:ascii="Arial" w:eastAsiaTheme="majorEastAsia" w:hAnsi="Arial" w:cs="Arial"/>
          <w:bCs/>
          <w:iCs/>
          <w:lang w:val="x-none" w:eastAsia="cs-CZ"/>
        </w:rPr>
      </w:pPr>
      <w:r w:rsidRPr="00017094">
        <w:rPr>
          <w:rFonts w:ascii="Arial" w:eastAsiaTheme="majorEastAsia" w:hAnsi="Arial" w:cs="Arial"/>
          <w:bCs/>
          <w:iCs/>
          <w:lang w:eastAsia="cs-CZ"/>
        </w:rPr>
        <w:t xml:space="preserve">mít zajištěny prostory (místa konání) splňující podmínky dané </w:t>
      </w:r>
      <w:r w:rsidR="00F613DC" w:rsidRPr="00017094">
        <w:rPr>
          <w:rFonts w:ascii="Arial" w:eastAsiaTheme="majorEastAsia" w:hAnsi="Arial" w:cs="Arial"/>
          <w:bCs/>
          <w:iCs/>
          <w:lang w:eastAsia="cs-CZ"/>
        </w:rPr>
        <w:t>Z</w:t>
      </w:r>
      <w:r w:rsidRPr="00017094">
        <w:rPr>
          <w:rFonts w:ascii="Arial" w:eastAsiaTheme="majorEastAsia" w:hAnsi="Arial" w:cs="Arial"/>
          <w:bCs/>
          <w:iCs/>
          <w:lang w:eastAsia="cs-CZ"/>
        </w:rPr>
        <w:t>adávací dokumentací, prostory musí být zajištěny ve v</w:t>
      </w:r>
      <w:r w:rsidR="00866154" w:rsidRPr="00017094">
        <w:rPr>
          <w:rFonts w:ascii="Arial" w:eastAsiaTheme="majorEastAsia" w:hAnsi="Arial" w:cs="Arial"/>
          <w:bCs/>
          <w:iCs/>
          <w:lang w:eastAsia="cs-CZ"/>
        </w:rPr>
        <w:t>šech místech konání poradenského</w:t>
      </w:r>
      <w:r w:rsidRPr="00017094">
        <w:rPr>
          <w:rFonts w:ascii="Arial" w:eastAsiaTheme="majorEastAsia" w:hAnsi="Arial" w:cs="Arial"/>
          <w:bCs/>
          <w:iCs/>
          <w:lang w:eastAsia="cs-CZ"/>
        </w:rPr>
        <w:t xml:space="preserve"> </w:t>
      </w:r>
      <w:r w:rsidR="00866154" w:rsidRPr="00017094">
        <w:rPr>
          <w:rFonts w:ascii="Arial" w:eastAsiaTheme="majorEastAsia" w:hAnsi="Arial" w:cs="Arial"/>
          <w:bCs/>
          <w:iCs/>
          <w:lang w:eastAsia="cs-CZ"/>
        </w:rPr>
        <w:t>programu</w:t>
      </w:r>
      <w:r w:rsidR="00456AFB" w:rsidRPr="00017094">
        <w:rPr>
          <w:rFonts w:ascii="Arial" w:eastAsiaTheme="majorEastAsia" w:hAnsi="Arial" w:cs="Arial"/>
          <w:bCs/>
          <w:iCs/>
          <w:lang w:eastAsia="cs-CZ"/>
        </w:rPr>
        <w:t xml:space="preserve">, které jsou pro jednotlivé části veřejné zakázky specifikovány v </w:t>
      </w:r>
      <w:r w:rsidR="003F6874" w:rsidRPr="00017094">
        <w:rPr>
          <w:rFonts w:ascii="Arial" w:eastAsiaTheme="majorEastAsia" w:hAnsi="Arial" w:cs="Arial"/>
          <w:bCs/>
          <w:iCs/>
          <w:lang w:eastAsia="cs-CZ"/>
        </w:rPr>
        <w:t>P</w:t>
      </w:r>
      <w:r w:rsidR="00456AFB" w:rsidRPr="00017094">
        <w:rPr>
          <w:rFonts w:ascii="Arial" w:eastAsiaTheme="majorEastAsia" w:hAnsi="Arial" w:cs="Arial"/>
          <w:bCs/>
          <w:iCs/>
          <w:lang w:eastAsia="cs-CZ"/>
        </w:rPr>
        <w:t xml:space="preserve">říloze této Rámcové dohody s názvem Specifikace poradenského programu a specifické technické podmínky, a to ve vzdálenosti do 1 km od nejbližší výstupní stanice hromadné dopravy včetně městské </w:t>
      </w:r>
      <w:r w:rsidR="00456AFB" w:rsidRPr="00017094">
        <w:rPr>
          <w:rFonts w:ascii="Arial" w:eastAsiaTheme="majorEastAsia" w:hAnsi="Arial" w:cs="Arial"/>
          <w:bCs/>
          <w:iCs/>
          <w:lang w:eastAsia="cs-CZ"/>
        </w:rPr>
        <w:br/>
        <w:t>(1 km zde předpokládá maximálně 20 minut chůze</w:t>
      </w:r>
      <w:r w:rsidR="00641706" w:rsidRPr="00017094">
        <w:rPr>
          <w:rFonts w:ascii="Arial" w:eastAsiaTheme="majorEastAsia" w:hAnsi="Arial" w:cs="Arial"/>
          <w:bCs/>
          <w:iCs/>
          <w:lang w:eastAsia="cs-CZ"/>
        </w:rPr>
        <w:t>).</w:t>
      </w:r>
      <w:r w:rsidRPr="00017094">
        <w:rPr>
          <w:rFonts w:ascii="Arial" w:eastAsiaTheme="majorEastAsia" w:hAnsi="Arial" w:cs="Arial"/>
          <w:bCs/>
          <w:iCs/>
          <w:lang w:eastAsia="cs-CZ"/>
        </w:rPr>
        <w:t xml:space="preserve"> </w:t>
      </w:r>
    </w:p>
    <w:p w:rsidR="003351BF" w:rsidRPr="00017094" w:rsidRDefault="003351BF" w:rsidP="00017094">
      <w:pPr>
        <w:pStyle w:val="Odstavecseseznamem"/>
        <w:numPr>
          <w:ilvl w:val="0"/>
          <w:numId w:val="69"/>
        </w:numPr>
        <w:ind w:left="567" w:right="-283" w:hanging="283"/>
        <w:rPr>
          <w:rFonts w:ascii="Arial" w:eastAsiaTheme="majorEastAsia" w:hAnsi="Arial" w:cs="Arial"/>
          <w:bCs/>
          <w:iCs/>
          <w:sz w:val="22"/>
          <w:szCs w:val="22"/>
        </w:rPr>
      </w:pPr>
      <w:r w:rsidRPr="00017094">
        <w:rPr>
          <w:rFonts w:ascii="Arial" w:eastAsiaTheme="majorEastAsia" w:hAnsi="Arial" w:cs="Arial"/>
          <w:bCs/>
          <w:iCs/>
          <w:sz w:val="22"/>
          <w:szCs w:val="22"/>
        </w:rPr>
        <w:t xml:space="preserve">v případě změny schválených prostor </w:t>
      </w:r>
      <w:r w:rsidR="003E4BC4" w:rsidRPr="00017094">
        <w:rPr>
          <w:rFonts w:ascii="Arial" w:eastAsiaTheme="majorEastAsia" w:hAnsi="Arial" w:cs="Arial"/>
          <w:bCs/>
          <w:iCs/>
          <w:sz w:val="22"/>
          <w:szCs w:val="22"/>
        </w:rPr>
        <w:t>pro konání poradenského</w:t>
      </w:r>
      <w:r w:rsidRPr="00017094">
        <w:rPr>
          <w:rFonts w:ascii="Arial" w:eastAsiaTheme="majorEastAsia" w:hAnsi="Arial" w:cs="Arial"/>
          <w:bCs/>
          <w:iCs/>
          <w:sz w:val="22"/>
          <w:szCs w:val="22"/>
        </w:rPr>
        <w:t xml:space="preserve"> </w:t>
      </w:r>
      <w:r w:rsidR="003E4BC4" w:rsidRPr="00017094">
        <w:rPr>
          <w:rFonts w:ascii="Arial" w:eastAsiaTheme="majorEastAsia" w:hAnsi="Arial" w:cs="Arial"/>
          <w:bCs/>
          <w:iCs/>
          <w:sz w:val="22"/>
          <w:szCs w:val="22"/>
        </w:rPr>
        <w:t>programu</w:t>
      </w:r>
      <w:r w:rsidRPr="00017094">
        <w:rPr>
          <w:rFonts w:ascii="Arial" w:eastAsiaTheme="majorEastAsia" w:hAnsi="Arial" w:cs="Arial"/>
          <w:bCs/>
          <w:iCs/>
          <w:sz w:val="22"/>
          <w:szCs w:val="22"/>
        </w:rPr>
        <w:t xml:space="preserve"> během realizace veřejné zakázky požádat </w:t>
      </w:r>
      <w:r w:rsidR="005C16F8" w:rsidRPr="00017094">
        <w:rPr>
          <w:rFonts w:ascii="Arial" w:eastAsiaTheme="majorEastAsia" w:hAnsi="Arial" w:cs="Arial"/>
          <w:bCs/>
          <w:iCs/>
          <w:sz w:val="22"/>
          <w:szCs w:val="22"/>
        </w:rPr>
        <w:t xml:space="preserve">objednatele </w:t>
      </w:r>
      <w:r w:rsidRPr="00017094">
        <w:rPr>
          <w:rFonts w:ascii="Arial" w:eastAsiaTheme="majorEastAsia" w:hAnsi="Arial" w:cs="Arial"/>
          <w:bCs/>
          <w:iCs/>
          <w:sz w:val="22"/>
          <w:szCs w:val="22"/>
        </w:rPr>
        <w:t>o souhlas se změnou míst konání</w:t>
      </w:r>
      <w:r w:rsidR="005C16F8" w:rsidRPr="00017094">
        <w:rPr>
          <w:rFonts w:ascii="Arial" w:eastAsiaTheme="majorEastAsia" w:hAnsi="Arial" w:cs="Arial"/>
          <w:bCs/>
          <w:iCs/>
          <w:sz w:val="22"/>
          <w:szCs w:val="22"/>
        </w:rPr>
        <w:t>, a to</w:t>
      </w:r>
      <w:r w:rsidRPr="00017094">
        <w:rPr>
          <w:rFonts w:ascii="Arial" w:eastAsiaTheme="majorEastAsia" w:hAnsi="Arial" w:cs="Arial"/>
          <w:bCs/>
          <w:iCs/>
          <w:sz w:val="22"/>
          <w:szCs w:val="22"/>
        </w:rPr>
        <w:t xml:space="preserve"> </w:t>
      </w:r>
      <w:r w:rsidR="00FB13FD" w:rsidRPr="00017094">
        <w:rPr>
          <w:rFonts w:ascii="Arial" w:eastAsiaTheme="majorEastAsia" w:hAnsi="Arial" w:cs="Arial"/>
          <w:bCs/>
          <w:iCs/>
          <w:sz w:val="22"/>
          <w:szCs w:val="22"/>
        </w:rPr>
        <w:t>minimálně</w:t>
      </w:r>
      <w:r w:rsidRPr="00017094">
        <w:rPr>
          <w:rFonts w:ascii="Arial" w:eastAsiaTheme="majorEastAsia" w:hAnsi="Arial" w:cs="Arial"/>
          <w:bCs/>
          <w:iCs/>
          <w:sz w:val="22"/>
          <w:szCs w:val="22"/>
        </w:rPr>
        <w:t xml:space="preserve"> 14 dnů př</w:t>
      </w:r>
      <w:r w:rsidR="005C16F8" w:rsidRPr="00017094">
        <w:rPr>
          <w:rFonts w:ascii="Arial" w:eastAsiaTheme="majorEastAsia" w:hAnsi="Arial" w:cs="Arial"/>
          <w:bCs/>
          <w:iCs/>
          <w:sz w:val="22"/>
          <w:szCs w:val="22"/>
        </w:rPr>
        <w:t>ed začátkem poradenské</w:t>
      </w:r>
      <w:r w:rsidR="00DE5679" w:rsidRPr="00017094">
        <w:rPr>
          <w:rFonts w:ascii="Arial" w:eastAsiaTheme="majorEastAsia" w:hAnsi="Arial" w:cs="Arial"/>
          <w:bCs/>
          <w:iCs/>
          <w:sz w:val="22"/>
          <w:szCs w:val="22"/>
        </w:rPr>
        <w:t>ho</w:t>
      </w:r>
      <w:r w:rsidR="005C16F8" w:rsidRPr="00017094">
        <w:rPr>
          <w:rFonts w:ascii="Arial" w:eastAsiaTheme="majorEastAsia" w:hAnsi="Arial" w:cs="Arial"/>
          <w:bCs/>
          <w:iCs/>
          <w:sz w:val="22"/>
          <w:szCs w:val="22"/>
        </w:rPr>
        <w:t xml:space="preserve"> </w:t>
      </w:r>
      <w:r w:rsidR="00DE5679" w:rsidRPr="00017094">
        <w:rPr>
          <w:rFonts w:ascii="Arial" w:eastAsiaTheme="majorEastAsia" w:hAnsi="Arial" w:cs="Arial"/>
          <w:bCs/>
          <w:iCs/>
          <w:sz w:val="22"/>
          <w:szCs w:val="22"/>
        </w:rPr>
        <w:t>programu</w:t>
      </w:r>
      <w:r w:rsidR="005C16F8" w:rsidRPr="00017094">
        <w:rPr>
          <w:rFonts w:ascii="Arial" w:eastAsiaTheme="majorEastAsia" w:hAnsi="Arial" w:cs="Arial"/>
          <w:bCs/>
          <w:iCs/>
          <w:sz w:val="22"/>
          <w:szCs w:val="22"/>
        </w:rPr>
        <w:t>,</w:t>
      </w:r>
      <w:r w:rsidRPr="00017094">
        <w:rPr>
          <w:rFonts w:ascii="Arial" w:eastAsiaTheme="majorEastAsia" w:hAnsi="Arial" w:cs="Arial"/>
          <w:bCs/>
          <w:iCs/>
          <w:sz w:val="22"/>
          <w:szCs w:val="22"/>
        </w:rPr>
        <w:t xml:space="preserve"> </w:t>
      </w:r>
      <w:r w:rsidR="005C16F8" w:rsidRPr="00017094">
        <w:rPr>
          <w:rFonts w:ascii="Arial" w:eastAsiaTheme="majorEastAsia" w:hAnsi="Arial" w:cs="Arial"/>
          <w:bCs/>
          <w:iCs/>
          <w:sz w:val="22"/>
          <w:szCs w:val="22"/>
        </w:rPr>
        <w:t>b</w:t>
      </w:r>
      <w:r w:rsidRPr="00017094">
        <w:rPr>
          <w:rFonts w:ascii="Arial" w:eastAsiaTheme="majorEastAsia" w:hAnsi="Arial" w:cs="Arial"/>
          <w:bCs/>
          <w:iCs/>
          <w:sz w:val="22"/>
          <w:szCs w:val="22"/>
        </w:rPr>
        <w:t xml:space="preserve">ez písemného souhlasu </w:t>
      </w:r>
      <w:r w:rsidR="005C16F8" w:rsidRPr="00017094">
        <w:rPr>
          <w:rFonts w:ascii="Arial" w:eastAsiaTheme="majorEastAsia" w:hAnsi="Arial" w:cs="Arial"/>
          <w:bCs/>
          <w:iCs/>
          <w:sz w:val="22"/>
          <w:szCs w:val="22"/>
        </w:rPr>
        <w:t>objednatele</w:t>
      </w:r>
      <w:r w:rsidRPr="00017094">
        <w:rPr>
          <w:rFonts w:ascii="Arial" w:eastAsiaTheme="majorEastAsia" w:hAnsi="Arial" w:cs="Arial"/>
          <w:bCs/>
          <w:iCs/>
          <w:sz w:val="22"/>
          <w:szCs w:val="22"/>
        </w:rPr>
        <w:t xml:space="preserve"> ne</w:t>
      </w:r>
      <w:r w:rsidR="005C16F8" w:rsidRPr="00017094">
        <w:rPr>
          <w:rFonts w:ascii="Arial" w:eastAsiaTheme="majorEastAsia" w:hAnsi="Arial" w:cs="Arial"/>
          <w:bCs/>
          <w:iCs/>
          <w:sz w:val="22"/>
          <w:szCs w:val="22"/>
        </w:rPr>
        <w:t>lze změny míst konání provádět,</w:t>
      </w:r>
    </w:p>
    <w:p w:rsidR="00B8559B" w:rsidRPr="00017094" w:rsidRDefault="00B8559B" w:rsidP="00017094">
      <w:pPr>
        <w:numPr>
          <w:ilvl w:val="0"/>
          <w:numId w:val="25"/>
        </w:numPr>
        <w:spacing w:after="120" w:line="240" w:lineRule="auto"/>
        <w:ind w:left="567" w:right="-283" w:hanging="283"/>
        <w:jc w:val="both"/>
        <w:rPr>
          <w:rFonts w:ascii="Arial" w:eastAsiaTheme="majorEastAsia" w:hAnsi="Arial" w:cs="Arial"/>
          <w:bCs/>
          <w:iCs/>
          <w:lang w:eastAsia="cs-CZ"/>
        </w:rPr>
      </w:pPr>
      <w:r w:rsidRPr="00017094">
        <w:rPr>
          <w:rFonts w:ascii="Arial" w:eastAsiaTheme="majorEastAsia" w:hAnsi="Arial" w:cs="Arial"/>
          <w:bCs/>
          <w:iCs/>
          <w:lang w:eastAsia="cs-CZ"/>
        </w:rPr>
        <w:t>zajistit, aby vnitřní uspořádání prostor odpovídalo charakteru a cílům poradenské</w:t>
      </w:r>
      <w:r w:rsidR="00DE5679" w:rsidRPr="00017094">
        <w:rPr>
          <w:rFonts w:ascii="Arial" w:eastAsiaTheme="majorEastAsia" w:hAnsi="Arial" w:cs="Arial"/>
          <w:bCs/>
          <w:iCs/>
          <w:lang w:eastAsia="cs-CZ"/>
        </w:rPr>
        <w:t>ho</w:t>
      </w:r>
      <w:r w:rsidRPr="00017094">
        <w:rPr>
          <w:rFonts w:ascii="Arial" w:eastAsiaTheme="majorEastAsia" w:hAnsi="Arial" w:cs="Arial"/>
          <w:bCs/>
          <w:iCs/>
          <w:lang w:eastAsia="cs-CZ"/>
        </w:rPr>
        <w:t xml:space="preserve"> </w:t>
      </w:r>
      <w:r w:rsidR="00DE5679" w:rsidRPr="00017094">
        <w:rPr>
          <w:rFonts w:ascii="Arial" w:eastAsiaTheme="majorEastAsia" w:hAnsi="Arial" w:cs="Arial"/>
          <w:bCs/>
          <w:iCs/>
          <w:lang w:eastAsia="cs-CZ"/>
        </w:rPr>
        <w:t>programu</w:t>
      </w:r>
      <w:r w:rsidRPr="00017094">
        <w:rPr>
          <w:rFonts w:ascii="Arial" w:eastAsiaTheme="majorEastAsia" w:hAnsi="Arial" w:cs="Arial"/>
          <w:bCs/>
          <w:iCs/>
          <w:lang w:eastAsia="cs-CZ"/>
        </w:rPr>
        <w:t>,</w:t>
      </w:r>
    </w:p>
    <w:p w:rsidR="00E61335" w:rsidRPr="00017094" w:rsidRDefault="00E61335" w:rsidP="00017094">
      <w:pPr>
        <w:numPr>
          <w:ilvl w:val="0"/>
          <w:numId w:val="25"/>
        </w:numPr>
        <w:spacing w:after="120" w:line="240" w:lineRule="auto"/>
        <w:ind w:left="567" w:right="-283" w:hanging="283"/>
        <w:jc w:val="both"/>
        <w:rPr>
          <w:rFonts w:ascii="Arial" w:eastAsiaTheme="majorEastAsia" w:hAnsi="Arial" w:cs="Arial"/>
          <w:bCs/>
          <w:iCs/>
          <w:lang w:eastAsia="cs-CZ"/>
        </w:rPr>
      </w:pPr>
      <w:r w:rsidRPr="00017094">
        <w:rPr>
          <w:rFonts w:ascii="Arial" w:eastAsiaTheme="majorEastAsia" w:hAnsi="Arial" w:cs="Arial"/>
          <w:bCs/>
          <w:iCs/>
          <w:lang w:eastAsia="cs-CZ"/>
        </w:rPr>
        <w:t>mít po celou dobu trvání Rámcové dohody uzavřenou smlouvu o pojištění odpovědnosti za škodu na zdraví účastníků poradenského programu s minimálním plněním 2 000 000 Kč, slovy: dva miliony korun českých, dodavatel je povinen udržovat takové pojištění v platnosti po celou dobu trvání Rámcové dohody s tím, že v případě požadavku objednatele je povinen bezodkladně předložit doklad o existenci takového pojištění,</w:t>
      </w:r>
    </w:p>
    <w:p w:rsidR="00496303" w:rsidRDefault="00496303" w:rsidP="00017094">
      <w:pPr>
        <w:numPr>
          <w:ilvl w:val="0"/>
          <w:numId w:val="25"/>
        </w:numPr>
        <w:spacing w:after="120" w:line="240" w:lineRule="auto"/>
        <w:ind w:left="567" w:right="-283" w:hanging="283"/>
        <w:jc w:val="both"/>
        <w:rPr>
          <w:rFonts w:ascii="Arial" w:eastAsiaTheme="majorEastAsia" w:hAnsi="Arial" w:cs="Arial"/>
          <w:bCs/>
          <w:iCs/>
          <w:lang w:eastAsia="cs-CZ"/>
        </w:rPr>
      </w:pPr>
      <w:r w:rsidRPr="00017094">
        <w:rPr>
          <w:rFonts w:ascii="Arial" w:eastAsiaTheme="majorEastAsia" w:hAnsi="Arial" w:cs="Arial"/>
          <w:bCs/>
          <w:iCs/>
          <w:lang w:eastAsia="cs-CZ"/>
        </w:rPr>
        <w:t>zajistit podpis prezenční listiny účastníků poradenské</w:t>
      </w:r>
      <w:r w:rsidR="00A42311" w:rsidRPr="00017094">
        <w:rPr>
          <w:rFonts w:ascii="Arial" w:eastAsiaTheme="majorEastAsia" w:hAnsi="Arial" w:cs="Arial"/>
          <w:bCs/>
          <w:iCs/>
          <w:lang w:eastAsia="cs-CZ"/>
        </w:rPr>
        <w:t>ho</w:t>
      </w:r>
      <w:r w:rsidRPr="00017094">
        <w:rPr>
          <w:rFonts w:ascii="Arial" w:eastAsiaTheme="majorEastAsia" w:hAnsi="Arial" w:cs="Arial"/>
          <w:bCs/>
          <w:iCs/>
          <w:lang w:eastAsia="cs-CZ"/>
        </w:rPr>
        <w:t xml:space="preserve"> </w:t>
      </w:r>
      <w:r w:rsidR="00A42311" w:rsidRPr="00017094">
        <w:rPr>
          <w:rFonts w:ascii="Arial" w:eastAsiaTheme="majorEastAsia" w:hAnsi="Arial" w:cs="Arial"/>
          <w:bCs/>
          <w:iCs/>
          <w:lang w:eastAsia="cs-CZ"/>
        </w:rPr>
        <w:t>programu</w:t>
      </w:r>
      <w:r w:rsidRPr="00017094">
        <w:rPr>
          <w:rFonts w:ascii="Arial" w:eastAsiaTheme="majorEastAsia" w:hAnsi="Arial" w:cs="Arial"/>
          <w:bCs/>
          <w:iCs/>
          <w:lang w:eastAsia="cs-CZ"/>
        </w:rPr>
        <w:t xml:space="preserve"> </w:t>
      </w:r>
      <w:r w:rsidR="003F73C6" w:rsidRPr="00017094">
        <w:rPr>
          <w:rFonts w:ascii="Arial" w:eastAsiaTheme="majorEastAsia" w:hAnsi="Arial" w:cs="Arial"/>
          <w:bCs/>
          <w:iCs/>
          <w:lang w:eastAsia="cs-CZ"/>
        </w:rPr>
        <w:t xml:space="preserve">za každý den výuky, </w:t>
      </w:r>
      <w:r w:rsidR="004A42F5" w:rsidRPr="00017094">
        <w:rPr>
          <w:rFonts w:ascii="Arial" w:eastAsiaTheme="majorEastAsia" w:hAnsi="Arial" w:cs="Arial"/>
          <w:bCs/>
          <w:iCs/>
          <w:lang w:eastAsia="cs-CZ"/>
        </w:rPr>
        <w:t xml:space="preserve">originály těchto </w:t>
      </w:r>
      <w:r w:rsidRPr="00017094">
        <w:rPr>
          <w:rFonts w:ascii="Arial" w:eastAsiaTheme="majorEastAsia" w:hAnsi="Arial" w:cs="Arial"/>
          <w:bCs/>
          <w:iCs/>
          <w:lang w:eastAsia="cs-CZ"/>
        </w:rPr>
        <w:t>prezenční</w:t>
      </w:r>
      <w:r w:rsidR="004A42F5" w:rsidRPr="00017094">
        <w:rPr>
          <w:rFonts w:ascii="Arial" w:eastAsiaTheme="majorEastAsia" w:hAnsi="Arial" w:cs="Arial"/>
          <w:bCs/>
          <w:iCs/>
          <w:lang w:eastAsia="cs-CZ"/>
        </w:rPr>
        <w:t>ch</w:t>
      </w:r>
      <w:r w:rsidRPr="00017094">
        <w:rPr>
          <w:rFonts w:ascii="Arial" w:eastAsiaTheme="majorEastAsia" w:hAnsi="Arial" w:cs="Arial"/>
          <w:bCs/>
          <w:iCs/>
          <w:lang w:eastAsia="cs-CZ"/>
        </w:rPr>
        <w:t xml:space="preserve"> listin budou dodavatelem doručeny </w:t>
      </w:r>
      <w:r w:rsidR="00A7145E" w:rsidRPr="00017094">
        <w:rPr>
          <w:rFonts w:ascii="Arial" w:eastAsiaTheme="majorEastAsia" w:hAnsi="Arial" w:cs="Arial"/>
          <w:bCs/>
          <w:iCs/>
          <w:lang w:eastAsia="cs-CZ"/>
        </w:rPr>
        <w:t>společně s výstupními doklady</w:t>
      </w:r>
      <w:r w:rsidRPr="00017094">
        <w:rPr>
          <w:rFonts w:ascii="Arial" w:eastAsiaTheme="majorEastAsia" w:hAnsi="Arial" w:cs="Arial"/>
          <w:bCs/>
          <w:iCs/>
          <w:lang w:eastAsia="cs-CZ"/>
        </w:rPr>
        <w:t xml:space="preserve"> k ukončené</w:t>
      </w:r>
      <w:r w:rsidR="00A42311" w:rsidRPr="00017094">
        <w:rPr>
          <w:rFonts w:ascii="Arial" w:eastAsiaTheme="majorEastAsia" w:hAnsi="Arial" w:cs="Arial"/>
          <w:bCs/>
          <w:iCs/>
          <w:lang w:eastAsia="cs-CZ"/>
        </w:rPr>
        <w:t>mu</w:t>
      </w:r>
      <w:r w:rsidRPr="00017094">
        <w:rPr>
          <w:rFonts w:ascii="Arial" w:eastAsiaTheme="majorEastAsia" w:hAnsi="Arial" w:cs="Arial"/>
          <w:bCs/>
          <w:iCs/>
          <w:lang w:eastAsia="cs-CZ"/>
        </w:rPr>
        <w:t xml:space="preserve"> poradenské</w:t>
      </w:r>
      <w:r w:rsidR="00A42311" w:rsidRPr="00017094">
        <w:rPr>
          <w:rFonts w:ascii="Arial" w:eastAsiaTheme="majorEastAsia" w:hAnsi="Arial" w:cs="Arial"/>
          <w:bCs/>
          <w:iCs/>
          <w:lang w:eastAsia="cs-CZ"/>
        </w:rPr>
        <w:t>mu</w:t>
      </w:r>
      <w:r w:rsidRPr="00017094">
        <w:rPr>
          <w:rFonts w:ascii="Arial" w:eastAsiaTheme="majorEastAsia" w:hAnsi="Arial" w:cs="Arial"/>
          <w:bCs/>
          <w:iCs/>
          <w:lang w:eastAsia="cs-CZ"/>
        </w:rPr>
        <w:t xml:space="preserve"> </w:t>
      </w:r>
      <w:r w:rsidR="00A42311" w:rsidRPr="00017094">
        <w:rPr>
          <w:rFonts w:ascii="Arial" w:eastAsiaTheme="majorEastAsia" w:hAnsi="Arial" w:cs="Arial"/>
          <w:bCs/>
          <w:iCs/>
          <w:lang w:eastAsia="cs-CZ"/>
        </w:rPr>
        <w:t>programu</w:t>
      </w:r>
      <w:r w:rsidRPr="00017094">
        <w:rPr>
          <w:rFonts w:ascii="Arial" w:eastAsiaTheme="majorEastAsia" w:hAnsi="Arial" w:cs="Arial"/>
          <w:bCs/>
          <w:iCs/>
          <w:lang w:eastAsia="cs-CZ"/>
        </w:rPr>
        <w:t xml:space="preserve"> pověřenému </w:t>
      </w:r>
      <w:r w:rsidR="00A7145E" w:rsidRPr="00017094">
        <w:rPr>
          <w:rFonts w:ascii="Arial" w:eastAsiaTheme="majorEastAsia" w:hAnsi="Arial" w:cs="Arial"/>
          <w:bCs/>
          <w:iCs/>
          <w:lang w:eastAsia="cs-CZ"/>
        </w:rPr>
        <w:t xml:space="preserve">pracovníkovi objednatele </w:t>
      </w:r>
      <w:r w:rsidRPr="00017094">
        <w:rPr>
          <w:rFonts w:ascii="Arial" w:eastAsiaTheme="majorEastAsia" w:hAnsi="Arial" w:cs="Arial"/>
          <w:bCs/>
          <w:iCs/>
          <w:lang w:eastAsia="cs-CZ"/>
        </w:rPr>
        <w:t xml:space="preserve">(specifikace výstupních dokladů, které dodavatel doloží po ukončení </w:t>
      </w:r>
      <w:r w:rsidR="00A42311" w:rsidRPr="00017094">
        <w:rPr>
          <w:rFonts w:ascii="Arial" w:eastAsiaTheme="majorEastAsia" w:hAnsi="Arial" w:cs="Arial"/>
          <w:bCs/>
          <w:iCs/>
          <w:lang w:eastAsia="cs-CZ"/>
        </w:rPr>
        <w:t>poradenské</w:t>
      </w:r>
      <w:r w:rsidR="003F6874" w:rsidRPr="00017094">
        <w:rPr>
          <w:rFonts w:ascii="Arial" w:eastAsiaTheme="majorEastAsia" w:hAnsi="Arial" w:cs="Arial"/>
          <w:bCs/>
          <w:iCs/>
          <w:lang w:eastAsia="cs-CZ"/>
        </w:rPr>
        <w:t>ho</w:t>
      </w:r>
      <w:r w:rsidR="00A42311" w:rsidRPr="00017094">
        <w:rPr>
          <w:rFonts w:ascii="Arial" w:eastAsiaTheme="majorEastAsia" w:hAnsi="Arial" w:cs="Arial"/>
          <w:bCs/>
          <w:iCs/>
          <w:lang w:eastAsia="cs-CZ"/>
        </w:rPr>
        <w:t xml:space="preserve"> programu</w:t>
      </w:r>
      <w:r w:rsidRPr="00017094">
        <w:rPr>
          <w:rFonts w:ascii="Arial" w:eastAsiaTheme="majorEastAsia" w:hAnsi="Arial" w:cs="Arial"/>
          <w:bCs/>
          <w:iCs/>
          <w:lang w:eastAsia="cs-CZ"/>
        </w:rPr>
        <w:t xml:space="preserve">, jsou uvedeny </w:t>
      </w:r>
      <w:r w:rsidR="00A42311" w:rsidRPr="00017094">
        <w:rPr>
          <w:rFonts w:ascii="Arial" w:eastAsiaTheme="majorEastAsia" w:hAnsi="Arial" w:cs="Arial"/>
          <w:bCs/>
          <w:iCs/>
          <w:lang w:eastAsia="cs-CZ"/>
        </w:rPr>
        <w:t xml:space="preserve">v </w:t>
      </w:r>
      <w:r w:rsidR="003F6874" w:rsidRPr="00017094">
        <w:rPr>
          <w:rFonts w:ascii="Arial" w:eastAsiaTheme="majorEastAsia" w:hAnsi="Arial" w:cs="Arial"/>
          <w:bCs/>
          <w:iCs/>
          <w:lang w:eastAsia="cs-CZ"/>
        </w:rPr>
        <w:t>P</w:t>
      </w:r>
      <w:r w:rsidR="00155BBE" w:rsidRPr="00017094">
        <w:rPr>
          <w:rFonts w:ascii="Arial" w:eastAsiaTheme="majorEastAsia" w:hAnsi="Arial" w:cs="Arial"/>
          <w:bCs/>
          <w:iCs/>
          <w:lang w:eastAsia="cs-CZ"/>
        </w:rPr>
        <w:t>říloze této Rámcové dohody s názvem Specifikace poradenského programu a specifické technické podmínky</w:t>
      </w:r>
      <w:r w:rsidR="000B4552" w:rsidRPr="00017094">
        <w:rPr>
          <w:rFonts w:ascii="Arial" w:eastAsiaTheme="majorEastAsia" w:hAnsi="Arial" w:cs="Arial"/>
          <w:bCs/>
          <w:iCs/>
          <w:lang w:eastAsia="cs-CZ"/>
        </w:rPr>
        <w:t>)</w:t>
      </w:r>
      <w:r w:rsidRPr="00017094">
        <w:rPr>
          <w:rFonts w:ascii="Arial" w:eastAsiaTheme="majorEastAsia" w:hAnsi="Arial" w:cs="Arial"/>
          <w:bCs/>
          <w:iCs/>
          <w:lang w:eastAsia="cs-CZ"/>
        </w:rPr>
        <w:t>,</w:t>
      </w:r>
    </w:p>
    <w:p w:rsidR="00181502" w:rsidRPr="00017094" w:rsidRDefault="00181502" w:rsidP="00017094">
      <w:pPr>
        <w:numPr>
          <w:ilvl w:val="0"/>
          <w:numId w:val="25"/>
        </w:numPr>
        <w:spacing w:after="120" w:line="240" w:lineRule="auto"/>
        <w:ind w:left="567" w:right="-283" w:hanging="283"/>
        <w:jc w:val="both"/>
        <w:rPr>
          <w:rFonts w:ascii="Arial" w:eastAsiaTheme="majorEastAsia" w:hAnsi="Arial" w:cs="Arial"/>
          <w:bCs/>
          <w:iCs/>
          <w:lang w:eastAsia="cs-CZ"/>
        </w:rPr>
      </w:pPr>
      <w:r w:rsidRPr="00017094">
        <w:rPr>
          <w:rFonts w:ascii="Arial" w:eastAsiaTheme="majorEastAsia" w:hAnsi="Arial" w:cs="Arial"/>
          <w:bCs/>
          <w:iCs/>
          <w:lang w:eastAsia="cs-CZ"/>
        </w:rPr>
        <w:t>zajistit pro každý projekt vedení samostatné prezenční listiny,</w:t>
      </w:r>
    </w:p>
    <w:p w:rsidR="00181502" w:rsidRPr="00017094" w:rsidRDefault="00181502" w:rsidP="00017094">
      <w:pPr>
        <w:pStyle w:val="Odstavecseseznamem"/>
        <w:numPr>
          <w:ilvl w:val="0"/>
          <w:numId w:val="25"/>
        </w:numPr>
        <w:spacing w:after="120"/>
        <w:ind w:left="567" w:right="-284" w:hanging="283"/>
        <w:rPr>
          <w:rFonts w:ascii="Arial" w:hAnsi="Arial" w:cs="Arial"/>
          <w:sz w:val="22"/>
          <w:szCs w:val="22"/>
        </w:rPr>
      </w:pPr>
      <w:r w:rsidRPr="00017094">
        <w:rPr>
          <w:rFonts w:ascii="Arial" w:hAnsi="Arial" w:cs="Arial"/>
          <w:sz w:val="22"/>
          <w:szCs w:val="22"/>
        </w:rPr>
        <w:t>v případě potřeby je dodavatel povinen zajistit souběžnou realizaci poradenských programů (v tomto případě je nutné zajistit dokumenty dle písm. h) tohoto bodu pro každý poradenský program samostatně)</w:t>
      </w:r>
    </w:p>
    <w:p w:rsidR="00496303" w:rsidRPr="00017094" w:rsidRDefault="00496303" w:rsidP="00017094">
      <w:pPr>
        <w:pStyle w:val="Odstavecseseznamem"/>
        <w:numPr>
          <w:ilvl w:val="0"/>
          <w:numId w:val="25"/>
        </w:numPr>
        <w:spacing w:after="120"/>
        <w:ind w:left="567" w:right="-283" w:hanging="283"/>
        <w:rPr>
          <w:rFonts w:ascii="Arial" w:hAnsi="Arial" w:cs="Arial"/>
          <w:sz w:val="22"/>
          <w:szCs w:val="22"/>
        </w:rPr>
      </w:pPr>
      <w:r w:rsidRPr="00017094">
        <w:rPr>
          <w:rFonts w:ascii="Arial" w:hAnsi="Arial" w:cs="Arial"/>
          <w:sz w:val="22"/>
          <w:szCs w:val="22"/>
        </w:rPr>
        <w:t xml:space="preserve">předložit prezenční listiny při případné kontrole </w:t>
      </w:r>
      <w:r w:rsidR="0069192C" w:rsidRPr="00017094">
        <w:rPr>
          <w:rFonts w:ascii="Arial" w:hAnsi="Arial" w:cs="Arial"/>
          <w:sz w:val="22"/>
          <w:szCs w:val="22"/>
        </w:rPr>
        <w:t xml:space="preserve">objednatele </w:t>
      </w:r>
      <w:r w:rsidRPr="00017094">
        <w:rPr>
          <w:rFonts w:ascii="Arial" w:hAnsi="Arial" w:cs="Arial"/>
          <w:sz w:val="22"/>
          <w:szCs w:val="22"/>
        </w:rPr>
        <w:t xml:space="preserve">nebo jiného kontrolního orgánu, </w:t>
      </w:r>
    </w:p>
    <w:p w:rsidR="00EF646D" w:rsidRPr="00017094" w:rsidRDefault="00496303" w:rsidP="00017094">
      <w:pPr>
        <w:pStyle w:val="Odstavecseseznamem"/>
        <w:numPr>
          <w:ilvl w:val="0"/>
          <w:numId w:val="25"/>
        </w:numPr>
        <w:spacing w:after="120"/>
        <w:ind w:left="567" w:right="-283" w:hanging="283"/>
        <w:rPr>
          <w:rFonts w:ascii="Arial" w:hAnsi="Arial" w:cs="Arial"/>
          <w:strike/>
          <w:sz w:val="22"/>
          <w:szCs w:val="22"/>
        </w:rPr>
      </w:pPr>
      <w:r w:rsidRPr="00017094">
        <w:rPr>
          <w:rFonts w:ascii="Arial" w:hAnsi="Arial" w:cs="Arial"/>
          <w:sz w:val="22"/>
          <w:szCs w:val="22"/>
        </w:rPr>
        <w:t xml:space="preserve">předat </w:t>
      </w:r>
      <w:r w:rsidR="0069192C" w:rsidRPr="00017094">
        <w:rPr>
          <w:rFonts w:ascii="Arial" w:hAnsi="Arial" w:cs="Arial"/>
          <w:sz w:val="22"/>
          <w:szCs w:val="22"/>
        </w:rPr>
        <w:t xml:space="preserve">objednateli </w:t>
      </w:r>
      <w:r w:rsidRPr="00017094">
        <w:rPr>
          <w:rFonts w:ascii="Arial" w:hAnsi="Arial" w:cs="Arial"/>
          <w:sz w:val="22"/>
          <w:szCs w:val="22"/>
        </w:rPr>
        <w:t>výstupní doklady osobně nebo zaslat doporučeně poštou nejpozději do 14 dnů po ukončení poradenské</w:t>
      </w:r>
      <w:r w:rsidR="00780354" w:rsidRPr="00017094">
        <w:rPr>
          <w:rFonts w:ascii="Arial" w:hAnsi="Arial" w:cs="Arial"/>
          <w:sz w:val="22"/>
          <w:szCs w:val="22"/>
        </w:rPr>
        <w:t>ho</w:t>
      </w:r>
      <w:r w:rsidRPr="00017094">
        <w:rPr>
          <w:rFonts w:ascii="Arial" w:hAnsi="Arial" w:cs="Arial"/>
          <w:sz w:val="22"/>
          <w:szCs w:val="22"/>
        </w:rPr>
        <w:t xml:space="preserve"> </w:t>
      </w:r>
      <w:r w:rsidR="00780354" w:rsidRPr="00017094">
        <w:rPr>
          <w:rFonts w:ascii="Arial" w:hAnsi="Arial" w:cs="Arial"/>
          <w:sz w:val="22"/>
          <w:szCs w:val="22"/>
        </w:rPr>
        <w:t>programu</w:t>
      </w:r>
      <w:r w:rsidRPr="00017094">
        <w:rPr>
          <w:rFonts w:ascii="Arial" w:hAnsi="Arial" w:cs="Arial"/>
          <w:sz w:val="22"/>
          <w:szCs w:val="22"/>
        </w:rPr>
        <w:t>,</w:t>
      </w:r>
    </w:p>
    <w:p w:rsidR="00E41B57" w:rsidRPr="00017094" w:rsidRDefault="00E41B57" w:rsidP="00017094">
      <w:pPr>
        <w:pStyle w:val="Zkladntextodsazen"/>
        <w:numPr>
          <w:ilvl w:val="0"/>
          <w:numId w:val="25"/>
        </w:numPr>
        <w:spacing w:after="0"/>
        <w:ind w:left="567" w:right="-283" w:hanging="283"/>
        <w:jc w:val="both"/>
        <w:rPr>
          <w:rFonts w:ascii="Arial" w:hAnsi="Arial" w:cs="Arial"/>
          <w:sz w:val="22"/>
          <w:szCs w:val="22"/>
        </w:rPr>
      </w:pPr>
      <w:r w:rsidRPr="00017094">
        <w:rPr>
          <w:rFonts w:ascii="Arial" w:hAnsi="Arial" w:cs="Arial"/>
          <w:sz w:val="22"/>
          <w:szCs w:val="22"/>
        </w:rPr>
        <w:t>neprodleně</w:t>
      </w:r>
      <w:r w:rsidR="00496303" w:rsidRPr="00017094">
        <w:rPr>
          <w:rFonts w:ascii="Arial" w:hAnsi="Arial" w:cs="Arial"/>
          <w:sz w:val="22"/>
          <w:szCs w:val="22"/>
          <w:lang w:val="cs-CZ"/>
        </w:rPr>
        <w:t xml:space="preserve"> (telefonicky,</w:t>
      </w:r>
      <w:r w:rsidR="004D7124" w:rsidRPr="00017094">
        <w:rPr>
          <w:rFonts w:ascii="Arial" w:hAnsi="Arial" w:cs="Arial"/>
          <w:sz w:val="22"/>
          <w:szCs w:val="22"/>
          <w:lang w:val="cs-CZ"/>
        </w:rPr>
        <w:t xml:space="preserve"> </w:t>
      </w:r>
      <w:r w:rsidR="00496303" w:rsidRPr="00017094">
        <w:rPr>
          <w:rFonts w:ascii="Arial" w:hAnsi="Arial" w:cs="Arial"/>
          <w:sz w:val="22"/>
          <w:szCs w:val="22"/>
          <w:lang w:val="cs-CZ"/>
        </w:rPr>
        <w:t>e-mailem)</w:t>
      </w:r>
      <w:r w:rsidR="00EA752B" w:rsidRPr="00017094">
        <w:rPr>
          <w:rFonts w:ascii="Arial" w:hAnsi="Arial" w:cs="Arial"/>
          <w:sz w:val="22"/>
          <w:szCs w:val="22"/>
          <w:lang w:val="cs-CZ"/>
        </w:rPr>
        <w:t>,</w:t>
      </w:r>
      <w:r w:rsidRPr="00017094">
        <w:rPr>
          <w:rFonts w:ascii="Arial" w:hAnsi="Arial" w:cs="Arial"/>
          <w:sz w:val="22"/>
          <w:szCs w:val="22"/>
        </w:rPr>
        <w:t xml:space="preserve"> písemně nejpozději do 8 kalendářních dnů, informovat </w:t>
      </w:r>
      <w:r w:rsidR="00867515" w:rsidRPr="00017094">
        <w:rPr>
          <w:rFonts w:ascii="Arial" w:hAnsi="Arial" w:cs="Arial"/>
          <w:sz w:val="22"/>
          <w:szCs w:val="22"/>
        </w:rPr>
        <w:t>objednatel</w:t>
      </w:r>
      <w:r w:rsidRPr="00017094">
        <w:rPr>
          <w:rFonts w:ascii="Arial" w:hAnsi="Arial" w:cs="Arial"/>
          <w:sz w:val="22"/>
          <w:szCs w:val="22"/>
        </w:rPr>
        <w:t>e, pokud:</w:t>
      </w:r>
    </w:p>
    <w:p w:rsidR="00E41B57" w:rsidRPr="00017094" w:rsidRDefault="00E41B57" w:rsidP="00017094">
      <w:pPr>
        <w:pStyle w:val="Zkladntextodsazen"/>
        <w:numPr>
          <w:ilvl w:val="1"/>
          <w:numId w:val="36"/>
        </w:numPr>
        <w:spacing w:after="0"/>
        <w:ind w:left="567" w:right="-283" w:hanging="283"/>
        <w:jc w:val="both"/>
        <w:rPr>
          <w:rFonts w:ascii="Arial" w:hAnsi="Arial" w:cs="Arial"/>
          <w:sz w:val="22"/>
          <w:szCs w:val="22"/>
        </w:rPr>
      </w:pPr>
      <w:r w:rsidRPr="00017094">
        <w:rPr>
          <w:rFonts w:ascii="Arial" w:hAnsi="Arial" w:cs="Arial"/>
          <w:sz w:val="22"/>
          <w:szCs w:val="22"/>
        </w:rPr>
        <w:t>účastník poradenské</w:t>
      </w:r>
      <w:r w:rsidR="00780354" w:rsidRPr="00017094">
        <w:rPr>
          <w:rFonts w:ascii="Arial" w:hAnsi="Arial" w:cs="Arial"/>
          <w:sz w:val="22"/>
          <w:szCs w:val="22"/>
          <w:lang w:val="cs-CZ"/>
        </w:rPr>
        <w:t>ho</w:t>
      </w:r>
      <w:r w:rsidRPr="00017094">
        <w:rPr>
          <w:rFonts w:ascii="Arial" w:hAnsi="Arial" w:cs="Arial"/>
          <w:sz w:val="22"/>
          <w:szCs w:val="22"/>
        </w:rPr>
        <w:t xml:space="preserve"> </w:t>
      </w:r>
      <w:r w:rsidR="00780354" w:rsidRPr="00017094">
        <w:rPr>
          <w:rFonts w:ascii="Arial" w:hAnsi="Arial" w:cs="Arial"/>
          <w:sz w:val="22"/>
          <w:szCs w:val="22"/>
          <w:lang w:val="cs-CZ"/>
        </w:rPr>
        <w:t>programu</w:t>
      </w:r>
      <w:r w:rsidRPr="00017094">
        <w:rPr>
          <w:rFonts w:ascii="Arial" w:hAnsi="Arial" w:cs="Arial"/>
          <w:sz w:val="22"/>
          <w:szCs w:val="22"/>
        </w:rPr>
        <w:t xml:space="preserve"> </w:t>
      </w:r>
      <w:r w:rsidR="009E53AB" w:rsidRPr="00017094">
        <w:rPr>
          <w:rFonts w:ascii="Arial" w:hAnsi="Arial" w:cs="Arial"/>
          <w:sz w:val="22"/>
          <w:szCs w:val="22"/>
        </w:rPr>
        <w:t>na poradensk</w:t>
      </w:r>
      <w:r w:rsidR="009E53AB" w:rsidRPr="00017094">
        <w:rPr>
          <w:rFonts w:ascii="Arial" w:hAnsi="Arial" w:cs="Arial"/>
          <w:sz w:val="22"/>
          <w:szCs w:val="22"/>
          <w:lang w:val="cs-CZ"/>
        </w:rPr>
        <w:t>ý</w:t>
      </w:r>
      <w:r w:rsidR="009E53AB" w:rsidRPr="00017094">
        <w:rPr>
          <w:rFonts w:ascii="Arial" w:hAnsi="Arial" w:cs="Arial"/>
          <w:sz w:val="22"/>
          <w:szCs w:val="22"/>
        </w:rPr>
        <w:t xml:space="preserve"> </w:t>
      </w:r>
      <w:r w:rsidR="009E53AB" w:rsidRPr="00017094">
        <w:rPr>
          <w:rFonts w:ascii="Arial" w:hAnsi="Arial" w:cs="Arial"/>
          <w:sz w:val="22"/>
          <w:szCs w:val="22"/>
          <w:lang w:val="cs-CZ"/>
        </w:rPr>
        <w:t>program</w:t>
      </w:r>
      <w:r w:rsidR="009E53AB" w:rsidRPr="00017094">
        <w:rPr>
          <w:rFonts w:ascii="Arial" w:hAnsi="Arial" w:cs="Arial"/>
          <w:sz w:val="22"/>
          <w:szCs w:val="22"/>
        </w:rPr>
        <w:t xml:space="preserve"> </w:t>
      </w:r>
      <w:r w:rsidRPr="00017094">
        <w:rPr>
          <w:rFonts w:ascii="Arial" w:hAnsi="Arial" w:cs="Arial"/>
          <w:sz w:val="22"/>
          <w:szCs w:val="22"/>
        </w:rPr>
        <w:t xml:space="preserve">nenastoupí, </w:t>
      </w:r>
    </w:p>
    <w:p w:rsidR="00E41B57" w:rsidRPr="00017094" w:rsidRDefault="00E41B57" w:rsidP="00017094">
      <w:pPr>
        <w:pStyle w:val="Zkladntextodsazen"/>
        <w:numPr>
          <w:ilvl w:val="1"/>
          <w:numId w:val="36"/>
        </w:numPr>
        <w:spacing w:after="0"/>
        <w:ind w:left="567" w:right="-283" w:hanging="283"/>
        <w:jc w:val="both"/>
        <w:rPr>
          <w:rFonts w:ascii="Arial" w:hAnsi="Arial" w:cs="Arial"/>
          <w:sz w:val="22"/>
          <w:szCs w:val="22"/>
        </w:rPr>
      </w:pPr>
      <w:r w:rsidRPr="00017094">
        <w:rPr>
          <w:rFonts w:ascii="Arial" w:hAnsi="Arial" w:cs="Arial"/>
          <w:sz w:val="22"/>
          <w:szCs w:val="22"/>
        </w:rPr>
        <w:t xml:space="preserve">účastník </w:t>
      </w:r>
      <w:r w:rsidR="00780354" w:rsidRPr="00017094">
        <w:rPr>
          <w:rFonts w:ascii="Arial" w:hAnsi="Arial" w:cs="Arial"/>
          <w:sz w:val="22"/>
          <w:szCs w:val="22"/>
        </w:rPr>
        <w:t xml:space="preserve">poradenského programu </w:t>
      </w:r>
      <w:r w:rsidRPr="00017094">
        <w:rPr>
          <w:rFonts w:ascii="Arial" w:hAnsi="Arial" w:cs="Arial"/>
          <w:sz w:val="22"/>
          <w:szCs w:val="22"/>
        </w:rPr>
        <w:t xml:space="preserve">přestane </w:t>
      </w:r>
      <w:r w:rsidR="004D7C5C" w:rsidRPr="00017094">
        <w:rPr>
          <w:rFonts w:ascii="Arial" w:hAnsi="Arial" w:cs="Arial"/>
          <w:sz w:val="22"/>
          <w:szCs w:val="22"/>
        </w:rPr>
        <w:t>na poradens</w:t>
      </w:r>
      <w:r w:rsidR="004D7C5C" w:rsidRPr="00017094">
        <w:rPr>
          <w:rFonts w:ascii="Arial" w:hAnsi="Arial" w:cs="Arial"/>
          <w:sz w:val="22"/>
          <w:szCs w:val="22"/>
          <w:lang w:val="cs-CZ"/>
        </w:rPr>
        <w:t>ký program</w:t>
      </w:r>
      <w:r w:rsidR="004D7C5C" w:rsidRPr="00017094">
        <w:rPr>
          <w:rFonts w:ascii="Arial" w:hAnsi="Arial" w:cs="Arial"/>
          <w:sz w:val="22"/>
          <w:szCs w:val="22"/>
        </w:rPr>
        <w:t xml:space="preserve"> </w:t>
      </w:r>
      <w:r w:rsidRPr="00017094">
        <w:rPr>
          <w:rFonts w:ascii="Arial" w:hAnsi="Arial" w:cs="Arial"/>
          <w:sz w:val="22"/>
          <w:szCs w:val="22"/>
        </w:rPr>
        <w:t>docházet,</w:t>
      </w:r>
    </w:p>
    <w:p w:rsidR="00E41B57" w:rsidRPr="00017094" w:rsidRDefault="00E41B57" w:rsidP="00017094">
      <w:pPr>
        <w:pStyle w:val="Zkladntextodsazen"/>
        <w:numPr>
          <w:ilvl w:val="1"/>
          <w:numId w:val="36"/>
        </w:numPr>
        <w:spacing w:after="0"/>
        <w:ind w:left="567" w:right="-283" w:hanging="283"/>
        <w:jc w:val="both"/>
        <w:rPr>
          <w:rFonts w:ascii="Arial" w:hAnsi="Arial" w:cs="Arial"/>
          <w:sz w:val="22"/>
          <w:szCs w:val="22"/>
        </w:rPr>
      </w:pPr>
      <w:r w:rsidRPr="00017094">
        <w:rPr>
          <w:rFonts w:ascii="Arial" w:hAnsi="Arial" w:cs="Arial"/>
          <w:sz w:val="22"/>
          <w:szCs w:val="22"/>
        </w:rPr>
        <w:t xml:space="preserve">účastník </w:t>
      </w:r>
      <w:r w:rsidR="00780354" w:rsidRPr="00017094">
        <w:rPr>
          <w:rFonts w:ascii="Arial" w:hAnsi="Arial" w:cs="Arial"/>
          <w:sz w:val="22"/>
          <w:szCs w:val="22"/>
        </w:rPr>
        <w:t xml:space="preserve">poradenského programu </w:t>
      </w:r>
      <w:r w:rsidRPr="00017094">
        <w:rPr>
          <w:rFonts w:ascii="Arial" w:hAnsi="Arial" w:cs="Arial"/>
          <w:sz w:val="22"/>
          <w:szCs w:val="22"/>
        </w:rPr>
        <w:t>porušuje předpisy či řády odborného zařízení,</w:t>
      </w:r>
    </w:p>
    <w:p w:rsidR="00E41B57" w:rsidRPr="00017094" w:rsidRDefault="00E41B57" w:rsidP="00017094">
      <w:pPr>
        <w:pStyle w:val="Zkladntextodsazen"/>
        <w:numPr>
          <w:ilvl w:val="1"/>
          <w:numId w:val="36"/>
        </w:numPr>
        <w:ind w:left="567" w:right="-283" w:hanging="283"/>
        <w:jc w:val="both"/>
        <w:rPr>
          <w:rFonts w:ascii="Arial" w:hAnsi="Arial" w:cs="Arial"/>
          <w:sz w:val="22"/>
          <w:szCs w:val="22"/>
        </w:rPr>
      </w:pPr>
      <w:r w:rsidRPr="00017094">
        <w:rPr>
          <w:rFonts w:ascii="Arial" w:hAnsi="Arial" w:cs="Arial"/>
          <w:sz w:val="22"/>
          <w:szCs w:val="22"/>
        </w:rPr>
        <w:t>nastanou další závažné skutečnosti</w:t>
      </w:r>
      <w:r w:rsidR="00FB13FD" w:rsidRPr="00017094">
        <w:rPr>
          <w:rFonts w:ascii="Arial" w:hAnsi="Arial" w:cs="Arial"/>
          <w:sz w:val="22"/>
          <w:szCs w:val="22"/>
          <w:lang w:val="cs-CZ"/>
        </w:rPr>
        <w:t>,</w:t>
      </w:r>
      <w:r w:rsidRPr="00017094">
        <w:rPr>
          <w:rFonts w:ascii="Arial" w:hAnsi="Arial" w:cs="Arial"/>
          <w:sz w:val="22"/>
          <w:szCs w:val="22"/>
        </w:rPr>
        <w:t xml:space="preserve"> zejména překážky v poradenské</w:t>
      </w:r>
      <w:r w:rsidR="00780354" w:rsidRPr="00017094">
        <w:rPr>
          <w:rFonts w:ascii="Arial" w:hAnsi="Arial" w:cs="Arial"/>
          <w:sz w:val="22"/>
          <w:szCs w:val="22"/>
          <w:lang w:val="cs-CZ"/>
        </w:rPr>
        <w:t>m</w:t>
      </w:r>
      <w:r w:rsidR="00780354" w:rsidRPr="00017094">
        <w:rPr>
          <w:rFonts w:ascii="Arial" w:hAnsi="Arial" w:cs="Arial"/>
          <w:sz w:val="22"/>
          <w:szCs w:val="22"/>
        </w:rPr>
        <w:t xml:space="preserve"> </w:t>
      </w:r>
      <w:r w:rsidR="00780354" w:rsidRPr="00017094">
        <w:rPr>
          <w:rFonts w:ascii="Arial" w:hAnsi="Arial" w:cs="Arial"/>
          <w:sz w:val="22"/>
          <w:szCs w:val="22"/>
          <w:lang w:val="cs-CZ"/>
        </w:rPr>
        <w:t>programu</w:t>
      </w:r>
      <w:r w:rsidRPr="00017094">
        <w:rPr>
          <w:rFonts w:ascii="Arial" w:hAnsi="Arial" w:cs="Arial"/>
          <w:sz w:val="22"/>
          <w:szCs w:val="22"/>
        </w:rPr>
        <w:t>,</w:t>
      </w:r>
    </w:p>
    <w:p w:rsidR="00B364F0" w:rsidRPr="00017094" w:rsidRDefault="00E41B57" w:rsidP="00017094">
      <w:pPr>
        <w:pStyle w:val="Zkladntextodsazen"/>
        <w:numPr>
          <w:ilvl w:val="0"/>
          <w:numId w:val="25"/>
        </w:numPr>
        <w:ind w:left="567" w:right="-283" w:hanging="283"/>
        <w:jc w:val="both"/>
        <w:rPr>
          <w:rFonts w:ascii="Arial" w:hAnsi="Arial" w:cs="Arial"/>
          <w:sz w:val="22"/>
          <w:szCs w:val="22"/>
        </w:rPr>
      </w:pPr>
      <w:r w:rsidRPr="00017094">
        <w:rPr>
          <w:rFonts w:ascii="Arial" w:hAnsi="Arial" w:cs="Arial"/>
          <w:sz w:val="22"/>
          <w:szCs w:val="22"/>
        </w:rPr>
        <w:t xml:space="preserve">umožnit </w:t>
      </w:r>
      <w:r w:rsidR="00867515" w:rsidRPr="00017094">
        <w:rPr>
          <w:rFonts w:ascii="Arial" w:hAnsi="Arial" w:cs="Arial"/>
          <w:sz w:val="22"/>
          <w:szCs w:val="22"/>
        </w:rPr>
        <w:t>objednatel</w:t>
      </w:r>
      <w:r w:rsidRPr="00017094">
        <w:rPr>
          <w:rFonts w:ascii="Arial" w:hAnsi="Arial" w:cs="Arial"/>
          <w:sz w:val="22"/>
          <w:szCs w:val="22"/>
        </w:rPr>
        <w:t>i kontrolu dodržování sjednaných p</w:t>
      </w:r>
      <w:r w:rsidR="008C4BAE" w:rsidRPr="00017094">
        <w:rPr>
          <w:rFonts w:ascii="Arial" w:hAnsi="Arial" w:cs="Arial"/>
          <w:sz w:val="22"/>
          <w:szCs w:val="22"/>
        </w:rPr>
        <w:t>odmínek pro</w:t>
      </w:r>
      <w:r w:rsidR="004A6B3D" w:rsidRPr="00017094">
        <w:rPr>
          <w:rFonts w:ascii="Arial" w:hAnsi="Arial" w:cs="Arial"/>
          <w:sz w:val="22"/>
          <w:szCs w:val="22"/>
        </w:rPr>
        <w:t xml:space="preserve"> poradens</w:t>
      </w:r>
      <w:r w:rsidR="004A6B3D" w:rsidRPr="00017094">
        <w:rPr>
          <w:rFonts w:ascii="Arial" w:hAnsi="Arial" w:cs="Arial"/>
          <w:sz w:val="22"/>
          <w:szCs w:val="22"/>
          <w:lang w:val="cs-CZ"/>
        </w:rPr>
        <w:t>ký</w:t>
      </w:r>
      <w:r w:rsidR="008C4BAE" w:rsidRPr="00017094">
        <w:rPr>
          <w:rFonts w:ascii="Arial" w:hAnsi="Arial" w:cs="Arial"/>
          <w:sz w:val="22"/>
          <w:szCs w:val="22"/>
        </w:rPr>
        <w:t xml:space="preserve"> </w:t>
      </w:r>
      <w:r w:rsidR="004A6B3D" w:rsidRPr="00017094">
        <w:rPr>
          <w:rFonts w:ascii="Arial" w:hAnsi="Arial" w:cs="Arial"/>
          <w:sz w:val="22"/>
          <w:szCs w:val="22"/>
          <w:lang w:val="cs-CZ"/>
        </w:rPr>
        <w:t>program</w:t>
      </w:r>
      <w:r w:rsidR="004D7124" w:rsidRPr="00017094">
        <w:rPr>
          <w:rFonts w:ascii="Arial" w:hAnsi="Arial" w:cs="Arial"/>
          <w:sz w:val="22"/>
          <w:szCs w:val="22"/>
          <w:lang w:val="cs-CZ"/>
        </w:rPr>
        <w:t>,</w:t>
      </w:r>
      <w:r w:rsidRPr="00017094">
        <w:rPr>
          <w:rFonts w:ascii="Arial" w:hAnsi="Arial" w:cs="Arial"/>
          <w:sz w:val="22"/>
          <w:szCs w:val="22"/>
        </w:rPr>
        <w:t xml:space="preserve"> </w:t>
      </w:r>
    </w:p>
    <w:p w:rsidR="005B0DED" w:rsidRPr="00017094" w:rsidRDefault="00EE0767" w:rsidP="00017094">
      <w:pPr>
        <w:pStyle w:val="Zkladntextodsazen"/>
        <w:numPr>
          <w:ilvl w:val="0"/>
          <w:numId w:val="25"/>
        </w:numPr>
        <w:ind w:left="567" w:right="-283" w:hanging="283"/>
        <w:jc w:val="both"/>
        <w:rPr>
          <w:rFonts w:ascii="Arial" w:hAnsi="Arial" w:cs="Arial"/>
          <w:sz w:val="22"/>
          <w:szCs w:val="22"/>
        </w:rPr>
      </w:pPr>
      <w:r w:rsidRPr="00017094">
        <w:rPr>
          <w:rFonts w:ascii="Arial" w:hAnsi="Arial" w:cs="Arial"/>
          <w:sz w:val="22"/>
          <w:szCs w:val="22"/>
          <w:lang w:val="cs-CZ"/>
        </w:rPr>
        <w:t xml:space="preserve"> </w:t>
      </w:r>
      <w:r w:rsidR="00E41B57" w:rsidRPr="00017094">
        <w:rPr>
          <w:rFonts w:ascii="Arial" w:hAnsi="Arial" w:cs="Arial"/>
          <w:sz w:val="22"/>
          <w:szCs w:val="22"/>
        </w:rPr>
        <w:t xml:space="preserve">používat osobní údaje o </w:t>
      </w:r>
      <w:r w:rsidR="008C4BAE" w:rsidRPr="00017094">
        <w:rPr>
          <w:rFonts w:ascii="Arial" w:hAnsi="Arial" w:cs="Arial"/>
          <w:sz w:val="22"/>
          <w:szCs w:val="22"/>
        </w:rPr>
        <w:t>účastnících poradenské</w:t>
      </w:r>
      <w:r w:rsidR="004A6B3D" w:rsidRPr="00017094">
        <w:rPr>
          <w:rFonts w:ascii="Arial" w:hAnsi="Arial" w:cs="Arial"/>
          <w:sz w:val="22"/>
          <w:szCs w:val="22"/>
          <w:lang w:val="cs-CZ"/>
        </w:rPr>
        <w:t>ho</w:t>
      </w:r>
      <w:r w:rsidR="008C4BAE" w:rsidRPr="00017094">
        <w:rPr>
          <w:rFonts w:ascii="Arial" w:hAnsi="Arial" w:cs="Arial"/>
          <w:sz w:val="22"/>
          <w:szCs w:val="22"/>
        </w:rPr>
        <w:t xml:space="preserve"> </w:t>
      </w:r>
      <w:r w:rsidR="004A6B3D" w:rsidRPr="00017094">
        <w:rPr>
          <w:rFonts w:ascii="Arial" w:hAnsi="Arial" w:cs="Arial"/>
          <w:sz w:val="22"/>
          <w:szCs w:val="22"/>
          <w:lang w:val="cs-CZ"/>
        </w:rPr>
        <w:t>programu</w:t>
      </w:r>
      <w:r w:rsidR="00E41B57" w:rsidRPr="00017094">
        <w:rPr>
          <w:rFonts w:ascii="Arial" w:hAnsi="Arial" w:cs="Arial"/>
          <w:sz w:val="22"/>
          <w:szCs w:val="22"/>
        </w:rPr>
        <w:t xml:space="preserve"> poskytnuté </w:t>
      </w:r>
      <w:r w:rsidR="00867515" w:rsidRPr="00017094">
        <w:rPr>
          <w:rFonts w:ascii="Arial" w:hAnsi="Arial" w:cs="Arial"/>
          <w:sz w:val="22"/>
          <w:szCs w:val="22"/>
        </w:rPr>
        <w:t>objednatel</w:t>
      </w:r>
      <w:r w:rsidR="00E41B57" w:rsidRPr="00017094">
        <w:rPr>
          <w:rFonts w:ascii="Arial" w:hAnsi="Arial" w:cs="Arial"/>
          <w:sz w:val="22"/>
          <w:szCs w:val="22"/>
        </w:rPr>
        <w:t>em a získané vlastní činností odborného zařízení v souladu se zákonem č. 101/2000 Sb., o ochraně osobních údajů a o změně ně</w:t>
      </w:r>
      <w:r w:rsidR="008C4BAE" w:rsidRPr="00017094">
        <w:rPr>
          <w:rFonts w:ascii="Arial" w:hAnsi="Arial" w:cs="Arial"/>
          <w:sz w:val="22"/>
          <w:szCs w:val="22"/>
        </w:rPr>
        <w:t xml:space="preserve">kterých zákonů, </w:t>
      </w:r>
      <w:r w:rsidR="008C4BAE" w:rsidRPr="00017094">
        <w:rPr>
          <w:rFonts w:ascii="Arial" w:hAnsi="Arial" w:cs="Arial"/>
          <w:sz w:val="22"/>
          <w:szCs w:val="22"/>
          <w:lang w:val="cs-CZ"/>
        </w:rPr>
        <w:t>ve znění pozdějších předpisů</w:t>
      </w:r>
      <w:r w:rsidR="00FB13FD" w:rsidRPr="00017094">
        <w:rPr>
          <w:rFonts w:ascii="Arial" w:hAnsi="Arial" w:cs="Arial"/>
          <w:sz w:val="22"/>
          <w:szCs w:val="22"/>
          <w:lang w:val="cs-CZ"/>
        </w:rPr>
        <w:t>.</w:t>
      </w:r>
    </w:p>
    <w:p w:rsidR="00D26B2C" w:rsidRPr="00017094" w:rsidRDefault="00D26B2C" w:rsidP="00017094">
      <w:pPr>
        <w:pStyle w:val="Zkladntextodsazen"/>
        <w:numPr>
          <w:ilvl w:val="0"/>
          <w:numId w:val="25"/>
        </w:numPr>
        <w:ind w:left="567" w:right="-283" w:hanging="283"/>
        <w:jc w:val="both"/>
        <w:rPr>
          <w:rFonts w:ascii="Arial" w:hAnsi="Arial" w:cs="Arial"/>
          <w:sz w:val="22"/>
          <w:szCs w:val="22"/>
        </w:rPr>
      </w:pPr>
      <w:r w:rsidRPr="00017094">
        <w:rPr>
          <w:rFonts w:ascii="Arial" w:hAnsi="Arial" w:cs="Arial"/>
          <w:sz w:val="22"/>
          <w:szCs w:val="22"/>
        </w:rPr>
        <w:t>V případě rozporu mezi Zadávací dokumentací a závazným textem Rámcové dohody platí ustanovení uvedená v Rámcové dohodě.</w:t>
      </w:r>
    </w:p>
    <w:p w:rsidR="00E41B57" w:rsidRPr="00017094" w:rsidRDefault="00867515" w:rsidP="00537DFC">
      <w:pPr>
        <w:pStyle w:val="Odstavecseseznamem"/>
        <w:numPr>
          <w:ilvl w:val="1"/>
          <w:numId w:val="56"/>
        </w:numPr>
        <w:ind w:left="432"/>
        <w:rPr>
          <w:rFonts w:ascii="Arial" w:hAnsi="Arial" w:cs="Arial"/>
          <w:sz w:val="22"/>
          <w:szCs w:val="22"/>
        </w:rPr>
      </w:pPr>
      <w:r w:rsidRPr="00017094">
        <w:rPr>
          <w:rFonts w:ascii="Arial" w:hAnsi="Arial" w:cs="Arial"/>
          <w:bCs/>
          <w:sz w:val="22"/>
          <w:szCs w:val="22"/>
        </w:rPr>
        <w:t>Objednatel</w:t>
      </w:r>
      <w:r w:rsidR="00E41B57" w:rsidRPr="00017094">
        <w:rPr>
          <w:rFonts w:ascii="Arial" w:hAnsi="Arial" w:cs="Arial"/>
          <w:bCs/>
          <w:sz w:val="22"/>
          <w:szCs w:val="22"/>
        </w:rPr>
        <w:t xml:space="preserve"> se zavazuje provést výběr účastníků poradenské</w:t>
      </w:r>
      <w:r w:rsidR="004A6B3D" w:rsidRPr="00017094">
        <w:rPr>
          <w:rFonts w:ascii="Arial" w:hAnsi="Arial" w:cs="Arial"/>
          <w:bCs/>
          <w:sz w:val="22"/>
          <w:szCs w:val="22"/>
        </w:rPr>
        <w:t>ho</w:t>
      </w:r>
      <w:r w:rsidR="00E41B57" w:rsidRPr="00017094">
        <w:rPr>
          <w:rFonts w:ascii="Arial" w:hAnsi="Arial" w:cs="Arial"/>
          <w:bCs/>
          <w:sz w:val="22"/>
          <w:szCs w:val="22"/>
        </w:rPr>
        <w:t xml:space="preserve"> </w:t>
      </w:r>
      <w:r w:rsidR="004A6B3D" w:rsidRPr="00017094">
        <w:rPr>
          <w:rFonts w:ascii="Arial" w:hAnsi="Arial" w:cs="Arial"/>
          <w:bCs/>
          <w:sz w:val="22"/>
          <w:szCs w:val="22"/>
        </w:rPr>
        <w:t>programu</w:t>
      </w:r>
      <w:r w:rsidR="00E41B57" w:rsidRPr="00017094">
        <w:rPr>
          <w:rFonts w:ascii="Arial" w:hAnsi="Arial" w:cs="Arial"/>
          <w:bCs/>
          <w:sz w:val="22"/>
          <w:szCs w:val="22"/>
        </w:rPr>
        <w:t xml:space="preserve"> a jejich seznam předat dodavateli vždy nejpozději ke dni zahájení poradenské</w:t>
      </w:r>
      <w:r w:rsidR="00EE5FE5" w:rsidRPr="00017094">
        <w:rPr>
          <w:rFonts w:ascii="Arial" w:hAnsi="Arial" w:cs="Arial"/>
          <w:bCs/>
          <w:sz w:val="22"/>
          <w:szCs w:val="22"/>
        </w:rPr>
        <w:t>ho</w:t>
      </w:r>
      <w:r w:rsidR="00E41B57" w:rsidRPr="00017094">
        <w:rPr>
          <w:rFonts w:ascii="Arial" w:hAnsi="Arial" w:cs="Arial"/>
          <w:bCs/>
          <w:sz w:val="22"/>
          <w:szCs w:val="22"/>
        </w:rPr>
        <w:t xml:space="preserve"> </w:t>
      </w:r>
      <w:r w:rsidR="00EE5FE5" w:rsidRPr="00017094">
        <w:rPr>
          <w:rFonts w:ascii="Arial" w:hAnsi="Arial" w:cs="Arial"/>
          <w:bCs/>
          <w:sz w:val="22"/>
          <w:szCs w:val="22"/>
        </w:rPr>
        <w:t>programu</w:t>
      </w:r>
      <w:r w:rsidR="00E41B57" w:rsidRPr="00017094">
        <w:rPr>
          <w:rFonts w:ascii="Arial" w:hAnsi="Arial" w:cs="Arial"/>
          <w:bCs/>
          <w:sz w:val="22"/>
          <w:szCs w:val="22"/>
        </w:rPr>
        <w:t xml:space="preserve">. </w:t>
      </w:r>
    </w:p>
    <w:p w:rsidR="00C14D8A" w:rsidRPr="00017094" w:rsidRDefault="005B0DED" w:rsidP="00017094">
      <w:pPr>
        <w:pStyle w:val="Odstavecseseznamem"/>
        <w:numPr>
          <w:ilvl w:val="1"/>
          <w:numId w:val="56"/>
        </w:numPr>
        <w:ind w:left="432" w:right="-283"/>
        <w:rPr>
          <w:rFonts w:ascii="Arial" w:hAnsi="Arial" w:cs="Arial"/>
          <w:b/>
        </w:rPr>
      </w:pPr>
      <w:r w:rsidRPr="00017094">
        <w:rPr>
          <w:rFonts w:ascii="Arial" w:hAnsi="Arial" w:cs="Arial"/>
          <w:bCs/>
          <w:sz w:val="22"/>
          <w:szCs w:val="22"/>
        </w:rPr>
        <w:t xml:space="preserve">Při realizaci </w:t>
      </w:r>
      <w:r w:rsidR="003228C8" w:rsidRPr="00017094">
        <w:rPr>
          <w:rFonts w:ascii="Arial" w:hAnsi="Arial" w:cs="Arial"/>
          <w:bCs/>
          <w:sz w:val="22"/>
          <w:szCs w:val="22"/>
        </w:rPr>
        <w:t>poradenské</w:t>
      </w:r>
      <w:r w:rsidR="00EE5FE5" w:rsidRPr="00017094">
        <w:rPr>
          <w:rFonts w:ascii="Arial" w:hAnsi="Arial" w:cs="Arial"/>
          <w:bCs/>
          <w:sz w:val="22"/>
          <w:szCs w:val="22"/>
        </w:rPr>
        <w:t>ho</w:t>
      </w:r>
      <w:r w:rsidR="003228C8" w:rsidRPr="00017094">
        <w:rPr>
          <w:rFonts w:ascii="Arial" w:hAnsi="Arial" w:cs="Arial"/>
          <w:bCs/>
          <w:sz w:val="22"/>
          <w:szCs w:val="22"/>
        </w:rPr>
        <w:t xml:space="preserve"> </w:t>
      </w:r>
      <w:r w:rsidR="00EE5FE5" w:rsidRPr="00017094">
        <w:rPr>
          <w:rFonts w:ascii="Arial" w:hAnsi="Arial" w:cs="Arial"/>
          <w:bCs/>
          <w:sz w:val="22"/>
          <w:szCs w:val="22"/>
        </w:rPr>
        <w:t>programu</w:t>
      </w:r>
      <w:r w:rsidRPr="00017094">
        <w:rPr>
          <w:rFonts w:ascii="Arial" w:hAnsi="Arial" w:cs="Arial"/>
          <w:bCs/>
          <w:sz w:val="22"/>
          <w:szCs w:val="22"/>
        </w:rPr>
        <w:t xml:space="preserve"> se dodavatel rovněž zavazuje dodržet požadavky </w:t>
      </w:r>
      <w:r w:rsidR="003228C8" w:rsidRPr="00017094">
        <w:rPr>
          <w:rFonts w:ascii="Arial" w:hAnsi="Arial" w:cs="Arial"/>
          <w:bCs/>
          <w:sz w:val="22"/>
          <w:szCs w:val="22"/>
        </w:rPr>
        <w:t>objednatele</w:t>
      </w:r>
      <w:r w:rsidRPr="00017094">
        <w:rPr>
          <w:rFonts w:ascii="Arial" w:hAnsi="Arial" w:cs="Arial"/>
          <w:bCs/>
          <w:sz w:val="22"/>
          <w:szCs w:val="22"/>
        </w:rPr>
        <w:t xml:space="preserve"> uvedené v </w:t>
      </w:r>
      <w:r w:rsidR="00FB0F54" w:rsidRPr="00017094">
        <w:rPr>
          <w:rFonts w:ascii="Arial" w:hAnsi="Arial" w:cs="Arial"/>
          <w:bCs/>
          <w:sz w:val="22"/>
          <w:szCs w:val="22"/>
        </w:rPr>
        <w:t>Z</w:t>
      </w:r>
      <w:r w:rsidRPr="00017094">
        <w:rPr>
          <w:rFonts w:ascii="Arial" w:hAnsi="Arial" w:cs="Arial"/>
          <w:bCs/>
          <w:sz w:val="22"/>
          <w:szCs w:val="22"/>
        </w:rPr>
        <w:t>adávací dokumentaci k veřejné zakázce s názvem „</w:t>
      </w:r>
      <w:r w:rsidR="00017094" w:rsidRPr="000D68EB">
        <w:rPr>
          <w:rFonts w:ascii="Arial" w:hAnsi="Arial" w:cs="Arial"/>
          <w:b/>
          <w:bCs/>
          <w:sz w:val="22"/>
          <w:szCs w:val="22"/>
        </w:rPr>
        <w:t>JMK - Poradenské programy pro Krajskou pobočku Úřadu práce ČR v Brně 2019 – 2023</w:t>
      </w:r>
      <w:r w:rsidR="00A70EC3" w:rsidRPr="00017094">
        <w:rPr>
          <w:rFonts w:ascii="Arial" w:hAnsi="Arial" w:cs="Arial"/>
          <w:bCs/>
          <w:sz w:val="22"/>
          <w:szCs w:val="22"/>
        </w:rPr>
        <w:t>“</w:t>
      </w:r>
      <w:r w:rsidRPr="00017094">
        <w:rPr>
          <w:rFonts w:ascii="Arial" w:hAnsi="Arial" w:cs="Arial"/>
          <w:bCs/>
          <w:sz w:val="22"/>
          <w:szCs w:val="22"/>
        </w:rPr>
        <w:t>, ev. č</w:t>
      </w:r>
      <w:r w:rsidR="00EE5FE5" w:rsidRPr="00017094">
        <w:rPr>
          <w:rFonts w:ascii="Arial" w:hAnsi="Arial" w:cs="Arial"/>
          <w:bCs/>
          <w:sz w:val="22"/>
          <w:szCs w:val="22"/>
        </w:rPr>
        <w:t xml:space="preserve">. veřejné zakázky: </w:t>
      </w:r>
      <w:r w:rsidR="0063051B" w:rsidRPr="0063051B">
        <w:rPr>
          <w:rFonts w:ascii="Arial" w:hAnsi="Arial" w:cs="Arial"/>
          <w:bCs/>
          <w:sz w:val="22"/>
          <w:szCs w:val="22"/>
        </w:rPr>
        <w:t>Z2019-012692</w:t>
      </w:r>
      <w:r w:rsidR="00F965E0" w:rsidRPr="00017094">
        <w:rPr>
          <w:rFonts w:ascii="Arial" w:hAnsi="Arial" w:cs="Arial"/>
          <w:bCs/>
          <w:sz w:val="22"/>
          <w:szCs w:val="22"/>
        </w:rPr>
        <w:t xml:space="preserve"> a</w:t>
      </w:r>
      <w:r w:rsidRPr="00017094">
        <w:rPr>
          <w:rFonts w:ascii="Arial" w:hAnsi="Arial" w:cs="Arial"/>
          <w:bCs/>
          <w:sz w:val="22"/>
          <w:szCs w:val="22"/>
        </w:rPr>
        <w:t xml:space="preserve"> skutečnosti uvedené dodavatelem v jím předložené nabídce </w:t>
      </w:r>
      <w:r w:rsidR="00861C05" w:rsidRPr="00017094">
        <w:rPr>
          <w:rFonts w:ascii="Arial" w:hAnsi="Arial" w:cs="Arial"/>
          <w:bCs/>
          <w:sz w:val="22"/>
          <w:szCs w:val="22"/>
        </w:rPr>
        <w:t xml:space="preserve">pro </w:t>
      </w:r>
      <w:r w:rsidRPr="00017094">
        <w:rPr>
          <w:rFonts w:ascii="Arial" w:hAnsi="Arial" w:cs="Arial"/>
          <w:bCs/>
          <w:sz w:val="22"/>
          <w:szCs w:val="22"/>
        </w:rPr>
        <w:t xml:space="preserve">část </w:t>
      </w:r>
      <w:r w:rsidR="00861C05" w:rsidRPr="00017094">
        <w:rPr>
          <w:rFonts w:ascii="Arial" w:hAnsi="Arial" w:cs="Arial"/>
          <w:bCs/>
          <w:sz w:val="22"/>
          <w:szCs w:val="22"/>
        </w:rPr>
        <w:t>č.</w:t>
      </w:r>
      <w:r w:rsidR="00D26B2C" w:rsidRPr="00017094">
        <w:rPr>
          <w:rFonts w:ascii="Arial" w:hAnsi="Arial" w:cs="Arial"/>
          <w:bCs/>
          <w:color w:val="FF0000"/>
          <w:sz w:val="22"/>
          <w:szCs w:val="22"/>
        </w:rPr>
        <w:t xml:space="preserve"> </w:t>
      </w:r>
      <w:r w:rsidR="00381C33" w:rsidRPr="00381C33">
        <w:rPr>
          <w:rFonts w:ascii="Arial" w:hAnsi="Arial" w:cs="Arial"/>
          <w:bCs/>
          <w:sz w:val="22"/>
          <w:szCs w:val="22"/>
        </w:rPr>
        <w:t>4</w:t>
      </w:r>
      <w:r w:rsidR="00381C33">
        <w:rPr>
          <w:rFonts w:ascii="Arial" w:hAnsi="Arial" w:cs="Arial"/>
          <w:bCs/>
          <w:color w:val="FF0000"/>
          <w:sz w:val="22"/>
          <w:szCs w:val="22"/>
        </w:rPr>
        <w:t xml:space="preserve"> </w:t>
      </w:r>
      <w:r w:rsidR="00861C05" w:rsidRPr="00017094">
        <w:rPr>
          <w:rFonts w:ascii="Arial" w:hAnsi="Arial" w:cs="Arial"/>
          <w:bCs/>
          <w:sz w:val="22"/>
          <w:szCs w:val="22"/>
        </w:rPr>
        <w:t xml:space="preserve">s názvem: </w:t>
      </w:r>
      <w:r w:rsidR="00381C33" w:rsidRPr="00381C33">
        <w:rPr>
          <w:rFonts w:ascii="Arial" w:hAnsi="Arial" w:cs="Arial"/>
          <w:b/>
          <w:bCs/>
          <w:sz w:val="22"/>
          <w:szCs w:val="22"/>
        </w:rPr>
        <w:t>Poradenský program pro zájemce o podnikání</w:t>
      </w:r>
      <w:r w:rsidR="00381C33">
        <w:rPr>
          <w:rFonts w:ascii="Arial" w:hAnsi="Arial" w:cs="Arial"/>
          <w:bCs/>
          <w:sz w:val="22"/>
          <w:szCs w:val="22"/>
        </w:rPr>
        <w:t>.</w:t>
      </w:r>
    </w:p>
    <w:p w:rsidR="00017094" w:rsidRPr="00017094" w:rsidRDefault="00017094" w:rsidP="00017094">
      <w:pPr>
        <w:ind w:right="-283"/>
        <w:rPr>
          <w:rFonts w:ascii="Arial" w:hAnsi="Arial" w:cs="Arial"/>
          <w:b/>
        </w:rPr>
      </w:pPr>
    </w:p>
    <w:p w:rsidR="00251819" w:rsidRPr="00017094" w:rsidRDefault="00251819" w:rsidP="00537DFC">
      <w:pPr>
        <w:pStyle w:val="Nadpis1"/>
        <w:numPr>
          <w:ilvl w:val="3"/>
          <w:numId w:val="1"/>
        </w:numPr>
        <w:spacing w:after="100" w:afterAutospacing="1"/>
      </w:pPr>
      <w:r w:rsidRPr="00017094">
        <w:t>Podmínky uzavírání Dohod o provedení poradenské činnosti</w:t>
      </w:r>
    </w:p>
    <w:p w:rsidR="00DB194E" w:rsidRPr="00017094" w:rsidRDefault="00DB194E" w:rsidP="00537DFC">
      <w:pPr>
        <w:pStyle w:val="Odstavecseseznamem"/>
        <w:numPr>
          <w:ilvl w:val="0"/>
          <w:numId w:val="56"/>
        </w:numPr>
        <w:spacing w:after="100" w:afterAutospacing="1"/>
        <w:rPr>
          <w:rFonts w:ascii="Arial" w:hAnsi="Arial" w:cs="Arial"/>
          <w:bCs/>
          <w:vanish/>
          <w:sz w:val="22"/>
          <w:szCs w:val="22"/>
        </w:rPr>
      </w:pPr>
    </w:p>
    <w:p w:rsidR="00C14D8A" w:rsidRPr="00017094" w:rsidRDefault="00C14D8A" w:rsidP="00537DFC">
      <w:pPr>
        <w:pStyle w:val="Odstavecseseznamem"/>
        <w:numPr>
          <w:ilvl w:val="1"/>
          <w:numId w:val="56"/>
        </w:numPr>
        <w:spacing w:after="100" w:afterAutospacing="1"/>
        <w:ind w:left="432"/>
        <w:rPr>
          <w:rFonts w:ascii="Arial" w:hAnsi="Arial" w:cs="Arial"/>
          <w:bCs/>
          <w:sz w:val="22"/>
          <w:szCs w:val="22"/>
        </w:rPr>
      </w:pPr>
      <w:r w:rsidRPr="00017094">
        <w:rPr>
          <w:rFonts w:ascii="Arial" w:hAnsi="Arial" w:cs="Arial"/>
          <w:bCs/>
          <w:sz w:val="22"/>
          <w:szCs w:val="22"/>
        </w:rPr>
        <w:t xml:space="preserve">Konkrétní poradenské </w:t>
      </w:r>
      <w:r w:rsidR="009021CC" w:rsidRPr="00017094">
        <w:rPr>
          <w:rFonts w:ascii="Arial" w:hAnsi="Arial" w:cs="Arial"/>
          <w:bCs/>
          <w:sz w:val="22"/>
          <w:szCs w:val="22"/>
        </w:rPr>
        <w:t>programy</w:t>
      </w:r>
      <w:r w:rsidRPr="00017094">
        <w:rPr>
          <w:rFonts w:ascii="Arial" w:hAnsi="Arial" w:cs="Arial"/>
          <w:bCs/>
          <w:sz w:val="22"/>
          <w:szCs w:val="22"/>
        </w:rPr>
        <w:t xml:space="preserve"> budou realizovány v souladu s touto </w:t>
      </w:r>
      <w:r w:rsidR="009021CC" w:rsidRPr="00017094">
        <w:rPr>
          <w:rFonts w:ascii="Arial" w:hAnsi="Arial" w:cs="Arial"/>
          <w:bCs/>
          <w:sz w:val="22"/>
          <w:szCs w:val="22"/>
        </w:rPr>
        <w:t>R</w:t>
      </w:r>
      <w:r w:rsidRPr="00017094">
        <w:rPr>
          <w:rFonts w:ascii="Arial" w:hAnsi="Arial" w:cs="Arial"/>
          <w:bCs/>
          <w:sz w:val="22"/>
          <w:szCs w:val="22"/>
        </w:rPr>
        <w:t xml:space="preserve">ámcovou </w:t>
      </w:r>
      <w:r w:rsidR="009021CC" w:rsidRPr="00017094">
        <w:rPr>
          <w:rFonts w:ascii="Arial" w:hAnsi="Arial" w:cs="Arial"/>
          <w:bCs/>
          <w:sz w:val="22"/>
          <w:szCs w:val="22"/>
        </w:rPr>
        <w:t>dohodou</w:t>
      </w:r>
      <w:r w:rsidRPr="00017094">
        <w:rPr>
          <w:rFonts w:ascii="Arial" w:hAnsi="Arial" w:cs="Arial"/>
          <w:bCs/>
          <w:sz w:val="22"/>
          <w:szCs w:val="22"/>
        </w:rPr>
        <w:t xml:space="preserve"> na základě jednotlivých Dohod o provedení poradenské činnosti, které stanoví počet účastníků</w:t>
      </w:r>
      <w:r w:rsidR="00584D69" w:rsidRPr="00017094">
        <w:rPr>
          <w:rFonts w:ascii="Arial" w:hAnsi="Arial" w:cs="Arial"/>
          <w:bCs/>
          <w:sz w:val="22"/>
          <w:szCs w:val="22"/>
        </w:rPr>
        <w:t xml:space="preserve"> </w:t>
      </w:r>
      <w:r w:rsidRPr="00017094">
        <w:rPr>
          <w:rFonts w:ascii="Arial" w:hAnsi="Arial" w:cs="Arial"/>
          <w:bCs/>
          <w:sz w:val="22"/>
          <w:szCs w:val="22"/>
        </w:rPr>
        <w:t>poradenské</w:t>
      </w:r>
      <w:r w:rsidR="009021CC" w:rsidRPr="00017094">
        <w:rPr>
          <w:rFonts w:ascii="Arial" w:hAnsi="Arial" w:cs="Arial"/>
          <w:bCs/>
          <w:sz w:val="22"/>
          <w:szCs w:val="22"/>
        </w:rPr>
        <w:t>ho</w:t>
      </w:r>
      <w:r w:rsidRPr="00017094">
        <w:rPr>
          <w:rFonts w:ascii="Arial" w:hAnsi="Arial" w:cs="Arial"/>
          <w:bCs/>
          <w:sz w:val="22"/>
          <w:szCs w:val="22"/>
        </w:rPr>
        <w:t xml:space="preserve"> </w:t>
      </w:r>
      <w:r w:rsidR="009021CC" w:rsidRPr="00017094">
        <w:rPr>
          <w:rFonts w:ascii="Arial" w:hAnsi="Arial" w:cs="Arial"/>
          <w:bCs/>
          <w:sz w:val="22"/>
          <w:szCs w:val="22"/>
        </w:rPr>
        <w:t>programu</w:t>
      </w:r>
      <w:r w:rsidR="00066987" w:rsidRPr="00017094">
        <w:rPr>
          <w:rFonts w:ascii="Arial" w:hAnsi="Arial" w:cs="Arial"/>
          <w:bCs/>
          <w:sz w:val="22"/>
          <w:szCs w:val="22"/>
        </w:rPr>
        <w:t xml:space="preserve"> (nebude uvedeno v případě uzavření Rámcové dohody pro část </w:t>
      </w:r>
      <w:r w:rsidR="00744CCB" w:rsidRPr="00017094">
        <w:rPr>
          <w:rFonts w:ascii="Arial" w:hAnsi="Arial" w:cs="Arial"/>
          <w:bCs/>
          <w:sz w:val="22"/>
          <w:szCs w:val="22"/>
        </w:rPr>
        <w:t>č. 5 – Individuální poradenství),</w:t>
      </w:r>
      <w:r w:rsidRPr="00017094">
        <w:rPr>
          <w:rFonts w:ascii="Arial" w:hAnsi="Arial" w:cs="Arial"/>
          <w:bCs/>
          <w:sz w:val="22"/>
          <w:szCs w:val="22"/>
        </w:rPr>
        <w:t xml:space="preserve"> termín zahájení a ukončení </w:t>
      </w:r>
      <w:r w:rsidR="009021CC" w:rsidRPr="00017094">
        <w:rPr>
          <w:rFonts w:ascii="Arial" w:hAnsi="Arial" w:cs="Arial"/>
          <w:bCs/>
          <w:sz w:val="22"/>
          <w:szCs w:val="22"/>
        </w:rPr>
        <w:t>poradenského programu</w:t>
      </w:r>
      <w:r w:rsidRPr="00017094">
        <w:rPr>
          <w:rFonts w:ascii="Arial" w:hAnsi="Arial" w:cs="Arial"/>
          <w:bCs/>
          <w:sz w:val="22"/>
          <w:szCs w:val="22"/>
        </w:rPr>
        <w:t xml:space="preserve"> a celkovou cenu </w:t>
      </w:r>
      <w:r w:rsidR="009021CC" w:rsidRPr="00017094">
        <w:rPr>
          <w:rFonts w:ascii="Arial" w:hAnsi="Arial" w:cs="Arial"/>
          <w:bCs/>
          <w:sz w:val="22"/>
          <w:szCs w:val="22"/>
        </w:rPr>
        <w:t>poradenského programu</w:t>
      </w:r>
      <w:r w:rsidRPr="00017094">
        <w:rPr>
          <w:rFonts w:ascii="Arial" w:hAnsi="Arial" w:cs="Arial"/>
          <w:bCs/>
          <w:sz w:val="22"/>
          <w:szCs w:val="22"/>
        </w:rPr>
        <w:t xml:space="preserve">, přičemž budou vycházet z obecných podmínek této </w:t>
      </w:r>
      <w:r w:rsidR="009021CC" w:rsidRPr="00017094">
        <w:rPr>
          <w:rFonts w:ascii="Arial" w:hAnsi="Arial" w:cs="Arial"/>
          <w:bCs/>
          <w:sz w:val="22"/>
          <w:szCs w:val="22"/>
        </w:rPr>
        <w:t>R</w:t>
      </w:r>
      <w:r w:rsidRPr="00017094">
        <w:rPr>
          <w:rFonts w:ascii="Arial" w:hAnsi="Arial" w:cs="Arial"/>
          <w:bCs/>
          <w:sz w:val="22"/>
          <w:szCs w:val="22"/>
        </w:rPr>
        <w:t xml:space="preserve">ámcové </w:t>
      </w:r>
      <w:r w:rsidR="009021CC" w:rsidRPr="00017094">
        <w:rPr>
          <w:rFonts w:ascii="Arial" w:hAnsi="Arial" w:cs="Arial"/>
          <w:bCs/>
          <w:sz w:val="22"/>
          <w:szCs w:val="22"/>
        </w:rPr>
        <w:t>dohody</w:t>
      </w:r>
      <w:r w:rsidRPr="00017094">
        <w:rPr>
          <w:rFonts w:ascii="Arial" w:hAnsi="Arial" w:cs="Arial"/>
          <w:bCs/>
          <w:sz w:val="22"/>
          <w:szCs w:val="22"/>
        </w:rPr>
        <w:t xml:space="preserve"> a obecně platných předpisů. Přílohou těchto Dohod o provedení poradenské činnosti bude vždy jmenný seznam účastníků </w:t>
      </w:r>
      <w:r w:rsidR="009021CC" w:rsidRPr="00017094">
        <w:rPr>
          <w:rFonts w:ascii="Arial" w:hAnsi="Arial" w:cs="Arial"/>
          <w:bCs/>
          <w:sz w:val="22"/>
          <w:szCs w:val="22"/>
        </w:rPr>
        <w:t>poradenského programu</w:t>
      </w:r>
      <w:r w:rsidRPr="00017094">
        <w:rPr>
          <w:rFonts w:ascii="Arial" w:hAnsi="Arial" w:cs="Arial"/>
          <w:bCs/>
          <w:sz w:val="22"/>
          <w:szCs w:val="22"/>
        </w:rPr>
        <w:t xml:space="preserve">. Závazný text Dohod o provedení poradenské činnosti stanoví v souladu s touto </w:t>
      </w:r>
      <w:r w:rsidR="009021CC" w:rsidRPr="00017094">
        <w:rPr>
          <w:rFonts w:ascii="Arial" w:hAnsi="Arial" w:cs="Arial"/>
          <w:bCs/>
          <w:sz w:val="22"/>
          <w:szCs w:val="22"/>
        </w:rPr>
        <w:t>R</w:t>
      </w:r>
      <w:r w:rsidRPr="00017094">
        <w:rPr>
          <w:rFonts w:ascii="Arial" w:hAnsi="Arial" w:cs="Arial"/>
          <w:bCs/>
          <w:sz w:val="22"/>
          <w:szCs w:val="22"/>
        </w:rPr>
        <w:t xml:space="preserve">ámcovou </w:t>
      </w:r>
      <w:r w:rsidR="009021CC" w:rsidRPr="00017094">
        <w:rPr>
          <w:rFonts w:ascii="Arial" w:hAnsi="Arial" w:cs="Arial"/>
          <w:bCs/>
          <w:sz w:val="22"/>
          <w:szCs w:val="22"/>
        </w:rPr>
        <w:t>dohodou</w:t>
      </w:r>
      <w:r w:rsidRPr="00017094">
        <w:rPr>
          <w:rFonts w:ascii="Arial" w:hAnsi="Arial" w:cs="Arial"/>
          <w:bCs/>
          <w:sz w:val="22"/>
          <w:szCs w:val="22"/>
        </w:rPr>
        <w:t xml:space="preserve"> před uzavřením konkrétní dílčí dohody vždy </w:t>
      </w:r>
      <w:r w:rsidR="00867515" w:rsidRPr="00017094">
        <w:rPr>
          <w:rFonts w:ascii="Arial" w:hAnsi="Arial" w:cs="Arial"/>
          <w:bCs/>
          <w:sz w:val="22"/>
          <w:szCs w:val="22"/>
        </w:rPr>
        <w:t>objednatel</w:t>
      </w:r>
      <w:r w:rsidRPr="00017094">
        <w:rPr>
          <w:rFonts w:ascii="Arial" w:hAnsi="Arial" w:cs="Arial"/>
          <w:bCs/>
          <w:sz w:val="22"/>
          <w:szCs w:val="22"/>
        </w:rPr>
        <w:t>.</w:t>
      </w:r>
    </w:p>
    <w:p w:rsidR="00C14D8A" w:rsidRPr="00017094" w:rsidRDefault="00867515" w:rsidP="00537DFC">
      <w:pPr>
        <w:pStyle w:val="Odstavecseseznamem"/>
        <w:numPr>
          <w:ilvl w:val="1"/>
          <w:numId w:val="56"/>
        </w:numPr>
        <w:ind w:left="432"/>
        <w:rPr>
          <w:rFonts w:ascii="Arial" w:hAnsi="Arial" w:cs="Arial"/>
          <w:sz w:val="22"/>
          <w:szCs w:val="22"/>
        </w:rPr>
      </w:pPr>
      <w:r w:rsidRPr="00017094">
        <w:rPr>
          <w:rFonts w:ascii="Arial" w:hAnsi="Arial" w:cs="Arial"/>
          <w:sz w:val="22"/>
          <w:szCs w:val="22"/>
        </w:rPr>
        <w:t>Objednatel</w:t>
      </w:r>
      <w:r w:rsidR="00C14D8A" w:rsidRPr="00017094">
        <w:rPr>
          <w:rFonts w:ascii="Arial" w:hAnsi="Arial" w:cs="Arial"/>
          <w:sz w:val="22"/>
          <w:szCs w:val="22"/>
        </w:rPr>
        <w:t xml:space="preserve"> má právo kdykoli v době plnění dle této </w:t>
      </w:r>
      <w:r w:rsidR="00D5703B" w:rsidRPr="00017094">
        <w:rPr>
          <w:rFonts w:ascii="Arial" w:hAnsi="Arial" w:cs="Arial"/>
          <w:sz w:val="22"/>
          <w:szCs w:val="22"/>
        </w:rPr>
        <w:t>Rámcové dohody</w:t>
      </w:r>
      <w:r w:rsidR="00C14D8A" w:rsidRPr="00017094">
        <w:rPr>
          <w:rFonts w:ascii="Arial" w:hAnsi="Arial" w:cs="Arial"/>
          <w:sz w:val="22"/>
          <w:szCs w:val="22"/>
        </w:rPr>
        <w:t xml:space="preserve"> zaslat dodavateli, se kterým je uzavřena </w:t>
      </w:r>
      <w:r w:rsidR="00D5703B" w:rsidRPr="00017094">
        <w:rPr>
          <w:rFonts w:ascii="Arial" w:hAnsi="Arial" w:cs="Arial"/>
          <w:sz w:val="22"/>
          <w:szCs w:val="22"/>
        </w:rPr>
        <w:t>Rámcová dohoda</w:t>
      </w:r>
      <w:r w:rsidR="00C14D8A" w:rsidRPr="00017094">
        <w:rPr>
          <w:rFonts w:ascii="Arial" w:hAnsi="Arial" w:cs="Arial"/>
          <w:sz w:val="22"/>
          <w:szCs w:val="22"/>
        </w:rPr>
        <w:t>, písemnou výzvu k poskytn</w:t>
      </w:r>
      <w:r w:rsidR="00E97B48" w:rsidRPr="00017094">
        <w:rPr>
          <w:rFonts w:ascii="Arial" w:hAnsi="Arial" w:cs="Arial"/>
          <w:sz w:val="22"/>
          <w:szCs w:val="22"/>
        </w:rPr>
        <w:t xml:space="preserve">utí plnění </w:t>
      </w:r>
      <w:r w:rsidR="00917368" w:rsidRPr="00017094">
        <w:rPr>
          <w:rFonts w:ascii="Arial" w:hAnsi="Arial" w:cs="Arial"/>
          <w:sz w:val="22"/>
          <w:szCs w:val="22"/>
        </w:rPr>
        <w:t>k</w:t>
      </w:r>
      <w:r w:rsidR="00E97B48" w:rsidRPr="00017094">
        <w:rPr>
          <w:rFonts w:ascii="Arial" w:hAnsi="Arial" w:cs="Arial"/>
          <w:sz w:val="22"/>
          <w:szCs w:val="22"/>
        </w:rPr>
        <w:t>onkrétní</w:t>
      </w:r>
      <w:r w:rsidR="00D5703B" w:rsidRPr="00017094">
        <w:rPr>
          <w:rFonts w:ascii="Arial" w:hAnsi="Arial" w:cs="Arial"/>
          <w:sz w:val="22"/>
          <w:szCs w:val="22"/>
        </w:rPr>
        <w:t>ho</w:t>
      </w:r>
      <w:r w:rsidR="00917368" w:rsidRPr="00017094">
        <w:rPr>
          <w:rFonts w:ascii="Arial" w:hAnsi="Arial" w:cs="Arial"/>
          <w:sz w:val="22"/>
          <w:szCs w:val="22"/>
        </w:rPr>
        <w:t xml:space="preserve"> poradenské</w:t>
      </w:r>
      <w:r w:rsidR="00D5703B" w:rsidRPr="00017094">
        <w:rPr>
          <w:rFonts w:ascii="Arial" w:hAnsi="Arial" w:cs="Arial"/>
          <w:sz w:val="22"/>
          <w:szCs w:val="22"/>
        </w:rPr>
        <w:t>ho</w:t>
      </w:r>
      <w:r w:rsidR="00917368" w:rsidRPr="00017094">
        <w:rPr>
          <w:rFonts w:ascii="Arial" w:hAnsi="Arial" w:cs="Arial"/>
          <w:sz w:val="22"/>
          <w:szCs w:val="22"/>
        </w:rPr>
        <w:t xml:space="preserve"> </w:t>
      </w:r>
      <w:r w:rsidR="00D5703B" w:rsidRPr="00017094">
        <w:rPr>
          <w:rFonts w:ascii="Arial" w:hAnsi="Arial" w:cs="Arial"/>
          <w:sz w:val="22"/>
          <w:szCs w:val="22"/>
        </w:rPr>
        <w:t>programu</w:t>
      </w:r>
      <w:r w:rsidR="00917368" w:rsidRPr="00017094">
        <w:rPr>
          <w:rFonts w:ascii="Arial" w:hAnsi="Arial" w:cs="Arial"/>
          <w:sz w:val="22"/>
          <w:szCs w:val="22"/>
        </w:rPr>
        <w:t xml:space="preserve"> uvedené</w:t>
      </w:r>
      <w:r w:rsidR="00D5703B" w:rsidRPr="00017094">
        <w:rPr>
          <w:rFonts w:ascii="Arial" w:hAnsi="Arial" w:cs="Arial"/>
          <w:sz w:val="22"/>
          <w:szCs w:val="22"/>
        </w:rPr>
        <w:t>ho</w:t>
      </w:r>
      <w:r w:rsidR="00C14D8A" w:rsidRPr="00017094">
        <w:rPr>
          <w:rFonts w:ascii="Arial" w:hAnsi="Arial" w:cs="Arial"/>
          <w:sz w:val="22"/>
          <w:szCs w:val="22"/>
        </w:rPr>
        <w:t xml:space="preserve"> v čl. I této </w:t>
      </w:r>
      <w:r w:rsidR="004D7C5C" w:rsidRPr="00017094">
        <w:rPr>
          <w:rFonts w:ascii="Arial" w:hAnsi="Arial" w:cs="Arial"/>
          <w:sz w:val="22"/>
          <w:szCs w:val="22"/>
        </w:rPr>
        <w:t>dohody</w:t>
      </w:r>
      <w:r w:rsidR="00C14D8A" w:rsidRPr="00017094">
        <w:rPr>
          <w:rFonts w:ascii="Arial" w:hAnsi="Arial" w:cs="Arial"/>
          <w:sz w:val="22"/>
          <w:szCs w:val="22"/>
        </w:rPr>
        <w:t xml:space="preserve">. Výzva k poskytnutí plnění plní funkci návrhu na uzavření dílčí </w:t>
      </w:r>
      <w:r w:rsidR="004D7C5C" w:rsidRPr="00017094">
        <w:rPr>
          <w:rFonts w:ascii="Arial" w:hAnsi="Arial" w:cs="Arial"/>
          <w:sz w:val="22"/>
          <w:szCs w:val="22"/>
        </w:rPr>
        <w:t>dohody</w:t>
      </w:r>
      <w:r w:rsidR="00C14D8A" w:rsidRPr="00017094">
        <w:rPr>
          <w:rFonts w:ascii="Arial" w:hAnsi="Arial" w:cs="Arial"/>
          <w:sz w:val="22"/>
          <w:szCs w:val="22"/>
        </w:rPr>
        <w:t xml:space="preserve"> – Dohody o provedení poradenské činnosti. </w:t>
      </w:r>
      <w:r w:rsidRPr="00017094">
        <w:rPr>
          <w:rFonts w:ascii="Arial" w:hAnsi="Arial" w:cs="Arial"/>
          <w:sz w:val="22"/>
          <w:szCs w:val="22"/>
        </w:rPr>
        <w:t>Objednatel</w:t>
      </w:r>
      <w:r w:rsidR="00C14D8A" w:rsidRPr="00017094">
        <w:rPr>
          <w:rFonts w:ascii="Arial" w:hAnsi="Arial" w:cs="Arial"/>
          <w:sz w:val="22"/>
          <w:szCs w:val="22"/>
        </w:rPr>
        <w:t xml:space="preserve"> ve výzvě určí počet účastníků poradenské</w:t>
      </w:r>
      <w:r w:rsidR="00D5703B" w:rsidRPr="00017094">
        <w:rPr>
          <w:rFonts w:ascii="Arial" w:hAnsi="Arial" w:cs="Arial"/>
          <w:sz w:val="22"/>
          <w:szCs w:val="22"/>
        </w:rPr>
        <w:t>ho</w:t>
      </w:r>
      <w:r w:rsidR="00C14D8A" w:rsidRPr="00017094">
        <w:rPr>
          <w:rFonts w:ascii="Arial" w:hAnsi="Arial" w:cs="Arial"/>
          <w:sz w:val="22"/>
          <w:szCs w:val="22"/>
        </w:rPr>
        <w:t xml:space="preserve"> </w:t>
      </w:r>
      <w:r w:rsidR="00D5703B" w:rsidRPr="00017094">
        <w:rPr>
          <w:rFonts w:ascii="Arial" w:hAnsi="Arial" w:cs="Arial"/>
          <w:sz w:val="22"/>
          <w:szCs w:val="22"/>
        </w:rPr>
        <w:t>programu</w:t>
      </w:r>
      <w:r w:rsidR="00C14D8A" w:rsidRPr="00017094">
        <w:rPr>
          <w:rFonts w:ascii="Arial" w:hAnsi="Arial" w:cs="Arial"/>
          <w:sz w:val="22"/>
          <w:szCs w:val="22"/>
        </w:rPr>
        <w:t xml:space="preserve"> při dodržení alespoň minimálního počtu účastníků poradenské</w:t>
      </w:r>
      <w:r w:rsidR="00C526D5" w:rsidRPr="00017094">
        <w:rPr>
          <w:rFonts w:ascii="Arial" w:hAnsi="Arial" w:cs="Arial"/>
          <w:sz w:val="22"/>
          <w:szCs w:val="22"/>
        </w:rPr>
        <w:t>ho</w:t>
      </w:r>
      <w:r w:rsidR="00C14D8A" w:rsidRPr="00017094">
        <w:rPr>
          <w:rFonts w:ascii="Arial" w:hAnsi="Arial" w:cs="Arial"/>
          <w:sz w:val="22"/>
          <w:szCs w:val="22"/>
        </w:rPr>
        <w:t xml:space="preserve"> </w:t>
      </w:r>
      <w:r w:rsidR="00C526D5" w:rsidRPr="00017094">
        <w:rPr>
          <w:rFonts w:ascii="Arial" w:hAnsi="Arial" w:cs="Arial"/>
          <w:sz w:val="22"/>
          <w:szCs w:val="22"/>
        </w:rPr>
        <w:t>programu</w:t>
      </w:r>
      <w:r w:rsidR="00917368" w:rsidRPr="00017094">
        <w:rPr>
          <w:rFonts w:ascii="Arial" w:hAnsi="Arial" w:cs="Arial"/>
          <w:sz w:val="22"/>
          <w:szCs w:val="22"/>
        </w:rPr>
        <w:t xml:space="preserve">, který byl stanoven </w:t>
      </w:r>
      <w:r w:rsidR="0069192C" w:rsidRPr="00017094">
        <w:rPr>
          <w:rFonts w:ascii="Arial" w:hAnsi="Arial" w:cs="Arial"/>
          <w:sz w:val="22"/>
          <w:szCs w:val="22"/>
        </w:rPr>
        <w:t xml:space="preserve">objednatelem </w:t>
      </w:r>
      <w:r w:rsidR="00C526D5" w:rsidRPr="00017094">
        <w:rPr>
          <w:rFonts w:ascii="Arial" w:hAnsi="Arial" w:cs="Arial"/>
          <w:sz w:val="22"/>
          <w:szCs w:val="22"/>
        </w:rPr>
        <w:t xml:space="preserve">v </w:t>
      </w:r>
      <w:r w:rsidR="003F6874" w:rsidRPr="00017094">
        <w:rPr>
          <w:rFonts w:ascii="Arial" w:hAnsi="Arial" w:cs="Arial"/>
          <w:sz w:val="22"/>
          <w:szCs w:val="22"/>
        </w:rPr>
        <w:t>P</w:t>
      </w:r>
      <w:r w:rsidR="00913499" w:rsidRPr="00017094">
        <w:rPr>
          <w:rFonts w:ascii="Arial" w:hAnsi="Arial" w:cs="Arial"/>
          <w:sz w:val="22"/>
          <w:szCs w:val="22"/>
        </w:rPr>
        <w:t xml:space="preserve">říloze této Rámcové dohody s názvem Specifikace poradenského programu a specifické technické podmínky </w:t>
      </w:r>
      <w:r w:rsidR="00C14D8A" w:rsidRPr="00017094">
        <w:rPr>
          <w:rFonts w:ascii="Arial" w:hAnsi="Arial" w:cs="Arial"/>
          <w:sz w:val="22"/>
          <w:szCs w:val="22"/>
        </w:rPr>
        <w:t>a vždy rovněž uvede předpokládaný požadovaný termín konání poradenské</w:t>
      </w:r>
      <w:r w:rsidR="00C526D5" w:rsidRPr="00017094">
        <w:rPr>
          <w:rFonts w:ascii="Arial" w:hAnsi="Arial" w:cs="Arial"/>
          <w:sz w:val="22"/>
          <w:szCs w:val="22"/>
        </w:rPr>
        <w:t>ho</w:t>
      </w:r>
      <w:r w:rsidR="00C14D8A" w:rsidRPr="00017094">
        <w:rPr>
          <w:rFonts w:ascii="Arial" w:hAnsi="Arial" w:cs="Arial"/>
          <w:sz w:val="22"/>
          <w:szCs w:val="22"/>
        </w:rPr>
        <w:t xml:space="preserve"> </w:t>
      </w:r>
      <w:r w:rsidR="00C526D5" w:rsidRPr="00017094">
        <w:rPr>
          <w:rFonts w:ascii="Arial" w:hAnsi="Arial" w:cs="Arial"/>
          <w:sz w:val="22"/>
          <w:szCs w:val="22"/>
        </w:rPr>
        <w:t>programu</w:t>
      </w:r>
      <w:r w:rsidR="00C14D8A" w:rsidRPr="00017094">
        <w:rPr>
          <w:rFonts w:ascii="Arial" w:hAnsi="Arial" w:cs="Arial"/>
          <w:sz w:val="22"/>
          <w:szCs w:val="22"/>
        </w:rPr>
        <w:t xml:space="preserve">. Obsah dílčí </w:t>
      </w:r>
      <w:r w:rsidR="004D7C5C" w:rsidRPr="00017094">
        <w:rPr>
          <w:rFonts w:ascii="Arial" w:hAnsi="Arial" w:cs="Arial"/>
          <w:sz w:val="22"/>
          <w:szCs w:val="22"/>
        </w:rPr>
        <w:t>dohody</w:t>
      </w:r>
      <w:r w:rsidR="00C14D8A" w:rsidRPr="00017094">
        <w:rPr>
          <w:rFonts w:ascii="Arial" w:hAnsi="Arial" w:cs="Arial"/>
          <w:sz w:val="22"/>
          <w:szCs w:val="22"/>
        </w:rPr>
        <w:t xml:space="preserve"> je tvořen podmínkami stanovenými obecně v této </w:t>
      </w:r>
      <w:r w:rsidR="00C526D5" w:rsidRPr="00017094">
        <w:rPr>
          <w:rFonts w:ascii="Arial" w:hAnsi="Arial" w:cs="Arial"/>
          <w:sz w:val="22"/>
          <w:szCs w:val="22"/>
        </w:rPr>
        <w:t>Rámcové dohodě</w:t>
      </w:r>
      <w:r w:rsidR="00C14D8A" w:rsidRPr="00017094">
        <w:rPr>
          <w:rFonts w:ascii="Arial" w:hAnsi="Arial" w:cs="Arial"/>
          <w:sz w:val="22"/>
          <w:szCs w:val="22"/>
        </w:rPr>
        <w:t>, podmínkami uvedenými v </w:t>
      </w:r>
      <w:r w:rsidR="00C526D5" w:rsidRPr="00017094">
        <w:rPr>
          <w:rFonts w:ascii="Arial" w:hAnsi="Arial" w:cs="Arial"/>
          <w:sz w:val="22"/>
          <w:szCs w:val="22"/>
        </w:rPr>
        <w:t>Z</w:t>
      </w:r>
      <w:r w:rsidR="00C14D8A" w:rsidRPr="00017094">
        <w:rPr>
          <w:rFonts w:ascii="Arial" w:hAnsi="Arial" w:cs="Arial"/>
          <w:sz w:val="22"/>
          <w:szCs w:val="22"/>
        </w:rPr>
        <w:t>adávací dokumentaci a obsahem nabídky dodavatele a dalšími ujednáními z </w:t>
      </w:r>
      <w:r w:rsidR="00C526D5" w:rsidRPr="00017094">
        <w:rPr>
          <w:rFonts w:ascii="Arial" w:hAnsi="Arial" w:cs="Arial"/>
          <w:sz w:val="22"/>
          <w:szCs w:val="22"/>
        </w:rPr>
        <w:t>D</w:t>
      </w:r>
      <w:r w:rsidR="00C14D8A" w:rsidRPr="00017094">
        <w:rPr>
          <w:rFonts w:ascii="Arial" w:hAnsi="Arial" w:cs="Arial"/>
          <w:sz w:val="22"/>
          <w:szCs w:val="22"/>
        </w:rPr>
        <w:t>ohody</w:t>
      </w:r>
      <w:r w:rsidR="00C526D5" w:rsidRPr="00017094">
        <w:rPr>
          <w:rFonts w:ascii="Arial" w:hAnsi="Arial" w:cs="Arial"/>
          <w:sz w:val="22"/>
          <w:szCs w:val="22"/>
        </w:rPr>
        <w:t xml:space="preserve"> o provedení poradenské činnosti</w:t>
      </w:r>
      <w:r w:rsidR="00C14D8A" w:rsidRPr="00017094">
        <w:rPr>
          <w:rFonts w:ascii="Arial" w:hAnsi="Arial" w:cs="Arial"/>
          <w:sz w:val="22"/>
          <w:szCs w:val="22"/>
        </w:rPr>
        <w:t xml:space="preserve">. </w:t>
      </w:r>
    </w:p>
    <w:p w:rsidR="00DE0157" w:rsidRPr="00017094" w:rsidRDefault="0069192C" w:rsidP="00537DFC">
      <w:pPr>
        <w:pStyle w:val="Odstavecseseznamem"/>
        <w:numPr>
          <w:ilvl w:val="1"/>
          <w:numId w:val="56"/>
        </w:numPr>
        <w:ind w:left="432"/>
        <w:rPr>
          <w:rFonts w:ascii="Arial" w:hAnsi="Arial" w:cs="Arial"/>
          <w:sz w:val="22"/>
          <w:szCs w:val="22"/>
        </w:rPr>
      </w:pPr>
      <w:r w:rsidRPr="00017094">
        <w:rPr>
          <w:rFonts w:ascii="Arial" w:hAnsi="Arial" w:cs="Arial"/>
          <w:sz w:val="22"/>
          <w:szCs w:val="22"/>
        </w:rPr>
        <w:t xml:space="preserve">Dodavatel je povinen reagovat na výzvu objednatele nejpozději do dvou pracovních dnů (48 hodin) ode dne doručení výzvy. </w:t>
      </w:r>
      <w:r w:rsidR="00DE0157" w:rsidRPr="00017094">
        <w:rPr>
          <w:rFonts w:ascii="Arial" w:hAnsi="Arial" w:cs="Arial"/>
          <w:sz w:val="22"/>
          <w:szCs w:val="22"/>
        </w:rPr>
        <w:t>Potvrzením výzvy se dodavatel</w:t>
      </w:r>
      <w:r w:rsidR="004D7C5C" w:rsidRPr="00017094">
        <w:rPr>
          <w:rFonts w:ascii="Arial" w:hAnsi="Arial" w:cs="Arial"/>
          <w:sz w:val="22"/>
          <w:szCs w:val="22"/>
        </w:rPr>
        <w:t xml:space="preserve"> zavazuje uskutečnit poradenský</w:t>
      </w:r>
      <w:r w:rsidR="00DE0157" w:rsidRPr="00017094">
        <w:rPr>
          <w:rFonts w:ascii="Arial" w:hAnsi="Arial" w:cs="Arial"/>
          <w:sz w:val="22"/>
          <w:szCs w:val="22"/>
        </w:rPr>
        <w:t xml:space="preserve"> </w:t>
      </w:r>
      <w:r w:rsidR="004D7C5C" w:rsidRPr="00017094">
        <w:rPr>
          <w:rFonts w:ascii="Arial" w:hAnsi="Arial" w:cs="Arial"/>
          <w:sz w:val="22"/>
          <w:szCs w:val="22"/>
        </w:rPr>
        <w:t>program</w:t>
      </w:r>
      <w:r w:rsidR="00DE0157" w:rsidRPr="00017094">
        <w:rPr>
          <w:rFonts w:ascii="Arial" w:hAnsi="Arial" w:cs="Arial"/>
          <w:sz w:val="22"/>
          <w:szCs w:val="22"/>
        </w:rPr>
        <w:t xml:space="preserve"> v termínu stanoveném výzvou. Potvrzená výzva bude pro dodavatele závazná ve smyslu uzavřené Dohody o provedení poradenské činnosti.</w:t>
      </w:r>
    </w:p>
    <w:p w:rsidR="00444E02" w:rsidRPr="00017094" w:rsidRDefault="00723A1E" w:rsidP="00537DFC">
      <w:pPr>
        <w:pStyle w:val="Odstavecseseznamem"/>
        <w:numPr>
          <w:ilvl w:val="1"/>
          <w:numId w:val="56"/>
        </w:numPr>
        <w:ind w:left="432"/>
        <w:rPr>
          <w:rFonts w:ascii="Arial" w:hAnsi="Arial" w:cs="Arial"/>
          <w:sz w:val="22"/>
          <w:szCs w:val="22"/>
        </w:rPr>
      </w:pPr>
      <w:r w:rsidRPr="00017094">
        <w:rPr>
          <w:rFonts w:ascii="Arial" w:hAnsi="Arial" w:cs="Arial"/>
          <w:sz w:val="22"/>
          <w:szCs w:val="22"/>
        </w:rPr>
        <w:t xml:space="preserve">Plnění </w:t>
      </w:r>
      <w:r w:rsidR="00C526D5" w:rsidRPr="00017094">
        <w:rPr>
          <w:rFonts w:ascii="Arial" w:hAnsi="Arial" w:cs="Arial"/>
          <w:sz w:val="22"/>
          <w:szCs w:val="22"/>
        </w:rPr>
        <w:t>Rámcové dohody</w:t>
      </w:r>
      <w:r w:rsidR="00C14D8A" w:rsidRPr="00017094">
        <w:rPr>
          <w:rFonts w:ascii="Arial" w:hAnsi="Arial" w:cs="Arial"/>
          <w:sz w:val="22"/>
          <w:szCs w:val="22"/>
        </w:rPr>
        <w:t xml:space="preserve"> na základě Dohod</w:t>
      </w:r>
      <w:r w:rsidRPr="00017094">
        <w:rPr>
          <w:rFonts w:ascii="Arial" w:hAnsi="Arial" w:cs="Arial"/>
          <w:sz w:val="22"/>
          <w:szCs w:val="22"/>
        </w:rPr>
        <w:t>y</w:t>
      </w:r>
      <w:r w:rsidR="00C14D8A" w:rsidRPr="00017094">
        <w:rPr>
          <w:rFonts w:ascii="Arial" w:hAnsi="Arial" w:cs="Arial"/>
          <w:sz w:val="22"/>
          <w:szCs w:val="22"/>
        </w:rPr>
        <w:t xml:space="preserve"> </w:t>
      </w:r>
      <w:r w:rsidR="002B4417" w:rsidRPr="00017094">
        <w:rPr>
          <w:rFonts w:ascii="Arial" w:hAnsi="Arial" w:cs="Arial"/>
          <w:sz w:val="22"/>
          <w:szCs w:val="22"/>
        </w:rPr>
        <w:t>o provedení poradenské činnosti</w:t>
      </w:r>
      <w:r w:rsidR="00C14D8A" w:rsidRPr="00017094">
        <w:rPr>
          <w:rFonts w:ascii="Arial" w:hAnsi="Arial" w:cs="Arial"/>
          <w:sz w:val="22"/>
          <w:szCs w:val="22"/>
        </w:rPr>
        <w:t xml:space="preserve"> bude dodavatelem realizován</w:t>
      </w:r>
      <w:r w:rsidRPr="00017094">
        <w:rPr>
          <w:rFonts w:ascii="Arial" w:hAnsi="Arial" w:cs="Arial"/>
          <w:sz w:val="22"/>
          <w:szCs w:val="22"/>
        </w:rPr>
        <w:t>o</w:t>
      </w:r>
      <w:r w:rsidR="00C14D8A" w:rsidRPr="00017094">
        <w:rPr>
          <w:rFonts w:ascii="Arial" w:hAnsi="Arial" w:cs="Arial"/>
          <w:sz w:val="22"/>
          <w:szCs w:val="22"/>
        </w:rPr>
        <w:t xml:space="preserve"> minimálně za takových podmínek, na jejichž základě </w:t>
      </w:r>
      <w:r w:rsidRPr="00017094">
        <w:rPr>
          <w:rFonts w:ascii="Arial" w:hAnsi="Arial" w:cs="Arial"/>
          <w:sz w:val="22"/>
          <w:szCs w:val="22"/>
        </w:rPr>
        <w:t xml:space="preserve">byla </w:t>
      </w:r>
      <w:r w:rsidR="00C14D8A" w:rsidRPr="00017094">
        <w:rPr>
          <w:rFonts w:ascii="Arial" w:hAnsi="Arial" w:cs="Arial"/>
          <w:sz w:val="22"/>
          <w:szCs w:val="22"/>
        </w:rPr>
        <w:t xml:space="preserve">s dodavatelem </w:t>
      </w:r>
      <w:r w:rsidR="00C526D5" w:rsidRPr="00017094">
        <w:rPr>
          <w:rFonts w:ascii="Arial" w:hAnsi="Arial" w:cs="Arial"/>
          <w:sz w:val="22"/>
          <w:szCs w:val="22"/>
        </w:rPr>
        <w:t>Rámcová dohoda</w:t>
      </w:r>
      <w:r w:rsidR="00C14D8A" w:rsidRPr="00017094">
        <w:rPr>
          <w:rFonts w:ascii="Arial" w:hAnsi="Arial" w:cs="Arial"/>
          <w:sz w:val="22"/>
          <w:szCs w:val="22"/>
        </w:rPr>
        <w:t xml:space="preserve"> uzavřena. </w:t>
      </w:r>
    </w:p>
    <w:p w:rsidR="00C14D8A" w:rsidRPr="00017094" w:rsidRDefault="00C14D8A" w:rsidP="00537DFC">
      <w:pPr>
        <w:pStyle w:val="Odstavecseseznamem"/>
        <w:numPr>
          <w:ilvl w:val="1"/>
          <w:numId w:val="56"/>
        </w:numPr>
        <w:ind w:left="432"/>
        <w:rPr>
          <w:rFonts w:ascii="Arial" w:hAnsi="Arial" w:cs="Arial"/>
          <w:sz w:val="22"/>
          <w:szCs w:val="22"/>
        </w:rPr>
      </w:pPr>
      <w:r w:rsidRPr="00017094">
        <w:rPr>
          <w:rFonts w:ascii="Arial" w:hAnsi="Arial" w:cs="Arial"/>
          <w:sz w:val="22"/>
          <w:szCs w:val="22"/>
        </w:rPr>
        <w:t xml:space="preserve">Dílčí </w:t>
      </w:r>
      <w:r w:rsidR="002F71FA" w:rsidRPr="00017094">
        <w:rPr>
          <w:rFonts w:ascii="Arial" w:hAnsi="Arial" w:cs="Arial"/>
          <w:sz w:val="22"/>
          <w:szCs w:val="22"/>
        </w:rPr>
        <w:t>dohoda</w:t>
      </w:r>
      <w:r w:rsidRPr="00017094">
        <w:rPr>
          <w:rFonts w:ascii="Arial" w:hAnsi="Arial" w:cs="Arial"/>
          <w:sz w:val="22"/>
          <w:szCs w:val="22"/>
        </w:rPr>
        <w:t xml:space="preserve"> je uzavřena podpisem konkrétní Dohody o provedení poradenské činnosti oběma smluvními stranami</w:t>
      </w:r>
      <w:r w:rsidR="00A509A0" w:rsidRPr="00017094">
        <w:rPr>
          <w:rFonts w:ascii="Arial" w:hAnsi="Arial" w:cs="Arial"/>
          <w:sz w:val="22"/>
          <w:szCs w:val="22"/>
        </w:rPr>
        <w:t>. Dohody o provedení poradenské činnosti</w:t>
      </w:r>
      <w:r w:rsidR="004D7124" w:rsidRPr="00017094">
        <w:rPr>
          <w:rFonts w:ascii="Arial" w:hAnsi="Arial" w:cs="Arial"/>
          <w:sz w:val="22"/>
          <w:szCs w:val="22"/>
        </w:rPr>
        <w:t xml:space="preserve"> </w:t>
      </w:r>
      <w:r w:rsidR="00A509A0" w:rsidRPr="00017094">
        <w:rPr>
          <w:rFonts w:ascii="Arial" w:hAnsi="Arial" w:cs="Arial"/>
          <w:sz w:val="22"/>
          <w:szCs w:val="22"/>
        </w:rPr>
        <w:t xml:space="preserve">zasílá </w:t>
      </w:r>
      <w:r w:rsidR="0069192C" w:rsidRPr="00017094">
        <w:rPr>
          <w:rFonts w:ascii="Arial" w:hAnsi="Arial" w:cs="Arial"/>
          <w:sz w:val="22"/>
          <w:szCs w:val="22"/>
        </w:rPr>
        <w:t xml:space="preserve">objednatel </w:t>
      </w:r>
      <w:r w:rsidR="00A509A0" w:rsidRPr="00017094">
        <w:rPr>
          <w:rFonts w:ascii="Arial" w:hAnsi="Arial" w:cs="Arial"/>
          <w:sz w:val="22"/>
          <w:szCs w:val="22"/>
        </w:rPr>
        <w:t xml:space="preserve">dodavateli </w:t>
      </w:r>
      <w:r w:rsidR="004D7124" w:rsidRPr="00017094">
        <w:rPr>
          <w:rFonts w:ascii="Arial" w:hAnsi="Arial" w:cs="Arial"/>
          <w:sz w:val="22"/>
          <w:szCs w:val="22"/>
        </w:rPr>
        <w:t xml:space="preserve">doporučeně poštou či datovou schránkou a </w:t>
      </w:r>
      <w:r w:rsidR="00A509A0" w:rsidRPr="00017094">
        <w:rPr>
          <w:rFonts w:ascii="Arial" w:hAnsi="Arial" w:cs="Arial"/>
          <w:sz w:val="22"/>
          <w:szCs w:val="22"/>
        </w:rPr>
        <w:t>dodavatel</w:t>
      </w:r>
      <w:r w:rsidR="004D7124" w:rsidRPr="00017094">
        <w:rPr>
          <w:rFonts w:ascii="Arial" w:hAnsi="Arial" w:cs="Arial"/>
          <w:sz w:val="22"/>
          <w:szCs w:val="22"/>
        </w:rPr>
        <w:t xml:space="preserve"> je povinen zaslat </w:t>
      </w:r>
      <w:r w:rsidR="00A509A0" w:rsidRPr="00017094">
        <w:rPr>
          <w:rFonts w:ascii="Arial" w:hAnsi="Arial" w:cs="Arial"/>
          <w:sz w:val="22"/>
          <w:szCs w:val="22"/>
        </w:rPr>
        <w:t>originály podepsaných</w:t>
      </w:r>
      <w:r w:rsidR="004D7124" w:rsidRPr="00017094">
        <w:rPr>
          <w:rFonts w:ascii="Arial" w:hAnsi="Arial" w:cs="Arial"/>
          <w:sz w:val="22"/>
          <w:szCs w:val="22"/>
        </w:rPr>
        <w:t xml:space="preserve"> </w:t>
      </w:r>
      <w:r w:rsidR="00A509A0" w:rsidRPr="00017094">
        <w:rPr>
          <w:rFonts w:ascii="Arial" w:hAnsi="Arial" w:cs="Arial"/>
          <w:sz w:val="22"/>
          <w:szCs w:val="22"/>
        </w:rPr>
        <w:t>Dohod</w:t>
      </w:r>
      <w:r w:rsidR="004D7124" w:rsidRPr="00017094">
        <w:rPr>
          <w:rFonts w:ascii="Arial" w:hAnsi="Arial" w:cs="Arial"/>
          <w:sz w:val="22"/>
          <w:szCs w:val="22"/>
        </w:rPr>
        <w:t xml:space="preserve"> o provedení poradenské činnosti </w:t>
      </w:r>
      <w:r w:rsidR="0069192C" w:rsidRPr="00017094">
        <w:rPr>
          <w:rFonts w:ascii="Arial" w:hAnsi="Arial" w:cs="Arial"/>
          <w:sz w:val="22"/>
          <w:szCs w:val="22"/>
        </w:rPr>
        <w:t xml:space="preserve">objednateli </w:t>
      </w:r>
      <w:r w:rsidR="004D7124" w:rsidRPr="00017094">
        <w:rPr>
          <w:rFonts w:ascii="Arial" w:hAnsi="Arial" w:cs="Arial"/>
          <w:sz w:val="22"/>
          <w:szCs w:val="22"/>
        </w:rPr>
        <w:t>obratem zpět</w:t>
      </w:r>
      <w:r w:rsidR="00F37B72" w:rsidRPr="00017094">
        <w:rPr>
          <w:rFonts w:ascii="Arial" w:hAnsi="Arial" w:cs="Arial"/>
          <w:sz w:val="22"/>
          <w:szCs w:val="22"/>
        </w:rPr>
        <w:t>, a to doporučeně poštou na adresu příslušného pracoviště Krajské pobočky ÚP ČR v</w:t>
      </w:r>
      <w:r w:rsidR="00DB194E" w:rsidRPr="00017094">
        <w:rPr>
          <w:rFonts w:ascii="Arial" w:hAnsi="Arial" w:cs="Arial"/>
          <w:sz w:val="22"/>
          <w:szCs w:val="22"/>
        </w:rPr>
        <w:t xml:space="preserve"> </w:t>
      </w:r>
      <w:r w:rsidR="0079587B" w:rsidRPr="00C83205">
        <w:rPr>
          <w:rFonts w:ascii="Arial" w:hAnsi="Arial" w:cs="Arial"/>
          <w:bCs/>
          <w:sz w:val="22"/>
          <w:szCs w:val="22"/>
        </w:rPr>
        <w:t>Brně</w:t>
      </w:r>
      <w:r w:rsidR="0079587B" w:rsidRPr="00C83205">
        <w:rPr>
          <w:rFonts w:ascii="Arial" w:hAnsi="Arial" w:cs="Arial"/>
          <w:sz w:val="22"/>
          <w:szCs w:val="22"/>
        </w:rPr>
        <w:t xml:space="preserve">:, tj. pracoviště </w:t>
      </w:r>
      <w:r w:rsidR="0079587B" w:rsidRPr="00136AE0">
        <w:rPr>
          <w:rFonts w:ascii="Arial" w:hAnsi="Arial" w:cs="Arial"/>
          <w:b/>
          <w:bCs/>
          <w:sz w:val="22"/>
          <w:szCs w:val="22"/>
        </w:rPr>
        <w:t>KoP Blansko</w:t>
      </w:r>
      <w:r w:rsidR="0079587B" w:rsidRPr="00C83205">
        <w:rPr>
          <w:rFonts w:ascii="Arial" w:hAnsi="Arial" w:cs="Arial"/>
          <w:bCs/>
          <w:sz w:val="22"/>
          <w:szCs w:val="22"/>
        </w:rPr>
        <w:t>: Vodní 1992/9, 678 01 Blansko 1,</w:t>
      </w:r>
      <w:r w:rsidR="0079587B" w:rsidRPr="00C83205">
        <w:rPr>
          <w:rFonts w:ascii="Arial" w:hAnsi="Arial" w:cs="Arial"/>
          <w:bCs/>
          <w:color w:val="FF0000"/>
          <w:sz w:val="22"/>
          <w:szCs w:val="22"/>
        </w:rPr>
        <w:t xml:space="preserve"> </w:t>
      </w:r>
      <w:r w:rsidR="0079587B" w:rsidRPr="00136AE0">
        <w:rPr>
          <w:rFonts w:ascii="Arial" w:hAnsi="Arial" w:cs="Arial"/>
          <w:b/>
          <w:bCs/>
          <w:sz w:val="22"/>
          <w:szCs w:val="22"/>
        </w:rPr>
        <w:t>KoP Boskovice</w:t>
      </w:r>
      <w:r w:rsidR="0079587B" w:rsidRPr="00136AE0">
        <w:rPr>
          <w:rFonts w:ascii="Arial" w:hAnsi="Arial" w:cs="Arial"/>
          <w:bCs/>
          <w:sz w:val="22"/>
          <w:szCs w:val="22"/>
        </w:rPr>
        <w:t xml:space="preserve">: nám. Dr. Snětiny 2275/2, 680 01 Boskovice, </w:t>
      </w:r>
      <w:r w:rsidR="0079587B" w:rsidRPr="00136AE0">
        <w:rPr>
          <w:rFonts w:ascii="Arial" w:hAnsi="Arial" w:cs="Arial"/>
          <w:b/>
          <w:bCs/>
          <w:sz w:val="22"/>
          <w:szCs w:val="22"/>
        </w:rPr>
        <w:t>KoP Vyškov</w:t>
      </w:r>
      <w:r w:rsidR="0079587B" w:rsidRPr="00136AE0">
        <w:rPr>
          <w:rFonts w:ascii="Arial" w:hAnsi="Arial" w:cs="Arial"/>
          <w:bCs/>
          <w:sz w:val="22"/>
          <w:szCs w:val="22"/>
        </w:rPr>
        <w:t xml:space="preserve">: Palánek 375/3a, Brňany, 682 01 Vyškov 1, </w:t>
      </w:r>
      <w:r w:rsidR="0079587B" w:rsidRPr="00136AE0">
        <w:rPr>
          <w:rFonts w:ascii="Arial" w:hAnsi="Arial" w:cs="Arial"/>
          <w:b/>
          <w:bCs/>
          <w:sz w:val="22"/>
          <w:szCs w:val="22"/>
        </w:rPr>
        <w:t>KoP Slavkov u Brna</w:t>
      </w:r>
      <w:r w:rsidR="0079587B" w:rsidRPr="00136AE0">
        <w:rPr>
          <w:rFonts w:ascii="Arial" w:hAnsi="Arial" w:cs="Arial"/>
          <w:bCs/>
          <w:sz w:val="22"/>
          <w:szCs w:val="22"/>
        </w:rPr>
        <w:t xml:space="preserve">: Koláčkovo náměstí 727, 684 01 Slavkov u Brna, </w:t>
      </w:r>
      <w:r w:rsidR="0079587B" w:rsidRPr="00136AE0">
        <w:rPr>
          <w:rFonts w:ascii="Arial" w:hAnsi="Arial" w:cs="Arial"/>
          <w:b/>
          <w:bCs/>
          <w:sz w:val="22"/>
          <w:szCs w:val="22"/>
        </w:rPr>
        <w:t>KoP Bučovice</w:t>
      </w:r>
      <w:r w:rsidR="0079587B" w:rsidRPr="00136AE0">
        <w:rPr>
          <w:rFonts w:ascii="Arial" w:hAnsi="Arial" w:cs="Arial"/>
          <w:bCs/>
          <w:sz w:val="22"/>
          <w:szCs w:val="22"/>
        </w:rPr>
        <w:t xml:space="preserve">: Sovětská 758, 685 01 Bučovice, </w:t>
      </w:r>
      <w:r w:rsidR="0079587B" w:rsidRPr="00136AE0">
        <w:rPr>
          <w:rFonts w:ascii="Arial" w:hAnsi="Arial" w:cs="Arial"/>
          <w:b/>
          <w:bCs/>
          <w:sz w:val="22"/>
          <w:szCs w:val="22"/>
        </w:rPr>
        <w:t>KoP Brno-město</w:t>
      </w:r>
      <w:r w:rsidR="0079587B" w:rsidRPr="00136AE0">
        <w:rPr>
          <w:rFonts w:ascii="Arial" w:hAnsi="Arial" w:cs="Arial"/>
          <w:bCs/>
          <w:sz w:val="22"/>
          <w:szCs w:val="22"/>
        </w:rPr>
        <w:t xml:space="preserve">: Polní 1011/37, Štýřice, 639 00 Brno 39, </w:t>
      </w:r>
      <w:r w:rsidR="00DE764C" w:rsidRPr="00DE764C">
        <w:rPr>
          <w:rFonts w:ascii="Arial" w:hAnsi="Arial" w:cs="Arial"/>
          <w:b/>
          <w:bCs/>
          <w:sz w:val="22"/>
          <w:szCs w:val="22"/>
        </w:rPr>
        <w:t>KoP Brno-venkov</w:t>
      </w:r>
      <w:r w:rsidR="00DE764C">
        <w:rPr>
          <w:rFonts w:ascii="Arial" w:hAnsi="Arial" w:cs="Arial"/>
          <w:bCs/>
          <w:sz w:val="22"/>
          <w:szCs w:val="22"/>
        </w:rPr>
        <w:t xml:space="preserve">: Šujanovo náměstí 302/3, Trnitá, 660 35 Brno, </w:t>
      </w:r>
      <w:r w:rsidR="0079587B" w:rsidRPr="00136AE0">
        <w:rPr>
          <w:rFonts w:ascii="Arial" w:hAnsi="Arial" w:cs="Arial"/>
          <w:b/>
          <w:bCs/>
          <w:sz w:val="22"/>
          <w:szCs w:val="22"/>
        </w:rPr>
        <w:t>KoP Kyjov</w:t>
      </w:r>
      <w:r w:rsidR="0079587B" w:rsidRPr="00136AE0">
        <w:rPr>
          <w:rFonts w:ascii="Arial" w:hAnsi="Arial" w:cs="Arial"/>
          <w:bCs/>
          <w:sz w:val="22"/>
          <w:szCs w:val="22"/>
        </w:rPr>
        <w:t xml:space="preserve">: třída Komenského 50/10, 697 01 Kyjov 1, </w:t>
      </w:r>
      <w:r w:rsidR="0079587B" w:rsidRPr="00136AE0">
        <w:rPr>
          <w:rFonts w:ascii="Arial" w:hAnsi="Arial" w:cs="Arial"/>
          <w:b/>
          <w:bCs/>
          <w:sz w:val="22"/>
          <w:szCs w:val="22"/>
        </w:rPr>
        <w:t>KoP Veselí nad Moravou</w:t>
      </w:r>
      <w:r w:rsidR="0079587B" w:rsidRPr="00136AE0">
        <w:rPr>
          <w:rFonts w:ascii="Arial" w:hAnsi="Arial" w:cs="Arial"/>
          <w:bCs/>
          <w:sz w:val="22"/>
          <w:szCs w:val="22"/>
        </w:rPr>
        <w:t xml:space="preserve">: tř. Masarykova 117, 698 01 Veselí nad Moravou, </w:t>
      </w:r>
      <w:r w:rsidR="0079587B" w:rsidRPr="00136AE0">
        <w:rPr>
          <w:rFonts w:ascii="Arial" w:hAnsi="Arial" w:cs="Arial"/>
          <w:b/>
          <w:bCs/>
          <w:sz w:val="22"/>
          <w:szCs w:val="22"/>
        </w:rPr>
        <w:t>KoP Hodonín</w:t>
      </w:r>
      <w:r w:rsidR="0079587B" w:rsidRPr="00136AE0">
        <w:rPr>
          <w:rFonts w:ascii="Arial" w:hAnsi="Arial" w:cs="Arial"/>
          <w:bCs/>
          <w:sz w:val="22"/>
          <w:szCs w:val="22"/>
        </w:rPr>
        <w:t xml:space="preserve">: Lipová alej 3846/8, 695 01 Hodonín 1, </w:t>
      </w:r>
      <w:r w:rsidR="0079587B" w:rsidRPr="00136AE0">
        <w:rPr>
          <w:rFonts w:ascii="Arial" w:hAnsi="Arial" w:cs="Arial"/>
          <w:b/>
          <w:bCs/>
          <w:sz w:val="22"/>
          <w:szCs w:val="22"/>
        </w:rPr>
        <w:t>KoP Hustopeče</w:t>
      </w:r>
      <w:r w:rsidR="0079587B" w:rsidRPr="00136AE0">
        <w:rPr>
          <w:rFonts w:ascii="Arial" w:hAnsi="Arial" w:cs="Arial"/>
          <w:bCs/>
          <w:sz w:val="22"/>
          <w:szCs w:val="22"/>
        </w:rPr>
        <w:t xml:space="preserve">: Mrštíkova 118/9, 693 01 Hustopeče u Brna, </w:t>
      </w:r>
      <w:r w:rsidR="0079587B" w:rsidRPr="00136AE0">
        <w:rPr>
          <w:rFonts w:ascii="Arial" w:hAnsi="Arial" w:cs="Arial"/>
          <w:b/>
          <w:bCs/>
          <w:sz w:val="22"/>
          <w:szCs w:val="22"/>
        </w:rPr>
        <w:t>KoP Mikulov</w:t>
      </w:r>
      <w:r w:rsidR="0079587B" w:rsidRPr="00136AE0">
        <w:rPr>
          <w:rFonts w:ascii="Arial" w:hAnsi="Arial" w:cs="Arial"/>
          <w:bCs/>
          <w:sz w:val="22"/>
          <w:szCs w:val="22"/>
        </w:rPr>
        <w:t xml:space="preserve">: Republikánské obrany 1584/1, 692 01 Mikulov na Moravě, </w:t>
      </w:r>
      <w:r w:rsidR="0079587B" w:rsidRPr="00136AE0">
        <w:rPr>
          <w:rFonts w:ascii="Arial" w:hAnsi="Arial" w:cs="Arial"/>
          <w:b/>
          <w:bCs/>
          <w:sz w:val="22"/>
          <w:szCs w:val="22"/>
        </w:rPr>
        <w:t>KoP Břeclav</w:t>
      </w:r>
      <w:r w:rsidR="0079587B" w:rsidRPr="00136AE0">
        <w:rPr>
          <w:rFonts w:ascii="Arial" w:hAnsi="Arial" w:cs="Arial"/>
          <w:bCs/>
          <w:sz w:val="22"/>
          <w:szCs w:val="22"/>
        </w:rPr>
        <w:t xml:space="preserve">: Fintajslova 1976/7, 690 02 Břeclav 2, </w:t>
      </w:r>
      <w:r w:rsidR="0079587B" w:rsidRPr="00136AE0">
        <w:rPr>
          <w:rFonts w:ascii="Arial" w:hAnsi="Arial" w:cs="Arial"/>
          <w:b/>
          <w:bCs/>
          <w:sz w:val="22"/>
          <w:szCs w:val="22"/>
        </w:rPr>
        <w:t>KoP Znojmo</w:t>
      </w:r>
      <w:r w:rsidR="0079587B" w:rsidRPr="00136AE0">
        <w:rPr>
          <w:rFonts w:ascii="Arial" w:hAnsi="Arial" w:cs="Arial"/>
          <w:bCs/>
          <w:sz w:val="22"/>
          <w:szCs w:val="22"/>
        </w:rPr>
        <w:t xml:space="preserve">: náměstí Svobody 2889/8, 669 02 Znojmo 2, </w:t>
      </w:r>
      <w:r w:rsidR="0079587B" w:rsidRPr="00136AE0">
        <w:rPr>
          <w:rFonts w:ascii="Arial" w:hAnsi="Arial" w:cs="Arial"/>
          <w:b/>
          <w:bCs/>
          <w:sz w:val="22"/>
          <w:szCs w:val="22"/>
        </w:rPr>
        <w:t>KoP Moravský Krumlov</w:t>
      </w:r>
      <w:r w:rsidR="0079587B" w:rsidRPr="00136AE0">
        <w:rPr>
          <w:rFonts w:ascii="Arial" w:hAnsi="Arial" w:cs="Arial"/>
          <w:bCs/>
          <w:sz w:val="22"/>
          <w:szCs w:val="22"/>
        </w:rPr>
        <w:t>: Zámecká 8, 672 01 Moravský Krumlov</w:t>
      </w:r>
      <w:r w:rsidR="0079587B" w:rsidRPr="00136AE0">
        <w:rPr>
          <w:rFonts w:ascii="Arial" w:hAnsi="Arial" w:cs="Arial"/>
          <w:sz w:val="22"/>
          <w:szCs w:val="22"/>
        </w:rPr>
        <w:t>.</w:t>
      </w:r>
    </w:p>
    <w:p w:rsidR="00C14D8A" w:rsidRPr="00017094" w:rsidRDefault="008D2B76" w:rsidP="00537DFC">
      <w:pPr>
        <w:pStyle w:val="Odstavecseseznamem"/>
        <w:numPr>
          <w:ilvl w:val="1"/>
          <w:numId w:val="56"/>
        </w:numPr>
        <w:ind w:left="432"/>
        <w:rPr>
          <w:rFonts w:ascii="Arial" w:hAnsi="Arial" w:cs="Arial"/>
          <w:sz w:val="22"/>
          <w:szCs w:val="22"/>
        </w:rPr>
      </w:pPr>
      <w:r w:rsidRPr="00017094">
        <w:rPr>
          <w:rFonts w:ascii="Arial" w:hAnsi="Arial" w:cs="Arial"/>
          <w:sz w:val="22"/>
          <w:szCs w:val="22"/>
        </w:rPr>
        <w:t>Poradenský</w:t>
      </w:r>
      <w:r w:rsidR="00C14D8A" w:rsidRPr="00017094">
        <w:rPr>
          <w:rFonts w:ascii="Arial" w:hAnsi="Arial" w:cs="Arial"/>
          <w:sz w:val="22"/>
          <w:szCs w:val="22"/>
        </w:rPr>
        <w:t xml:space="preserve"> </w:t>
      </w:r>
      <w:r w:rsidRPr="00017094">
        <w:rPr>
          <w:rFonts w:ascii="Arial" w:hAnsi="Arial" w:cs="Arial"/>
          <w:sz w:val="22"/>
          <w:szCs w:val="22"/>
        </w:rPr>
        <w:t>program</w:t>
      </w:r>
      <w:r w:rsidR="00C14D8A" w:rsidRPr="00017094">
        <w:rPr>
          <w:rFonts w:ascii="Arial" w:hAnsi="Arial" w:cs="Arial"/>
          <w:sz w:val="22"/>
          <w:szCs w:val="22"/>
        </w:rPr>
        <w:t xml:space="preserve"> bude zahájen maximálně do 15 pracovních dnů od doručení požadavku ze strany </w:t>
      </w:r>
      <w:r w:rsidR="00867515" w:rsidRPr="00017094">
        <w:rPr>
          <w:rFonts w:ascii="Arial" w:hAnsi="Arial" w:cs="Arial"/>
          <w:sz w:val="22"/>
          <w:szCs w:val="22"/>
        </w:rPr>
        <w:t>objednatel</w:t>
      </w:r>
      <w:r w:rsidR="00C14D8A" w:rsidRPr="00017094">
        <w:rPr>
          <w:rFonts w:ascii="Arial" w:hAnsi="Arial" w:cs="Arial"/>
          <w:sz w:val="22"/>
          <w:szCs w:val="22"/>
        </w:rPr>
        <w:t xml:space="preserve">e, v případě potřeby </w:t>
      </w:r>
      <w:r w:rsidR="00867515" w:rsidRPr="00017094">
        <w:rPr>
          <w:rFonts w:ascii="Arial" w:hAnsi="Arial" w:cs="Arial"/>
          <w:sz w:val="22"/>
          <w:szCs w:val="22"/>
        </w:rPr>
        <w:t>objednatel</w:t>
      </w:r>
      <w:r w:rsidR="00C14D8A" w:rsidRPr="00017094">
        <w:rPr>
          <w:rFonts w:ascii="Arial" w:hAnsi="Arial" w:cs="Arial"/>
          <w:sz w:val="22"/>
          <w:szCs w:val="22"/>
        </w:rPr>
        <w:t>e může být doba pro zahájení poradenské</w:t>
      </w:r>
      <w:r w:rsidRPr="00017094">
        <w:rPr>
          <w:rFonts w:ascii="Arial" w:hAnsi="Arial" w:cs="Arial"/>
          <w:sz w:val="22"/>
          <w:szCs w:val="22"/>
        </w:rPr>
        <w:t>ho</w:t>
      </w:r>
      <w:r w:rsidR="00C14D8A" w:rsidRPr="00017094">
        <w:rPr>
          <w:rFonts w:ascii="Arial" w:hAnsi="Arial" w:cs="Arial"/>
          <w:sz w:val="22"/>
          <w:szCs w:val="22"/>
        </w:rPr>
        <w:t xml:space="preserve"> </w:t>
      </w:r>
      <w:r w:rsidRPr="00017094">
        <w:rPr>
          <w:rFonts w:ascii="Arial" w:hAnsi="Arial" w:cs="Arial"/>
          <w:sz w:val="22"/>
          <w:szCs w:val="22"/>
        </w:rPr>
        <w:t>programu</w:t>
      </w:r>
      <w:r w:rsidR="00C14D8A" w:rsidRPr="00017094">
        <w:rPr>
          <w:rFonts w:ascii="Arial" w:hAnsi="Arial" w:cs="Arial"/>
          <w:sz w:val="22"/>
          <w:szCs w:val="22"/>
        </w:rPr>
        <w:t xml:space="preserve"> </w:t>
      </w:r>
      <w:r w:rsidR="00867515" w:rsidRPr="00017094">
        <w:rPr>
          <w:rFonts w:ascii="Arial" w:hAnsi="Arial" w:cs="Arial"/>
          <w:sz w:val="22"/>
          <w:szCs w:val="22"/>
        </w:rPr>
        <w:t>objednatel</w:t>
      </w:r>
      <w:r w:rsidR="00C14D8A" w:rsidRPr="00017094">
        <w:rPr>
          <w:rFonts w:ascii="Arial" w:hAnsi="Arial" w:cs="Arial"/>
          <w:sz w:val="22"/>
          <w:szCs w:val="22"/>
        </w:rPr>
        <w:t xml:space="preserve">em jednostranně prodloužena. Lhůta začíná běžet od následujícího pracovního dne od doručení výzvy k poskytnutí plnění. </w:t>
      </w:r>
    </w:p>
    <w:p w:rsidR="00A509A0" w:rsidRPr="00017094" w:rsidRDefault="00C14D8A" w:rsidP="00537DFC">
      <w:pPr>
        <w:pStyle w:val="Odstavecseseznamem"/>
        <w:numPr>
          <w:ilvl w:val="1"/>
          <w:numId w:val="56"/>
        </w:numPr>
        <w:ind w:left="432"/>
        <w:rPr>
          <w:rFonts w:ascii="Arial" w:hAnsi="Arial" w:cs="Arial"/>
          <w:sz w:val="22"/>
          <w:szCs w:val="22"/>
        </w:rPr>
      </w:pPr>
      <w:r w:rsidRPr="00017094">
        <w:rPr>
          <w:rFonts w:ascii="Arial" w:hAnsi="Arial" w:cs="Arial"/>
          <w:sz w:val="22"/>
          <w:szCs w:val="22"/>
        </w:rPr>
        <w:t xml:space="preserve">Poradenské </w:t>
      </w:r>
      <w:r w:rsidR="00E406AB" w:rsidRPr="00017094">
        <w:rPr>
          <w:rFonts w:ascii="Arial" w:hAnsi="Arial" w:cs="Arial"/>
          <w:sz w:val="22"/>
          <w:szCs w:val="22"/>
        </w:rPr>
        <w:t>programy</w:t>
      </w:r>
      <w:r w:rsidRPr="00017094">
        <w:rPr>
          <w:rFonts w:ascii="Arial" w:hAnsi="Arial" w:cs="Arial"/>
          <w:sz w:val="22"/>
          <w:szCs w:val="22"/>
        </w:rPr>
        <w:t xml:space="preserve"> budou zabezpečovány pouze lektory, jejichž seznam doložil </w:t>
      </w:r>
      <w:r w:rsidR="003F6874" w:rsidRPr="00017094">
        <w:rPr>
          <w:rFonts w:ascii="Arial" w:hAnsi="Arial" w:cs="Arial"/>
          <w:sz w:val="22"/>
          <w:szCs w:val="22"/>
        </w:rPr>
        <w:t xml:space="preserve">dodavatel </w:t>
      </w:r>
      <w:r w:rsidR="008610AE" w:rsidRPr="00017094">
        <w:rPr>
          <w:rFonts w:ascii="Arial" w:hAnsi="Arial" w:cs="Arial"/>
          <w:sz w:val="22"/>
          <w:szCs w:val="22"/>
        </w:rPr>
        <w:t>k</w:t>
      </w:r>
      <w:r w:rsidR="00112EA4" w:rsidRPr="00017094">
        <w:rPr>
          <w:rFonts w:ascii="Arial" w:hAnsi="Arial" w:cs="Arial"/>
          <w:sz w:val="22"/>
          <w:szCs w:val="22"/>
        </w:rPr>
        <w:t> </w:t>
      </w:r>
      <w:r w:rsidR="00F16F65" w:rsidRPr="00017094">
        <w:rPr>
          <w:rFonts w:ascii="Arial" w:hAnsi="Arial" w:cs="Arial"/>
          <w:sz w:val="22"/>
          <w:szCs w:val="22"/>
        </w:rPr>
        <w:t>P</w:t>
      </w:r>
      <w:r w:rsidR="00112EA4" w:rsidRPr="00017094">
        <w:rPr>
          <w:rFonts w:ascii="Arial" w:hAnsi="Arial" w:cs="Arial"/>
          <w:sz w:val="22"/>
          <w:szCs w:val="22"/>
        </w:rPr>
        <w:t xml:space="preserve">říloze č. 4 </w:t>
      </w:r>
      <w:r w:rsidR="00664C3F" w:rsidRPr="00017094">
        <w:rPr>
          <w:rFonts w:ascii="Arial" w:hAnsi="Arial" w:cs="Arial"/>
          <w:sz w:val="22"/>
          <w:szCs w:val="22"/>
        </w:rPr>
        <w:t>Z</w:t>
      </w:r>
      <w:r w:rsidR="00112EA4" w:rsidRPr="00017094">
        <w:rPr>
          <w:rFonts w:ascii="Arial" w:hAnsi="Arial" w:cs="Arial"/>
          <w:sz w:val="22"/>
          <w:szCs w:val="22"/>
        </w:rPr>
        <w:t>adávací dokumentace k veřejné zakázce (Nabídka</w:t>
      </w:r>
      <w:r w:rsidR="008610AE" w:rsidRPr="00017094">
        <w:rPr>
          <w:rFonts w:ascii="Arial" w:hAnsi="Arial" w:cs="Arial"/>
          <w:sz w:val="22"/>
          <w:szCs w:val="22"/>
        </w:rPr>
        <w:t xml:space="preserve"> provedení poradenské činnosti)</w:t>
      </w:r>
      <w:r w:rsidR="00F37B72" w:rsidRPr="00017094">
        <w:rPr>
          <w:rFonts w:ascii="Arial" w:hAnsi="Arial" w:cs="Arial"/>
          <w:sz w:val="22"/>
          <w:szCs w:val="22"/>
        </w:rPr>
        <w:t>.</w:t>
      </w:r>
      <w:r w:rsidRPr="00017094">
        <w:rPr>
          <w:rFonts w:ascii="Arial" w:hAnsi="Arial" w:cs="Arial"/>
          <w:sz w:val="22"/>
          <w:szCs w:val="22"/>
        </w:rPr>
        <w:t xml:space="preserve"> Jakékoli změny v lektorském týmu podléhají schválení </w:t>
      </w:r>
      <w:r w:rsidR="00867515" w:rsidRPr="00017094">
        <w:rPr>
          <w:rFonts w:ascii="Arial" w:hAnsi="Arial" w:cs="Arial"/>
          <w:sz w:val="22"/>
          <w:szCs w:val="22"/>
        </w:rPr>
        <w:t>objednatel</w:t>
      </w:r>
      <w:r w:rsidRPr="00017094">
        <w:rPr>
          <w:rFonts w:ascii="Arial" w:hAnsi="Arial" w:cs="Arial"/>
          <w:sz w:val="22"/>
          <w:szCs w:val="22"/>
        </w:rPr>
        <w:t xml:space="preserve">em. </w:t>
      </w:r>
    </w:p>
    <w:p w:rsidR="00C14D8A" w:rsidRPr="00017094" w:rsidRDefault="00C14D8A" w:rsidP="00537DFC">
      <w:pPr>
        <w:pStyle w:val="Odstavecseseznamem"/>
        <w:numPr>
          <w:ilvl w:val="1"/>
          <w:numId w:val="56"/>
        </w:numPr>
        <w:ind w:left="432"/>
        <w:rPr>
          <w:rFonts w:ascii="Arial" w:hAnsi="Arial" w:cs="Arial"/>
          <w:sz w:val="22"/>
          <w:szCs w:val="22"/>
        </w:rPr>
      </w:pPr>
      <w:r w:rsidRPr="00017094">
        <w:rPr>
          <w:rFonts w:ascii="Arial" w:hAnsi="Arial" w:cs="Arial"/>
          <w:sz w:val="22"/>
          <w:szCs w:val="22"/>
        </w:rPr>
        <w:t xml:space="preserve">Dodavatel je povinen případné změny v lektorském týmu </w:t>
      </w:r>
      <w:r w:rsidR="00867515" w:rsidRPr="00017094">
        <w:rPr>
          <w:rFonts w:ascii="Arial" w:hAnsi="Arial" w:cs="Arial"/>
          <w:sz w:val="22"/>
          <w:szCs w:val="22"/>
        </w:rPr>
        <w:t>objednatel</w:t>
      </w:r>
      <w:r w:rsidRPr="00017094">
        <w:rPr>
          <w:rFonts w:ascii="Arial" w:hAnsi="Arial" w:cs="Arial"/>
          <w:sz w:val="22"/>
          <w:szCs w:val="22"/>
        </w:rPr>
        <w:t>i písemně oznámit před samotným zahájením realizace konkrétní</w:t>
      </w:r>
      <w:r w:rsidR="00E406AB" w:rsidRPr="00017094">
        <w:rPr>
          <w:rFonts w:ascii="Arial" w:hAnsi="Arial" w:cs="Arial"/>
          <w:sz w:val="22"/>
          <w:szCs w:val="22"/>
        </w:rPr>
        <w:t>ho</w:t>
      </w:r>
      <w:r w:rsidRPr="00017094">
        <w:rPr>
          <w:rFonts w:ascii="Arial" w:hAnsi="Arial" w:cs="Arial"/>
          <w:sz w:val="22"/>
          <w:szCs w:val="22"/>
        </w:rPr>
        <w:t xml:space="preserve"> poradenské</w:t>
      </w:r>
      <w:r w:rsidR="00E406AB" w:rsidRPr="00017094">
        <w:rPr>
          <w:rFonts w:ascii="Arial" w:hAnsi="Arial" w:cs="Arial"/>
          <w:sz w:val="22"/>
          <w:szCs w:val="22"/>
        </w:rPr>
        <w:t>ho</w:t>
      </w:r>
      <w:r w:rsidRPr="00017094">
        <w:rPr>
          <w:rFonts w:ascii="Arial" w:hAnsi="Arial" w:cs="Arial"/>
          <w:sz w:val="22"/>
          <w:szCs w:val="22"/>
        </w:rPr>
        <w:t xml:space="preserve"> </w:t>
      </w:r>
      <w:r w:rsidR="00E406AB" w:rsidRPr="00017094">
        <w:rPr>
          <w:rFonts w:ascii="Arial" w:hAnsi="Arial" w:cs="Arial"/>
          <w:sz w:val="22"/>
          <w:szCs w:val="22"/>
        </w:rPr>
        <w:t>programu</w:t>
      </w:r>
      <w:r w:rsidR="00533D36" w:rsidRPr="00017094">
        <w:rPr>
          <w:rFonts w:ascii="Arial" w:hAnsi="Arial" w:cs="Arial"/>
          <w:sz w:val="22"/>
          <w:szCs w:val="22"/>
        </w:rPr>
        <w:t>. Dodavatel je povinen</w:t>
      </w:r>
      <w:r w:rsidRPr="00017094">
        <w:rPr>
          <w:rFonts w:ascii="Arial" w:hAnsi="Arial" w:cs="Arial"/>
          <w:sz w:val="22"/>
          <w:szCs w:val="22"/>
        </w:rPr>
        <w:t xml:space="preserve"> </w:t>
      </w:r>
      <w:r w:rsidR="00641706" w:rsidRPr="00017094">
        <w:rPr>
          <w:rFonts w:ascii="Arial" w:hAnsi="Arial" w:cs="Arial"/>
          <w:sz w:val="22"/>
          <w:szCs w:val="22"/>
        </w:rPr>
        <w:t xml:space="preserve">relevantními doklady </w:t>
      </w:r>
      <w:r w:rsidR="001F2D66" w:rsidRPr="00017094">
        <w:rPr>
          <w:rFonts w:ascii="Arial" w:hAnsi="Arial" w:cs="Arial"/>
          <w:sz w:val="22"/>
          <w:szCs w:val="22"/>
        </w:rPr>
        <w:t xml:space="preserve">doložit </w:t>
      </w:r>
      <w:r w:rsidR="00641706" w:rsidRPr="00017094">
        <w:rPr>
          <w:rFonts w:ascii="Arial" w:hAnsi="Arial" w:cs="Arial"/>
          <w:sz w:val="22"/>
          <w:szCs w:val="22"/>
        </w:rPr>
        <w:t>objednateli</w:t>
      </w:r>
      <w:r w:rsidR="001F2D66" w:rsidRPr="00017094">
        <w:rPr>
          <w:rFonts w:ascii="Arial" w:hAnsi="Arial" w:cs="Arial"/>
          <w:sz w:val="22"/>
          <w:szCs w:val="22"/>
        </w:rPr>
        <w:t>,</w:t>
      </w:r>
      <w:r w:rsidRPr="00017094">
        <w:rPr>
          <w:rFonts w:ascii="Arial" w:hAnsi="Arial" w:cs="Arial"/>
          <w:sz w:val="22"/>
          <w:szCs w:val="22"/>
        </w:rPr>
        <w:t xml:space="preserve"> </w:t>
      </w:r>
      <w:r w:rsidR="00286C3A" w:rsidRPr="00017094">
        <w:rPr>
          <w:rFonts w:ascii="Arial" w:hAnsi="Arial" w:cs="Arial"/>
          <w:sz w:val="22"/>
          <w:szCs w:val="22"/>
        </w:rPr>
        <w:t xml:space="preserve">že navrhovaný lektor splňuje požadavky na kvalifikaci stanovené </w:t>
      </w:r>
      <w:r w:rsidR="00A834FE" w:rsidRPr="00017094">
        <w:rPr>
          <w:rFonts w:ascii="Arial" w:hAnsi="Arial" w:cs="Arial"/>
          <w:sz w:val="22"/>
          <w:szCs w:val="22"/>
        </w:rPr>
        <w:t>objednatele</w:t>
      </w:r>
      <w:r w:rsidR="00F16F65" w:rsidRPr="00017094">
        <w:rPr>
          <w:rFonts w:ascii="Arial" w:hAnsi="Arial" w:cs="Arial"/>
          <w:sz w:val="22"/>
          <w:szCs w:val="22"/>
        </w:rPr>
        <w:t>m</w:t>
      </w:r>
      <w:r w:rsidR="00A834FE" w:rsidRPr="00017094">
        <w:rPr>
          <w:rFonts w:ascii="Arial" w:hAnsi="Arial" w:cs="Arial"/>
          <w:sz w:val="22"/>
          <w:szCs w:val="22"/>
        </w:rPr>
        <w:t xml:space="preserve"> </w:t>
      </w:r>
      <w:r w:rsidR="00286C3A" w:rsidRPr="00017094">
        <w:rPr>
          <w:rFonts w:ascii="Arial" w:hAnsi="Arial" w:cs="Arial"/>
          <w:sz w:val="22"/>
          <w:szCs w:val="22"/>
        </w:rPr>
        <w:t>v </w:t>
      </w:r>
      <w:r w:rsidR="00664C3F" w:rsidRPr="00017094">
        <w:rPr>
          <w:rFonts w:ascii="Arial" w:hAnsi="Arial" w:cs="Arial"/>
          <w:sz w:val="22"/>
          <w:szCs w:val="22"/>
        </w:rPr>
        <w:t>Z</w:t>
      </w:r>
      <w:r w:rsidR="00286C3A" w:rsidRPr="00017094">
        <w:rPr>
          <w:rFonts w:ascii="Arial" w:hAnsi="Arial" w:cs="Arial"/>
          <w:sz w:val="22"/>
          <w:szCs w:val="22"/>
        </w:rPr>
        <w:t xml:space="preserve">adávací dokumentaci a je </w:t>
      </w:r>
      <w:r w:rsidR="001F2D66" w:rsidRPr="00017094">
        <w:rPr>
          <w:rFonts w:ascii="Arial" w:hAnsi="Arial" w:cs="Arial"/>
          <w:sz w:val="22"/>
          <w:szCs w:val="22"/>
        </w:rPr>
        <w:t xml:space="preserve">tak </w:t>
      </w:r>
      <w:r w:rsidR="00286C3A" w:rsidRPr="00017094">
        <w:rPr>
          <w:rFonts w:ascii="Arial" w:hAnsi="Arial" w:cs="Arial"/>
          <w:sz w:val="22"/>
          <w:szCs w:val="22"/>
        </w:rPr>
        <w:t>oprávněn zabezpečovat realizaci daného poradenského programu</w:t>
      </w:r>
      <w:r w:rsidRPr="00017094">
        <w:rPr>
          <w:rFonts w:ascii="Arial" w:hAnsi="Arial" w:cs="Arial"/>
          <w:sz w:val="22"/>
          <w:szCs w:val="22"/>
        </w:rPr>
        <w:t xml:space="preserve">. Změnu je možné provést až po předchozím výslovném písemném souhlasu </w:t>
      </w:r>
      <w:r w:rsidR="00867515" w:rsidRPr="00017094">
        <w:rPr>
          <w:rFonts w:ascii="Arial" w:hAnsi="Arial" w:cs="Arial"/>
          <w:sz w:val="22"/>
          <w:szCs w:val="22"/>
        </w:rPr>
        <w:t>objednatel</w:t>
      </w:r>
      <w:r w:rsidRPr="00017094">
        <w:rPr>
          <w:rFonts w:ascii="Arial" w:hAnsi="Arial" w:cs="Arial"/>
          <w:sz w:val="22"/>
          <w:szCs w:val="22"/>
        </w:rPr>
        <w:t xml:space="preserve">e. </w:t>
      </w:r>
      <w:r w:rsidR="00A509A0" w:rsidRPr="00017094">
        <w:rPr>
          <w:rFonts w:ascii="Arial" w:hAnsi="Arial" w:cs="Arial"/>
          <w:sz w:val="22"/>
          <w:szCs w:val="22"/>
        </w:rPr>
        <w:t xml:space="preserve">Žádost o schválení nového lektora je třeba zaslat doporučeně na adresu </w:t>
      </w:r>
      <w:r w:rsidR="00774063" w:rsidRPr="00017094">
        <w:rPr>
          <w:rFonts w:ascii="Arial" w:hAnsi="Arial" w:cs="Arial"/>
          <w:sz w:val="22"/>
          <w:szCs w:val="22"/>
        </w:rPr>
        <w:t xml:space="preserve">objednatele </w:t>
      </w:r>
      <w:r w:rsidR="00B364F0" w:rsidRPr="00017094">
        <w:rPr>
          <w:rFonts w:ascii="Arial" w:hAnsi="Arial" w:cs="Arial"/>
          <w:sz w:val="22"/>
          <w:szCs w:val="22"/>
        </w:rPr>
        <w:t xml:space="preserve">nebo prostřednictvím datové schránky </w:t>
      </w:r>
      <w:r w:rsidR="00FB13FD" w:rsidRPr="00017094">
        <w:rPr>
          <w:rFonts w:ascii="Arial" w:hAnsi="Arial" w:cs="Arial"/>
          <w:sz w:val="22"/>
          <w:szCs w:val="22"/>
        </w:rPr>
        <w:t>minimálně</w:t>
      </w:r>
      <w:r w:rsidR="00A509A0" w:rsidRPr="00017094">
        <w:rPr>
          <w:rFonts w:ascii="Arial" w:hAnsi="Arial" w:cs="Arial"/>
          <w:sz w:val="22"/>
          <w:szCs w:val="22"/>
        </w:rPr>
        <w:t xml:space="preserve"> 14 dnů před začátkem poradenské</w:t>
      </w:r>
      <w:r w:rsidR="00E406AB" w:rsidRPr="00017094">
        <w:rPr>
          <w:rFonts w:ascii="Arial" w:hAnsi="Arial" w:cs="Arial"/>
          <w:sz w:val="22"/>
          <w:szCs w:val="22"/>
        </w:rPr>
        <w:t>ho</w:t>
      </w:r>
      <w:r w:rsidR="00A509A0" w:rsidRPr="00017094">
        <w:rPr>
          <w:rFonts w:ascii="Arial" w:hAnsi="Arial" w:cs="Arial"/>
          <w:sz w:val="22"/>
          <w:szCs w:val="22"/>
        </w:rPr>
        <w:t xml:space="preserve"> </w:t>
      </w:r>
      <w:r w:rsidR="00E406AB" w:rsidRPr="00017094">
        <w:rPr>
          <w:rFonts w:ascii="Arial" w:hAnsi="Arial" w:cs="Arial"/>
          <w:sz w:val="22"/>
          <w:szCs w:val="22"/>
        </w:rPr>
        <w:t>programu</w:t>
      </w:r>
      <w:r w:rsidR="00A509A0" w:rsidRPr="00017094">
        <w:rPr>
          <w:rFonts w:ascii="Arial" w:hAnsi="Arial" w:cs="Arial"/>
          <w:sz w:val="22"/>
          <w:szCs w:val="22"/>
        </w:rPr>
        <w:t xml:space="preserve">, bez písemného souhlasu </w:t>
      </w:r>
      <w:r w:rsidR="0069192C" w:rsidRPr="00017094">
        <w:rPr>
          <w:rFonts w:ascii="Arial" w:hAnsi="Arial" w:cs="Arial"/>
          <w:sz w:val="22"/>
          <w:szCs w:val="22"/>
        </w:rPr>
        <w:t xml:space="preserve">objednatele </w:t>
      </w:r>
      <w:r w:rsidR="00A509A0" w:rsidRPr="00017094">
        <w:rPr>
          <w:rFonts w:ascii="Arial" w:hAnsi="Arial" w:cs="Arial"/>
          <w:sz w:val="22"/>
          <w:szCs w:val="22"/>
        </w:rPr>
        <w:t>nelze změny v lektorském týmu provádět.</w:t>
      </w:r>
    </w:p>
    <w:p w:rsidR="00F2594E" w:rsidRPr="00017094" w:rsidRDefault="00092BA5" w:rsidP="00537DFC">
      <w:pPr>
        <w:pStyle w:val="Odstavecseseznamem"/>
        <w:numPr>
          <w:ilvl w:val="1"/>
          <w:numId w:val="56"/>
        </w:numPr>
        <w:ind w:left="432"/>
        <w:rPr>
          <w:rFonts w:ascii="Arial" w:hAnsi="Arial" w:cs="Arial"/>
          <w:sz w:val="22"/>
          <w:szCs w:val="22"/>
        </w:rPr>
      </w:pPr>
      <w:r w:rsidRPr="00017094">
        <w:rPr>
          <w:rFonts w:ascii="Arial" w:hAnsi="Arial" w:cs="Arial"/>
          <w:sz w:val="22"/>
          <w:szCs w:val="22"/>
        </w:rPr>
        <w:t xml:space="preserve">Nastanou-li během účinnosti </w:t>
      </w:r>
      <w:r w:rsidR="0056031D" w:rsidRPr="00017094">
        <w:rPr>
          <w:rFonts w:ascii="Arial" w:hAnsi="Arial" w:cs="Arial"/>
          <w:sz w:val="22"/>
          <w:szCs w:val="22"/>
        </w:rPr>
        <w:t>Rámcové dohody</w:t>
      </w:r>
      <w:r w:rsidRPr="00017094">
        <w:rPr>
          <w:rFonts w:ascii="Arial" w:hAnsi="Arial" w:cs="Arial"/>
          <w:sz w:val="22"/>
          <w:szCs w:val="22"/>
        </w:rPr>
        <w:t xml:space="preserve"> jakékoli změny v kvalifikačních předpokladech, které dodavatel ve své nabídce prokazoval na dobu určitou (tj. s </w:t>
      </w:r>
      <w:r w:rsidR="00436F7F" w:rsidRPr="00017094">
        <w:rPr>
          <w:rFonts w:ascii="Arial" w:hAnsi="Arial" w:cs="Arial"/>
          <w:sz w:val="22"/>
          <w:szCs w:val="22"/>
        </w:rPr>
        <w:t>přesným datovým určením</w:t>
      </w:r>
      <w:r w:rsidR="00FB13FD" w:rsidRPr="00017094">
        <w:rPr>
          <w:rFonts w:ascii="Arial" w:hAnsi="Arial" w:cs="Arial"/>
          <w:sz w:val="22"/>
          <w:szCs w:val="22"/>
        </w:rPr>
        <w:t>,</w:t>
      </w:r>
      <w:r w:rsidR="00436F7F" w:rsidRPr="00017094">
        <w:rPr>
          <w:rFonts w:ascii="Arial" w:hAnsi="Arial" w:cs="Arial"/>
          <w:sz w:val="22"/>
          <w:szCs w:val="22"/>
        </w:rPr>
        <w:t xml:space="preserve"> do kdy </w:t>
      </w:r>
      <w:r w:rsidRPr="00017094">
        <w:rPr>
          <w:rFonts w:ascii="Arial" w:hAnsi="Arial" w:cs="Arial"/>
          <w:sz w:val="22"/>
          <w:szCs w:val="22"/>
        </w:rPr>
        <w:t xml:space="preserve">daný kvalifikační předpoklad splňuje), je dodavatel sám bez předchozí výzvy </w:t>
      </w:r>
      <w:r w:rsidR="006D2113" w:rsidRPr="00017094">
        <w:rPr>
          <w:rFonts w:ascii="Arial" w:hAnsi="Arial" w:cs="Arial"/>
          <w:sz w:val="22"/>
          <w:szCs w:val="22"/>
        </w:rPr>
        <w:t>objednatele</w:t>
      </w:r>
      <w:r w:rsidRPr="00017094">
        <w:rPr>
          <w:rFonts w:ascii="Arial" w:hAnsi="Arial" w:cs="Arial"/>
          <w:sz w:val="22"/>
          <w:szCs w:val="22"/>
        </w:rPr>
        <w:t xml:space="preserve"> povinen </w:t>
      </w:r>
      <w:r w:rsidR="00F16F65" w:rsidRPr="00017094">
        <w:rPr>
          <w:rFonts w:ascii="Arial" w:hAnsi="Arial" w:cs="Arial"/>
          <w:sz w:val="22"/>
          <w:szCs w:val="22"/>
        </w:rPr>
        <w:t xml:space="preserve">předložit </w:t>
      </w:r>
      <w:r w:rsidR="006D2113" w:rsidRPr="00017094">
        <w:rPr>
          <w:rFonts w:ascii="Arial" w:hAnsi="Arial" w:cs="Arial"/>
          <w:sz w:val="22"/>
          <w:szCs w:val="22"/>
        </w:rPr>
        <w:t>objednateli</w:t>
      </w:r>
      <w:r w:rsidRPr="00017094">
        <w:rPr>
          <w:rFonts w:ascii="Arial" w:hAnsi="Arial" w:cs="Arial"/>
          <w:sz w:val="22"/>
          <w:szCs w:val="22"/>
        </w:rPr>
        <w:t xml:space="preserve"> písemně před uplynutím doby, po kterou daný kvalifikační předpoklad splňuje, s předstihem relevantní dokumenty dokládající splnění příslušné části kvalifikace. </w:t>
      </w:r>
      <w:r w:rsidR="00265896" w:rsidRPr="00017094">
        <w:rPr>
          <w:rFonts w:ascii="Arial" w:hAnsi="Arial" w:cs="Arial"/>
          <w:sz w:val="22"/>
          <w:szCs w:val="22"/>
        </w:rPr>
        <w:t xml:space="preserve">Jedná-li se o kvalifikační předpoklady prokázané dodavatelem v jeho nabídce na dobu neurčitou, je tento povinen vždy automaticky a okamžitě oznámit </w:t>
      </w:r>
      <w:r w:rsidR="006D2113" w:rsidRPr="00017094">
        <w:rPr>
          <w:rFonts w:ascii="Arial" w:hAnsi="Arial" w:cs="Arial"/>
          <w:sz w:val="22"/>
          <w:szCs w:val="22"/>
        </w:rPr>
        <w:t>objednateli</w:t>
      </w:r>
      <w:r w:rsidR="00265896" w:rsidRPr="00017094">
        <w:rPr>
          <w:rFonts w:ascii="Arial" w:hAnsi="Arial" w:cs="Arial"/>
          <w:sz w:val="22"/>
          <w:szCs w:val="22"/>
        </w:rPr>
        <w:t xml:space="preserve"> jakékoli změny v těchto kvalifikačních předpokladech. </w:t>
      </w:r>
    </w:p>
    <w:p w:rsidR="00852FDF" w:rsidRPr="00017094" w:rsidRDefault="00852FDF" w:rsidP="00537DFC">
      <w:pPr>
        <w:pStyle w:val="Odstavecseseznamem"/>
        <w:numPr>
          <w:ilvl w:val="1"/>
          <w:numId w:val="56"/>
        </w:numPr>
        <w:ind w:left="432"/>
        <w:rPr>
          <w:rFonts w:ascii="Arial" w:hAnsi="Arial" w:cs="Arial"/>
          <w:sz w:val="22"/>
          <w:szCs w:val="22"/>
        </w:rPr>
      </w:pPr>
      <w:r w:rsidRPr="00017094">
        <w:rPr>
          <w:rFonts w:ascii="Arial" w:hAnsi="Arial" w:cs="Arial"/>
          <w:sz w:val="22"/>
          <w:szCs w:val="22"/>
        </w:rPr>
        <w:t>Dodavatel zajistí, aby každý účastník poradenského programu v rámci zpětné vazby vyplnil po skončení poradenského programu (možno anonymně) dotazník hodnocení poradenského programu. Dotazníky budou objednateli doručeny dodavatelem při předání výstupních dokladů k ukončenému poradenské</w:t>
      </w:r>
      <w:r w:rsidR="00D262EC" w:rsidRPr="00017094">
        <w:rPr>
          <w:rFonts w:ascii="Arial" w:hAnsi="Arial" w:cs="Arial"/>
          <w:sz w:val="22"/>
          <w:szCs w:val="22"/>
        </w:rPr>
        <w:t>mu</w:t>
      </w:r>
      <w:r w:rsidRPr="00017094">
        <w:rPr>
          <w:rFonts w:ascii="Arial" w:hAnsi="Arial" w:cs="Arial"/>
          <w:sz w:val="22"/>
          <w:szCs w:val="22"/>
        </w:rPr>
        <w:t xml:space="preserve"> programu. Vzorový dotazník obdrží účastník poradenského programu od objednatele před zahájením poradenského programu. </w:t>
      </w:r>
    </w:p>
    <w:p w:rsidR="00EA53C3" w:rsidRPr="00017094" w:rsidRDefault="00852FDF" w:rsidP="00537DFC">
      <w:pPr>
        <w:tabs>
          <w:tab w:val="left" w:pos="426"/>
        </w:tabs>
        <w:spacing w:after="0" w:line="240" w:lineRule="auto"/>
        <w:ind w:left="426" w:right="-283"/>
        <w:rPr>
          <w:rFonts w:ascii="Arial" w:eastAsia="Times New Roman" w:hAnsi="Arial" w:cs="Arial"/>
          <w:lang w:eastAsia="cs-CZ"/>
        </w:rPr>
      </w:pPr>
      <w:r w:rsidRPr="00017094">
        <w:rPr>
          <w:rFonts w:ascii="Arial" w:eastAsia="Times New Roman" w:hAnsi="Arial" w:cs="Arial"/>
          <w:lang w:eastAsia="cs-CZ"/>
        </w:rPr>
        <w:t>Místem předávání výstupní dokumentace po ukončení poradenského programu budou příslušná pracoviště Krajské pobočky ÚP ČR v</w:t>
      </w:r>
      <w:r w:rsidR="00487CE7" w:rsidRPr="00487CE7">
        <w:rPr>
          <w:rFonts w:ascii="Arial" w:hAnsi="Arial" w:cs="Arial"/>
          <w:bCs/>
        </w:rPr>
        <w:t xml:space="preserve"> </w:t>
      </w:r>
      <w:r w:rsidR="00487CE7" w:rsidRPr="00C83205">
        <w:rPr>
          <w:rFonts w:ascii="Arial" w:hAnsi="Arial" w:cs="Arial"/>
          <w:bCs/>
        </w:rPr>
        <w:t>Brně</w:t>
      </w:r>
      <w:r w:rsidR="00487CE7" w:rsidRPr="00C83205">
        <w:rPr>
          <w:rFonts w:ascii="Arial" w:hAnsi="Arial" w:cs="Arial"/>
        </w:rPr>
        <w:t xml:space="preserve">:, tj. pracoviště </w:t>
      </w:r>
      <w:r w:rsidR="00487CE7" w:rsidRPr="00136AE0">
        <w:rPr>
          <w:rFonts w:ascii="Arial" w:hAnsi="Arial" w:cs="Arial"/>
          <w:b/>
          <w:bCs/>
        </w:rPr>
        <w:t>KoP Blansko</w:t>
      </w:r>
      <w:r w:rsidR="00487CE7" w:rsidRPr="00C83205">
        <w:rPr>
          <w:rFonts w:ascii="Arial" w:hAnsi="Arial" w:cs="Arial"/>
          <w:bCs/>
        </w:rPr>
        <w:t>: Vodní 1992/9, 678 01 Blansko 1,</w:t>
      </w:r>
      <w:r w:rsidR="00487CE7" w:rsidRPr="00C83205">
        <w:rPr>
          <w:rFonts w:ascii="Arial" w:hAnsi="Arial" w:cs="Arial"/>
          <w:bCs/>
          <w:color w:val="FF0000"/>
        </w:rPr>
        <w:t xml:space="preserve"> </w:t>
      </w:r>
      <w:r w:rsidR="00487CE7" w:rsidRPr="00136AE0">
        <w:rPr>
          <w:rFonts w:ascii="Arial" w:hAnsi="Arial" w:cs="Arial"/>
          <w:b/>
          <w:bCs/>
        </w:rPr>
        <w:t>KoP Boskovice</w:t>
      </w:r>
      <w:r w:rsidR="00487CE7" w:rsidRPr="00136AE0">
        <w:rPr>
          <w:rFonts w:ascii="Arial" w:hAnsi="Arial" w:cs="Arial"/>
          <w:bCs/>
        </w:rPr>
        <w:t xml:space="preserve">: nám. Dr. Snětiny 2275/2, 680 01 Boskovice, </w:t>
      </w:r>
      <w:r w:rsidR="00487CE7" w:rsidRPr="00136AE0">
        <w:rPr>
          <w:rFonts w:ascii="Arial" w:hAnsi="Arial" w:cs="Arial"/>
          <w:b/>
          <w:bCs/>
        </w:rPr>
        <w:t>KoP Vyškov</w:t>
      </w:r>
      <w:r w:rsidR="00487CE7" w:rsidRPr="00136AE0">
        <w:rPr>
          <w:rFonts w:ascii="Arial" w:hAnsi="Arial" w:cs="Arial"/>
          <w:bCs/>
        </w:rPr>
        <w:t xml:space="preserve">: Palánek 375/3a, Brňany, 682 01 Vyškov 1, </w:t>
      </w:r>
      <w:r w:rsidR="00487CE7" w:rsidRPr="00136AE0">
        <w:rPr>
          <w:rFonts w:ascii="Arial" w:hAnsi="Arial" w:cs="Arial"/>
          <w:b/>
          <w:bCs/>
        </w:rPr>
        <w:t>KoP Slavkov u Brna</w:t>
      </w:r>
      <w:r w:rsidR="00487CE7" w:rsidRPr="00136AE0">
        <w:rPr>
          <w:rFonts w:ascii="Arial" w:hAnsi="Arial" w:cs="Arial"/>
          <w:bCs/>
        </w:rPr>
        <w:t xml:space="preserve">: Koláčkovo náměstí 727, 684 01 Slavkov u Brna, </w:t>
      </w:r>
      <w:r w:rsidR="00487CE7" w:rsidRPr="00136AE0">
        <w:rPr>
          <w:rFonts w:ascii="Arial" w:hAnsi="Arial" w:cs="Arial"/>
          <w:b/>
          <w:bCs/>
        </w:rPr>
        <w:t>KoP Bučovice</w:t>
      </w:r>
      <w:r w:rsidR="00487CE7" w:rsidRPr="00136AE0">
        <w:rPr>
          <w:rFonts w:ascii="Arial" w:hAnsi="Arial" w:cs="Arial"/>
          <w:bCs/>
        </w:rPr>
        <w:t xml:space="preserve">: Sovětská 758, 685 01 Bučovice, </w:t>
      </w:r>
      <w:r w:rsidR="00487CE7" w:rsidRPr="00136AE0">
        <w:rPr>
          <w:rFonts w:ascii="Arial" w:hAnsi="Arial" w:cs="Arial"/>
          <w:b/>
          <w:bCs/>
        </w:rPr>
        <w:t>KoP Brno-město</w:t>
      </w:r>
      <w:r w:rsidR="00487CE7" w:rsidRPr="00136AE0">
        <w:rPr>
          <w:rFonts w:ascii="Arial" w:hAnsi="Arial" w:cs="Arial"/>
          <w:bCs/>
        </w:rPr>
        <w:t xml:space="preserve">: Polní 1011/37, Štýřice, 639 00 Brno 39, </w:t>
      </w:r>
      <w:r w:rsidR="00DE764C" w:rsidRPr="00DE764C">
        <w:rPr>
          <w:rFonts w:ascii="Arial" w:hAnsi="Arial" w:cs="Arial"/>
          <w:b/>
          <w:bCs/>
        </w:rPr>
        <w:t>KoP Brno-venkov</w:t>
      </w:r>
      <w:r w:rsidR="00DE764C">
        <w:rPr>
          <w:rFonts w:ascii="Arial" w:hAnsi="Arial" w:cs="Arial"/>
          <w:bCs/>
        </w:rPr>
        <w:t xml:space="preserve">: Šujanovo náměstí 302/3, Trnitá, 660 35 Brno, </w:t>
      </w:r>
      <w:r w:rsidR="00487CE7" w:rsidRPr="00136AE0">
        <w:rPr>
          <w:rFonts w:ascii="Arial" w:hAnsi="Arial" w:cs="Arial"/>
          <w:b/>
          <w:bCs/>
        </w:rPr>
        <w:t>KoP Kyjov</w:t>
      </w:r>
      <w:r w:rsidR="00487CE7" w:rsidRPr="00136AE0">
        <w:rPr>
          <w:rFonts w:ascii="Arial" w:hAnsi="Arial" w:cs="Arial"/>
          <w:bCs/>
        </w:rPr>
        <w:t xml:space="preserve">: třída Komenského 50/10, 697 01 Kyjov 1, </w:t>
      </w:r>
      <w:r w:rsidR="00487CE7" w:rsidRPr="00136AE0">
        <w:rPr>
          <w:rFonts w:ascii="Arial" w:hAnsi="Arial" w:cs="Arial"/>
          <w:b/>
          <w:bCs/>
        </w:rPr>
        <w:t>KoP Veselí nad Moravou</w:t>
      </w:r>
      <w:r w:rsidR="00487CE7" w:rsidRPr="00136AE0">
        <w:rPr>
          <w:rFonts w:ascii="Arial" w:hAnsi="Arial" w:cs="Arial"/>
          <w:bCs/>
        </w:rPr>
        <w:t xml:space="preserve">: tř. Masarykova 117, 698 01 Veselí nad Moravou, </w:t>
      </w:r>
      <w:r w:rsidR="00487CE7" w:rsidRPr="00136AE0">
        <w:rPr>
          <w:rFonts w:ascii="Arial" w:hAnsi="Arial" w:cs="Arial"/>
          <w:b/>
          <w:bCs/>
        </w:rPr>
        <w:t>KoP Hodonín</w:t>
      </w:r>
      <w:r w:rsidR="00487CE7" w:rsidRPr="00136AE0">
        <w:rPr>
          <w:rFonts w:ascii="Arial" w:hAnsi="Arial" w:cs="Arial"/>
          <w:bCs/>
        </w:rPr>
        <w:t xml:space="preserve">: Lipová alej 3846/8, 695 01 Hodonín 1, </w:t>
      </w:r>
      <w:r w:rsidR="00487CE7" w:rsidRPr="00136AE0">
        <w:rPr>
          <w:rFonts w:ascii="Arial" w:hAnsi="Arial" w:cs="Arial"/>
          <w:b/>
          <w:bCs/>
        </w:rPr>
        <w:t>KoP Hustopeče</w:t>
      </w:r>
      <w:r w:rsidR="00487CE7" w:rsidRPr="00136AE0">
        <w:rPr>
          <w:rFonts w:ascii="Arial" w:hAnsi="Arial" w:cs="Arial"/>
          <w:bCs/>
        </w:rPr>
        <w:t xml:space="preserve">: Mrštíkova 118/9, 693 01 Hustopeče u Brna, </w:t>
      </w:r>
      <w:r w:rsidR="00487CE7" w:rsidRPr="00136AE0">
        <w:rPr>
          <w:rFonts w:ascii="Arial" w:hAnsi="Arial" w:cs="Arial"/>
          <w:b/>
          <w:bCs/>
        </w:rPr>
        <w:t>KoP Mikulov</w:t>
      </w:r>
      <w:r w:rsidR="00487CE7" w:rsidRPr="00136AE0">
        <w:rPr>
          <w:rFonts w:ascii="Arial" w:hAnsi="Arial" w:cs="Arial"/>
          <w:bCs/>
        </w:rPr>
        <w:t xml:space="preserve">: Republikánské obrany 1584/1, 692 01 Mikulov na Moravě, </w:t>
      </w:r>
      <w:r w:rsidR="00487CE7" w:rsidRPr="00136AE0">
        <w:rPr>
          <w:rFonts w:ascii="Arial" w:hAnsi="Arial" w:cs="Arial"/>
          <w:b/>
          <w:bCs/>
        </w:rPr>
        <w:t>KoP Břeclav</w:t>
      </w:r>
      <w:r w:rsidR="00487CE7" w:rsidRPr="00136AE0">
        <w:rPr>
          <w:rFonts w:ascii="Arial" w:hAnsi="Arial" w:cs="Arial"/>
          <w:bCs/>
        </w:rPr>
        <w:t xml:space="preserve">: Fintajslova 1976/7, 690 02 Břeclav 2, </w:t>
      </w:r>
      <w:r w:rsidR="00487CE7" w:rsidRPr="00136AE0">
        <w:rPr>
          <w:rFonts w:ascii="Arial" w:hAnsi="Arial" w:cs="Arial"/>
          <w:b/>
          <w:bCs/>
        </w:rPr>
        <w:t>KoP Znojmo</w:t>
      </w:r>
      <w:r w:rsidR="00487CE7" w:rsidRPr="00136AE0">
        <w:rPr>
          <w:rFonts w:ascii="Arial" w:hAnsi="Arial" w:cs="Arial"/>
          <w:bCs/>
        </w:rPr>
        <w:t xml:space="preserve">: náměstí Svobody 2889/8, 669 02 Znojmo 2, </w:t>
      </w:r>
      <w:r w:rsidR="00487CE7" w:rsidRPr="00136AE0">
        <w:rPr>
          <w:rFonts w:ascii="Arial" w:hAnsi="Arial" w:cs="Arial"/>
          <w:b/>
          <w:bCs/>
        </w:rPr>
        <w:t>KoP Moravský Krumlov</w:t>
      </w:r>
      <w:r w:rsidR="00487CE7" w:rsidRPr="00136AE0">
        <w:rPr>
          <w:rFonts w:ascii="Arial" w:hAnsi="Arial" w:cs="Arial"/>
          <w:bCs/>
        </w:rPr>
        <w:t>: Zámecká 8, 672 01 Moravský Krumlov</w:t>
      </w:r>
      <w:r w:rsidR="00487CE7" w:rsidRPr="00136AE0">
        <w:rPr>
          <w:rFonts w:ascii="Arial" w:hAnsi="Arial" w:cs="Arial"/>
        </w:rPr>
        <w:t>.</w:t>
      </w:r>
    </w:p>
    <w:p w:rsidR="00AB1647" w:rsidRPr="00017094" w:rsidRDefault="00AB1647" w:rsidP="00537DFC">
      <w:pPr>
        <w:pStyle w:val="Odstavecseseznamem"/>
        <w:numPr>
          <w:ilvl w:val="1"/>
          <w:numId w:val="56"/>
        </w:numPr>
        <w:ind w:left="432"/>
        <w:rPr>
          <w:rFonts w:ascii="Arial" w:hAnsi="Arial" w:cs="Arial"/>
          <w:sz w:val="22"/>
          <w:szCs w:val="22"/>
        </w:rPr>
      </w:pPr>
      <w:r w:rsidRPr="00017094">
        <w:rPr>
          <w:rFonts w:ascii="Arial" w:hAnsi="Arial" w:cs="Arial"/>
          <w:sz w:val="22"/>
          <w:szCs w:val="22"/>
        </w:rPr>
        <w:t>Dodavatel bude vyžadovat 100 % docházku účastníků poradenství. V případě vážných důvodů lze Zadavatelem omluvit maximálně 20 % absence z celkového počtu</w:t>
      </w:r>
      <w:r w:rsidRPr="00017094">
        <w:rPr>
          <w:rFonts w:ascii="Arial" w:hAnsi="Arial" w:cs="Arial"/>
          <w:color w:val="FF0000"/>
          <w:sz w:val="22"/>
          <w:szCs w:val="22"/>
        </w:rPr>
        <w:t xml:space="preserve"> </w:t>
      </w:r>
      <w:r w:rsidRPr="00017094">
        <w:rPr>
          <w:rFonts w:ascii="Arial" w:hAnsi="Arial" w:cs="Arial"/>
          <w:sz w:val="22"/>
          <w:szCs w:val="22"/>
        </w:rPr>
        <w:t>hodin tak, aby byl dodržen předpoklad úspěšného absolvování kurzu.</w:t>
      </w:r>
    </w:p>
    <w:p w:rsidR="001C280C" w:rsidRPr="00017094" w:rsidRDefault="001C280C" w:rsidP="00537DFC">
      <w:pPr>
        <w:pStyle w:val="Nadpis1"/>
        <w:numPr>
          <w:ilvl w:val="3"/>
          <w:numId w:val="1"/>
        </w:numPr>
        <w:spacing w:after="100" w:afterAutospacing="1"/>
        <w:rPr>
          <w:b w:val="0"/>
        </w:rPr>
      </w:pPr>
      <w:r w:rsidRPr="00017094">
        <w:t>Cena, termíny plnění a platební podmínky</w:t>
      </w:r>
    </w:p>
    <w:p w:rsidR="0079624A" w:rsidRPr="00017094" w:rsidRDefault="0079624A" w:rsidP="00537DFC">
      <w:pPr>
        <w:pStyle w:val="Odstavecseseznamem"/>
        <w:numPr>
          <w:ilvl w:val="0"/>
          <w:numId w:val="56"/>
        </w:numPr>
        <w:rPr>
          <w:rFonts w:ascii="Arial" w:hAnsi="Arial" w:cs="Arial"/>
          <w:vanish/>
          <w:sz w:val="22"/>
          <w:szCs w:val="22"/>
        </w:rPr>
      </w:pPr>
    </w:p>
    <w:p w:rsidR="00B355D6" w:rsidRPr="00017094" w:rsidRDefault="00FB1341" w:rsidP="00537DFC">
      <w:pPr>
        <w:pStyle w:val="Odstavecseseznamem"/>
        <w:numPr>
          <w:ilvl w:val="1"/>
          <w:numId w:val="56"/>
        </w:numPr>
        <w:ind w:left="432"/>
        <w:rPr>
          <w:rFonts w:ascii="Arial" w:hAnsi="Arial" w:cs="Arial"/>
          <w:iCs/>
          <w:sz w:val="22"/>
          <w:szCs w:val="22"/>
        </w:rPr>
      </w:pPr>
      <w:r w:rsidRPr="00017094">
        <w:rPr>
          <w:rFonts w:ascii="Arial" w:hAnsi="Arial" w:cs="Arial"/>
          <w:iCs/>
          <w:sz w:val="22"/>
          <w:szCs w:val="22"/>
        </w:rPr>
        <w:t>Poradensk</w:t>
      </w:r>
      <w:r w:rsidR="009D76C1" w:rsidRPr="00017094">
        <w:rPr>
          <w:rFonts w:ascii="Arial" w:hAnsi="Arial" w:cs="Arial"/>
          <w:iCs/>
          <w:sz w:val="22"/>
          <w:szCs w:val="22"/>
        </w:rPr>
        <w:t>ý</w:t>
      </w:r>
      <w:r w:rsidRPr="00017094">
        <w:rPr>
          <w:rFonts w:ascii="Arial" w:hAnsi="Arial" w:cs="Arial"/>
          <w:iCs/>
          <w:sz w:val="22"/>
          <w:szCs w:val="22"/>
        </w:rPr>
        <w:t xml:space="preserve"> </w:t>
      </w:r>
      <w:r w:rsidR="009D76C1" w:rsidRPr="00017094">
        <w:rPr>
          <w:rFonts w:ascii="Arial" w:hAnsi="Arial" w:cs="Arial"/>
          <w:iCs/>
          <w:sz w:val="22"/>
          <w:szCs w:val="22"/>
        </w:rPr>
        <w:t>program</w:t>
      </w:r>
      <w:r w:rsidR="001C280C" w:rsidRPr="00017094">
        <w:rPr>
          <w:rFonts w:ascii="Arial" w:hAnsi="Arial" w:cs="Arial"/>
          <w:iCs/>
          <w:sz w:val="22"/>
          <w:szCs w:val="22"/>
        </w:rPr>
        <w:t xml:space="preserve"> bude realizován v konkrétních termínech sjednaných v jednotlivých Dohodách o provedení </w:t>
      </w:r>
      <w:r w:rsidRPr="00017094">
        <w:rPr>
          <w:rFonts w:ascii="Arial" w:hAnsi="Arial" w:cs="Arial"/>
          <w:iCs/>
          <w:sz w:val="22"/>
          <w:szCs w:val="22"/>
        </w:rPr>
        <w:t>poradenské činnosti</w:t>
      </w:r>
      <w:r w:rsidR="001C280C" w:rsidRPr="00017094">
        <w:rPr>
          <w:rFonts w:ascii="Arial" w:hAnsi="Arial" w:cs="Arial"/>
          <w:iCs/>
          <w:sz w:val="22"/>
          <w:szCs w:val="22"/>
        </w:rPr>
        <w:t xml:space="preserve">. Objednatel uhradí dodavateli cenu </w:t>
      </w:r>
      <w:r w:rsidRPr="00017094">
        <w:rPr>
          <w:rFonts w:ascii="Arial" w:hAnsi="Arial" w:cs="Arial"/>
          <w:iCs/>
          <w:sz w:val="22"/>
          <w:szCs w:val="22"/>
        </w:rPr>
        <w:t>poradenské</w:t>
      </w:r>
      <w:r w:rsidR="009D76C1" w:rsidRPr="00017094">
        <w:rPr>
          <w:rFonts w:ascii="Arial" w:hAnsi="Arial" w:cs="Arial"/>
          <w:iCs/>
          <w:sz w:val="22"/>
          <w:szCs w:val="22"/>
        </w:rPr>
        <w:t>ho</w:t>
      </w:r>
      <w:r w:rsidRPr="00017094">
        <w:rPr>
          <w:rFonts w:ascii="Arial" w:hAnsi="Arial" w:cs="Arial"/>
          <w:iCs/>
          <w:sz w:val="22"/>
          <w:szCs w:val="22"/>
        </w:rPr>
        <w:t xml:space="preserve"> </w:t>
      </w:r>
      <w:r w:rsidR="009D76C1" w:rsidRPr="00017094">
        <w:rPr>
          <w:rFonts w:ascii="Arial" w:hAnsi="Arial" w:cs="Arial"/>
          <w:iCs/>
          <w:sz w:val="22"/>
          <w:szCs w:val="22"/>
        </w:rPr>
        <w:t>programu</w:t>
      </w:r>
      <w:r w:rsidR="001C280C" w:rsidRPr="00017094">
        <w:rPr>
          <w:rFonts w:ascii="Arial" w:hAnsi="Arial" w:cs="Arial"/>
          <w:iCs/>
          <w:sz w:val="22"/>
          <w:szCs w:val="22"/>
        </w:rPr>
        <w:t xml:space="preserve"> stanovenou v</w:t>
      </w:r>
      <w:r w:rsidR="006E34C7" w:rsidRPr="00017094">
        <w:rPr>
          <w:rFonts w:ascii="Arial" w:hAnsi="Arial" w:cs="Arial"/>
          <w:iCs/>
          <w:sz w:val="22"/>
          <w:szCs w:val="22"/>
        </w:rPr>
        <w:t> </w:t>
      </w:r>
      <w:r w:rsidR="001C280C" w:rsidRPr="00017094">
        <w:rPr>
          <w:rFonts w:ascii="Arial" w:hAnsi="Arial" w:cs="Arial"/>
          <w:iCs/>
          <w:sz w:val="22"/>
          <w:szCs w:val="22"/>
        </w:rPr>
        <w:t>jednotlivých</w:t>
      </w:r>
      <w:r w:rsidR="006E34C7" w:rsidRPr="00017094">
        <w:rPr>
          <w:rFonts w:ascii="Arial" w:hAnsi="Arial" w:cs="Arial"/>
          <w:iCs/>
          <w:sz w:val="22"/>
          <w:szCs w:val="22"/>
        </w:rPr>
        <w:t xml:space="preserve"> </w:t>
      </w:r>
      <w:r w:rsidR="001C280C" w:rsidRPr="00017094">
        <w:rPr>
          <w:rFonts w:ascii="Arial" w:hAnsi="Arial" w:cs="Arial"/>
          <w:iCs/>
          <w:sz w:val="22"/>
          <w:szCs w:val="22"/>
        </w:rPr>
        <w:t xml:space="preserve">Dohodách o provedení </w:t>
      </w:r>
      <w:r w:rsidRPr="00017094">
        <w:rPr>
          <w:rFonts w:ascii="Arial" w:hAnsi="Arial" w:cs="Arial"/>
          <w:iCs/>
          <w:sz w:val="22"/>
          <w:szCs w:val="22"/>
        </w:rPr>
        <w:t>poradenské činnosti</w:t>
      </w:r>
      <w:r w:rsidR="001C280C" w:rsidRPr="00017094">
        <w:rPr>
          <w:rFonts w:ascii="Arial" w:hAnsi="Arial" w:cs="Arial"/>
          <w:iCs/>
          <w:sz w:val="22"/>
          <w:szCs w:val="22"/>
        </w:rPr>
        <w:t xml:space="preserve"> v závislost</w:t>
      </w:r>
      <w:r w:rsidRPr="00017094">
        <w:rPr>
          <w:rFonts w:ascii="Arial" w:hAnsi="Arial" w:cs="Arial"/>
          <w:iCs/>
          <w:sz w:val="22"/>
          <w:szCs w:val="22"/>
        </w:rPr>
        <w:t>i na počtu účastníků konkrétní</w:t>
      </w:r>
      <w:r w:rsidR="009D76C1" w:rsidRPr="00017094">
        <w:rPr>
          <w:rFonts w:ascii="Arial" w:hAnsi="Arial" w:cs="Arial"/>
          <w:iCs/>
          <w:sz w:val="22"/>
          <w:szCs w:val="22"/>
        </w:rPr>
        <w:t>ho</w:t>
      </w:r>
      <w:r w:rsidR="001C280C" w:rsidRPr="00017094">
        <w:rPr>
          <w:rFonts w:ascii="Arial" w:hAnsi="Arial" w:cs="Arial"/>
          <w:iCs/>
          <w:sz w:val="22"/>
          <w:szCs w:val="22"/>
        </w:rPr>
        <w:t xml:space="preserve"> </w:t>
      </w:r>
      <w:r w:rsidR="009D76C1" w:rsidRPr="00017094">
        <w:rPr>
          <w:rFonts w:ascii="Arial" w:hAnsi="Arial" w:cs="Arial"/>
          <w:iCs/>
          <w:sz w:val="22"/>
          <w:szCs w:val="22"/>
        </w:rPr>
        <w:t xml:space="preserve">poradenského programu </w:t>
      </w:r>
      <w:r w:rsidR="001C280C" w:rsidRPr="00017094">
        <w:rPr>
          <w:rFonts w:ascii="Arial" w:hAnsi="Arial" w:cs="Arial"/>
          <w:iCs/>
          <w:sz w:val="22"/>
          <w:szCs w:val="22"/>
        </w:rPr>
        <w:t xml:space="preserve">a výši ceny za jednoho účastníka </w:t>
      </w:r>
      <w:r w:rsidR="00260709" w:rsidRPr="00017094">
        <w:rPr>
          <w:rFonts w:ascii="Arial" w:hAnsi="Arial" w:cs="Arial"/>
          <w:iCs/>
          <w:sz w:val="22"/>
          <w:szCs w:val="22"/>
        </w:rPr>
        <w:t>poradenského programu</w:t>
      </w:r>
      <w:r w:rsidR="00B355D6" w:rsidRPr="00017094">
        <w:rPr>
          <w:rFonts w:ascii="Arial" w:hAnsi="Arial" w:cs="Arial"/>
          <w:iCs/>
          <w:sz w:val="22"/>
          <w:szCs w:val="22"/>
        </w:rPr>
        <w:t xml:space="preserve"> uvedené v článku II. písm. </w:t>
      </w:r>
      <w:r w:rsidR="009D76C1" w:rsidRPr="00017094">
        <w:rPr>
          <w:rFonts w:ascii="Arial" w:hAnsi="Arial" w:cs="Arial"/>
          <w:iCs/>
          <w:sz w:val="22"/>
          <w:szCs w:val="22"/>
        </w:rPr>
        <w:t>d</w:t>
      </w:r>
      <w:r w:rsidR="00B355D6" w:rsidRPr="00017094">
        <w:rPr>
          <w:rFonts w:ascii="Arial" w:hAnsi="Arial" w:cs="Arial"/>
          <w:iCs/>
          <w:sz w:val="22"/>
          <w:szCs w:val="22"/>
        </w:rPr>
        <w:t xml:space="preserve">) této </w:t>
      </w:r>
      <w:r w:rsidR="006D1181" w:rsidRPr="00017094">
        <w:rPr>
          <w:rFonts w:ascii="Arial" w:hAnsi="Arial" w:cs="Arial"/>
          <w:iCs/>
          <w:sz w:val="22"/>
          <w:szCs w:val="22"/>
        </w:rPr>
        <w:t>Rámcové dohody</w:t>
      </w:r>
      <w:r w:rsidR="002D2950" w:rsidRPr="00017094">
        <w:rPr>
          <w:rFonts w:ascii="Arial" w:hAnsi="Arial" w:cs="Arial"/>
          <w:iCs/>
          <w:sz w:val="22"/>
          <w:szCs w:val="22"/>
        </w:rPr>
        <w:t>.</w:t>
      </w:r>
      <w:r w:rsidR="001C280C" w:rsidRPr="00017094">
        <w:rPr>
          <w:rFonts w:ascii="Arial" w:hAnsi="Arial" w:cs="Arial"/>
          <w:iCs/>
          <w:sz w:val="22"/>
          <w:szCs w:val="22"/>
        </w:rPr>
        <w:t xml:space="preserve"> </w:t>
      </w:r>
      <w:r w:rsidR="00B355D6" w:rsidRPr="00017094">
        <w:rPr>
          <w:rFonts w:ascii="Arial" w:hAnsi="Arial" w:cs="Arial"/>
          <w:iCs/>
          <w:sz w:val="22"/>
          <w:szCs w:val="22"/>
        </w:rPr>
        <w:t xml:space="preserve">Předpokládaná hodnota plnění dle této </w:t>
      </w:r>
      <w:r w:rsidR="00111438" w:rsidRPr="00017094">
        <w:rPr>
          <w:rFonts w:ascii="Arial" w:hAnsi="Arial" w:cs="Arial"/>
          <w:iCs/>
          <w:sz w:val="22"/>
          <w:szCs w:val="22"/>
        </w:rPr>
        <w:t xml:space="preserve">Rámcové dohody </w:t>
      </w:r>
      <w:r w:rsidR="00B355D6" w:rsidRPr="00017094">
        <w:rPr>
          <w:rFonts w:ascii="Arial" w:hAnsi="Arial" w:cs="Arial"/>
          <w:iCs/>
          <w:sz w:val="22"/>
          <w:szCs w:val="22"/>
        </w:rPr>
        <w:t>činí maximálně</w:t>
      </w:r>
      <w:r w:rsidR="0079624A" w:rsidRPr="00017094">
        <w:rPr>
          <w:rFonts w:ascii="Arial" w:hAnsi="Arial" w:cs="Arial"/>
          <w:iCs/>
          <w:sz w:val="22"/>
          <w:szCs w:val="22"/>
        </w:rPr>
        <w:t xml:space="preserve"> </w:t>
      </w:r>
      <w:r w:rsidR="00381C33" w:rsidRPr="00381C33">
        <w:rPr>
          <w:rFonts w:ascii="Arial" w:hAnsi="Arial" w:cs="Arial"/>
          <w:bCs/>
          <w:sz w:val="22"/>
          <w:szCs w:val="22"/>
        </w:rPr>
        <w:t>4.800.000</w:t>
      </w:r>
      <w:r w:rsidR="00537DFC" w:rsidRPr="00381C33">
        <w:rPr>
          <w:rFonts w:ascii="Arial" w:hAnsi="Arial" w:cs="Arial"/>
        </w:rPr>
        <w:t>,</w:t>
      </w:r>
      <w:r w:rsidR="00381C33" w:rsidRPr="00381C33">
        <w:rPr>
          <w:rFonts w:ascii="Arial" w:hAnsi="Arial" w:cs="Arial"/>
        </w:rPr>
        <w:t>-</w:t>
      </w:r>
      <w:r w:rsidR="00B355D6" w:rsidRPr="00381C33">
        <w:rPr>
          <w:rFonts w:ascii="Arial" w:hAnsi="Arial" w:cs="Arial"/>
          <w:iCs/>
          <w:sz w:val="22"/>
          <w:szCs w:val="22"/>
        </w:rPr>
        <w:t xml:space="preserve">Kč </w:t>
      </w:r>
      <w:r w:rsidR="00B355D6" w:rsidRPr="00017094">
        <w:rPr>
          <w:rFonts w:ascii="Arial" w:hAnsi="Arial" w:cs="Arial"/>
          <w:iCs/>
          <w:sz w:val="22"/>
          <w:szCs w:val="22"/>
        </w:rPr>
        <w:t xml:space="preserve">bez DPH. </w:t>
      </w:r>
    </w:p>
    <w:p w:rsidR="0079624A" w:rsidRPr="00017094" w:rsidRDefault="00573E8A" w:rsidP="00537DFC">
      <w:pPr>
        <w:pStyle w:val="Odstavecseseznamem"/>
        <w:numPr>
          <w:ilvl w:val="1"/>
          <w:numId w:val="56"/>
        </w:numPr>
        <w:ind w:left="432"/>
        <w:rPr>
          <w:rFonts w:ascii="Arial" w:hAnsi="Arial" w:cs="Arial"/>
          <w:b/>
        </w:rPr>
      </w:pPr>
      <w:r w:rsidRPr="00017094">
        <w:rPr>
          <w:rFonts w:ascii="Arial" w:hAnsi="Arial" w:cs="Arial"/>
          <w:iCs/>
          <w:sz w:val="22"/>
          <w:szCs w:val="22"/>
        </w:rPr>
        <w:t xml:space="preserve">Cena </w:t>
      </w:r>
      <w:r w:rsidR="009A2B70" w:rsidRPr="00017094">
        <w:rPr>
          <w:rFonts w:ascii="Arial" w:hAnsi="Arial" w:cs="Arial"/>
          <w:iCs/>
          <w:sz w:val="22"/>
          <w:szCs w:val="22"/>
        </w:rPr>
        <w:t xml:space="preserve">za </w:t>
      </w:r>
      <w:r w:rsidRPr="00017094">
        <w:rPr>
          <w:rFonts w:ascii="Arial" w:hAnsi="Arial" w:cs="Arial"/>
          <w:iCs/>
          <w:sz w:val="22"/>
          <w:szCs w:val="22"/>
        </w:rPr>
        <w:t>realizaci</w:t>
      </w:r>
      <w:r w:rsidR="009A2B70" w:rsidRPr="00017094">
        <w:rPr>
          <w:rFonts w:ascii="Arial" w:hAnsi="Arial" w:cs="Arial"/>
          <w:iCs/>
          <w:sz w:val="22"/>
          <w:szCs w:val="22"/>
        </w:rPr>
        <w:t xml:space="preserve"> </w:t>
      </w:r>
      <w:r w:rsidR="006E0698" w:rsidRPr="00017094">
        <w:rPr>
          <w:rFonts w:ascii="Arial" w:hAnsi="Arial" w:cs="Arial"/>
          <w:iCs/>
          <w:sz w:val="22"/>
          <w:szCs w:val="22"/>
        </w:rPr>
        <w:t xml:space="preserve">poradenského programu </w:t>
      </w:r>
      <w:r w:rsidR="009A2B70" w:rsidRPr="00017094">
        <w:rPr>
          <w:rFonts w:ascii="Arial" w:hAnsi="Arial" w:cs="Arial"/>
          <w:iCs/>
          <w:sz w:val="22"/>
          <w:szCs w:val="22"/>
        </w:rPr>
        <w:t>specifikované</w:t>
      </w:r>
      <w:r w:rsidR="006E0698" w:rsidRPr="00017094">
        <w:rPr>
          <w:rFonts w:ascii="Arial" w:hAnsi="Arial" w:cs="Arial"/>
          <w:iCs/>
          <w:sz w:val="22"/>
          <w:szCs w:val="22"/>
        </w:rPr>
        <w:t>ho</w:t>
      </w:r>
      <w:r w:rsidR="009A2B70" w:rsidRPr="00017094">
        <w:rPr>
          <w:rFonts w:ascii="Arial" w:hAnsi="Arial" w:cs="Arial"/>
          <w:iCs/>
          <w:sz w:val="22"/>
          <w:szCs w:val="22"/>
        </w:rPr>
        <w:t xml:space="preserve"> v čl. I této </w:t>
      </w:r>
      <w:r w:rsidR="006D1181" w:rsidRPr="00017094">
        <w:rPr>
          <w:rFonts w:ascii="Arial" w:hAnsi="Arial" w:cs="Arial"/>
          <w:iCs/>
          <w:sz w:val="22"/>
          <w:szCs w:val="22"/>
        </w:rPr>
        <w:t xml:space="preserve">Rámcové dohody </w:t>
      </w:r>
      <w:r w:rsidR="009A2B70" w:rsidRPr="00017094">
        <w:rPr>
          <w:rFonts w:ascii="Arial" w:hAnsi="Arial" w:cs="Arial"/>
          <w:iCs/>
          <w:sz w:val="22"/>
          <w:szCs w:val="22"/>
        </w:rPr>
        <w:t xml:space="preserve">je stanovena jako nejvýše přípustná a platná po celou dobu plnění veřejné zakázky. </w:t>
      </w:r>
      <w:r w:rsidR="009A2B70" w:rsidRPr="00017094">
        <w:rPr>
          <w:rFonts w:ascii="Arial" w:hAnsi="Arial" w:cs="Arial"/>
          <w:bCs/>
          <w:iCs/>
          <w:sz w:val="22"/>
          <w:szCs w:val="22"/>
        </w:rPr>
        <w:t xml:space="preserve">V ceně jsou obsaženy veškeré práce a činnosti potřebné pro řádné splnění předmětu této </w:t>
      </w:r>
      <w:r w:rsidR="006D1181" w:rsidRPr="00017094">
        <w:rPr>
          <w:rFonts w:ascii="Arial" w:hAnsi="Arial" w:cs="Arial"/>
          <w:bCs/>
          <w:iCs/>
          <w:sz w:val="22"/>
          <w:szCs w:val="22"/>
        </w:rPr>
        <w:t>Rámcové dohody</w:t>
      </w:r>
      <w:r w:rsidR="009A2B70" w:rsidRPr="00017094">
        <w:rPr>
          <w:rFonts w:ascii="Arial" w:hAnsi="Arial" w:cs="Arial"/>
          <w:bCs/>
          <w:iCs/>
          <w:sz w:val="22"/>
          <w:szCs w:val="22"/>
        </w:rPr>
        <w:t xml:space="preserve">. </w:t>
      </w:r>
      <w:r w:rsidR="00FE69F6" w:rsidRPr="00017094">
        <w:rPr>
          <w:rFonts w:ascii="Arial" w:eastAsia="MS Mincho" w:hAnsi="Arial" w:cs="Arial"/>
          <w:bCs/>
          <w:iCs/>
          <w:sz w:val="22"/>
          <w:szCs w:val="22"/>
        </w:rPr>
        <w:t xml:space="preserve">Objednatel </w:t>
      </w:r>
      <w:r w:rsidR="009A2B70" w:rsidRPr="00017094">
        <w:rPr>
          <w:rFonts w:ascii="Arial" w:eastAsia="MS Mincho" w:hAnsi="Arial" w:cs="Arial"/>
          <w:bCs/>
          <w:iCs/>
          <w:sz w:val="22"/>
          <w:szCs w:val="22"/>
        </w:rPr>
        <w:t>nepřipouští překročení nabídko</w:t>
      </w:r>
      <w:r w:rsidRPr="00017094">
        <w:rPr>
          <w:rFonts w:ascii="Arial" w:eastAsia="MS Mincho" w:hAnsi="Arial" w:cs="Arial"/>
          <w:bCs/>
          <w:iCs/>
          <w:sz w:val="22"/>
          <w:szCs w:val="22"/>
        </w:rPr>
        <w:t>vé ceny vyjma z</w:t>
      </w:r>
      <w:r w:rsidR="009A2B70" w:rsidRPr="00017094">
        <w:rPr>
          <w:rFonts w:ascii="Arial" w:hAnsi="Arial" w:cs="Arial"/>
          <w:bCs/>
          <w:iCs/>
          <w:sz w:val="22"/>
          <w:szCs w:val="22"/>
        </w:rPr>
        <w:t>měny sazeb DPH a zákonných poplatků.</w:t>
      </w:r>
      <w:r w:rsidR="006D1181" w:rsidRPr="00017094">
        <w:rPr>
          <w:rFonts w:ascii="Arial" w:hAnsi="Arial" w:cs="Arial"/>
          <w:sz w:val="22"/>
          <w:szCs w:val="22"/>
        </w:rPr>
        <w:t xml:space="preserve"> </w:t>
      </w:r>
    </w:p>
    <w:p w:rsidR="004F3E4D" w:rsidRPr="00017094" w:rsidRDefault="001C280C" w:rsidP="00537DFC">
      <w:pPr>
        <w:pStyle w:val="Odstavecseseznamem"/>
        <w:numPr>
          <w:ilvl w:val="1"/>
          <w:numId w:val="56"/>
        </w:numPr>
        <w:ind w:left="432"/>
        <w:rPr>
          <w:rFonts w:ascii="Arial" w:hAnsi="Arial" w:cs="Arial"/>
          <w:iCs/>
        </w:rPr>
      </w:pPr>
      <w:r w:rsidRPr="00017094">
        <w:rPr>
          <w:rFonts w:ascii="Arial" w:hAnsi="Arial" w:cs="Arial"/>
          <w:iCs/>
          <w:sz w:val="22"/>
          <w:szCs w:val="22"/>
        </w:rPr>
        <w:t xml:space="preserve">Dodavatel je oprávněn objednateli plně fakturovat náklady na </w:t>
      </w:r>
      <w:r w:rsidR="009D3000" w:rsidRPr="00017094">
        <w:rPr>
          <w:rFonts w:ascii="Arial" w:hAnsi="Arial" w:cs="Arial"/>
          <w:iCs/>
          <w:sz w:val="22"/>
          <w:szCs w:val="22"/>
        </w:rPr>
        <w:t>poradenský</w:t>
      </w:r>
      <w:r w:rsidR="00573E8A" w:rsidRPr="00017094">
        <w:rPr>
          <w:rFonts w:ascii="Arial" w:hAnsi="Arial" w:cs="Arial"/>
          <w:iCs/>
          <w:sz w:val="22"/>
          <w:szCs w:val="22"/>
        </w:rPr>
        <w:t xml:space="preserve"> </w:t>
      </w:r>
      <w:r w:rsidR="009D3000" w:rsidRPr="00017094">
        <w:rPr>
          <w:rFonts w:ascii="Arial" w:hAnsi="Arial" w:cs="Arial"/>
          <w:iCs/>
          <w:sz w:val="22"/>
          <w:szCs w:val="22"/>
        </w:rPr>
        <w:t>program</w:t>
      </w:r>
      <w:r w:rsidRPr="00017094">
        <w:rPr>
          <w:rFonts w:ascii="Arial" w:hAnsi="Arial" w:cs="Arial"/>
          <w:iCs/>
          <w:sz w:val="22"/>
          <w:szCs w:val="22"/>
        </w:rPr>
        <w:t xml:space="preserve"> jen účastníků </w:t>
      </w:r>
      <w:r w:rsidR="009D3000" w:rsidRPr="00017094">
        <w:rPr>
          <w:rFonts w:ascii="Arial" w:hAnsi="Arial" w:cs="Arial"/>
          <w:iCs/>
          <w:sz w:val="22"/>
          <w:szCs w:val="22"/>
        </w:rPr>
        <w:t>poradenského programu</w:t>
      </w:r>
      <w:r w:rsidRPr="00017094">
        <w:rPr>
          <w:rFonts w:ascii="Arial" w:hAnsi="Arial" w:cs="Arial"/>
          <w:iCs/>
          <w:sz w:val="22"/>
          <w:szCs w:val="22"/>
        </w:rPr>
        <w:t xml:space="preserve">, kteří do </w:t>
      </w:r>
      <w:r w:rsidR="00573E8A" w:rsidRPr="00017094">
        <w:rPr>
          <w:rFonts w:ascii="Arial" w:hAnsi="Arial" w:cs="Arial"/>
          <w:iCs/>
          <w:sz w:val="22"/>
          <w:szCs w:val="22"/>
        </w:rPr>
        <w:t>poradenské</w:t>
      </w:r>
      <w:r w:rsidR="009D3000" w:rsidRPr="00017094">
        <w:rPr>
          <w:rFonts w:ascii="Arial" w:hAnsi="Arial" w:cs="Arial"/>
          <w:iCs/>
          <w:sz w:val="22"/>
          <w:szCs w:val="22"/>
        </w:rPr>
        <w:t>ho</w:t>
      </w:r>
      <w:r w:rsidR="00573E8A" w:rsidRPr="00017094">
        <w:rPr>
          <w:rFonts w:ascii="Arial" w:hAnsi="Arial" w:cs="Arial"/>
          <w:iCs/>
          <w:sz w:val="22"/>
          <w:szCs w:val="22"/>
        </w:rPr>
        <w:t xml:space="preserve"> </w:t>
      </w:r>
      <w:r w:rsidR="009D3000" w:rsidRPr="00017094">
        <w:rPr>
          <w:rFonts w:ascii="Arial" w:hAnsi="Arial" w:cs="Arial"/>
          <w:iCs/>
          <w:sz w:val="22"/>
          <w:szCs w:val="22"/>
        </w:rPr>
        <w:t>programu</w:t>
      </w:r>
      <w:r w:rsidRPr="00017094">
        <w:rPr>
          <w:rFonts w:ascii="Arial" w:hAnsi="Arial" w:cs="Arial"/>
          <w:iCs/>
          <w:sz w:val="22"/>
          <w:szCs w:val="22"/>
        </w:rPr>
        <w:t xml:space="preserve"> skutečně nastoupí</w:t>
      </w:r>
      <w:r w:rsidR="004713C5" w:rsidRPr="00017094">
        <w:rPr>
          <w:rFonts w:ascii="Arial" w:hAnsi="Arial" w:cs="Arial"/>
          <w:iCs/>
          <w:sz w:val="22"/>
          <w:szCs w:val="22"/>
        </w:rPr>
        <w:t xml:space="preserve">. </w:t>
      </w:r>
      <w:r w:rsidR="00630742" w:rsidRPr="00017094">
        <w:rPr>
          <w:rFonts w:ascii="Arial" w:hAnsi="Arial" w:cs="Arial"/>
          <w:iCs/>
          <w:sz w:val="22"/>
          <w:szCs w:val="22"/>
        </w:rPr>
        <w:t xml:space="preserve">V případě, že účastník </w:t>
      </w:r>
      <w:r w:rsidR="00441876" w:rsidRPr="00017094">
        <w:rPr>
          <w:rFonts w:ascii="Arial" w:hAnsi="Arial" w:cs="Arial"/>
          <w:iCs/>
          <w:sz w:val="22"/>
          <w:szCs w:val="22"/>
        </w:rPr>
        <w:t>poradenský</w:t>
      </w:r>
      <w:r w:rsidR="00FE0F08" w:rsidRPr="00017094">
        <w:rPr>
          <w:rFonts w:ascii="Arial" w:hAnsi="Arial" w:cs="Arial"/>
          <w:iCs/>
          <w:sz w:val="22"/>
          <w:szCs w:val="22"/>
        </w:rPr>
        <w:t xml:space="preserve"> </w:t>
      </w:r>
      <w:r w:rsidR="00441876" w:rsidRPr="00017094">
        <w:rPr>
          <w:rFonts w:ascii="Arial" w:hAnsi="Arial" w:cs="Arial"/>
          <w:iCs/>
          <w:sz w:val="22"/>
          <w:szCs w:val="22"/>
        </w:rPr>
        <w:t>program</w:t>
      </w:r>
      <w:r w:rsidR="00630742" w:rsidRPr="00017094">
        <w:rPr>
          <w:rFonts w:ascii="Arial" w:hAnsi="Arial" w:cs="Arial"/>
          <w:iCs/>
          <w:sz w:val="22"/>
          <w:szCs w:val="22"/>
        </w:rPr>
        <w:t xml:space="preserve"> řádně nedokončí, je dodavatel oprávněn fakturovat </w:t>
      </w:r>
      <w:r w:rsidR="00867515" w:rsidRPr="00017094">
        <w:rPr>
          <w:rFonts w:ascii="Arial" w:hAnsi="Arial" w:cs="Arial"/>
          <w:iCs/>
          <w:sz w:val="22"/>
          <w:szCs w:val="22"/>
        </w:rPr>
        <w:t>objednatel</w:t>
      </w:r>
      <w:r w:rsidR="00630742" w:rsidRPr="00017094">
        <w:rPr>
          <w:rFonts w:ascii="Arial" w:hAnsi="Arial" w:cs="Arial"/>
          <w:iCs/>
          <w:sz w:val="22"/>
          <w:szCs w:val="22"/>
        </w:rPr>
        <w:t>i</w:t>
      </w:r>
      <w:r w:rsidR="004F3E4D" w:rsidRPr="00017094">
        <w:rPr>
          <w:rFonts w:ascii="Arial" w:hAnsi="Arial" w:cs="Arial"/>
          <w:iCs/>
          <w:sz w:val="22"/>
          <w:szCs w:val="22"/>
        </w:rPr>
        <w:t xml:space="preserve"> pouze poměrnou část oprávněně vzniklých a skutečně vynaložených nákladů, které nezbytně vznikly v souvislosti s účastí daného účastníka na poradenské</w:t>
      </w:r>
      <w:r w:rsidR="00441876" w:rsidRPr="00017094">
        <w:rPr>
          <w:rFonts w:ascii="Arial" w:hAnsi="Arial" w:cs="Arial"/>
          <w:iCs/>
          <w:sz w:val="22"/>
          <w:szCs w:val="22"/>
        </w:rPr>
        <w:t>m</w:t>
      </w:r>
      <w:r w:rsidR="004F3E4D" w:rsidRPr="00017094">
        <w:rPr>
          <w:rFonts w:ascii="Arial" w:hAnsi="Arial" w:cs="Arial"/>
          <w:iCs/>
          <w:sz w:val="22"/>
          <w:szCs w:val="22"/>
        </w:rPr>
        <w:t xml:space="preserve"> </w:t>
      </w:r>
      <w:r w:rsidR="00441876" w:rsidRPr="00017094">
        <w:rPr>
          <w:rFonts w:ascii="Arial" w:hAnsi="Arial" w:cs="Arial"/>
          <w:iCs/>
          <w:sz w:val="22"/>
          <w:szCs w:val="22"/>
        </w:rPr>
        <w:t>programu</w:t>
      </w:r>
      <w:r w:rsidR="004F3E4D" w:rsidRPr="00017094">
        <w:rPr>
          <w:rFonts w:ascii="Arial" w:hAnsi="Arial" w:cs="Arial"/>
          <w:iCs/>
          <w:sz w:val="22"/>
          <w:szCs w:val="22"/>
        </w:rPr>
        <w:t xml:space="preserve">. Veškeré náklady je dodavatel povinen řádně, prokazatelně a konkrétně odůvodnit a poskytnout v této souvislosti objednateli nezbytnou součinnost. Po obdržení podkladů od dodavatele objednatel posoudí uznatelnost dodavatelem vynaložených nákladů. </w:t>
      </w:r>
    </w:p>
    <w:p w:rsidR="0079624A" w:rsidRPr="00017094" w:rsidRDefault="001C280C" w:rsidP="00537DFC">
      <w:pPr>
        <w:pStyle w:val="Odstavecseseznamem"/>
        <w:numPr>
          <w:ilvl w:val="1"/>
          <w:numId w:val="56"/>
        </w:numPr>
        <w:ind w:left="432"/>
        <w:rPr>
          <w:rFonts w:ascii="Arial" w:hAnsi="Arial" w:cs="Arial"/>
          <w:iCs/>
        </w:rPr>
      </w:pPr>
      <w:r w:rsidRPr="00017094">
        <w:rPr>
          <w:rFonts w:ascii="Arial" w:hAnsi="Arial" w:cs="Arial"/>
          <w:iCs/>
          <w:sz w:val="22"/>
          <w:szCs w:val="22"/>
        </w:rPr>
        <w:t xml:space="preserve">Dodavatel provede fakturaci bezprostředně, nejpozději do 14 dnů po ukončení </w:t>
      </w:r>
      <w:r w:rsidR="00E93FB9" w:rsidRPr="00017094">
        <w:rPr>
          <w:rFonts w:ascii="Arial" w:hAnsi="Arial" w:cs="Arial"/>
          <w:iCs/>
          <w:sz w:val="22"/>
          <w:szCs w:val="22"/>
        </w:rPr>
        <w:t>poradenského programu</w:t>
      </w:r>
      <w:r w:rsidRPr="00017094">
        <w:rPr>
          <w:rFonts w:ascii="Arial" w:hAnsi="Arial" w:cs="Arial"/>
          <w:iCs/>
          <w:sz w:val="22"/>
          <w:szCs w:val="22"/>
        </w:rPr>
        <w:t xml:space="preserve">. Lhůta splatnosti faktur </w:t>
      </w:r>
      <w:r w:rsidR="00AD2F37" w:rsidRPr="00017094">
        <w:rPr>
          <w:rFonts w:ascii="Arial" w:hAnsi="Arial" w:cs="Arial"/>
          <w:iCs/>
          <w:sz w:val="22"/>
          <w:szCs w:val="22"/>
        </w:rPr>
        <w:t>bude</w:t>
      </w:r>
      <w:r w:rsidRPr="00017094">
        <w:rPr>
          <w:rFonts w:ascii="Arial" w:hAnsi="Arial" w:cs="Arial"/>
          <w:iCs/>
          <w:sz w:val="22"/>
          <w:szCs w:val="22"/>
        </w:rPr>
        <w:t xml:space="preserve"> stanovena </w:t>
      </w:r>
      <w:r w:rsidR="00F64492" w:rsidRPr="00017094">
        <w:rPr>
          <w:rFonts w:ascii="Arial" w:hAnsi="Arial" w:cs="Arial"/>
          <w:iCs/>
          <w:sz w:val="22"/>
          <w:szCs w:val="22"/>
        </w:rPr>
        <w:t xml:space="preserve">minimálně </w:t>
      </w:r>
      <w:r w:rsidR="00C7235D" w:rsidRPr="00017094">
        <w:rPr>
          <w:rFonts w:ascii="Arial" w:hAnsi="Arial" w:cs="Arial"/>
          <w:iCs/>
          <w:sz w:val="22"/>
          <w:szCs w:val="22"/>
        </w:rPr>
        <w:t xml:space="preserve">na </w:t>
      </w:r>
      <w:r w:rsidRPr="00017094">
        <w:rPr>
          <w:rFonts w:ascii="Arial" w:hAnsi="Arial" w:cs="Arial"/>
          <w:iCs/>
          <w:sz w:val="22"/>
          <w:szCs w:val="22"/>
        </w:rPr>
        <w:t xml:space="preserve">21 kalendářních dnů po prokazatelném doručení faktury </w:t>
      </w:r>
      <w:r w:rsidR="00330724" w:rsidRPr="00017094">
        <w:rPr>
          <w:rFonts w:ascii="Arial" w:hAnsi="Arial" w:cs="Arial"/>
          <w:iCs/>
          <w:sz w:val="22"/>
          <w:szCs w:val="22"/>
        </w:rPr>
        <w:t xml:space="preserve">na adresu příslušného pracoviště objednatele – </w:t>
      </w:r>
      <w:r w:rsidR="00C628BF" w:rsidRPr="00017094">
        <w:rPr>
          <w:rFonts w:ascii="Arial" w:hAnsi="Arial" w:cs="Arial"/>
          <w:iCs/>
          <w:sz w:val="22"/>
          <w:szCs w:val="22"/>
        </w:rPr>
        <w:t>K</w:t>
      </w:r>
      <w:r w:rsidR="00330724" w:rsidRPr="00017094">
        <w:rPr>
          <w:rFonts w:ascii="Arial" w:hAnsi="Arial" w:cs="Arial"/>
          <w:iCs/>
          <w:sz w:val="22"/>
          <w:szCs w:val="22"/>
        </w:rPr>
        <w:t>rajské pobočky Úřadu práce</w:t>
      </w:r>
      <w:r w:rsidR="0079624A" w:rsidRPr="00017094">
        <w:rPr>
          <w:rFonts w:ascii="Arial" w:hAnsi="Arial" w:cs="Arial"/>
          <w:iCs/>
        </w:rPr>
        <w:t xml:space="preserve"> </w:t>
      </w:r>
      <w:r w:rsidR="00487CE7" w:rsidRPr="00487CE7">
        <w:rPr>
          <w:rFonts w:ascii="Arial" w:hAnsi="Arial" w:cs="Arial"/>
          <w:bCs/>
          <w:sz w:val="22"/>
          <w:szCs w:val="22"/>
        </w:rPr>
        <w:t>Brně</w:t>
      </w:r>
      <w:r w:rsidR="00487CE7" w:rsidRPr="00487CE7">
        <w:rPr>
          <w:rFonts w:ascii="Arial" w:hAnsi="Arial" w:cs="Arial"/>
          <w:sz w:val="22"/>
          <w:szCs w:val="22"/>
        </w:rPr>
        <w:t xml:space="preserve">:, tj. pracoviště </w:t>
      </w:r>
      <w:r w:rsidR="00487CE7" w:rsidRPr="00487CE7">
        <w:rPr>
          <w:rFonts w:ascii="Arial" w:hAnsi="Arial" w:cs="Arial"/>
          <w:b/>
          <w:bCs/>
          <w:sz w:val="22"/>
          <w:szCs w:val="22"/>
        </w:rPr>
        <w:t>KoP Blansko</w:t>
      </w:r>
      <w:r w:rsidR="00487CE7" w:rsidRPr="00487CE7">
        <w:rPr>
          <w:rFonts w:ascii="Arial" w:hAnsi="Arial" w:cs="Arial"/>
          <w:bCs/>
          <w:sz w:val="22"/>
          <w:szCs w:val="22"/>
        </w:rPr>
        <w:t>: Vodní 1992/9, 678 01 Blansko 1,</w:t>
      </w:r>
      <w:r w:rsidR="00487CE7" w:rsidRPr="00487CE7">
        <w:rPr>
          <w:rFonts w:ascii="Arial" w:hAnsi="Arial" w:cs="Arial"/>
          <w:bCs/>
          <w:color w:val="FF0000"/>
          <w:sz w:val="22"/>
          <w:szCs w:val="22"/>
        </w:rPr>
        <w:t xml:space="preserve"> </w:t>
      </w:r>
      <w:r w:rsidR="00487CE7" w:rsidRPr="00487CE7">
        <w:rPr>
          <w:rFonts w:ascii="Arial" w:hAnsi="Arial" w:cs="Arial"/>
          <w:b/>
          <w:bCs/>
          <w:sz w:val="22"/>
          <w:szCs w:val="22"/>
        </w:rPr>
        <w:t>KoP Boskovice</w:t>
      </w:r>
      <w:r w:rsidR="00487CE7" w:rsidRPr="00487CE7">
        <w:rPr>
          <w:rFonts w:ascii="Arial" w:hAnsi="Arial" w:cs="Arial"/>
          <w:bCs/>
          <w:sz w:val="22"/>
          <w:szCs w:val="22"/>
        </w:rPr>
        <w:t xml:space="preserve">: nám. Dr. Snětiny 2275/2, 680 01 Boskovice, </w:t>
      </w:r>
      <w:r w:rsidR="00487CE7" w:rsidRPr="00487CE7">
        <w:rPr>
          <w:rFonts w:ascii="Arial" w:hAnsi="Arial" w:cs="Arial"/>
          <w:b/>
          <w:bCs/>
          <w:sz w:val="22"/>
          <w:szCs w:val="22"/>
        </w:rPr>
        <w:t>KoP Vyškov</w:t>
      </w:r>
      <w:r w:rsidR="00487CE7" w:rsidRPr="00487CE7">
        <w:rPr>
          <w:rFonts w:ascii="Arial" w:hAnsi="Arial" w:cs="Arial"/>
          <w:bCs/>
          <w:sz w:val="22"/>
          <w:szCs w:val="22"/>
        </w:rPr>
        <w:t xml:space="preserve">: Palánek 375/3a, Brňany, 682 01 Vyškov 1, </w:t>
      </w:r>
      <w:r w:rsidR="00487CE7" w:rsidRPr="00487CE7">
        <w:rPr>
          <w:rFonts w:ascii="Arial" w:hAnsi="Arial" w:cs="Arial"/>
          <w:b/>
          <w:bCs/>
          <w:sz w:val="22"/>
          <w:szCs w:val="22"/>
        </w:rPr>
        <w:t>KoP Slavkov u Brna</w:t>
      </w:r>
      <w:r w:rsidR="00487CE7" w:rsidRPr="00487CE7">
        <w:rPr>
          <w:rFonts w:ascii="Arial" w:hAnsi="Arial" w:cs="Arial"/>
          <w:bCs/>
          <w:sz w:val="22"/>
          <w:szCs w:val="22"/>
        </w:rPr>
        <w:t xml:space="preserve">: Koláčkovo náměstí 727, 684 01 Slavkov u Brna, </w:t>
      </w:r>
      <w:r w:rsidR="00487CE7" w:rsidRPr="00487CE7">
        <w:rPr>
          <w:rFonts w:ascii="Arial" w:hAnsi="Arial" w:cs="Arial"/>
          <w:b/>
          <w:bCs/>
          <w:sz w:val="22"/>
          <w:szCs w:val="22"/>
        </w:rPr>
        <w:t>KoP Bučovice</w:t>
      </w:r>
      <w:r w:rsidR="00487CE7" w:rsidRPr="00487CE7">
        <w:rPr>
          <w:rFonts w:ascii="Arial" w:hAnsi="Arial" w:cs="Arial"/>
          <w:bCs/>
          <w:sz w:val="22"/>
          <w:szCs w:val="22"/>
        </w:rPr>
        <w:t xml:space="preserve">: Sovětská 758, 685 01 Bučovice, </w:t>
      </w:r>
      <w:r w:rsidR="00487CE7" w:rsidRPr="00487CE7">
        <w:rPr>
          <w:rFonts w:ascii="Arial" w:hAnsi="Arial" w:cs="Arial"/>
          <w:b/>
          <w:bCs/>
          <w:sz w:val="22"/>
          <w:szCs w:val="22"/>
        </w:rPr>
        <w:t>KoP Brno-město</w:t>
      </w:r>
      <w:r w:rsidR="00487CE7" w:rsidRPr="00487CE7">
        <w:rPr>
          <w:rFonts w:ascii="Arial" w:hAnsi="Arial" w:cs="Arial"/>
          <w:bCs/>
          <w:sz w:val="22"/>
          <w:szCs w:val="22"/>
        </w:rPr>
        <w:t xml:space="preserve">: Polní 1011/37, Štýřice, 639 00 Brno 39, </w:t>
      </w:r>
      <w:r w:rsidR="00487CE7" w:rsidRPr="00487CE7">
        <w:rPr>
          <w:rFonts w:ascii="Arial" w:hAnsi="Arial" w:cs="Arial"/>
          <w:b/>
          <w:bCs/>
          <w:sz w:val="22"/>
          <w:szCs w:val="22"/>
        </w:rPr>
        <w:t>KoP Kyjov</w:t>
      </w:r>
      <w:r w:rsidR="00487CE7" w:rsidRPr="00487CE7">
        <w:rPr>
          <w:rFonts w:ascii="Arial" w:hAnsi="Arial" w:cs="Arial"/>
          <w:bCs/>
          <w:sz w:val="22"/>
          <w:szCs w:val="22"/>
        </w:rPr>
        <w:t xml:space="preserve">: třída Komenského 50/10, 697 01 Kyjov 1, </w:t>
      </w:r>
      <w:r w:rsidR="00487CE7" w:rsidRPr="00487CE7">
        <w:rPr>
          <w:rFonts w:ascii="Arial" w:hAnsi="Arial" w:cs="Arial"/>
          <w:b/>
          <w:bCs/>
          <w:sz w:val="22"/>
          <w:szCs w:val="22"/>
        </w:rPr>
        <w:t>KoP Veselí nad Moravou</w:t>
      </w:r>
      <w:r w:rsidR="00487CE7" w:rsidRPr="00487CE7">
        <w:rPr>
          <w:rFonts w:ascii="Arial" w:hAnsi="Arial" w:cs="Arial"/>
          <w:bCs/>
          <w:sz w:val="22"/>
          <w:szCs w:val="22"/>
        </w:rPr>
        <w:t xml:space="preserve">: tř. Masarykova 117, 698 01 Veselí nad Moravou, </w:t>
      </w:r>
      <w:r w:rsidR="00487CE7" w:rsidRPr="00487CE7">
        <w:rPr>
          <w:rFonts w:ascii="Arial" w:hAnsi="Arial" w:cs="Arial"/>
          <w:b/>
          <w:bCs/>
          <w:sz w:val="22"/>
          <w:szCs w:val="22"/>
        </w:rPr>
        <w:t>KoP Hodonín</w:t>
      </w:r>
      <w:r w:rsidR="00487CE7" w:rsidRPr="00487CE7">
        <w:rPr>
          <w:rFonts w:ascii="Arial" w:hAnsi="Arial" w:cs="Arial"/>
          <w:bCs/>
          <w:sz w:val="22"/>
          <w:szCs w:val="22"/>
        </w:rPr>
        <w:t xml:space="preserve">: Lipová alej 3846/8, 695 01 Hodonín 1, </w:t>
      </w:r>
      <w:r w:rsidR="00487CE7" w:rsidRPr="00487CE7">
        <w:rPr>
          <w:rFonts w:ascii="Arial" w:hAnsi="Arial" w:cs="Arial"/>
          <w:b/>
          <w:bCs/>
          <w:sz w:val="22"/>
          <w:szCs w:val="22"/>
        </w:rPr>
        <w:t>KoP Hustopeče</w:t>
      </w:r>
      <w:r w:rsidR="00487CE7" w:rsidRPr="00487CE7">
        <w:rPr>
          <w:rFonts w:ascii="Arial" w:hAnsi="Arial" w:cs="Arial"/>
          <w:bCs/>
          <w:sz w:val="22"/>
          <w:szCs w:val="22"/>
        </w:rPr>
        <w:t xml:space="preserve">: Mrštíkova 118/9, 693 01 Hustopeče u Brna, </w:t>
      </w:r>
      <w:r w:rsidR="00487CE7" w:rsidRPr="00487CE7">
        <w:rPr>
          <w:rFonts w:ascii="Arial" w:hAnsi="Arial" w:cs="Arial"/>
          <w:b/>
          <w:bCs/>
          <w:sz w:val="22"/>
          <w:szCs w:val="22"/>
        </w:rPr>
        <w:t>KoP Mikulov</w:t>
      </w:r>
      <w:r w:rsidR="00487CE7" w:rsidRPr="00487CE7">
        <w:rPr>
          <w:rFonts w:ascii="Arial" w:hAnsi="Arial" w:cs="Arial"/>
          <w:bCs/>
          <w:sz w:val="22"/>
          <w:szCs w:val="22"/>
        </w:rPr>
        <w:t xml:space="preserve">: Republikánské obrany 1584/1, 692 01 Mikulov na Moravě, </w:t>
      </w:r>
      <w:r w:rsidR="00487CE7" w:rsidRPr="00487CE7">
        <w:rPr>
          <w:rFonts w:ascii="Arial" w:hAnsi="Arial" w:cs="Arial"/>
          <w:b/>
          <w:bCs/>
          <w:sz w:val="22"/>
          <w:szCs w:val="22"/>
        </w:rPr>
        <w:t>KoP Břeclav</w:t>
      </w:r>
      <w:r w:rsidR="00487CE7" w:rsidRPr="00487CE7">
        <w:rPr>
          <w:rFonts w:ascii="Arial" w:hAnsi="Arial" w:cs="Arial"/>
          <w:bCs/>
          <w:sz w:val="22"/>
          <w:szCs w:val="22"/>
        </w:rPr>
        <w:t xml:space="preserve">: Fintajslova 1976/7, 690 02 Břeclav 2, </w:t>
      </w:r>
      <w:r w:rsidR="00487CE7" w:rsidRPr="00487CE7">
        <w:rPr>
          <w:rFonts w:ascii="Arial" w:hAnsi="Arial" w:cs="Arial"/>
          <w:b/>
          <w:bCs/>
          <w:sz w:val="22"/>
          <w:szCs w:val="22"/>
        </w:rPr>
        <w:t>KoP Znojmo</w:t>
      </w:r>
      <w:r w:rsidR="00487CE7" w:rsidRPr="00487CE7">
        <w:rPr>
          <w:rFonts w:ascii="Arial" w:hAnsi="Arial" w:cs="Arial"/>
          <w:bCs/>
          <w:sz w:val="22"/>
          <w:szCs w:val="22"/>
        </w:rPr>
        <w:t xml:space="preserve">: náměstí Svobody 2889/8, 669 02 Znojmo 2, </w:t>
      </w:r>
      <w:r w:rsidR="00487CE7" w:rsidRPr="00487CE7">
        <w:rPr>
          <w:rFonts w:ascii="Arial" w:hAnsi="Arial" w:cs="Arial"/>
          <w:b/>
          <w:bCs/>
          <w:sz w:val="22"/>
          <w:szCs w:val="22"/>
        </w:rPr>
        <w:t>KoP Moravský Krumlov</w:t>
      </w:r>
      <w:r w:rsidR="00487CE7" w:rsidRPr="00487CE7">
        <w:rPr>
          <w:rFonts w:ascii="Arial" w:hAnsi="Arial" w:cs="Arial"/>
          <w:bCs/>
          <w:sz w:val="22"/>
          <w:szCs w:val="22"/>
        </w:rPr>
        <w:t>: Zámecká 8, 672 01 Moravský Krumlov</w:t>
      </w:r>
      <w:r w:rsidR="00487CE7">
        <w:rPr>
          <w:rFonts w:ascii="Arial" w:hAnsi="Arial" w:cs="Arial"/>
          <w:sz w:val="22"/>
          <w:szCs w:val="22"/>
        </w:rPr>
        <w:t xml:space="preserve">, </w:t>
      </w:r>
      <w:r w:rsidR="009D7A94" w:rsidRPr="00017094">
        <w:rPr>
          <w:rFonts w:ascii="Arial" w:hAnsi="Arial" w:cs="Arial"/>
          <w:iCs/>
          <w:sz w:val="22"/>
          <w:szCs w:val="22"/>
        </w:rPr>
        <w:t xml:space="preserve">s tím že veškeré platby musí být vypořádány </w:t>
      </w:r>
      <w:r w:rsidR="00D1125E" w:rsidRPr="00017094">
        <w:rPr>
          <w:rFonts w:ascii="Arial" w:hAnsi="Arial" w:cs="Arial"/>
          <w:iCs/>
          <w:sz w:val="22"/>
          <w:szCs w:val="22"/>
        </w:rPr>
        <w:t xml:space="preserve">nejpozději do </w:t>
      </w:r>
      <w:r w:rsidR="0063051B">
        <w:rPr>
          <w:rFonts w:ascii="Arial" w:hAnsi="Arial" w:cs="Arial"/>
          <w:b/>
          <w:bCs/>
          <w:sz w:val="22"/>
          <w:szCs w:val="22"/>
        </w:rPr>
        <w:t>15</w:t>
      </w:r>
      <w:r w:rsidR="00EA6D34" w:rsidRPr="00EA6D34">
        <w:rPr>
          <w:rFonts w:ascii="Arial" w:hAnsi="Arial" w:cs="Arial"/>
          <w:b/>
          <w:bCs/>
          <w:sz w:val="22"/>
          <w:szCs w:val="22"/>
        </w:rPr>
        <w:t>.1</w:t>
      </w:r>
      <w:r w:rsidR="00EA6D34">
        <w:rPr>
          <w:rFonts w:ascii="Arial" w:hAnsi="Arial" w:cs="Arial"/>
          <w:b/>
          <w:bCs/>
          <w:sz w:val="22"/>
          <w:szCs w:val="22"/>
        </w:rPr>
        <w:t>2</w:t>
      </w:r>
      <w:r w:rsidR="00EA6D34" w:rsidRPr="00EA6D34">
        <w:rPr>
          <w:rFonts w:ascii="Arial" w:hAnsi="Arial" w:cs="Arial"/>
          <w:b/>
          <w:bCs/>
          <w:sz w:val="22"/>
          <w:szCs w:val="22"/>
        </w:rPr>
        <w:t>.2023.</w:t>
      </w:r>
      <w:r w:rsidR="0079624A" w:rsidRPr="00EA6D34">
        <w:rPr>
          <w:rFonts w:ascii="Arial" w:hAnsi="Arial" w:cs="Arial"/>
        </w:rPr>
        <w:t xml:space="preserve"> </w:t>
      </w:r>
    </w:p>
    <w:p w:rsidR="001C280C" w:rsidRPr="00017094" w:rsidRDefault="001C280C" w:rsidP="00537DFC">
      <w:pPr>
        <w:pStyle w:val="Odstavecseseznamem"/>
        <w:numPr>
          <w:ilvl w:val="1"/>
          <w:numId w:val="56"/>
        </w:numPr>
        <w:ind w:left="432"/>
        <w:rPr>
          <w:rFonts w:ascii="Arial" w:hAnsi="Arial" w:cs="Arial"/>
          <w:iCs/>
          <w:sz w:val="22"/>
          <w:szCs w:val="22"/>
        </w:rPr>
      </w:pPr>
      <w:r w:rsidRPr="00017094">
        <w:rPr>
          <w:rFonts w:ascii="Arial" w:hAnsi="Arial" w:cs="Arial"/>
          <w:iCs/>
          <w:sz w:val="22"/>
          <w:szCs w:val="22"/>
        </w:rPr>
        <w:t xml:space="preserve">Zaplacením faktury se pro účely této </w:t>
      </w:r>
      <w:r w:rsidR="00F95B01" w:rsidRPr="00017094">
        <w:rPr>
          <w:rFonts w:ascii="Arial" w:hAnsi="Arial" w:cs="Arial"/>
          <w:iCs/>
          <w:sz w:val="22"/>
          <w:szCs w:val="22"/>
        </w:rPr>
        <w:t>Rámcové dohody</w:t>
      </w:r>
      <w:r w:rsidRPr="00017094">
        <w:rPr>
          <w:rFonts w:ascii="Arial" w:hAnsi="Arial" w:cs="Arial"/>
          <w:iCs/>
          <w:sz w:val="22"/>
          <w:szCs w:val="22"/>
        </w:rPr>
        <w:t xml:space="preserve"> rozumí odepsání příslušné částky z účtu objednatele na účet dodavatele. Faktura musí obsahovat veškeré náležitosti daňového dokladu podle platných obecně závazných právních předpisů. </w:t>
      </w:r>
      <w:r w:rsidR="0077186A" w:rsidRPr="00017094">
        <w:rPr>
          <w:rFonts w:ascii="Arial" w:hAnsi="Arial" w:cs="Arial"/>
          <w:iCs/>
          <w:sz w:val="22"/>
          <w:szCs w:val="22"/>
        </w:rPr>
        <w:t xml:space="preserve">V případě financování z prostředků Evropského sociálního fondu v rámci Operačního programu Zaměstnanost musí faktura obsahovat název a registrační číslo projektu dle pravidel OPZ. </w:t>
      </w:r>
      <w:r w:rsidRPr="00017094">
        <w:rPr>
          <w:rFonts w:ascii="Arial" w:hAnsi="Arial" w:cs="Arial"/>
          <w:iCs/>
          <w:sz w:val="22"/>
          <w:szCs w:val="22"/>
        </w:rPr>
        <w:t>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r w:rsidR="00B75F49" w:rsidRPr="00017094">
        <w:rPr>
          <w:rFonts w:ascii="Arial" w:hAnsi="Arial" w:cs="Arial"/>
          <w:iCs/>
          <w:sz w:val="22"/>
          <w:szCs w:val="22"/>
        </w:rPr>
        <w:t xml:space="preserve"> dle bodu </w:t>
      </w:r>
      <w:r w:rsidR="004965A6" w:rsidRPr="00017094">
        <w:rPr>
          <w:rFonts w:ascii="Arial" w:hAnsi="Arial" w:cs="Arial"/>
          <w:iCs/>
          <w:sz w:val="22"/>
          <w:szCs w:val="22"/>
        </w:rPr>
        <w:t>4</w:t>
      </w:r>
      <w:r w:rsidR="00B75F49" w:rsidRPr="00017094">
        <w:rPr>
          <w:rFonts w:ascii="Arial" w:hAnsi="Arial" w:cs="Arial"/>
          <w:iCs/>
          <w:sz w:val="22"/>
          <w:szCs w:val="22"/>
        </w:rPr>
        <w:t xml:space="preserve"> tohoto článku</w:t>
      </w:r>
      <w:r w:rsidRPr="00017094">
        <w:rPr>
          <w:rFonts w:ascii="Arial" w:hAnsi="Arial" w:cs="Arial"/>
          <w:iCs/>
          <w:sz w:val="22"/>
          <w:szCs w:val="22"/>
        </w:rPr>
        <w:t xml:space="preserve">.  </w:t>
      </w:r>
    </w:p>
    <w:p w:rsidR="00583E28" w:rsidRPr="00017094" w:rsidRDefault="00583E28" w:rsidP="00537DFC">
      <w:pPr>
        <w:pStyle w:val="Odstavecseseznamem"/>
        <w:numPr>
          <w:ilvl w:val="1"/>
          <w:numId w:val="56"/>
        </w:numPr>
        <w:ind w:left="432"/>
        <w:rPr>
          <w:rFonts w:ascii="Arial" w:hAnsi="Arial" w:cs="Arial"/>
          <w:iCs/>
          <w:sz w:val="22"/>
          <w:szCs w:val="22"/>
        </w:rPr>
      </w:pPr>
      <w:r w:rsidRPr="00017094">
        <w:rPr>
          <w:rFonts w:ascii="Arial" w:hAnsi="Arial" w:cs="Arial"/>
          <w:iCs/>
          <w:sz w:val="22"/>
          <w:szCs w:val="22"/>
        </w:rPr>
        <w:t xml:space="preserve">Pokud se objednatel s dodavatelem v Dohodě o provedení </w:t>
      </w:r>
      <w:r w:rsidR="00B75F49" w:rsidRPr="00017094">
        <w:rPr>
          <w:rFonts w:ascii="Arial" w:hAnsi="Arial" w:cs="Arial"/>
          <w:iCs/>
          <w:sz w:val="22"/>
          <w:szCs w:val="22"/>
        </w:rPr>
        <w:t>poradenské činnosti</w:t>
      </w:r>
      <w:r w:rsidRPr="00017094">
        <w:rPr>
          <w:rFonts w:ascii="Arial" w:hAnsi="Arial" w:cs="Arial"/>
          <w:iCs/>
          <w:sz w:val="22"/>
          <w:szCs w:val="22"/>
        </w:rPr>
        <w:t xml:space="preserve"> nedohodnou jinak, poslední </w:t>
      </w:r>
      <w:r w:rsidR="00444387" w:rsidRPr="00017094">
        <w:rPr>
          <w:rFonts w:ascii="Arial" w:hAnsi="Arial" w:cs="Arial"/>
          <w:iCs/>
          <w:sz w:val="22"/>
          <w:szCs w:val="22"/>
        </w:rPr>
        <w:t>faktura</w:t>
      </w:r>
      <w:r w:rsidRPr="00017094">
        <w:rPr>
          <w:rFonts w:ascii="Arial" w:hAnsi="Arial" w:cs="Arial"/>
          <w:iCs/>
          <w:sz w:val="22"/>
          <w:szCs w:val="22"/>
        </w:rPr>
        <w:t xml:space="preserve"> v kalendářním roce musí být objednateli doručen</w:t>
      </w:r>
      <w:r w:rsidR="00444387" w:rsidRPr="00017094">
        <w:rPr>
          <w:rFonts w:ascii="Arial" w:hAnsi="Arial" w:cs="Arial"/>
          <w:iCs/>
          <w:sz w:val="22"/>
          <w:szCs w:val="22"/>
        </w:rPr>
        <w:t>a</w:t>
      </w:r>
      <w:r w:rsidRPr="00017094">
        <w:rPr>
          <w:rFonts w:ascii="Arial" w:hAnsi="Arial" w:cs="Arial"/>
          <w:iCs/>
          <w:sz w:val="22"/>
          <w:szCs w:val="22"/>
        </w:rPr>
        <w:t xml:space="preserve"> nejpozději 15. prosince příslušného roku, plnění řádně ukončená po tomto datu je dodavatel oprávněn fakturovat v roce následujícím.</w:t>
      </w:r>
    </w:p>
    <w:p w:rsidR="00583E28" w:rsidRPr="00017094" w:rsidRDefault="00583E28" w:rsidP="00537DFC">
      <w:pPr>
        <w:pStyle w:val="Odstavecseseznamem"/>
        <w:numPr>
          <w:ilvl w:val="1"/>
          <w:numId w:val="56"/>
        </w:numPr>
        <w:ind w:left="432"/>
        <w:rPr>
          <w:rFonts w:ascii="Arial" w:hAnsi="Arial" w:cs="Arial"/>
          <w:iCs/>
          <w:sz w:val="22"/>
          <w:szCs w:val="22"/>
        </w:rPr>
      </w:pPr>
      <w:r w:rsidRPr="00017094">
        <w:rPr>
          <w:rFonts w:ascii="Arial" w:hAnsi="Arial" w:cs="Arial"/>
          <w:iCs/>
          <w:sz w:val="22"/>
          <w:szCs w:val="22"/>
        </w:rPr>
        <w:t>Platby budou probíhat výhradně v CZK a rovněž veškeré cenové údaje budou v této měně.</w:t>
      </w:r>
    </w:p>
    <w:p w:rsidR="00AD2F37" w:rsidRPr="00017094" w:rsidRDefault="00AD2F37" w:rsidP="00537DFC">
      <w:pPr>
        <w:pStyle w:val="Odstavecseseznamem"/>
        <w:numPr>
          <w:ilvl w:val="1"/>
          <w:numId w:val="56"/>
        </w:numPr>
        <w:ind w:left="432"/>
        <w:rPr>
          <w:rFonts w:ascii="Arial" w:hAnsi="Arial" w:cs="Arial"/>
          <w:iCs/>
          <w:sz w:val="22"/>
          <w:szCs w:val="22"/>
        </w:rPr>
      </w:pPr>
      <w:r w:rsidRPr="00017094">
        <w:rPr>
          <w:rFonts w:ascii="Arial" w:hAnsi="Arial" w:cs="Arial"/>
          <w:iCs/>
          <w:sz w:val="22"/>
          <w:szCs w:val="22"/>
        </w:rPr>
        <w:t xml:space="preserve">Objednatel nebude poskytovat zálohy. </w:t>
      </w:r>
    </w:p>
    <w:p w:rsidR="00C632F0" w:rsidRPr="00017094" w:rsidRDefault="001C280C" w:rsidP="00537DFC">
      <w:pPr>
        <w:pStyle w:val="Odstavecseseznamem"/>
        <w:numPr>
          <w:ilvl w:val="1"/>
          <w:numId w:val="56"/>
        </w:numPr>
        <w:ind w:left="432"/>
        <w:rPr>
          <w:rFonts w:ascii="Arial" w:hAnsi="Arial" w:cs="Arial"/>
          <w:iCs/>
          <w:sz w:val="22"/>
          <w:szCs w:val="22"/>
        </w:rPr>
      </w:pPr>
      <w:r w:rsidRPr="00017094">
        <w:rPr>
          <w:rFonts w:ascii="Arial" w:hAnsi="Arial" w:cs="Arial"/>
          <w:iCs/>
          <w:sz w:val="22"/>
          <w:szCs w:val="22"/>
        </w:rPr>
        <w:t xml:space="preserve">Dodavatel je povinen vrátit poskytnuté finanční prostředky nebo jejich část, pokud nedodrží sjednané podmínky nebo pokud mu jeho zaviněním byly poskytnuty neprávem nebo ve vyšší částce než </w:t>
      </w:r>
      <w:r w:rsidR="00B75F49" w:rsidRPr="00017094">
        <w:rPr>
          <w:rFonts w:ascii="Arial" w:hAnsi="Arial" w:cs="Arial"/>
          <w:iCs/>
          <w:sz w:val="22"/>
          <w:szCs w:val="22"/>
        </w:rPr>
        <w:t xml:space="preserve">mu </w:t>
      </w:r>
      <w:r w:rsidRPr="00017094">
        <w:rPr>
          <w:rFonts w:ascii="Arial" w:hAnsi="Arial" w:cs="Arial"/>
          <w:iCs/>
          <w:sz w:val="22"/>
          <w:szCs w:val="22"/>
        </w:rPr>
        <w:t>náležely (ustanovení § 10</w:t>
      </w:r>
      <w:r w:rsidR="004D774F" w:rsidRPr="00017094">
        <w:rPr>
          <w:rFonts w:ascii="Arial" w:hAnsi="Arial" w:cs="Arial"/>
          <w:iCs/>
          <w:sz w:val="22"/>
          <w:szCs w:val="22"/>
        </w:rPr>
        <w:t>5</w:t>
      </w:r>
      <w:r w:rsidRPr="00017094">
        <w:rPr>
          <w:rFonts w:ascii="Arial" w:hAnsi="Arial" w:cs="Arial"/>
          <w:iCs/>
          <w:sz w:val="22"/>
          <w:szCs w:val="22"/>
        </w:rPr>
        <w:t xml:space="preserve"> odst. </w:t>
      </w:r>
      <w:r w:rsidR="004D774F" w:rsidRPr="00017094">
        <w:rPr>
          <w:rFonts w:ascii="Arial" w:hAnsi="Arial" w:cs="Arial"/>
          <w:iCs/>
          <w:sz w:val="22"/>
          <w:szCs w:val="22"/>
        </w:rPr>
        <w:t>3</w:t>
      </w:r>
      <w:r w:rsidRPr="00017094">
        <w:rPr>
          <w:rFonts w:ascii="Arial" w:hAnsi="Arial" w:cs="Arial"/>
          <w:iCs/>
          <w:sz w:val="22"/>
          <w:szCs w:val="22"/>
        </w:rPr>
        <w:t xml:space="preserve"> písm. </w:t>
      </w:r>
      <w:r w:rsidR="004D774F" w:rsidRPr="00017094">
        <w:rPr>
          <w:rFonts w:ascii="Arial" w:hAnsi="Arial" w:cs="Arial"/>
          <w:iCs/>
          <w:sz w:val="22"/>
          <w:szCs w:val="22"/>
        </w:rPr>
        <w:t>f</w:t>
      </w:r>
      <w:r w:rsidRPr="00017094">
        <w:rPr>
          <w:rFonts w:ascii="Arial" w:hAnsi="Arial" w:cs="Arial"/>
          <w:iCs/>
          <w:sz w:val="22"/>
          <w:szCs w:val="22"/>
        </w:rPr>
        <w:t xml:space="preserve">), zákona č. 435/2004 Sb., </w:t>
      </w:r>
      <w:r w:rsidR="00FE0F08" w:rsidRPr="00017094">
        <w:rPr>
          <w:rFonts w:ascii="Arial" w:hAnsi="Arial" w:cs="Arial"/>
          <w:iCs/>
          <w:sz w:val="22"/>
          <w:szCs w:val="22"/>
        </w:rPr>
        <w:t xml:space="preserve">o zaměstnanosti, </w:t>
      </w:r>
      <w:r w:rsidRPr="00017094">
        <w:rPr>
          <w:rFonts w:ascii="Arial" w:hAnsi="Arial" w:cs="Arial"/>
          <w:iCs/>
          <w:sz w:val="22"/>
          <w:szCs w:val="22"/>
        </w:rPr>
        <w:t>ve znění pozdějších předpisů). Vrácení poskytnutých finančních prostředků bude provedeno ve lhůtě a způsobem stanoveným ve výzvě objednatele.</w:t>
      </w:r>
    </w:p>
    <w:p w:rsidR="00B75A66" w:rsidRPr="00017094" w:rsidRDefault="00B75A66" w:rsidP="00537DFC">
      <w:pPr>
        <w:spacing w:after="0" w:line="240" w:lineRule="auto"/>
        <w:ind w:right="-284"/>
        <w:jc w:val="center"/>
        <w:rPr>
          <w:rFonts w:ascii="Arial" w:eastAsia="Times New Roman" w:hAnsi="Arial" w:cs="Arial"/>
          <w:b/>
          <w:sz w:val="24"/>
          <w:szCs w:val="24"/>
        </w:rPr>
      </w:pPr>
    </w:p>
    <w:p w:rsidR="00B75A66" w:rsidRPr="00017094" w:rsidRDefault="00B75A66" w:rsidP="00537DFC">
      <w:pPr>
        <w:pStyle w:val="Nadpis1"/>
        <w:numPr>
          <w:ilvl w:val="3"/>
          <w:numId w:val="1"/>
        </w:numPr>
        <w:spacing w:after="100" w:afterAutospacing="1"/>
        <w:rPr>
          <w:b w:val="0"/>
        </w:rPr>
      </w:pPr>
      <w:r w:rsidRPr="00017094">
        <w:t>Poddodavatelé</w:t>
      </w:r>
    </w:p>
    <w:p w:rsidR="0079624A" w:rsidRPr="00017094" w:rsidRDefault="0079624A" w:rsidP="00537DFC">
      <w:pPr>
        <w:pStyle w:val="Odstavecseseznamem"/>
        <w:numPr>
          <w:ilvl w:val="0"/>
          <w:numId w:val="56"/>
        </w:numPr>
        <w:rPr>
          <w:rFonts w:ascii="Arial" w:hAnsi="Arial" w:cs="Arial"/>
          <w:iCs/>
          <w:vanish/>
          <w:sz w:val="22"/>
          <w:szCs w:val="22"/>
        </w:rPr>
      </w:pPr>
    </w:p>
    <w:p w:rsidR="00B75A66" w:rsidRPr="00017094" w:rsidRDefault="00B75A66" w:rsidP="00537DFC">
      <w:pPr>
        <w:pStyle w:val="Odstavecseseznamem"/>
        <w:numPr>
          <w:ilvl w:val="1"/>
          <w:numId w:val="56"/>
        </w:numPr>
        <w:ind w:left="432"/>
        <w:rPr>
          <w:rFonts w:ascii="Arial" w:hAnsi="Arial" w:cs="Arial"/>
          <w:iCs/>
          <w:sz w:val="22"/>
          <w:szCs w:val="22"/>
        </w:rPr>
      </w:pPr>
      <w:r w:rsidRPr="00017094">
        <w:rPr>
          <w:rFonts w:ascii="Arial" w:hAnsi="Arial" w:cs="Arial"/>
          <w:iCs/>
          <w:sz w:val="22"/>
          <w:szCs w:val="22"/>
        </w:rPr>
        <w:t xml:space="preserve">V případě, že je v průběhu realizace plnění dle této dohody nutné zajistit poddodavatele či provést změnu poddodavatele, je dodavatel takovou změnu oprávněn provést pouze se souhlasem </w:t>
      </w:r>
      <w:r w:rsidR="00A47082" w:rsidRPr="00017094">
        <w:rPr>
          <w:rFonts w:ascii="Arial" w:hAnsi="Arial" w:cs="Arial"/>
          <w:iCs/>
          <w:sz w:val="22"/>
          <w:szCs w:val="22"/>
        </w:rPr>
        <w:t>o</w:t>
      </w:r>
      <w:r w:rsidRPr="00017094">
        <w:rPr>
          <w:rFonts w:ascii="Arial" w:hAnsi="Arial" w:cs="Arial"/>
          <w:iCs/>
          <w:sz w:val="22"/>
          <w:szCs w:val="22"/>
        </w:rPr>
        <w:t>bjednatele. Změnou na pozici poddodavatele nesmí dojít k podstatné změně této dohody.</w:t>
      </w:r>
    </w:p>
    <w:p w:rsidR="00B75A66" w:rsidRPr="00017094" w:rsidRDefault="00B75A66" w:rsidP="00537DFC">
      <w:pPr>
        <w:pStyle w:val="Odstavecseseznamem"/>
        <w:numPr>
          <w:ilvl w:val="1"/>
          <w:numId w:val="56"/>
        </w:numPr>
        <w:ind w:left="432"/>
        <w:rPr>
          <w:rFonts w:ascii="Arial" w:hAnsi="Arial" w:cs="Arial"/>
          <w:iCs/>
          <w:sz w:val="22"/>
          <w:szCs w:val="22"/>
        </w:rPr>
      </w:pPr>
      <w:r w:rsidRPr="00017094">
        <w:rPr>
          <w:rFonts w:ascii="Arial" w:hAnsi="Arial" w:cs="Arial"/>
          <w:iCs/>
          <w:sz w:val="22"/>
          <w:szCs w:val="22"/>
        </w:rPr>
        <w:t xml:space="preserve">Dodavatel je povinen jakoukoliv žádost o změnu ohledně poddodavatelů předem písemně oznámit </w:t>
      </w:r>
      <w:r w:rsidR="00A47082" w:rsidRPr="00017094">
        <w:rPr>
          <w:rFonts w:ascii="Arial" w:hAnsi="Arial" w:cs="Arial"/>
          <w:iCs/>
          <w:sz w:val="22"/>
          <w:szCs w:val="22"/>
        </w:rPr>
        <w:t>o</w:t>
      </w:r>
      <w:r w:rsidRPr="00017094">
        <w:rPr>
          <w:rFonts w:ascii="Arial" w:hAnsi="Arial" w:cs="Arial"/>
          <w:iCs/>
          <w:sz w:val="22"/>
          <w:szCs w:val="22"/>
        </w:rPr>
        <w:t xml:space="preserve">bjednateli. V oznámení Dodavatel označí poddodavatele, odůvodní zajištění či změnu poddodavatele a vymezí rozsah plnění dle této dohody poskytovaného tímto poddodavatelem. </w:t>
      </w:r>
    </w:p>
    <w:p w:rsidR="00B75A66" w:rsidRPr="00017094" w:rsidRDefault="00B75A66" w:rsidP="00537DFC">
      <w:pPr>
        <w:pStyle w:val="Odstavecseseznamem"/>
        <w:numPr>
          <w:ilvl w:val="1"/>
          <w:numId w:val="56"/>
        </w:numPr>
        <w:ind w:left="432"/>
        <w:rPr>
          <w:rFonts w:ascii="Arial" w:hAnsi="Arial" w:cs="Arial"/>
          <w:iCs/>
          <w:sz w:val="22"/>
          <w:szCs w:val="22"/>
        </w:rPr>
      </w:pPr>
      <w:r w:rsidRPr="00017094">
        <w:rPr>
          <w:rFonts w:ascii="Arial" w:hAnsi="Arial" w:cs="Arial"/>
          <w:iCs/>
          <w:sz w:val="22"/>
          <w:szCs w:val="22"/>
        </w:rPr>
        <w:t xml:space="preserve">Dodavatel je povinen smluvně zavázat poddodavatele přiměřeně ke všem povinnostem </w:t>
      </w:r>
      <w:r w:rsidR="00A47082" w:rsidRPr="00017094">
        <w:rPr>
          <w:rFonts w:ascii="Arial" w:hAnsi="Arial" w:cs="Arial"/>
          <w:iCs/>
          <w:sz w:val="22"/>
          <w:szCs w:val="22"/>
        </w:rPr>
        <w:t>d</w:t>
      </w:r>
      <w:r w:rsidRPr="00017094">
        <w:rPr>
          <w:rFonts w:ascii="Arial" w:hAnsi="Arial" w:cs="Arial"/>
          <w:iCs/>
          <w:sz w:val="22"/>
          <w:szCs w:val="22"/>
        </w:rPr>
        <w:t xml:space="preserve">odavatele vyplývajících pro poddodavatele z této dohody. Vůči </w:t>
      </w:r>
      <w:r w:rsidR="00A47082" w:rsidRPr="00017094">
        <w:rPr>
          <w:rFonts w:ascii="Arial" w:hAnsi="Arial" w:cs="Arial"/>
          <w:iCs/>
          <w:sz w:val="22"/>
          <w:szCs w:val="22"/>
        </w:rPr>
        <w:t>o</w:t>
      </w:r>
      <w:r w:rsidRPr="00017094">
        <w:rPr>
          <w:rFonts w:ascii="Arial" w:hAnsi="Arial" w:cs="Arial"/>
          <w:iCs/>
          <w:sz w:val="22"/>
          <w:szCs w:val="22"/>
        </w:rPr>
        <w:t xml:space="preserve">bjednateli odpovídá </w:t>
      </w:r>
      <w:r w:rsidR="00A47082" w:rsidRPr="00017094">
        <w:rPr>
          <w:rFonts w:ascii="Arial" w:hAnsi="Arial" w:cs="Arial"/>
          <w:iCs/>
          <w:sz w:val="22"/>
          <w:szCs w:val="22"/>
        </w:rPr>
        <w:t>d</w:t>
      </w:r>
      <w:r w:rsidRPr="00017094">
        <w:rPr>
          <w:rFonts w:ascii="Arial" w:hAnsi="Arial" w:cs="Arial"/>
          <w:iCs/>
          <w:sz w:val="22"/>
          <w:szCs w:val="22"/>
        </w:rPr>
        <w:t>odavatel za realizaci aktivit projektů zajišťovaných poddodavateli stejně, jako by je zajišťoval sám.</w:t>
      </w:r>
    </w:p>
    <w:p w:rsidR="00C632F0" w:rsidRPr="00017094" w:rsidRDefault="00C632F0" w:rsidP="00537DFC">
      <w:pPr>
        <w:spacing w:after="0" w:line="240" w:lineRule="auto"/>
        <w:ind w:right="-283"/>
        <w:rPr>
          <w:rFonts w:ascii="Arial" w:eastAsia="Times New Roman" w:hAnsi="Arial" w:cs="Arial"/>
          <w:b/>
          <w:sz w:val="24"/>
          <w:szCs w:val="24"/>
        </w:rPr>
      </w:pPr>
    </w:p>
    <w:p w:rsidR="00444E02" w:rsidRPr="00017094" w:rsidRDefault="00C632F0" w:rsidP="00537DFC">
      <w:pPr>
        <w:pStyle w:val="Nadpis1"/>
        <w:numPr>
          <w:ilvl w:val="3"/>
          <w:numId w:val="1"/>
        </w:numPr>
        <w:spacing w:after="100" w:afterAutospacing="1"/>
        <w:rPr>
          <w:b w:val="0"/>
        </w:rPr>
      </w:pPr>
      <w:r w:rsidRPr="00017094">
        <w:t>Smluvní pokuta</w:t>
      </w:r>
    </w:p>
    <w:p w:rsidR="000373FA" w:rsidRPr="00017094" w:rsidRDefault="000373FA" w:rsidP="00537DFC">
      <w:pPr>
        <w:pStyle w:val="Odstavecseseznamem"/>
        <w:numPr>
          <w:ilvl w:val="0"/>
          <w:numId w:val="56"/>
        </w:numPr>
        <w:rPr>
          <w:rFonts w:ascii="Arial" w:hAnsi="Arial" w:cs="Arial"/>
          <w:bCs/>
          <w:vanish/>
          <w:sz w:val="22"/>
          <w:szCs w:val="22"/>
        </w:rPr>
      </w:pPr>
    </w:p>
    <w:p w:rsidR="00ED6D9A" w:rsidRPr="00017094" w:rsidRDefault="00452C37" w:rsidP="00537DFC">
      <w:pPr>
        <w:pStyle w:val="Odstavecseseznamem"/>
        <w:numPr>
          <w:ilvl w:val="1"/>
          <w:numId w:val="56"/>
        </w:numPr>
        <w:ind w:left="432"/>
        <w:rPr>
          <w:rFonts w:ascii="Arial" w:hAnsi="Arial" w:cs="Arial"/>
          <w:bCs/>
          <w:sz w:val="22"/>
          <w:szCs w:val="22"/>
        </w:rPr>
      </w:pPr>
      <w:r w:rsidRPr="00017094">
        <w:rPr>
          <w:rFonts w:ascii="Arial" w:hAnsi="Arial" w:cs="Arial"/>
          <w:bCs/>
          <w:sz w:val="22"/>
          <w:szCs w:val="22"/>
        </w:rPr>
        <w:t xml:space="preserve">V případě, že dodavatel opakovaně poruší jakoukoli povinnost vyplývající z této </w:t>
      </w:r>
      <w:r w:rsidR="00A65640" w:rsidRPr="00017094">
        <w:rPr>
          <w:rFonts w:ascii="Arial" w:hAnsi="Arial" w:cs="Arial"/>
          <w:bCs/>
          <w:sz w:val="22"/>
          <w:szCs w:val="22"/>
        </w:rPr>
        <w:t>Rámcové dohody</w:t>
      </w:r>
      <w:r w:rsidRPr="00017094">
        <w:rPr>
          <w:rFonts w:ascii="Arial" w:hAnsi="Arial" w:cs="Arial"/>
          <w:bCs/>
          <w:sz w:val="22"/>
          <w:szCs w:val="22"/>
        </w:rPr>
        <w:t>, na jejíž porušení byl dodavatel v souvislosti s realizací poradenské</w:t>
      </w:r>
      <w:r w:rsidR="00A65640" w:rsidRPr="00017094">
        <w:rPr>
          <w:rFonts w:ascii="Arial" w:hAnsi="Arial" w:cs="Arial"/>
          <w:bCs/>
          <w:sz w:val="22"/>
          <w:szCs w:val="22"/>
        </w:rPr>
        <w:t>ho</w:t>
      </w:r>
      <w:r w:rsidRPr="00017094">
        <w:rPr>
          <w:rFonts w:ascii="Arial" w:hAnsi="Arial" w:cs="Arial"/>
          <w:bCs/>
          <w:sz w:val="22"/>
          <w:szCs w:val="22"/>
        </w:rPr>
        <w:t xml:space="preserve"> </w:t>
      </w:r>
      <w:r w:rsidR="00A65640" w:rsidRPr="00017094">
        <w:rPr>
          <w:rFonts w:ascii="Arial" w:hAnsi="Arial" w:cs="Arial"/>
          <w:bCs/>
          <w:sz w:val="22"/>
          <w:szCs w:val="22"/>
        </w:rPr>
        <w:t>programu</w:t>
      </w:r>
      <w:r w:rsidRPr="00017094">
        <w:rPr>
          <w:rFonts w:ascii="Arial" w:hAnsi="Arial" w:cs="Arial"/>
          <w:bCs/>
          <w:sz w:val="22"/>
          <w:szCs w:val="22"/>
        </w:rPr>
        <w:t xml:space="preserve"> dle této </w:t>
      </w:r>
      <w:r w:rsidR="00A65640" w:rsidRPr="00017094">
        <w:rPr>
          <w:rFonts w:ascii="Arial" w:hAnsi="Arial" w:cs="Arial"/>
          <w:bCs/>
          <w:sz w:val="22"/>
          <w:szCs w:val="22"/>
        </w:rPr>
        <w:t>Rámcové dohody</w:t>
      </w:r>
      <w:r w:rsidRPr="00017094">
        <w:rPr>
          <w:rFonts w:ascii="Arial" w:hAnsi="Arial" w:cs="Arial"/>
          <w:bCs/>
          <w:sz w:val="22"/>
          <w:szCs w:val="22"/>
        </w:rPr>
        <w:t xml:space="preserve"> již objednatelem upozorněn,  je objednatel oprávněn požadovat smluvní pokutu ve výši 10 % z ceny příslušné</w:t>
      </w:r>
      <w:r w:rsidR="00A65640" w:rsidRPr="00017094">
        <w:rPr>
          <w:rFonts w:ascii="Arial" w:hAnsi="Arial" w:cs="Arial"/>
          <w:bCs/>
          <w:sz w:val="22"/>
          <w:szCs w:val="22"/>
        </w:rPr>
        <w:t>ho</w:t>
      </w:r>
      <w:r w:rsidRPr="00017094">
        <w:rPr>
          <w:rFonts w:ascii="Arial" w:hAnsi="Arial" w:cs="Arial"/>
          <w:bCs/>
          <w:sz w:val="22"/>
          <w:szCs w:val="22"/>
        </w:rPr>
        <w:t xml:space="preserve"> poradenské</w:t>
      </w:r>
      <w:r w:rsidR="00A65640" w:rsidRPr="00017094">
        <w:rPr>
          <w:rFonts w:ascii="Arial" w:hAnsi="Arial" w:cs="Arial"/>
          <w:bCs/>
          <w:sz w:val="22"/>
          <w:szCs w:val="22"/>
        </w:rPr>
        <w:t>ho</w:t>
      </w:r>
      <w:r w:rsidRPr="00017094">
        <w:rPr>
          <w:rFonts w:ascii="Arial" w:hAnsi="Arial" w:cs="Arial"/>
          <w:bCs/>
          <w:sz w:val="22"/>
          <w:szCs w:val="22"/>
        </w:rPr>
        <w:t xml:space="preserve"> </w:t>
      </w:r>
      <w:r w:rsidR="00A65640" w:rsidRPr="00017094">
        <w:rPr>
          <w:rFonts w:ascii="Arial" w:hAnsi="Arial" w:cs="Arial"/>
          <w:bCs/>
          <w:sz w:val="22"/>
          <w:szCs w:val="22"/>
        </w:rPr>
        <w:t>programu</w:t>
      </w:r>
      <w:r w:rsidRPr="00017094">
        <w:rPr>
          <w:rFonts w:ascii="Arial" w:hAnsi="Arial" w:cs="Arial"/>
          <w:bCs/>
          <w:sz w:val="22"/>
          <w:szCs w:val="22"/>
        </w:rPr>
        <w:t xml:space="preserve"> </w:t>
      </w:r>
      <w:r w:rsidR="00ED6D9A" w:rsidRPr="00017094">
        <w:rPr>
          <w:rFonts w:ascii="Arial" w:hAnsi="Arial" w:cs="Arial"/>
          <w:bCs/>
          <w:sz w:val="22"/>
          <w:szCs w:val="22"/>
        </w:rPr>
        <w:t xml:space="preserve">dle uzavřené dílčí Dohody o provedení poradenské činnosti </w:t>
      </w:r>
      <w:r w:rsidRPr="00017094">
        <w:rPr>
          <w:rFonts w:ascii="Arial" w:hAnsi="Arial" w:cs="Arial"/>
          <w:bCs/>
          <w:sz w:val="22"/>
          <w:szCs w:val="22"/>
        </w:rPr>
        <w:t>(z ceny poradenské</w:t>
      </w:r>
      <w:r w:rsidR="00A65640" w:rsidRPr="00017094">
        <w:rPr>
          <w:rFonts w:ascii="Arial" w:hAnsi="Arial" w:cs="Arial"/>
          <w:bCs/>
          <w:sz w:val="22"/>
          <w:szCs w:val="22"/>
        </w:rPr>
        <w:t>ho</w:t>
      </w:r>
      <w:r w:rsidRPr="00017094">
        <w:rPr>
          <w:rFonts w:ascii="Arial" w:hAnsi="Arial" w:cs="Arial"/>
          <w:bCs/>
          <w:sz w:val="22"/>
          <w:szCs w:val="22"/>
        </w:rPr>
        <w:t xml:space="preserve"> </w:t>
      </w:r>
      <w:r w:rsidR="00A65640" w:rsidRPr="00017094">
        <w:rPr>
          <w:rFonts w:ascii="Arial" w:hAnsi="Arial" w:cs="Arial"/>
          <w:bCs/>
          <w:sz w:val="22"/>
          <w:szCs w:val="22"/>
        </w:rPr>
        <w:t>programu</w:t>
      </w:r>
      <w:r w:rsidRPr="00017094">
        <w:rPr>
          <w:rFonts w:ascii="Arial" w:hAnsi="Arial" w:cs="Arial"/>
          <w:bCs/>
          <w:sz w:val="22"/>
          <w:szCs w:val="22"/>
        </w:rPr>
        <w:t xml:space="preserve"> realizované</w:t>
      </w:r>
      <w:r w:rsidR="00A65640" w:rsidRPr="00017094">
        <w:rPr>
          <w:rFonts w:ascii="Arial" w:hAnsi="Arial" w:cs="Arial"/>
          <w:bCs/>
          <w:sz w:val="22"/>
          <w:szCs w:val="22"/>
        </w:rPr>
        <w:t>ho</w:t>
      </w:r>
      <w:r w:rsidRPr="00017094">
        <w:rPr>
          <w:rFonts w:ascii="Arial" w:hAnsi="Arial" w:cs="Arial"/>
          <w:bCs/>
          <w:sz w:val="22"/>
          <w:szCs w:val="22"/>
        </w:rPr>
        <w:t xml:space="preserve"> v příslušném termínu), k </w:t>
      </w:r>
      <w:r w:rsidR="007B6852" w:rsidRPr="00017094">
        <w:rPr>
          <w:rFonts w:ascii="Arial" w:hAnsi="Arial" w:cs="Arial"/>
          <w:bCs/>
          <w:sz w:val="22"/>
          <w:szCs w:val="22"/>
        </w:rPr>
        <w:t xml:space="preserve">němuž </w:t>
      </w:r>
      <w:r w:rsidRPr="00017094">
        <w:rPr>
          <w:rFonts w:ascii="Arial" w:hAnsi="Arial" w:cs="Arial"/>
          <w:bCs/>
          <w:sz w:val="22"/>
          <w:szCs w:val="22"/>
        </w:rPr>
        <w:t xml:space="preserve">se vztahuje porušení povinnosti vyplývající z této </w:t>
      </w:r>
      <w:r w:rsidR="00A65640" w:rsidRPr="00017094">
        <w:rPr>
          <w:rFonts w:ascii="Arial" w:hAnsi="Arial" w:cs="Arial"/>
          <w:bCs/>
          <w:sz w:val="22"/>
          <w:szCs w:val="22"/>
        </w:rPr>
        <w:t>Rámcové dohody</w:t>
      </w:r>
      <w:r w:rsidRPr="00017094">
        <w:rPr>
          <w:rFonts w:ascii="Arial" w:hAnsi="Arial" w:cs="Arial"/>
          <w:bCs/>
          <w:sz w:val="22"/>
          <w:szCs w:val="22"/>
        </w:rPr>
        <w:t xml:space="preserve">. </w:t>
      </w:r>
      <w:r w:rsidR="00684511" w:rsidRPr="00017094">
        <w:rPr>
          <w:rFonts w:ascii="Arial" w:hAnsi="Arial" w:cs="Arial"/>
          <w:bCs/>
          <w:sz w:val="22"/>
          <w:szCs w:val="22"/>
        </w:rPr>
        <w:t>N</w:t>
      </w:r>
      <w:r w:rsidR="007B6852" w:rsidRPr="00017094">
        <w:rPr>
          <w:rFonts w:ascii="Arial" w:hAnsi="Arial" w:cs="Arial"/>
          <w:bCs/>
          <w:sz w:val="22"/>
          <w:szCs w:val="22"/>
        </w:rPr>
        <w:t>evztahuje-li se po</w:t>
      </w:r>
      <w:r w:rsidR="00ED6D9A" w:rsidRPr="00017094">
        <w:rPr>
          <w:rFonts w:ascii="Arial" w:hAnsi="Arial" w:cs="Arial"/>
          <w:bCs/>
          <w:sz w:val="22"/>
          <w:szCs w:val="22"/>
        </w:rPr>
        <w:t xml:space="preserve">rušení povinnosti ke </w:t>
      </w:r>
      <w:r w:rsidR="00994F59" w:rsidRPr="00017094">
        <w:rPr>
          <w:rFonts w:ascii="Arial" w:hAnsi="Arial" w:cs="Arial"/>
          <w:bCs/>
          <w:sz w:val="22"/>
          <w:szCs w:val="22"/>
        </w:rPr>
        <w:t>konkrétnímu poradenskému programu</w:t>
      </w:r>
      <w:r w:rsidR="009631C9" w:rsidRPr="00017094">
        <w:rPr>
          <w:rFonts w:ascii="Arial" w:hAnsi="Arial" w:cs="Arial"/>
          <w:bCs/>
          <w:sz w:val="22"/>
          <w:szCs w:val="22"/>
        </w:rPr>
        <w:t xml:space="preserve"> a nejedná se o porušení povinností, za které byla sjednána smluvní pokuta dále v odst. 2., 3. a 4. tohoto článku</w:t>
      </w:r>
      <w:r w:rsidR="007B6852" w:rsidRPr="00017094">
        <w:rPr>
          <w:rFonts w:ascii="Arial" w:hAnsi="Arial" w:cs="Arial"/>
          <w:bCs/>
          <w:sz w:val="22"/>
          <w:szCs w:val="22"/>
        </w:rPr>
        <w:t xml:space="preserve">, bude smluvní pokuta činit 5 000 Kč za každé jednotlivé porušení </w:t>
      </w:r>
      <w:r w:rsidR="009539BB" w:rsidRPr="00017094">
        <w:rPr>
          <w:rFonts w:ascii="Arial" w:hAnsi="Arial" w:cs="Arial"/>
          <w:bCs/>
          <w:sz w:val="22"/>
          <w:szCs w:val="22"/>
        </w:rPr>
        <w:t xml:space="preserve">těchto </w:t>
      </w:r>
      <w:r w:rsidR="007B6852" w:rsidRPr="00017094">
        <w:rPr>
          <w:rFonts w:ascii="Arial" w:hAnsi="Arial" w:cs="Arial"/>
          <w:bCs/>
          <w:sz w:val="22"/>
          <w:szCs w:val="22"/>
        </w:rPr>
        <w:t>povinnost</w:t>
      </w:r>
      <w:r w:rsidR="009539BB" w:rsidRPr="00017094">
        <w:rPr>
          <w:rFonts w:ascii="Arial" w:hAnsi="Arial" w:cs="Arial"/>
          <w:bCs/>
          <w:sz w:val="22"/>
          <w:szCs w:val="22"/>
        </w:rPr>
        <w:t>í</w:t>
      </w:r>
      <w:r w:rsidR="007B6852" w:rsidRPr="00017094">
        <w:rPr>
          <w:rFonts w:ascii="Arial" w:hAnsi="Arial" w:cs="Arial"/>
          <w:bCs/>
          <w:sz w:val="22"/>
          <w:szCs w:val="22"/>
        </w:rPr>
        <w:t xml:space="preserve"> vypl</w:t>
      </w:r>
      <w:r w:rsidR="009539BB" w:rsidRPr="00017094">
        <w:rPr>
          <w:rFonts w:ascii="Arial" w:hAnsi="Arial" w:cs="Arial"/>
          <w:bCs/>
          <w:sz w:val="22"/>
          <w:szCs w:val="22"/>
        </w:rPr>
        <w:t>ý</w:t>
      </w:r>
      <w:r w:rsidR="007B6852" w:rsidRPr="00017094">
        <w:rPr>
          <w:rFonts w:ascii="Arial" w:hAnsi="Arial" w:cs="Arial"/>
          <w:bCs/>
          <w:sz w:val="22"/>
          <w:szCs w:val="22"/>
        </w:rPr>
        <w:t>vající z této Rámcové dohody</w:t>
      </w:r>
      <w:r w:rsidR="004A4DB0" w:rsidRPr="00017094">
        <w:rPr>
          <w:rFonts w:ascii="Arial" w:hAnsi="Arial" w:cs="Arial"/>
          <w:bCs/>
          <w:sz w:val="22"/>
          <w:szCs w:val="22"/>
        </w:rPr>
        <w:t>.</w:t>
      </w:r>
    </w:p>
    <w:p w:rsidR="004A4DB0" w:rsidRPr="00017094" w:rsidRDefault="00276B4A" w:rsidP="00537DFC">
      <w:pPr>
        <w:pStyle w:val="Odstavecseseznamem"/>
        <w:numPr>
          <w:ilvl w:val="1"/>
          <w:numId w:val="56"/>
        </w:numPr>
        <w:ind w:left="432"/>
        <w:rPr>
          <w:rFonts w:ascii="Arial" w:hAnsi="Arial" w:cs="Arial"/>
          <w:bCs/>
          <w:sz w:val="22"/>
          <w:szCs w:val="22"/>
        </w:rPr>
      </w:pPr>
      <w:r w:rsidRPr="00017094">
        <w:rPr>
          <w:rFonts w:ascii="Arial" w:hAnsi="Arial" w:cs="Arial"/>
          <w:bCs/>
          <w:sz w:val="22"/>
          <w:szCs w:val="22"/>
        </w:rPr>
        <w:t>V případě, že dodavatel příslušné</w:t>
      </w:r>
      <w:r w:rsidR="00060884" w:rsidRPr="00017094">
        <w:rPr>
          <w:rFonts w:ascii="Arial" w:hAnsi="Arial" w:cs="Arial"/>
          <w:bCs/>
          <w:sz w:val="22"/>
          <w:szCs w:val="22"/>
        </w:rPr>
        <w:t>ho</w:t>
      </w:r>
      <w:r w:rsidRPr="00017094">
        <w:rPr>
          <w:rFonts w:ascii="Arial" w:hAnsi="Arial" w:cs="Arial"/>
          <w:bCs/>
          <w:sz w:val="22"/>
          <w:szCs w:val="22"/>
        </w:rPr>
        <w:t xml:space="preserve"> poradenské</w:t>
      </w:r>
      <w:r w:rsidR="00060884" w:rsidRPr="00017094">
        <w:rPr>
          <w:rFonts w:ascii="Arial" w:hAnsi="Arial" w:cs="Arial"/>
          <w:bCs/>
          <w:sz w:val="22"/>
          <w:szCs w:val="22"/>
        </w:rPr>
        <w:t>ho</w:t>
      </w:r>
      <w:r w:rsidRPr="00017094">
        <w:rPr>
          <w:rFonts w:ascii="Arial" w:hAnsi="Arial" w:cs="Arial"/>
          <w:bCs/>
          <w:sz w:val="22"/>
          <w:szCs w:val="22"/>
        </w:rPr>
        <w:t xml:space="preserve"> </w:t>
      </w:r>
      <w:r w:rsidR="00060884" w:rsidRPr="00017094">
        <w:rPr>
          <w:rFonts w:ascii="Arial" w:hAnsi="Arial" w:cs="Arial"/>
          <w:bCs/>
          <w:sz w:val="22"/>
          <w:szCs w:val="22"/>
        </w:rPr>
        <w:t>programu</w:t>
      </w:r>
      <w:r w:rsidRPr="00017094">
        <w:rPr>
          <w:rFonts w:ascii="Arial" w:hAnsi="Arial" w:cs="Arial"/>
          <w:bCs/>
          <w:sz w:val="22"/>
          <w:szCs w:val="22"/>
        </w:rPr>
        <w:t>, j</w:t>
      </w:r>
      <w:r w:rsidR="00060884" w:rsidRPr="00017094">
        <w:rPr>
          <w:rFonts w:ascii="Arial" w:hAnsi="Arial" w:cs="Arial"/>
          <w:bCs/>
          <w:sz w:val="22"/>
          <w:szCs w:val="22"/>
        </w:rPr>
        <w:t>ehož</w:t>
      </w:r>
      <w:r w:rsidRPr="00017094">
        <w:rPr>
          <w:rFonts w:ascii="Arial" w:hAnsi="Arial" w:cs="Arial"/>
          <w:bCs/>
          <w:sz w:val="22"/>
          <w:szCs w:val="22"/>
        </w:rPr>
        <w:t xml:space="preserve"> realizaci potvrdil v odpovědi na písemnou výzvu k poskytnutí plnění konkrétní</w:t>
      </w:r>
      <w:r w:rsidR="00060884" w:rsidRPr="00017094">
        <w:rPr>
          <w:rFonts w:ascii="Arial" w:hAnsi="Arial" w:cs="Arial"/>
          <w:bCs/>
          <w:sz w:val="22"/>
          <w:szCs w:val="22"/>
        </w:rPr>
        <w:t>ho</w:t>
      </w:r>
      <w:r w:rsidRPr="00017094">
        <w:rPr>
          <w:rFonts w:ascii="Arial" w:hAnsi="Arial" w:cs="Arial"/>
          <w:bCs/>
          <w:sz w:val="22"/>
          <w:szCs w:val="22"/>
        </w:rPr>
        <w:t xml:space="preserve"> poradenské</w:t>
      </w:r>
      <w:r w:rsidR="00060884" w:rsidRPr="00017094">
        <w:rPr>
          <w:rFonts w:ascii="Arial" w:hAnsi="Arial" w:cs="Arial"/>
          <w:bCs/>
          <w:sz w:val="22"/>
          <w:szCs w:val="22"/>
        </w:rPr>
        <w:t>ho</w:t>
      </w:r>
      <w:r w:rsidRPr="00017094">
        <w:rPr>
          <w:rFonts w:ascii="Arial" w:hAnsi="Arial" w:cs="Arial"/>
          <w:bCs/>
          <w:sz w:val="22"/>
          <w:szCs w:val="22"/>
        </w:rPr>
        <w:t xml:space="preserve"> </w:t>
      </w:r>
      <w:r w:rsidR="00060884" w:rsidRPr="00017094">
        <w:rPr>
          <w:rFonts w:ascii="Arial" w:hAnsi="Arial" w:cs="Arial"/>
          <w:bCs/>
          <w:sz w:val="22"/>
          <w:szCs w:val="22"/>
        </w:rPr>
        <w:t>programu</w:t>
      </w:r>
      <w:r w:rsidR="004575EB" w:rsidRPr="00017094">
        <w:rPr>
          <w:rFonts w:ascii="Arial" w:hAnsi="Arial" w:cs="Arial"/>
          <w:bCs/>
          <w:sz w:val="22"/>
          <w:szCs w:val="22"/>
        </w:rPr>
        <w:t>, daný poradenský</w:t>
      </w:r>
      <w:r w:rsidRPr="00017094">
        <w:rPr>
          <w:rFonts w:ascii="Arial" w:hAnsi="Arial" w:cs="Arial"/>
          <w:bCs/>
          <w:sz w:val="22"/>
          <w:szCs w:val="22"/>
        </w:rPr>
        <w:t xml:space="preserve"> </w:t>
      </w:r>
      <w:r w:rsidR="004575EB" w:rsidRPr="00017094">
        <w:rPr>
          <w:rFonts w:ascii="Arial" w:hAnsi="Arial" w:cs="Arial"/>
          <w:bCs/>
          <w:sz w:val="22"/>
          <w:szCs w:val="22"/>
        </w:rPr>
        <w:t>program</w:t>
      </w:r>
      <w:r w:rsidRPr="00017094">
        <w:rPr>
          <w:rFonts w:ascii="Arial" w:hAnsi="Arial" w:cs="Arial"/>
          <w:bCs/>
          <w:sz w:val="22"/>
          <w:szCs w:val="22"/>
        </w:rPr>
        <w:t xml:space="preserve"> v uvedeném termínu </w:t>
      </w:r>
      <w:r w:rsidR="00EF70F9" w:rsidRPr="00017094">
        <w:rPr>
          <w:rFonts w:ascii="Arial" w:hAnsi="Arial" w:cs="Arial"/>
          <w:bCs/>
          <w:sz w:val="22"/>
          <w:szCs w:val="22"/>
        </w:rPr>
        <w:t>nerealizuje</w:t>
      </w:r>
      <w:r w:rsidR="00D262EC" w:rsidRPr="00017094">
        <w:rPr>
          <w:rFonts w:ascii="Arial" w:hAnsi="Arial" w:cs="Arial"/>
          <w:bCs/>
          <w:sz w:val="22"/>
          <w:szCs w:val="22"/>
        </w:rPr>
        <w:t>,</w:t>
      </w:r>
      <w:r w:rsidR="00DF1519" w:rsidRPr="00017094">
        <w:rPr>
          <w:rFonts w:ascii="Arial" w:hAnsi="Arial" w:cs="Arial"/>
          <w:bCs/>
          <w:sz w:val="22"/>
          <w:szCs w:val="22"/>
        </w:rPr>
        <w:t xml:space="preserve"> </w:t>
      </w:r>
      <w:r w:rsidRPr="00017094">
        <w:rPr>
          <w:rFonts w:ascii="Arial" w:hAnsi="Arial" w:cs="Arial"/>
          <w:bCs/>
          <w:sz w:val="22"/>
          <w:szCs w:val="22"/>
        </w:rPr>
        <w:t>je objednatel oprávněn požadovat smluvní pokutu ve výši 10 000 Kč</w:t>
      </w:r>
      <w:r w:rsidR="00DF1519" w:rsidRPr="00017094">
        <w:rPr>
          <w:rFonts w:ascii="Arial" w:hAnsi="Arial" w:cs="Arial"/>
          <w:bCs/>
          <w:sz w:val="22"/>
          <w:szCs w:val="22"/>
        </w:rPr>
        <w:t>.</w:t>
      </w:r>
    </w:p>
    <w:p w:rsidR="009631C9" w:rsidRPr="00017094" w:rsidRDefault="009631C9" w:rsidP="00537DFC">
      <w:pPr>
        <w:pStyle w:val="Odstavecseseznamem"/>
        <w:numPr>
          <w:ilvl w:val="1"/>
          <w:numId w:val="56"/>
        </w:numPr>
        <w:ind w:left="432"/>
        <w:rPr>
          <w:rFonts w:ascii="Arial" w:hAnsi="Arial" w:cs="Arial"/>
          <w:bCs/>
          <w:sz w:val="22"/>
          <w:szCs w:val="22"/>
        </w:rPr>
      </w:pPr>
      <w:r w:rsidRPr="00017094">
        <w:rPr>
          <w:rFonts w:ascii="Arial" w:hAnsi="Arial" w:cs="Arial"/>
          <w:bCs/>
          <w:sz w:val="22"/>
          <w:szCs w:val="22"/>
        </w:rPr>
        <w:t>V případě, že dodavatel poruší povinnost sjednanou v článku III. odst. 1. písm. g) této Rámcové dohody, je objednatel oprávněn požadovat smluvní pokutu ve výši 10 000 Kč.</w:t>
      </w:r>
    </w:p>
    <w:p w:rsidR="009631C9" w:rsidRPr="00017094" w:rsidRDefault="009631C9" w:rsidP="00537DFC">
      <w:pPr>
        <w:pStyle w:val="Odstavecseseznamem"/>
        <w:numPr>
          <w:ilvl w:val="1"/>
          <w:numId w:val="56"/>
        </w:numPr>
        <w:ind w:left="432"/>
        <w:rPr>
          <w:rFonts w:ascii="Arial" w:hAnsi="Arial" w:cs="Arial"/>
          <w:bCs/>
          <w:sz w:val="22"/>
          <w:szCs w:val="22"/>
        </w:rPr>
      </w:pPr>
      <w:r w:rsidRPr="00017094">
        <w:rPr>
          <w:rFonts w:ascii="Arial" w:hAnsi="Arial" w:cs="Arial"/>
          <w:bCs/>
          <w:sz w:val="22"/>
          <w:szCs w:val="22"/>
        </w:rPr>
        <w:t xml:space="preserve">V případě, že dodavatel poruší povinnost sjednanou v článku IV. odst. 3. této Rámcové dohody, je objednatel oprávněn požadovat smluvní pokutu ve výši </w:t>
      </w:r>
      <w:r w:rsidR="00E408C6" w:rsidRPr="00017094">
        <w:rPr>
          <w:rFonts w:ascii="Arial" w:hAnsi="Arial" w:cs="Arial"/>
          <w:bCs/>
          <w:sz w:val="22"/>
          <w:szCs w:val="22"/>
        </w:rPr>
        <w:t xml:space="preserve">10 000 </w:t>
      </w:r>
      <w:r w:rsidRPr="00017094">
        <w:rPr>
          <w:rFonts w:ascii="Arial" w:hAnsi="Arial" w:cs="Arial"/>
          <w:bCs/>
          <w:sz w:val="22"/>
          <w:szCs w:val="22"/>
        </w:rPr>
        <w:t>Kč.</w:t>
      </w:r>
    </w:p>
    <w:p w:rsidR="00C632F0" w:rsidRPr="00017094" w:rsidRDefault="00C632F0" w:rsidP="00537DFC">
      <w:pPr>
        <w:pStyle w:val="Odstavecseseznamem"/>
        <w:numPr>
          <w:ilvl w:val="1"/>
          <w:numId w:val="56"/>
        </w:numPr>
        <w:ind w:left="432"/>
        <w:rPr>
          <w:rFonts w:ascii="Arial" w:hAnsi="Arial" w:cs="Arial"/>
          <w:bCs/>
          <w:sz w:val="22"/>
          <w:szCs w:val="22"/>
        </w:rPr>
      </w:pPr>
      <w:r w:rsidRPr="00017094">
        <w:rPr>
          <w:rFonts w:ascii="Arial" w:hAnsi="Arial" w:cs="Arial"/>
          <w:bCs/>
          <w:sz w:val="22"/>
          <w:szCs w:val="22"/>
        </w:rPr>
        <w:t xml:space="preserve">Smluvní pokuta je splatná do 14 dnů ode dne doručení písemného požadavku na zaplacení smluvní pokuty dodavateli. Písemný požadavek musí obsahovat přesnou specifikaci porušení povinnosti vyplývající </w:t>
      </w:r>
      <w:r w:rsidR="004575EB" w:rsidRPr="00017094">
        <w:rPr>
          <w:rFonts w:ascii="Arial" w:hAnsi="Arial" w:cs="Arial"/>
          <w:bCs/>
          <w:sz w:val="22"/>
          <w:szCs w:val="22"/>
        </w:rPr>
        <w:t>z</w:t>
      </w:r>
      <w:r w:rsidRPr="00017094">
        <w:rPr>
          <w:rFonts w:ascii="Arial" w:hAnsi="Arial" w:cs="Arial"/>
          <w:bCs/>
          <w:sz w:val="22"/>
          <w:szCs w:val="22"/>
        </w:rPr>
        <w:t xml:space="preserve"> </w:t>
      </w:r>
      <w:r w:rsidR="004575EB" w:rsidRPr="00017094">
        <w:rPr>
          <w:rFonts w:ascii="Arial" w:hAnsi="Arial" w:cs="Arial"/>
          <w:bCs/>
          <w:sz w:val="22"/>
          <w:szCs w:val="22"/>
        </w:rPr>
        <w:t>Rámcové dohody</w:t>
      </w:r>
      <w:r w:rsidRPr="00017094">
        <w:rPr>
          <w:rFonts w:ascii="Arial" w:hAnsi="Arial" w:cs="Arial"/>
          <w:bCs/>
          <w:sz w:val="22"/>
          <w:szCs w:val="22"/>
        </w:rPr>
        <w:t xml:space="preserve">, časové určení skutečnosti, zakládající právo </w:t>
      </w:r>
      <w:r w:rsidR="00D72982" w:rsidRPr="00017094">
        <w:rPr>
          <w:rFonts w:ascii="Arial" w:hAnsi="Arial" w:cs="Arial"/>
          <w:bCs/>
          <w:sz w:val="22"/>
          <w:szCs w:val="22"/>
        </w:rPr>
        <w:t>o</w:t>
      </w:r>
      <w:r w:rsidRPr="00017094">
        <w:rPr>
          <w:rFonts w:ascii="Arial" w:hAnsi="Arial" w:cs="Arial"/>
          <w:bCs/>
          <w:sz w:val="22"/>
          <w:szCs w:val="22"/>
        </w:rPr>
        <w:t>bjednatele na smluvní pokutu a způsob úhrady pokuty.</w:t>
      </w:r>
    </w:p>
    <w:p w:rsidR="001E59E8" w:rsidRPr="00017094" w:rsidRDefault="001E59E8" w:rsidP="00537DFC">
      <w:pPr>
        <w:pStyle w:val="Odstavecseseznamem"/>
        <w:numPr>
          <w:ilvl w:val="1"/>
          <w:numId w:val="56"/>
        </w:numPr>
        <w:ind w:left="432"/>
        <w:rPr>
          <w:rFonts w:ascii="Arial" w:hAnsi="Arial" w:cs="Arial"/>
          <w:bCs/>
          <w:sz w:val="22"/>
          <w:szCs w:val="22"/>
        </w:rPr>
      </w:pPr>
      <w:r w:rsidRPr="00017094">
        <w:rPr>
          <w:rFonts w:ascii="Arial" w:hAnsi="Arial" w:cs="Arial"/>
          <w:bCs/>
          <w:sz w:val="22"/>
          <w:szCs w:val="22"/>
        </w:rPr>
        <w:t xml:space="preserve">Smluvní pokuta se vztahuje i na nezaviněné porušení povinnosti dodavatelem vyplývající z této </w:t>
      </w:r>
      <w:r w:rsidR="004575EB" w:rsidRPr="00017094">
        <w:rPr>
          <w:rFonts w:ascii="Arial" w:hAnsi="Arial" w:cs="Arial"/>
          <w:bCs/>
          <w:sz w:val="22"/>
          <w:szCs w:val="22"/>
        </w:rPr>
        <w:t>Rámcové dohody</w:t>
      </w:r>
      <w:r w:rsidRPr="00017094">
        <w:rPr>
          <w:rFonts w:ascii="Arial" w:hAnsi="Arial" w:cs="Arial"/>
          <w:bCs/>
          <w:sz w:val="22"/>
          <w:szCs w:val="22"/>
        </w:rPr>
        <w:t>.</w:t>
      </w:r>
    </w:p>
    <w:p w:rsidR="00C632F0" w:rsidRPr="00017094" w:rsidRDefault="00C632F0" w:rsidP="00537DFC">
      <w:pPr>
        <w:pStyle w:val="Odstavecseseznamem"/>
        <w:numPr>
          <w:ilvl w:val="1"/>
          <w:numId w:val="56"/>
        </w:numPr>
        <w:ind w:left="432"/>
        <w:rPr>
          <w:rFonts w:ascii="Arial" w:hAnsi="Arial" w:cs="Arial"/>
          <w:bCs/>
          <w:sz w:val="22"/>
          <w:szCs w:val="22"/>
        </w:rPr>
      </w:pPr>
      <w:r w:rsidRPr="00017094">
        <w:rPr>
          <w:rFonts w:ascii="Arial" w:hAnsi="Arial" w:cs="Arial"/>
          <w:bCs/>
          <w:sz w:val="22"/>
          <w:szCs w:val="22"/>
        </w:rPr>
        <w:t xml:space="preserve">Ukončením doby trvání této </w:t>
      </w:r>
      <w:r w:rsidR="004575EB" w:rsidRPr="00017094">
        <w:rPr>
          <w:rFonts w:ascii="Arial" w:hAnsi="Arial" w:cs="Arial"/>
          <w:bCs/>
          <w:sz w:val="22"/>
          <w:szCs w:val="22"/>
        </w:rPr>
        <w:t>Rámcové dohody</w:t>
      </w:r>
      <w:r w:rsidRPr="00017094">
        <w:rPr>
          <w:rFonts w:ascii="Arial" w:hAnsi="Arial" w:cs="Arial"/>
          <w:bCs/>
          <w:sz w:val="22"/>
          <w:szCs w:val="22"/>
        </w:rPr>
        <w:t xml:space="preserve"> nezaniká právo </w:t>
      </w:r>
      <w:r w:rsidR="00D72982" w:rsidRPr="00017094">
        <w:rPr>
          <w:rFonts w:ascii="Arial" w:hAnsi="Arial" w:cs="Arial"/>
          <w:bCs/>
          <w:sz w:val="22"/>
          <w:szCs w:val="22"/>
        </w:rPr>
        <w:t>o</w:t>
      </w:r>
      <w:r w:rsidRPr="00017094">
        <w:rPr>
          <w:rFonts w:ascii="Arial" w:hAnsi="Arial" w:cs="Arial"/>
          <w:bCs/>
          <w:sz w:val="22"/>
          <w:szCs w:val="22"/>
        </w:rPr>
        <w:t>bjednatele na úhradu smluvní pokuty.</w:t>
      </w:r>
    </w:p>
    <w:p w:rsidR="00E408C6" w:rsidRPr="00017094" w:rsidRDefault="00E408C6" w:rsidP="00537DFC">
      <w:pPr>
        <w:pStyle w:val="Odstavecseseznamem"/>
        <w:numPr>
          <w:ilvl w:val="1"/>
          <w:numId w:val="56"/>
        </w:numPr>
        <w:ind w:left="432"/>
        <w:rPr>
          <w:rFonts w:ascii="Arial" w:hAnsi="Arial" w:cs="Arial"/>
          <w:bCs/>
          <w:sz w:val="22"/>
          <w:szCs w:val="22"/>
        </w:rPr>
      </w:pPr>
      <w:r w:rsidRPr="00017094">
        <w:rPr>
          <w:rFonts w:ascii="Arial" w:hAnsi="Arial" w:cs="Arial"/>
          <w:bCs/>
          <w:sz w:val="22"/>
          <w:szCs w:val="22"/>
        </w:rPr>
        <w:t>Ujednáním o smluvní pokutě není dotčen nárok objednatele na náhradu škody v částce převyšující hodnotu smluvní pokuty.</w:t>
      </w:r>
    </w:p>
    <w:p w:rsidR="00E408C6" w:rsidRPr="00017094" w:rsidRDefault="00E408C6" w:rsidP="00537DFC">
      <w:pPr>
        <w:pStyle w:val="Odstavecseseznamem"/>
        <w:numPr>
          <w:ilvl w:val="1"/>
          <w:numId w:val="56"/>
        </w:numPr>
        <w:ind w:left="432"/>
        <w:rPr>
          <w:rFonts w:ascii="Arial" w:hAnsi="Arial" w:cs="Arial"/>
          <w:bCs/>
          <w:sz w:val="22"/>
          <w:szCs w:val="22"/>
        </w:rPr>
      </w:pPr>
      <w:r w:rsidRPr="00017094">
        <w:rPr>
          <w:rFonts w:ascii="Arial" w:hAnsi="Arial" w:cs="Arial"/>
          <w:bCs/>
          <w:sz w:val="22"/>
          <w:szCs w:val="22"/>
        </w:rPr>
        <w:t xml:space="preserve">Smluvní pokutu je objednatel oprávněn započíst proti pohledávce dodavatele, zejména pak proti jeho nároku na zaplacení platby za realizaci poradenského programu. </w:t>
      </w:r>
    </w:p>
    <w:p w:rsidR="005F36EF" w:rsidRPr="00017094" w:rsidRDefault="00C632F0" w:rsidP="00537DFC">
      <w:pPr>
        <w:pStyle w:val="Odstavecseseznamem"/>
        <w:numPr>
          <w:ilvl w:val="1"/>
          <w:numId w:val="56"/>
        </w:numPr>
        <w:ind w:left="432"/>
        <w:rPr>
          <w:rFonts w:ascii="Arial" w:hAnsi="Arial" w:cs="Arial"/>
          <w:bCs/>
          <w:sz w:val="22"/>
          <w:szCs w:val="22"/>
        </w:rPr>
      </w:pPr>
      <w:r w:rsidRPr="00017094">
        <w:rPr>
          <w:rFonts w:ascii="Arial" w:hAnsi="Arial" w:cs="Arial"/>
          <w:bCs/>
          <w:sz w:val="22"/>
          <w:szCs w:val="22"/>
        </w:rPr>
        <w:t xml:space="preserve">Ujednání o smluvní pokutě touto </w:t>
      </w:r>
      <w:r w:rsidR="004575EB" w:rsidRPr="00017094">
        <w:rPr>
          <w:rFonts w:ascii="Arial" w:hAnsi="Arial" w:cs="Arial"/>
          <w:bCs/>
          <w:sz w:val="22"/>
          <w:szCs w:val="22"/>
        </w:rPr>
        <w:t>Rámcovou dohodou</w:t>
      </w:r>
      <w:r w:rsidRPr="00017094">
        <w:rPr>
          <w:rFonts w:ascii="Arial" w:hAnsi="Arial" w:cs="Arial"/>
          <w:bCs/>
          <w:sz w:val="22"/>
          <w:szCs w:val="22"/>
        </w:rPr>
        <w:t xml:space="preserve"> neupravená se řídí ustanoveními občanského zákoníku.</w:t>
      </w:r>
    </w:p>
    <w:p w:rsidR="001C280C" w:rsidRPr="00017094" w:rsidRDefault="001C280C" w:rsidP="00537DFC">
      <w:pPr>
        <w:pStyle w:val="Nadpis1"/>
        <w:numPr>
          <w:ilvl w:val="3"/>
          <w:numId w:val="1"/>
        </w:numPr>
        <w:spacing w:after="100" w:afterAutospacing="1"/>
        <w:rPr>
          <w:b w:val="0"/>
          <w:bCs w:val="0"/>
        </w:rPr>
      </w:pPr>
      <w:bookmarkStart w:id="23" w:name="_Toc237064632"/>
      <w:bookmarkStart w:id="24" w:name="_Toc236809005"/>
      <w:bookmarkStart w:id="25" w:name="_Toc236707860"/>
      <w:bookmarkStart w:id="26" w:name="_Toc236707277"/>
      <w:bookmarkStart w:id="27" w:name="_Toc236101457"/>
      <w:bookmarkStart w:id="28" w:name="_Toc236101364"/>
      <w:bookmarkStart w:id="29" w:name="_Toc236101306"/>
      <w:bookmarkStart w:id="30" w:name="_Toc236100782"/>
      <w:bookmarkStart w:id="31" w:name="_Toc236100399"/>
      <w:bookmarkStart w:id="32" w:name="_Toc236099819"/>
      <w:bookmarkStart w:id="33" w:name="_Toc236099590"/>
      <w:r w:rsidRPr="00017094">
        <w:t>Podmínky spolupráce</w:t>
      </w:r>
      <w:bookmarkEnd w:id="23"/>
      <w:bookmarkEnd w:id="24"/>
      <w:bookmarkEnd w:id="25"/>
      <w:bookmarkEnd w:id="26"/>
      <w:bookmarkEnd w:id="27"/>
      <w:bookmarkEnd w:id="28"/>
      <w:bookmarkEnd w:id="29"/>
      <w:bookmarkEnd w:id="30"/>
      <w:bookmarkEnd w:id="31"/>
      <w:bookmarkEnd w:id="32"/>
      <w:bookmarkEnd w:id="33"/>
    </w:p>
    <w:p w:rsidR="001C280C" w:rsidRPr="00017094" w:rsidRDefault="001C280C" w:rsidP="00537DFC">
      <w:pPr>
        <w:spacing w:after="120" w:line="240" w:lineRule="auto"/>
        <w:ind w:right="-283"/>
        <w:jc w:val="both"/>
        <w:rPr>
          <w:rFonts w:ascii="Arial" w:eastAsia="Times New Roman" w:hAnsi="Arial" w:cs="Arial"/>
        </w:rPr>
      </w:pPr>
      <w:r w:rsidRPr="00017094">
        <w:rPr>
          <w:rFonts w:ascii="Arial" w:eastAsia="Times New Roman" w:hAnsi="Arial" w:cs="Arial"/>
        </w:rPr>
        <w:t xml:space="preserve">Dodavatel bere na vědomí, že je jako dodavatel služeb hrazených z veřejných finančních prostředků osobou povinnou spolupůsobit při výkonu finanční kontroly ve smyslu ustanovení </w:t>
      </w:r>
      <w:r w:rsidR="004575EB" w:rsidRPr="00017094">
        <w:rPr>
          <w:rFonts w:ascii="Arial" w:eastAsia="Times New Roman" w:hAnsi="Arial" w:cs="Arial"/>
        </w:rPr>
        <w:br/>
      </w:r>
      <w:r w:rsidRPr="00017094">
        <w:rPr>
          <w:rFonts w:ascii="Arial" w:eastAsia="Times New Roman" w:hAnsi="Arial" w:cs="Arial"/>
        </w:rPr>
        <w:t xml:space="preserve">§ 2 písm. e) zákona č. 320/2001 Sb., o finanční kontrole ve veřejné správě a o změně některých zákonů, ve znění pozdějších předpisů.  </w:t>
      </w:r>
    </w:p>
    <w:p w:rsidR="00F626CE" w:rsidRPr="00017094" w:rsidRDefault="00F626CE" w:rsidP="00537DFC">
      <w:pPr>
        <w:spacing w:after="0" w:line="240" w:lineRule="auto"/>
        <w:ind w:right="-283"/>
        <w:jc w:val="center"/>
        <w:rPr>
          <w:rFonts w:ascii="Arial" w:eastAsia="Times New Roman" w:hAnsi="Arial" w:cs="Arial"/>
          <w:b/>
          <w:sz w:val="24"/>
          <w:szCs w:val="24"/>
        </w:rPr>
      </w:pPr>
    </w:p>
    <w:p w:rsidR="00F626CE" w:rsidRPr="00017094" w:rsidRDefault="00F626CE" w:rsidP="00537DFC">
      <w:pPr>
        <w:pStyle w:val="Nadpis1"/>
        <w:numPr>
          <w:ilvl w:val="3"/>
          <w:numId w:val="1"/>
        </w:numPr>
        <w:spacing w:after="100" w:afterAutospacing="1"/>
        <w:rPr>
          <w:b w:val="0"/>
        </w:rPr>
      </w:pPr>
      <w:r w:rsidRPr="00017094">
        <w:t>Povinnost mlčenlivosti</w:t>
      </w:r>
    </w:p>
    <w:p w:rsidR="001C280C" w:rsidRPr="00017094" w:rsidRDefault="00F626CE" w:rsidP="004C7016">
      <w:pPr>
        <w:spacing w:after="0" w:line="240" w:lineRule="auto"/>
        <w:ind w:right="-283"/>
        <w:jc w:val="both"/>
        <w:rPr>
          <w:rFonts w:ascii="Arial" w:eastAsia="Times New Roman" w:hAnsi="Arial" w:cs="Arial"/>
          <w:b/>
          <w:sz w:val="24"/>
          <w:szCs w:val="24"/>
        </w:rPr>
      </w:pPr>
      <w:r w:rsidRPr="00017094">
        <w:rPr>
          <w:rFonts w:ascii="Arial" w:eastAsia="Times New Roman" w:hAnsi="Arial" w:cs="Arial"/>
        </w:rPr>
        <w:t xml:space="preserve">Obě strany se zavazují během plnění této </w:t>
      </w:r>
      <w:r w:rsidR="004575EB" w:rsidRPr="00017094">
        <w:rPr>
          <w:rFonts w:ascii="Arial" w:eastAsia="Times New Roman" w:hAnsi="Arial" w:cs="Arial"/>
        </w:rPr>
        <w:t>Rámcové dohody</w:t>
      </w:r>
      <w:r w:rsidRPr="00017094">
        <w:rPr>
          <w:rFonts w:ascii="Arial" w:eastAsia="Times New Roman" w:hAnsi="Arial" w:cs="Arial"/>
        </w:rPr>
        <w:t xml:space="preserve"> i po jejím ukončení zachovávat mlčenlivost o všech skutečnostech, o kterých se dozví od druhé smluvní strany v souvislosti s plněním této </w:t>
      </w:r>
      <w:r w:rsidR="004575EB" w:rsidRPr="00017094">
        <w:rPr>
          <w:rFonts w:ascii="Arial" w:eastAsia="Times New Roman" w:hAnsi="Arial" w:cs="Arial"/>
        </w:rPr>
        <w:t>Rámcové dohody</w:t>
      </w:r>
      <w:r w:rsidRPr="00017094">
        <w:rPr>
          <w:rFonts w:ascii="Arial" w:eastAsia="Times New Roman" w:hAnsi="Arial" w:cs="Arial"/>
        </w:rPr>
        <w:t>.</w:t>
      </w:r>
    </w:p>
    <w:p w:rsidR="001C280C" w:rsidRPr="00017094" w:rsidRDefault="001C280C" w:rsidP="00537DFC">
      <w:pPr>
        <w:pStyle w:val="Nadpis1"/>
        <w:numPr>
          <w:ilvl w:val="3"/>
          <w:numId w:val="1"/>
        </w:numPr>
        <w:spacing w:after="100" w:afterAutospacing="1"/>
        <w:rPr>
          <w:b w:val="0"/>
        </w:rPr>
      </w:pPr>
      <w:r w:rsidRPr="00017094">
        <w:t xml:space="preserve">Doba trvání smluvního vztahu </w:t>
      </w:r>
    </w:p>
    <w:p w:rsidR="00AA524D" w:rsidRPr="00017094" w:rsidRDefault="00AA524D" w:rsidP="00537DFC">
      <w:pPr>
        <w:pStyle w:val="Odstavecseseznamem"/>
        <w:numPr>
          <w:ilvl w:val="0"/>
          <w:numId w:val="66"/>
        </w:numPr>
        <w:rPr>
          <w:rFonts w:ascii="Arial" w:hAnsi="Arial" w:cs="Arial"/>
          <w:vanish/>
          <w:color w:val="000000"/>
        </w:rPr>
      </w:pPr>
    </w:p>
    <w:p w:rsidR="00AA524D" w:rsidRPr="00017094" w:rsidRDefault="00AA524D" w:rsidP="00537DFC">
      <w:pPr>
        <w:pStyle w:val="Odstavecseseznamem"/>
        <w:numPr>
          <w:ilvl w:val="0"/>
          <w:numId w:val="66"/>
        </w:numPr>
        <w:rPr>
          <w:rFonts w:ascii="Arial" w:hAnsi="Arial" w:cs="Arial"/>
          <w:vanish/>
          <w:color w:val="000000"/>
        </w:rPr>
      </w:pPr>
    </w:p>
    <w:p w:rsidR="00AA524D" w:rsidRPr="00017094" w:rsidRDefault="00AA524D" w:rsidP="00537DFC">
      <w:pPr>
        <w:pStyle w:val="Odstavecseseznamem"/>
        <w:numPr>
          <w:ilvl w:val="0"/>
          <w:numId w:val="66"/>
        </w:numPr>
        <w:rPr>
          <w:rFonts w:ascii="Arial" w:hAnsi="Arial" w:cs="Arial"/>
          <w:vanish/>
          <w:color w:val="000000"/>
        </w:rPr>
      </w:pPr>
    </w:p>
    <w:p w:rsidR="00AA524D" w:rsidRPr="00017094" w:rsidRDefault="00AA524D" w:rsidP="00537DFC">
      <w:pPr>
        <w:pStyle w:val="Odstavecseseznamem"/>
        <w:numPr>
          <w:ilvl w:val="0"/>
          <w:numId w:val="66"/>
        </w:numPr>
        <w:rPr>
          <w:rFonts w:ascii="Arial" w:hAnsi="Arial" w:cs="Arial"/>
          <w:vanish/>
          <w:color w:val="000000"/>
        </w:rPr>
      </w:pPr>
    </w:p>
    <w:p w:rsidR="00AA524D" w:rsidRPr="00017094" w:rsidRDefault="00AA524D" w:rsidP="00537DFC">
      <w:pPr>
        <w:pStyle w:val="Odstavecseseznamem"/>
        <w:numPr>
          <w:ilvl w:val="0"/>
          <w:numId w:val="66"/>
        </w:numPr>
        <w:rPr>
          <w:rFonts w:ascii="Arial" w:hAnsi="Arial" w:cs="Arial"/>
          <w:vanish/>
          <w:color w:val="000000"/>
        </w:rPr>
      </w:pPr>
    </w:p>
    <w:p w:rsidR="00AA524D" w:rsidRPr="00017094" w:rsidRDefault="00AA524D" w:rsidP="00537DFC">
      <w:pPr>
        <w:pStyle w:val="Odstavecseseznamem"/>
        <w:numPr>
          <w:ilvl w:val="0"/>
          <w:numId w:val="66"/>
        </w:numPr>
        <w:rPr>
          <w:rFonts w:ascii="Arial" w:hAnsi="Arial" w:cs="Arial"/>
          <w:vanish/>
          <w:color w:val="000000"/>
        </w:rPr>
      </w:pPr>
    </w:p>
    <w:p w:rsidR="00AA524D" w:rsidRPr="00017094" w:rsidRDefault="00AA524D" w:rsidP="00537DFC">
      <w:pPr>
        <w:pStyle w:val="Odstavecseseznamem"/>
        <w:numPr>
          <w:ilvl w:val="0"/>
          <w:numId w:val="66"/>
        </w:numPr>
        <w:rPr>
          <w:rFonts w:ascii="Arial" w:hAnsi="Arial" w:cs="Arial"/>
          <w:vanish/>
          <w:color w:val="000000"/>
        </w:rPr>
      </w:pPr>
    </w:p>
    <w:p w:rsidR="00AA524D" w:rsidRPr="00017094" w:rsidRDefault="00AA524D" w:rsidP="00537DFC">
      <w:pPr>
        <w:pStyle w:val="Odstavecseseznamem"/>
        <w:numPr>
          <w:ilvl w:val="0"/>
          <w:numId w:val="66"/>
        </w:numPr>
        <w:rPr>
          <w:rFonts w:ascii="Arial" w:hAnsi="Arial" w:cs="Arial"/>
          <w:vanish/>
          <w:color w:val="000000"/>
        </w:rPr>
      </w:pPr>
    </w:p>
    <w:p w:rsidR="00AA524D" w:rsidRPr="00017094" w:rsidRDefault="00AA524D" w:rsidP="00537DFC">
      <w:pPr>
        <w:pStyle w:val="Odstavecseseznamem"/>
        <w:numPr>
          <w:ilvl w:val="0"/>
          <w:numId w:val="66"/>
        </w:numPr>
        <w:rPr>
          <w:rFonts w:ascii="Arial" w:hAnsi="Arial" w:cs="Arial"/>
          <w:vanish/>
          <w:color w:val="000000"/>
        </w:rPr>
      </w:pPr>
    </w:p>
    <w:p w:rsidR="00AA524D" w:rsidRPr="00017094" w:rsidRDefault="00AA524D" w:rsidP="00537DFC">
      <w:pPr>
        <w:pStyle w:val="Odstavecseseznamem"/>
        <w:numPr>
          <w:ilvl w:val="0"/>
          <w:numId w:val="66"/>
        </w:numPr>
        <w:rPr>
          <w:rFonts w:ascii="Arial" w:hAnsi="Arial" w:cs="Arial"/>
          <w:vanish/>
          <w:color w:val="000000"/>
        </w:rPr>
      </w:pPr>
    </w:p>
    <w:p w:rsidR="001C280C" w:rsidRPr="00EA6D34" w:rsidRDefault="001C280C" w:rsidP="00537DFC">
      <w:pPr>
        <w:pStyle w:val="Odstavecseseznamem"/>
        <w:numPr>
          <w:ilvl w:val="1"/>
          <w:numId w:val="66"/>
        </w:numPr>
        <w:rPr>
          <w:rFonts w:ascii="Arial" w:hAnsi="Arial" w:cs="Arial"/>
          <w:color w:val="000000"/>
          <w:sz w:val="22"/>
          <w:szCs w:val="22"/>
        </w:rPr>
      </w:pPr>
      <w:r w:rsidRPr="00017094">
        <w:rPr>
          <w:rFonts w:ascii="Arial" w:hAnsi="Arial" w:cs="Arial"/>
          <w:color w:val="000000"/>
          <w:sz w:val="22"/>
          <w:szCs w:val="22"/>
        </w:rPr>
        <w:t xml:space="preserve">Tato </w:t>
      </w:r>
      <w:r w:rsidR="004575EB" w:rsidRPr="00017094">
        <w:rPr>
          <w:rFonts w:ascii="Arial" w:hAnsi="Arial" w:cs="Arial"/>
          <w:color w:val="000000"/>
          <w:sz w:val="22"/>
          <w:szCs w:val="22"/>
        </w:rPr>
        <w:t xml:space="preserve">Rámcová dohoda </w:t>
      </w:r>
      <w:r w:rsidRPr="00017094">
        <w:rPr>
          <w:rFonts w:ascii="Arial" w:hAnsi="Arial" w:cs="Arial"/>
          <w:color w:val="000000"/>
          <w:sz w:val="22"/>
          <w:szCs w:val="22"/>
        </w:rPr>
        <w:t xml:space="preserve">nabývá </w:t>
      </w:r>
      <w:r w:rsidR="005F36EF" w:rsidRPr="00017094">
        <w:rPr>
          <w:rFonts w:ascii="Arial" w:hAnsi="Arial" w:cs="Arial"/>
          <w:color w:val="000000"/>
          <w:sz w:val="22"/>
          <w:szCs w:val="22"/>
        </w:rPr>
        <w:t>platnosti</w:t>
      </w:r>
      <w:r w:rsidRPr="00017094">
        <w:rPr>
          <w:rFonts w:ascii="Arial" w:hAnsi="Arial" w:cs="Arial"/>
          <w:color w:val="000000"/>
          <w:sz w:val="22"/>
          <w:szCs w:val="22"/>
        </w:rPr>
        <w:t xml:space="preserve"> dnem podpisu této </w:t>
      </w:r>
      <w:r w:rsidR="004575EB" w:rsidRPr="00017094">
        <w:rPr>
          <w:rFonts w:ascii="Arial" w:hAnsi="Arial" w:cs="Arial"/>
          <w:color w:val="000000"/>
          <w:sz w:val="22"/>
          <w:szCs w:val="22"/>
        </w:rPr>
        <w:t>Rámcové dohody</w:t>
      </w:r>
      <w:r w:rsidR="005F36EF" w:rsidRPr="00017094">
        <w:rPr>
          <w:rFonts w:ascii="Arial" w:hAnsi="Arial" w:cs="Arial"/>
          <w:color w:val="000000"/>
          <w:sz w:val="22"/>
          <w:szCs w:val="22"/>
        </w:rPr>
        <w:t xml:space="preserve">, účinnosti nabývá dnem uveřejnění prostřednictvím registru smluv dle zákona č. 340/2015 </w:t>
      </w:r>
      <w:r w:rsidR="003B474B" w:rsidRPr="00017094">
        <w:rPr>
          <w:rFonts w:ascii="Arial" w:hAnsi="Arial" w:cs="Arial"/>
          <w:color w:val="000000"/>
          <w:sz w:val="22"/>
          <w:szCs w:val="22"/>
        </w:rPr>
        <w:t>Sb.</w:t>
      </w:r>
      <w:r w:rsidR="005F36EF" w:rsidRPr="00017094">
        <w:rPr>
          <w:rFonts w:ascii="Arial" w:hAnsi="Arial" w:cs="Arial"/>
          <w:color w:val="000000"/>
          <w:sz w:val="22"/>
          <w:szCs w:val="22"/>
        </w:rPr>
        <w:t>, o zvláštních podmínkách účinnosti některých smluv, uveřejňování těchto smluv a o registru smluv (zákona o registru smluv), ve znění pozdějších předpisů</w:t>
      </w:r>
      <w:r w:rsidR="00D1125E" w:rsidRPr="00017094">
        <w:rPr>
          <w:rFonts w:ascii="Arial" w:hAnsi="Arial" w:cs="Arial"/>
          <w:color w:val="000000"/>
          <w:sz w:val="22"/>
          <w:szCs w:val="22"/>
        </w:rPr>
        <w:t xml:space="preserve">. Uveřejnění do registru </w:t>
      </w:r>
      <w:r w:rsidR="00D1125E" w:rsidRPr="00EA6D34">
        <w:rPr>
          <w:rFonts w:ascii="Arial" w:hAnsi="Arial" w:cs="Arial"/>
          <w:color w:val="000000"/>
          <w:sz w:val="22"/>
          <w:szCs w:val="22"/>
        </w:rPr>
        <w:t>smluv</w:t>
      </w:r>
      <w:r w:rsidR="00D1125E" w:rsidRPr="00017094">
        <w:rPr>
          <w:rFonts w:ascii="Arial" w:hAnsi="Arial" w:cs="Arial"/>
          <w:color w:val="000000"/>
          <w:sz w:val="22"/>
          <w:szCs w:val="22"/>
        </w:rPr>
        <w:t xml:space="preserve"> zajistí </w:t>
      </w:r>
      <w:r w:rsidR="003B474B" w:rsidRPr="00017094">
        <w:rPr>
          <w:rFonts w:ascii="Arial" w:hAnsi="Arial" w:cs="Arial"/>
          <w:color w:val="000000"/>
          <w:sz w:val="22"/>
          <w:szCs w:val="22"/>
        </w:rPr>
        <w:t xml:space="preserve">objednatel </w:t>
      </w:r>
      <w:r w:rsidR="00D1125E" w:rsidRPr="00017094">
        <w:rPr>
          <w:rFonts w:ascii="Arial" w:hAnsi="Arial" w:cs="Arial"/>
          <w:color w:val="000000"/>
          <w:sz w:val="22"/>
          <w:szCs w:val="22"/>
        </w:rPr>
        <w:t>bezprostředně po podpisu Rámcové dohody. S</w:t>
      </w:r>
      <w:r w:rsidRPr="00017094">
        <w:rPr>
          <w:rFonts w:ascii="Arial" w:hAnsi="Arial" w:cs="Arial"/>
          <w:color w:val="000000"/>
          <w:sz w:val="22"/>
          <w:szCs w:val="22"/>
        </w:rPr>
        <w:t>mluvní vztah skončí</w:t>
      </w:r>
      <w:r w:rsidR="00630742" w:rsidRPr="00017094">
        <w:rPr>
          <w:rFonts w:ascii="Arial" w:hAnsi="Arial" w:cs="Arial"/>
          <w:color w:val="000000"/>
          <w:sz w:val="22"/>
          <w:szCs w:val="22"/>
        </w:rPr>
        <w:t xml:space="preserve"> </w:t>
      </w:r>
      <w:r w:rsidR="00630742" w:rsidRPr="00EA6D34">
        <w:rPr>
          <w:rFonts w:ascii="Arial" w:hAnsi="Arial" w:cs="Arial"/>
          <w:color w:val="000000"/>
          <w:sz w:val="22"/>
          <w:szCs w:val="22"/>
        </w:rPr>
        <w:t xml:space="preserve">dosažením celkové </w:t>
      </w:r>
      <w:r w:rsidR="00630742" w:rsidRPr="00EA6D34">
        <w:rPr>
          <w:rFonts w:ascii="Arial" w:hAnsi="Arial" w:cs="Arial"/>
          <w:b/>
          <w:color w:val="000000"/>
          <w:sz w:val="22"/>
          <w:szCs w:val="22"/>
        </w:rPr>
        <w:t xml:space="preserve">maximální </w:t>
      </w:r>
      <w:r w:rsidR="00977682" w:rsidRPr="00EA6D34">
        <w:rPr>
          <w:rFonts w:ascii="Arial" w:hAnsi="Arial" w:cs="Arial"/>
          <w:b/>
          <w:sz w:val="22"/>
          <w:szCs w:val="22"/>
        </w:rPr>
        <w:t>předpokládané hodnoty plnění</w:t>
      </w:r>
      <w:r w:rsidR="00977682" w:rsidRPr="00EA6D34">
        <w:rPr>
          <w:rFonts w:ascii="Arial" w:hAnsi="Arial" w:cs="Arial"/>
          <w:sz w:val="22"/>
          <w:szCs w:val="22"/>
        </w:rPr>
        <w:t xml:space="preserve"> </w:t>
      </w:r>
      <w:r w:rsidR="00630742" w:rsidRPr="00EA6D34">
        <w:rPr>
          <w:rFonts w:ascii="Arial" w:hAnsi="Arial" w:cs="Arial"/>
          <w:color w:val="000000"/>
          <w:sz w:val="22"/>
          <w:szCs w:val="22"/>
        </w:rPr>
        <w:t>dle článku V. této smlouvy</w:t>
      </w:r>
      <w:r w:rsidR="006E34C7" w:rsidRPr="00EA6D34">
        <w:rPr>
          <w:rFonts w:ascii="Arial" w:hAnsi="Arial" w:cs="Arial"/>
          <w:color w:val="000000"/>
          <w:sz w:val="22"/>
          <w:szCs w:val="22"/>
        </w:rPr>
        <w:t xml:space="preserve"> </w:t>
      </w:r>
      <w:r w:rsidR="00630742" w:rsidRPr="00EA6D34">
        <w:rPr>
          <w:rFonts w:ascii="Arial" w:hAnsi="Arial" w:cs="Arial"/>
          <w:color w:val="000000"/>
          <w:sz w:val="22"/>
          <w:szCs w:val="22"/>
        </w:rPr>
        <w:t xml:space="preserve">nebo </w:t>
      </w:r>
      <w:r w:rsidRPr="00EA6D34">
        <w:rPr>
          <w:rFonts w:ascii="Arial" w:hAnsi="Arial" w:cs="Arial"/>
          <w:color w:val="000000"/>
          <w:sz w:val="22"/>
          <w:szCs w:val="22"/>
        </w:rPr>
        <w:t xml:space="preserve">nejpozději dnem </w:t>
      </w:r>
      <w:r w:rsidR="00EA6D34" w:rsidRPr="00EA6D34">
        <w:rPr>
          <w:rFonts w:ascii="Arial" w:hAnsi="Arial" w:cs="Arial"/>
          <w:b/>
          <w:bCs/>
          <w:sz w:val="22"/>
          <w:szCs w:val="22"/>
        </w:rPr>
        <w:t>30.10.2023</w:t>
      </w:r>
      <w:r w:rsidR="00EA6D34" w:rsidRPr="00EA6D34">
        <w:rPr>
          <w:rFonts w:ascii="Arial" w:hAnsi="Arial" w:cs="Arial"/>
          <w:bCs/>
          <w:color w:val="FF0000"/>
          <w:sz w:val="22"/>
          <w:szCs w:val="22"/>
        </w:rPr>
        <w:t xml:space="preserve"> </w:t>
      </w:r>
      <w:r w:rsidRPr="00EA6D34">
        <w:rPr>
          <w:rFonts w:ascii="Arial" w:hAnsi="Arial" w:cs="Arial"/>
          <w:color w:val="000000"/>
          <w:sz w:val="22"/>
          <w:szCs w:val="22"/>
        </w:rPr>
        <w:t>s tím, že platby musí být vypořádány nejpozději</w:t>
      </w:r>
      <w:r w:rsidR="00AA524D" w:rsidRPr="00EA6D34">
        <w:rPr>
          <w:rFonts w:ascii="Arial" w:hAnsi="Arial" w:cs="Arial"/>
          <w:b/>
          <w:color w:val="000000"/>
          <w:sz w:val="22"/>
          <w:szCs w:val="22"/>
        </w:rPr>
        <w:t xml:space="preserve"> </w:t>
      </w:r>
      <w:r w:rsidR="0063051B">
        <w:rPr>
          <w:rFonts w:ascii="Arial" w:hAnsi="Arial" w:cs="Arial"/>
          <w:b/>
          <w:bCs/>
          <w:sz w:val="22"/>
          <w:szCs w:val="22"/>
        </w:rPr>
        <w:t>15</w:t>
      </w:r>
      <w:r w:rsidR="00EA6D34" w:rsidRPr="00EA6D34">
        <w:rPr>
          <w:rFonts w:ascii="Arial" w:hAnsi="Arial" w:cs="Arial"/>
          <w:b/>
          <w:bCs/>
          <w:sz w:val="22"/>
          <w:szCs w:val="22"/>
        </w:rPr>
        <w:t>.12.2023.</w:t>
      </w:r>
      <w:r w:rsidRPr="00EA6D34">
        <w:rPr>
          <w:rFonts w:ascii="Arial" w:hAnsi="Arial" w:cs="Arial"/>
          <w:color w:val="000000"/>
          <w:sz w:val="22"/>
          <w:szCs w:val="22"/>
        </w:rPr>
        <w:t xml:space="preserve">  </w:t>
      </w:r>
      <w:r w:rsidR="00F626CE" w:rsidRPr="00EA6D34">
        <w:rPr>
          <w:rFonts w:ascii="Arial" w:hAnsi="Arial" w:cs="Arial"/>
          <w:color w:val="000000"/>
          <w:sz w:val="22"/>
          <w:szCs w:val="22"/>
        </w:rPr>
        <w:t xml:space="preserve">Poradenské </w:t>
      </w:r>
      <w:r w:rsidR="004575EB" w:rsidRPr="00EA6D34">
        <w:rPr>
          <w:rFonts w:ascii="Arial" w:hAnsi="Arial" w:cs="Arial"/>
          <w:color w:val="000000"/>
          <w:sz w:val="22"/>
          <w:szCs w:val="22"/>
        </w:rPr>
        <w:t>programy</w:t>
      </w:r>
      <w:r w:rsidR="00630742" w:rsidRPr="00EA6D34">
        <w:rPr>
          <w:rFonts w:ascii="Arial" w:hAnsi="Arial" w:cs="Arial"/>
          <w:color w:val="000000"/>
          <w:sz w:val="22"/>
          <w:szCs w:val="22"/>
        </w:rPr>
        <w:t xml:space="preserve"> musí být ukončeny nejpozději </w:t>
      </w:r>
      <w:r w:rsidR="00630742" w:rsidRPr="00EA6D34">
        <w:rPr>
          <w:rFonts w:ascii="Arial" w:hAnsi="Arial" w:cs="Arial"/>
          <w:b/>
          <w:color w:val="000000"/>
          <w:sz w:val="22"/>
          <w:szCs w:val="22"/>
        </w:rPr>
        <w:t>do</w:t>
      </w:r>
      <w:r w:rsidR="00AA524D" w:rsidRPr="00EA6D34">
        <w:rPr>
          <w:rFonts w:ascii="Arial" w:hAnsi="Arial" w:cs="Arial"/>
          <w:b/>
          <w:color w:val="000000"/>
          <w:sz w:val="22"/>
          <w:szCs w:val="22"/>
        </w:rPr>
        <w:t xml:space="preserve"> </w:t>
      </w:r>
      <w:r w:rsidR="00EA6D34" w:rsidRPr="00EA6D34">
        <w:rPr>
          <w:rFonts w:ascii="Arial" w:hAnsi="Arial" w:cs="Arial"/>
          <w:b/>
          <w:bCs/>
          <w:sz w:val="22"/>
          <w:szCs w:val="22"/>
        </w:rPr>
        <w:t>30.10.2023</w:t>
      </w:r>
      <w:r w:rsidR="00630742" w:rsidRPr="00EA6D34">
        <w:rPr>
          <w:rFonts w:ascii="Arial" w:hAnsi="Arial" w:cs="Arial"/>
          <w:sz w:val="22"/>
          <w:szCs w:val="22"/>
        </w:rPr>
        <w:t>,</w:t>
      </w:r>
      <w:r w:rsidR="00630742" w:rsidRPr="00EA6D34">
        <w:rPr>
          <w:rFonts w:ascii="Arial" w:hAnsi="Arial" w:cs="Arial"/>
          <w:color w:val="000000"/>
          <w:sz w:val="22"/>
          <w:szCs w:val="22"/>
        </w:rPr>
        <w:t xml:space="preserve"> vyúčtování musí být předloženo nejpozději do </w:t>
      </w:r>
      <w:r w:rsidR="00EA6D34" w:rsidRPr="00EA6D34">
        <w:rPr>
          <w:rFonts w:ascii="Arial" w:hAnsi="Arial" w:cs="Arial"/>
          <w:b/>
          <w:bCs/>
          <w:sz w:val="22"/>
          <w:szCs w:val="22"/>
        </w:rPr>
        <w:t>15.11.2023</w:t>
      </w:r>
    </w:p>
    <w:p w:rsidR="001C280C" w:rsidRPr="00017094" w:rsidRDefault="001C280C" w:rsidP="00537DFC">
      <w:pPr>
        <w:pStyle w:val="Odstavecseseznamem"/>
        <w:numPr>
          <w:ilvl w:val="1"/>
          <w:numId w:val="66"/>
        </w:numPr>
        <w:rPr>
          <w:rFonts w:ascii="Arial" w:hAnsi="Arial" w:cs="Arial"/>
          <w:color w:val="000000"/>
          <w:sz w:val="22"/>
          <w:szCs w:val="22"/>
        </w:rPr>
      </w:pPr>
      <w:r w:rsidRPr="00017094">
        <w:rPr>
          <w:rFonts w:ascii="Arial" w:hAnsi="Arial" w:cs="Arial"/>
          <w:color w:val="000000"/>
          <w:sz w:val="22"/>
          <w:szCs w:val="22"/>
        </w:rPr>
        <w:t xml:space="preserve">Tato </w:t>
      </w:r>
      <w:r w:rsidR="004575EB" w:rsidRPr="00017094">
        <w:rPr>
          <w:rFonts w:ascii="Arial" w:hAnsi="Arial" w:cs="Arial"/>
          <w:color w:val="000000"/>
          <w:sz w:val="22"/>
          <w:szCs w:val="22"/>
        </w:rPr>
        <w:t xml:space="preserve">Rámcová dohoda </w:t>
      </w:r>
      <w:r w:rsidRPr="00017094">
        <w:rPr>
          <w:rFonts w:ascii="Arial" w:hAnsi="Arial" w:cs="Arial"/>
          <w:color w:val="000000"/>
          <w:sz w:val="22"/>
          <w:szCs w:val="22"/>
        </w:rPr>
        <w:t xml:space="preserve">může být dále ukončena: </w:t>
      </w:r>
    </w:p>
    <w:p w:rsidR="001C280C" w:rsidRPr="00017094" w:rsidRDefault="0028725E" w:rsidP="00537DFC">
      <w:pPr>
        <w:pStyle w:val="Odstavecseseznamem"/>
        <w:numPr>
          <w:ilvl w:val="0"/>
          <w:numId w:val="8"/>
        </w:numPr>
        <w:rPr>
          <w:rFonts w:ascii="Arial" w:hAnsi="Arial" w:cs="Arial"/>
          <w:color w:val="000000"/>
          <w:sz w:val="22"/>
          <w:szCs w:val="22"/>
        </w:rPr>
      </w:pPr>
      <w:r w:rsidRPr="00017094">
        <w:rPr>
          <w:rFonts w:ascii="Arial" w:hAnsi="Arial" w:cs="Arial"/>
          <w:color w:val="000000"/>
          <w:sz w:val="22"/>
          <w:szCs w:val="22"/>
        </w:rPr>
        <w:t>písemnou dohodou obou stran</w:t>
      </w:r>
      <w:r w:rsidR="006E437A" w:rsidRPr="00017094">
        <w:rPr>
          <w:rFonts w:ascii="Arial" w:hAnsi="Arial" w:cs="Arial"/>
          <w:color w:val="000000"/>
          <w:sz w:val="22"/>
          <w:szCs w:val="22"/>
        </w:rPr>
        <w:t>, pokud nastanou okolnosti, které brání dalšímu řádnému plnění smluvních závazků některou ze smluvních stran, dohoda o ukončení Rámcové dohody musí obsahovat důvody ukončení a způsob úplného vypoř</w:t>
      </w:r>
      <w:r w:rsidR="002D0549" w:rsidRPr="00017094">
        <w:rPr>
          <w:rFonts w:ascii="Arial" w:hAnsi="Arial" w:cs="Arial"/>
          <w:color w:val="000000"/>
          <w:sz w:val="22"/>
          <w:szCs w:val="22"/>
        </w:rPr>
        <w:t>ádání vzájemných práv a závazků a musí být podepsána oprávněnými zástupci obou smluvních stran</w:t>
      </w:r>
      <w:r w:rsidR="001C280C" w:rsidRPr="00017094">
        <w:rPr>
          <w:rFonts w:ascii="Arial" w:hAnsi="Arial" w:cs="Arial"/>
          <w:color w:val="000000"/>
          <w:sz w:val="22"/>
          <w:szCs w:val="22"/>
        </w:rPr>
        <w:t>;</w:t>
      </w:r>
    </w:p>
    <w:p w:rsidR="00143DD3" w:rsidRPr="00017094" w:rsidRDefault="001C280C" w:rsidP="00537DFC">
      <w:pPr>
        <w:pStyle w:val="Odstavecseseznamem"/>
        <w:numPr>
          <w:ilvl w:val="0"/>
          <w:numId w:val="8"/>
        </w:numPr>
        <w:rPr>
          <w:rFonts w:ascii="Arial" w:hAnsi="Arial" w:cs="Arial"/>
          <w:color w:val="000000"/>
          <w:sz w:val="22"/>
          <w:szCs w:val="22"/>
        </w:rPr>
      </w:pPr>
      <w:r w:rsidRPr="00017094">
        <w:rPr>
          <w:rFonts w:ascii="Arial" w:hAnsi="Arial" w:cs="Arial"/>
          <w:color w:val="000000"/>
          <w:sz w:val="22"/>
          <w:szCs w:val="22"/>
        </w:rPr>
        <w:t xml:space="preserve">odstoupením od </w:t>
      </w:r>
      <w:r w:rsidR="000611CA" w:rsidRPr="00017094">
        <w:rPr>
          <w:rFonts w:ascii="Arial" w:hAnsi="Arial" w:cs="Arial"/>
          <w:color w:val="000000"/>
          <w:sz w:val="22"/>
          <w:szCs w:val="22"/>
        </w:rPr>
        <w:t>dohody</w:t>
      </w:r>
      <w:r w:rsidRPr="00017094">
        <w:rPr>
          <w:rFonts w:ascii="Arial" w:hAnsi="Arial" w:cs="Arial"/>
          <w:color w:val="000000"/>
          <w:sz w:val="22"/>
          <w:szCs w:val="22"/>
        </w:rPr>
        <w:t xml:space="preserve"> v případech, kdy některá ze smluvních stran poruší některou povinnost uvedenou v této </w:t>
      </w:r>
      <w:r w:rsidR="004965A6" w:rsidRPr="00017094">
        <w:rPr>
          <w:rFonts w:ascii="Arial" w:hAnsi="Arial" w:cs="Arial"/>
          <w:color w:val="000000"/>
          <w:sz w:val="22"/>
          <w:szCs w:val="22"/>
        </w:rPr>
        <w:t>Rámcové dohodě</w:t>
      </w:r>
      <w:r w:rsidRPr="00017094">
        <w:rPr>
          <w:rFonts w:ascii="Arial" w:hAnsi="Arial" w:cs="Arial"/>
          <w:color w:val="000000"/>
          <w:sz w:val="22"/>
          <w:szCs w:val="22"/>
        </w:rPr>
        <w:t xml:space="preserve">, případně příslušné právní předpisy. Odstoupit od </w:t>
      </w:r>
      <w:r w:rsidR="000611CA" w:rsidRPr="00017094">
        <w:rPr>
          <w:rFonts w:ascii="Arial" w:hAnsi="Arial" w:cs="Arial"/>
          <w:color w:val="000000"/>
          <w:sz w:val="22"/>
          <w:szCs w:val="22"/>
        </w:rPr>
        <w:t>dohody</w:t>
      </w:r>
      <w:r w:rsidRPr="00017094">
        <w:rPr>
          <w:rFonts w:ascii="Arial" w:hAnsi="Arial" w:cs="Arial"/>
          <w:color w:val="000000"/>
          <w:sz w:val="22"/>
          <w:szCs w:val="22"/>
        </w:rPr>
        <w:t xml:space="preserve"> je oprávněna ta smluvní strana, která svou povinnost neporušila. Odstoupení musí být písemné a účinky odstoupení nastávají dnem doručení písemného oznámení o odstoupení druhé smluvní straně.</w:t>
      </w:r>
    </w:p>
    <w:p w:rsidR="00786060" w:rsidRPr="00017094" w:rsidRDefault="001C280C" w:rsidP="00537DFC">
      <w:pPr>
        <w:pStyle w:val="Odstavecseseznamem"/>
        <w:numPr>
          <w:ilvl w:val="1"/>
          <w:numId w:val="66"/>
        </w:numPr>
        <w:rPr>
          <w:rFonts w:ascii="Arial" w:hAnsi="Arial" w:cs="Arial"/>
          <w:sz w:val="22"/>
          <w:szCs w:val="22"/>
          <w:lang w:eastAsia="en-US"/>
        </w:rPr>
      </w:pPr>
      <w:r w:rsidRPr="00017094">
        <w:rPr>
          <w:rFonts w:ascii="Arial" w:hAnsi="Arial" w:cs="Arial"/>
          <w:sz w:val="22"/>
          <w:szCs w:val="22"/>
          <w:lang w:eastAsia="en-US"/>
        </w:rPr>
        <w:t xml:space="preserve">Objednatel je oprávněn ukončit tuto </w:t>
      </w:r>
      <w:r w:rsidR="00C65D7E" w:rsidRPr="00017094">
        <w:rPr>
          <w:rFonts w:ascii="Arial" w:hAnsi="Arial" w:cs="Arial"/>
          <w:sz w:val="22"/>
          <w:szCs w:val="22"/>
          <w:lang w:eastAsia="en-US"/>
        </w:rPr>
        <w:t>Rámcovou dohodu</w:t>
      </w:r>
      <w:r w:rsidRPr="00017094">
        <w:rPr>
          <w:rFonts w:ascii="Arial" w:hAnsi="Arial" w:cs="Arial"/>
          <w:sz w:val="22"/>
          <w:szCs w:val="22"/>
          <w:lang w:eastAsia="en-US"/>
        </w:rPr>
        <w:t xml:space="preserve"> i písemnou výpovědí bez udání důvodu v jednoměsíční výpovědní lhůtě, přičemž tato počíná běžet prvním dnem měsíce následujícího po doručení výpovědi dodavateli.</w:t>
      </w:r>
    </w:p>
    <w:p w:rsidR="005C5A30" w:rsidRPr="00017094" w:rsidRDefault="005C5A30" w:rsidP="00537DFC">
      <w:pPr>
        <w:spacing w:after="0" w:line="240" w:lineRule="auto"/>
        <w:ind w:left="284" w:right="-283" w:hanging="284"/>
        <w:jc w:val="center"/>
        <w:rPr>
          <w:rFonts w:ascii="Arial" w:eastAsia="Times New Roman" w:hAnsi="Arial" w:cs="Arial"/>
          <w:b/>
          <w:sz w:val="24"/>
          <w:szCs w:val="24"/>
        </w:rPr>
      </w:pPr>
    </w:p>
    <w:p w:rsidR="005C5A30" w:rsidRPr="00017094" w:rsidRDefault="005C5A30" w:rsidP="00537DFC">
      <w:pPr>
        <w:pStyle w:val="Nadpis1"/>
        <w:numPr>
          <w:ilvl w:val="3"/>
          <w:numId w:val="1"/>
        </w:numPr>
        <w:spacing w:after="100" w:afterAutospacing="1"/>
        <w:rPr>
          <w:b w:val="0"/>
        </w:rPr>
      </w:pPr>
      <w:r w:rsidRPr="00017094">
        <w:t>Řádné provedení poradenské činnosti</w:t>
      </w:r>
    </w:p>
    <w:p w:rsidR="00AA524D" w:rsidRPr="00017094" w:rsidRDefault="00AA524D" w:rsidP="00537DFC">
      <w:pPr>
        <w:pStyle w:val="Odstavecseseznamem"/>
        <w:numPr>
          <w:ilvl w:val="0"/>
          <w:numId w:val="66"/>
        </w:numPr>
        <w:rPr>
          <w:rFonts w:ascii="Arial" w:hAnsi="Arial" w:cs="Arial"/>
          <w:vanish/>
          <w:lang w:eastAsia="en-US"/>
        </w:rPr>
      </w:pPr>
    </w:p>
    <w:p w:rsidR="005C5A30" w:rsidRPr="00017094" w:rsidRDefault="005C5A30" w:rsidP="00537DFC">
      <w:pPr>
        <w:pStyle w:val="Odstavecseseznamem"/>
        <w:numPr>
          <w:ilvl w:val="1"/>
          <w:numId w:val="66"/>
        </w:numPr>
        <w:rPr>
          <w:rFonts w:ascii="Arial" w:hAnsi="Arial" w:cs="Arial"/>
          <w:lang w:eastAsia="en-US"/>
        </w:rPr>
      </w:pPr>
      <w:r w:rsidRPr="00017094">
        <w:rPr>
          <w:rFonts w:ascii="Arial" w:hAnsi="Arial" w:cs="Arial"/>
          <w:lang w:eastAsia="en-US"/>
        </w:rPr>
        <w:t xml:space="preserve">Za řádné provedení poradenské činnosti na základě této Rámcové dohody se považuje pouze takové poskytnutí služeb, které zcela naplní požadavky stanovené touto dohodou, právními předpisy, jakož i vybranými metodikami OPZ, zejména požadavky na včasnost, kvalitu, dostupnost, nediskriminační přístup, jakož i splnění veškerých smluvních závazků z této Rámcové dohody vyplývajících. Za závazky vyplývající z této Rámcové dohody se považují rovněž závazky, vyplývající ze zadávacích podmínek k předmětné veřejné zakázce a dále závazky, jejichž splnění dodavatel deklaroval podáním nabídky na veřejnou zakázku. </w:t>
      </w:r>
    </w:p>
    <w:p w:rsidR="005C5A30" w:rsidRPr="00017094" w:rsidRDefault="005C5A30" w:rsidP="00537DFC">
      <w:pPr>
        <w:pStyle w:val="Odstavecseseznamem"/>
        <w:numPr>
          <w:ilvl w:val="1"/>
          <w:numId w:val="66"/>
        </w:numPr>
        <w:rPr>
          <w:rFonts w:ascii="Arial" w:hAnsi="Arial" w:cs="Arial"/>
          <w:lang w:eastAsia="en-US"/>
        </w:rPr>
      </w:pPr>
      <w:r w:rsidRPr="00017094">
        <w:rPr>
          <w:rFonts w:ascii="Arial" w:hAnsi="Arial" w:cs="Arial"/>
          <w:lang w:eastAsia="en-US"/>
        </w:rPr>
        <w:t>V případě, že ze strany dodavatele nebudou dodrženy či naplněny požadované podmínky řádného poskytnutí služeb, má objednatel právo:</w:t>
      </w:r>
    </w:p>
    <w:p w:rsidR="005C5A30" w:rsidRPr="00017094" w:rsidRDefault="005C5A30" w:rsidP="00537DFC">
      <w:pPr>
        <w:pStyle w:val="Odstavecseseznamem"/>
        <w:numPr>
          <w:ilvl w:val="0"/>
          <w:numId w:val="67"/>
        </w:numPr>
        <w:rPr>
          <w:rFonts w:ascii="Arial" w:hAnsi="Arial" w:cs="Arial"/>
          <w:color w:val="000000"/>
          <w:sz w:val="22"/>
          <w:szCs w:val="22"/>
        </w:rPr>
      </w:pPr>
      <w:r w:rsidRPr="00017094">
        <w:rPr>
          <w:rFonts w:ascii="Arial" w:hAnsi="Arial" w:cs="Arial"/>
          <w:color w:val="000000"/>
          <w:sz w:val="22"/>
          <w:szCs w:val="22"/>
        </w:rPr>
        <w:t>požadovat na dodavateli okamžitou nápravu vzniklého stavu, a to na náklady dodavatele;  a /nebo</w:t>
      </w:r>
    </w:p>
    <w:p w:rsidR="005C5A30" w:rsidRPr="00017094" w:rsidRDefault="005C5A30" w:rsidP="00537DFC">
      <w:pPr>
        <w:pStyle w:val="Odstavecseseznamem"/>
        <w:numPr>
          <w:ilvl w:val="0"/>
          <w:numId w:val="67"/>
        </w:numPr>
        <w:rPr>
          <w:rFonts w:ascii="Arial" w:hAnsi="Arial" w:cs="Arial"/>
          <w:color w:val="000000"/>
          <w:sz w:val="22"/>
          <w:szCs w:val="22"/>
        </w:rPr>
      </w:pPr>
      <w:r w:rsidRPr="00017094">
        <w:rPr>
          <w:rFonts w:ascii="Arial" w:hAnsi="Arial" w:cs="Arial"/>
          <w:color w:val="000000"/>
          <w:sz w:val="22"/>
          <w:szCs w:val="22"/>
        </w:rPr>
        <w:t>krátit či neposkytnout platbu za služby, které nebyly poskytnuty řádně; a/nebo</w:t>
      </w:r>
    </w:p>
    <w:p w:rsidR="005C5A30" w:rsidRPr="00017094" w:rsidRDefault="005C5A30" w:rsidP="00537DFC">
      <w:pPr>
        <w:pStyle w:val="Odstavecseseznamem"/>
        <w:numPr>
          <w:ilvl w:val="0"/>
          <w:numId w:val="67"/>
        </w:numPr>
        <w:rPr>
          <w:rFonts w:ascii="Arial" w:hAnsi="Arial" w:cs="Arial"/>
          <w:color w:val="000000"/>
          <w:sz w:val="22"/>
          <w:szCs w:val="22"/>
        </w:rPr>
      </w:pPr>
      <w:r w:rsidRPr="00017094">
        <w:rPr>
          <w:rFonts w:ascii="Arial" w:hAnsi="Arial" w:cs="Arial"/>
          <w:color w:val="000000"/>
          <w:sz w:val="22"/>
          <w:szCs w:val="22"/>
        </w:rPr>
        <w:t>uplatnit vůči dodavateli sjednanou smluvní pokutu a nárok na náhradu škody (viz článek VI. této Rámcové dohody); a/nebo</w:t>
      </w:r>
    </w:p>
    <w:p w:rsidR="005C5A30" w:rsidRPr="00017094" w:rsidRDefault="005C5A30" w:rsidP="00537DFC">
      <w:pPr>
        <w:pStyle w:val="Odstavecseseznamem"/>
        <w:numPr>
          <w:ilvl w:val="0"/>
          <w:numId w:val="67"/>
        </w:numPr>
        <w:rPr>
          <w:rFonts w:ascii="Arial" w:hAnsi="Arial" w:cs="Arial"/>
          <w:color w:val="000000"/>
          <w:sz w:val="22"/>
          <w:szCs w:val="22"/>
        </w:rPr>
      </w:pPr>
      <w:r w:rsidRPr="00017094">
        <w:rPr>
          <w:rFonts w:ascii="Arial" w:hAnsi="Arial" w:cs="Arial"/>
          <w:color w:val="000000"/>
          <w:sz w:val="22"/>
          <w:szCs w:val="22"/>
        </w:rPr>
        <w:t xml:space="preserve">vypovědět tuto Rámcovou dohodu či odstoupit od této Rámcové dohody (viz článek IX. této Rámcové dohody). </w:t>
      </w:r>
    </w:p>
    <w:p w:rsidR="004B03B7" w:rsidRPr="00017094" w:rsidRDefault="004B03B7" w:rsidP="00537DFC">
      <w:pPr>
        <w:spacing w:after="0" w:line="240" w:lineRule="auto"/>
        <w:ind w:left="284" w:right="-283" w:hanging="284"/>
        <w:jc w:val="center"/>
        <w:rPr>
          <w:rFonts w:ascii="Arial" w:eastAsia="Times New Roman" w:hAnsi="Arial" w:cs="Arial"/>
          <w:b/>
          <w:sz w:val="24"/>
          <w:szCs w:val="24"/>
        </w:rPr>
      </w:pPr>
    </w:p>
    <w:p w:rsidR="001C280C" w:rsidRPr="00017094" w:rsidRDefault="001C280C" w:rsidP="00537DFC">
      <w:pPr>
        <w:pStyle w:val="Nadpis1"/>
        <w:numPr>
          <w:ilvl w:val="3"/>
          <w:numId w:val="1"/>
        </w:numPr>
        <w:spacing w:after="100" w:afterAutospacing="1"/>
        <w:rPr>
          <w:b w:val="0"/>
        </w:rPr>
      </w:pPr>
      <w:r w:rsidRPr="00017094">
        <w:t>Závěrečná ustanovení</w:t>
      </w:r>
    </w:p>
    <w:p w:rsidR="00174328" w:rsidRPr="00017094" w:rsidRDefault="00174328" w:rsidP="00537DFC">
      <w:pPr>
        <w:pStyle w:val="Odstavecseseznamem"/>
        <w:numPr>
          <w:ilvl w:val="0"/>
          <w:numId w:val="66"/>
        </w:numPr>
        <w:rPr>
          <w:rFonts w:ascii="Arial" w:hAnsi="Arial" w:cs="Arial"/>
          <w:vanish/>
          <w:sz w:val="22"/>
          <w:szCs w:val="22"/>
        </w:rPr>
      </w:pPr>
    </w:p>
    <w:p w:rsidR="001C280C" w:rsidRPr="00017094" w:rsidRDefault="001C280C" w:rsidP="00537DFC">
      <w:pPr>
        <w:pStyle w:val="Odstavecseseznamem"/>
        <w:numPr>
          <w:ilvl w:val="1"/>
          <w:numId w:val="66"/>
        </w:numPr>
        <w:rPr>
          <w:rFonts w:ascii="Arial" w:hAnsi="Arial" w:cs="Arial"/>
          <w:sz w:val="22"/>
          <w:szCs w:val="22"/>
        </w:rPr>
      </w:pPr>
      <w:r w:rsidRPr="00017094">
        <w:rPr>
          <w:rFonts w:ascii="Arial" w:hAnsi="Arial" w:cs="Arial"/>
          <w:sz w:val="22"/>
          <w:szCs w:val="22"/>
        </w:rPr>
        <w:t xml:space="preserve">Práva a povinnosti touto </w:t>
      </w:r>
      <w:r w:rsidR="000F6B0D" w:rsidRPr="00017094">
        <w:rPr>
          <w:rFonts w:ascii="Arial" w:hAnsi="Arial" w:cs="Arial"/>
          <w:sz w:val="22"/>
          <w:szCs w:val="22"/>
        </w:rPr>
        <w:t>Rámcovou dohodou</w:t>
      </w:r>
      <w:r w:rsidRPr="00017094">
        <w:rPr>
          <w:rFonts w:ascii="Arial" w:hAnsi="Arial" w:cs="Arial"/>
          <w:sz w:val="22"/>
          <w:szCs w:val="22"/>
        </w:rPr>
        <w:t xml:space="preserve"> nebo dílčími Dohodami o provedení </w:t>
      </w:r>
      <w:r w:rsidR="00FE0F08" w:rsidRPr="00017094">
        <w:rPr>
          <w:rFonts w:ascii="Arial" w:hAnsi="Arial" w:cs="Arial"/>
          <w:sz w:val="22"/>
          <w:szCs w:val="22"/>
        </w:rPr>
        <w:t>poradenské činnosti</w:t>
      </w:r>
      <w:r w:rsidRPr="00017094">
        <w:rPr>
          <w:rFonts w:ascii="Arial" w:hAnsi="Arial" w:cs="Arial"/>
          <w:sz w:val="22"/>
          <w:szCs w:val="22"/>
        </w:rPr>
        <w:t xml:space="preserve"> neupravené nebo upravené jen částečně se řídí ustanoveními občanského zákoníku, zákona o zaměstn</w:t>
      </w:r>
      <w:r w:rsidR="00FE0F08" w:rsidRPr="00017094">
        <w:rPr>
          <w:rFonts w:ascii="Arial" w:hAnsi="Arial" w:cs="Arial"/>
          <w:sz w:val="22"/>
          <w:szCs w:val="22"/>
        </w:rPr>
        <w:t>anosti a předpisy souvisejícími</w:t>
      </w:r>
      <w:r w:rsidRPr="00017094">
        <w:rPr>
          <w:rFonts w:ascii="Arial" w:hAnsi="Arial" w:cs="Arial"/>
          <w:sz w:val="22"/>
          <w:szCs w:val="22"/>
        </w:rPr>
        <w:t xml:space="preserve"> vždy v platném a účinném znění.</w:t>
      </w:r>
    </w:p>
    <w:p w:rsidR="001C280C" w:rsidRPr="00017094" w:rsidRDefault="001C280C" w:rsidP="00537DFC">
      <w:pPr>
        <w:pStyle w:val="Odstavecseseznamem"/>
        <w:numPr>
          <w:ilvl w:val="1"/>
          <w:numId w:val="66"/>
        </w:numPr>
        <w:rPr>
          <w:rFonts w:ascii="Arial" w:hAnsi="Arial" w:cs="Arial"/>
          <w:sz w:val="22"/>
          <w:szCs w:val="22"/>
        </w:rPr>
      </w:pPr>
      <w:r w:rsidRPr="00017094">
        <w:rPr>
          <w:rFonts w:ascii="Arial" w:hAnsi="Arial" w:cs="Arial"/>
          <w:sz w:val="22"/>
          <w:szCs w:val="22"/>
        </w:rPr>
        <w:t>Smluvní strany mají povinnost po dobu 1</w:t>
      </w:r>
      <w:r w:rsidR="009D30B4" w:rsidRPr="00017094">
        <w:rPr>
          <w:rFonts w:ascii="Arial" w:hAnsi="Arial" w:cs="Arial"/>
          <w:sz w:val="22"/>
          <w:szCs w:val="22"/>
        </w:rPr>
        <w:t>0</w:t>
      </w:r>
      <w:r w:rsidRPr="00017094">
        <w:rPr>
          <w:rFonts w:ascii="Arial" w:hAnsi="Arial" w:cs="Arial"/>
          <w:sz w:val="22"/>
          <w:szCs w:val="22"/>
        </w:rPr>
        <w:t xml:space="preserve"> let od skončení plnění dle této </w:t>
      </w:r>
      <w:r w:rsidR="000F6B0D" w:rsidRPr="00017094">
        <w:rPr>
          <w:rFonts w:ascii="Arial" w:hAnsi="Arial" w:cs="Arial"/>
          <w:sz w:val="22"/>
          <w:szCs w:val="22"/>
        </w:rPr>
        <w:t>Rámcové dohody</w:t>
      </w:r>
      <w:r w:rsidRPr="00017094">
        <w:rPr>
          <w:rFonts w:ascii="Arial" w:hAnsi="Arial" w:cs="Arial"/>
          <w:sz w:val="22"/>
          <w:szCs w:val="22"/>
        </w:rPr>
        <w:t xml:space="preserve"> uchovávat doklady související s tímto plněním a umožnit osobám oprávněným k výkonu kontroly projektu (zejména se jedná o objednatele, MPSV, MF, NKÚ, EK, Evropský účetní dvůr), z něhož je plnění hrazeno</w:t>
      </w:r>
      <w:r w:rsidR="00FE6505" w:rsidRPr="00017094">
        <w:rPr>
          <w:rFonts w:ascii="Arial" w:hAnsi="Arial" w:cs="Arial"/>
          <w:sz w:val="22"/>
          <w:szCs w:val="22"/>
        </w:rPr>
        <w:t xml:space="preserve">, </w:t>
      </w:r>
      <w:r w:rsidRPr="00017094">
        <w:rPr>
          <w:rFonts w:ascii="Arial" w:hAnsi="Arial" w:cs="Arial"/>
          <w:sz w:val="22"/>
          <w:szCs w:val="22"/>
        </w:rPr>
        <w:t xml:space="preserve">provést kontrolu těchto dokladů. </w:t>
      </w:r>
      <w:r w:rsidR="005D5697" w:rsidRPr="00017094">
        <w:rPr>
          <w:rFonts w:ascii="Arial" w:hAnsi="Arial" w:cs="Arial"/>
          <w:sz w:val="22"/>
          <w:szCs w:val="22"/>
        </w:rPr>
        <w:t>Desetiletá</w:t>
      </w:r>
      <w:r w:rsidRPr="00017094">
        <w:rPr>
          <w:rFonts w:ascii="Arial" w:hAnsi="Arial" w:cs="Arial"/>
          <w:sz w:val="22"/>
          <w:szCs w:val="22"/>
        </w:rPr>
        <w:t xml:space="preserve"> lhůta začíná běžet od 1. ledna kalendářního roku následujícího po roce, kdy došlo k finančnímu vypořádání projektu, z něhož je plnění dle této </w:t>
      </w:r>
      <w:r w:rsidR="000F6B0D" w:rsidRPr="00017094">
        <w:rPr>
          <w:rFonts w:ascii="Arial" w:hAnsi="Arial" w:cs="Arial"/>
          <w:sz w:val="22"/>
          <w:szCs w:val="22"/>
        </w:rPr>
        <w:t>Rámcové dohody</w:t>
      </w:r>
      <w:r w:rsidRPr="00017094">
        <w:rPr>
          <w:rFonts w:ascii="Arial" w:hAnsi="Arial" w:cs="Arial"/>
          <w:sz w:val="22"/>
          <w:szCs w:val="22"/>
        </w:rPr>
        <w:t xml:space="preserve"> hrazeno. </w:t>
      </w:r>
    </w:p>
    <w:p w:rsidR="00864D3F" w:rsidRPr="00017094" w:rsidRDefault="001C280C" w:rsidP="00537DFC">
      <w:pPr>
        <w:pStyle w:val="Odstavecseseznamem"/>
        <w:numPr>
          <w:ilvl w:val="1"/>
          <w:numId w:val="66"/>
        </w:numPr>
        <w:rPr>
          <w:rFonts w:ascii="Arial" w:hAnsi="Arial" w:cs="Arial"/>
          <w:sz w:val="22"/>
          <w:szCs w:val="22"/>
        </w:rPr>
      </w:pPr>
      <w:r w:rsidRPr="00017094">
        <w:rPr>
          <w:rFonts w:ascii="Arial" w:hAnsi="Arial" w:cs="Arial"/>
          <w:sz w:val="22"/>
          <w:szCs w:val="22"/>
        </w:rPr>
        <w:t xml:space="preserve">Dodavatel se zavazuje plnit </w:t>
      </w:r>
      <w:r w:rsidR="00864D3F" w:rsidRPr="00017094">
        <w:rPr>
          <w:rFonts w:ascii="Arial" w:hAnsi="Arial" w:cs="Arial"/>
          <w:sz w:val="22"/>
          <w:szCs w:val="22"/>
        </w:rPr>
        <w:t xml:space="preserve">informační povinnost, která vyplývá ze skutečnosti, že plnění veřejné zakázky bude realizováno v rámci projektů Evropského sociálního fondu a s tím související zajištění publicity daného operačního programu platného při realizaci zakázky. V souladu s publicitou budou označena osvědčení či certifikáty o absolvování </w:t>
      </w:r>
      <w:r w:rsidR="000F6B0D" w:rsidRPr="00017094">
        <w:rPr>
          <w:rFonts w:ascii="Arial" w:hAnsi="Arial" w:cs="Arial"/>
          <w:sz w:val="22"/>
          <w:szCs w:val="22"/>
        </w:rPr>
        <w:t>poradenského programu</w:t>
      </w:r>
      <w:r w:rsidR="00864D3F" w:rsidRPr="00017094">
        <w:rPr>
          <w:rFonts w:ascii="Arial" w:hAnsi="Arial" w:cs="Arial"/>
          <w:sz w:val="22"/>
          <w:szCs w:val="22"/>
        </w:rPr>
        <w:t xml:space="preserve"> (pokud bude možné tyto dokumenty označit bez porušení jejich platnosti a vlivu na získanou certifikaci kurzu).</w:t>
      </w:r>
    </w:p>
    <w:p w:rsidR="006F5CD7" w:rsidRPr="00017094" w:rsidRDefault="006F5CD7" w:rsidP="00537DFC">
      <w:pPr>
        <w:pStyle w:val="Odstavecseseznamem"/>
        <w:numPr>
          <w:ilvl w:val="1"/>
          <w:numId w:val="66"/>
        </w:numPr>
        <w:rPr>
          <w:rFonts w:ascii="Arial" w:hAnsi="Arial" w:cs="Arial"/>
          <w:sz w:val="22"/>
          <w:szCs w:val="22"/>
        </w:rPr>
      </w:pPr>
      <w:r w:rsidRPr="00017094">
        <w:rPr>
          <w:rFonts w:ascii="Arial" w:hAnsi="Arial" w:cs="Arial"/>
          <w:sz w:val="22"/>
          <w:szCs w:val="22"/>
        </w:rPr>
        <w:t xml:space="preserve">Objednatel je oprávněn po uplynutí každého roku účinnosti </w:t>
      </w:r>
      <w:r w:rsidR="000F6B0D" w:rsidRPr="00017094">
        <w:rPr>
          <w:rFonts w:ascii="Arial" w:hAnsi="Arial" w:cs="Arial"/>
          <w:sz w:val="22"/>
          <w:szCs w:val="22"/>
        </w:rPr>
        <w:t xml:space="preserve">Rámcové dohody </w:t>
      </w:r>
      <w:r w:rsidRPr="00017094">
        <w:rPr>
          <w:rFonts w:ascii="Arial" w:hAnsi="Arial" w:cs="Arial"/>
          <w:sz w:val="22"/>
          <w:szCs w:val="22"/>
        </w:rPr>
        <w:t xml:space="preserve">požadovat na dodavateli prokázání kvalifikace nebo její části maximálně v rozsahu, který byl požadován v zadávacím řízení na tuto </w:t>
      </w:r>
      <w:r w:rsidR="000F6B0D" w:rsidRPr="00017094">
        <w:rPr>
          <w:rFonts w:ascii="Arial" w:hAnsi="Arial" w:cs="Arial"/>
          <w:sz w:val="22"/>
          <w:szCs w:val="22"/>
        </w:rPr>
        <w:t>Rámcovou dohodu</w:t>
      </w:r>
      <w:r w:rsidRPr="00017094">
        <w:rPr>
          <w:rFonts w:ascii="Arial" w:hAnsi="Arial" w:cs="Arial"/>
          <w:sz w:val="22"/>
          <w:szCs w:val="22"/>
        </w:rPr>
        <w:t>. Dodavatel prokáže kvalifikaci v objednatelem určeném rozsahu na zá</w:t>
      </w:r>
      <w:r w:rsidR="00BB7E94" w:rsidRPr="00017094">
        <w:rPr>
          <w:rFonts w:ascii="Arial" w:hAnsi="Arial" w:cs="Arial"/>
          <w:sz w:val="22"/>
          <w:szCs w:val="22"/>
        </w:rPr>
        <w:t xml:space="preserve">kladě písemné výzvy objednatele. Lhůta pro prokázání splnění kvalifikace bude odpovídat minimálně rozsahu, v jakém byla stanovena lhůta pro prokazování splnění kvalifikace při zadávání </w:t>
      </w:r>
      <w:r w:rsidR="000F6B0D" w:rsidRPr="00017094">
        <w:rPr>
          <w:rFonts w:ascii="Arial" w:hAnsi="Arial" w:cs="Arial"/>
          <w:sz w:val="22"/>
          <w:szCs w:val="22"/>
        </w:rPr>
        <w:t>Rámcové dohody</w:t>
      </w:r>
      <w:r w:rsidR="00BB7E94" w:rsidRPr="00017094">
        <w:rPr>
          <w:rFonts w:ascii="Arial" w:hAnsi="Arial" w:cs="Arial"/>
          <w:sz w:val="22"/>
          <w:szCs w:val="22"/>
        </w:rPr>
        <w:t xml:space="preserve">. </w:t>
      </w:r>
      <w:r w:rsidRPr="00017094">
        <w:rPr>
          <w:rFonts w:ascii="Arial" w:hAnsi="Arial" w:cs="Arial"/>
          <w:sz w:val="22"/>
          <w:szCs w:val="22"/>
        </w:rPr>
        <w:t>Lhůta pro prokázání splnění kvalifikace počíná běžet dnem doručení výzvy objednatele dodavateli.</w:t>
      </w:r>
      <w:r w:rsidR="000F6B0D" w:rsidRPr="00017094">
        <w:rPr>
          <w:rFonts w:ascii="Arial" w:hAnsi="Arial" w:cs="Arial"/>
          <w:sz w:val="22"/>
          <w:szCs w:val="22"/>
        </w:rPr>
        <w:t xml:space="preserve"> </w:t>
      </w:r>
    </w:p>
    <w:p w:rsidR="001C280C" w:rsidRPr="00017094" w:rsidRDefault="004965A6" w:rsidP="00537DFC">
      <w:pPr>
        <w:pStyle w:val="Odstavecseseznamem"/>
        <w:numPr>
          <w:ilvl w:val="1"/>
          <w:numId w:val="66"/>
        </w:numPr>
        <w:rPr>
          <w:rFonts w:ascii="Arial" w:hAnsi="Arial" w:cs="Arial"/>
          <w:sz w:val="22"/>
          <w:szCs w:val="22"/>
        </w:rPr>
      </w:pPr>
      <w:r w:rsidRPr="00017094">
        <w:rPr>
          <w:rFonts w:ascii="Arial" w:hAnsi="Arial" w:cs="Arial"/>
          <w:sz w:val="22"/>
          <w:szCs w:val="22"/>
        </w:rPr>
        <w:t>Rámcová dohoda</w:t>
      </w:r>
      <w:r w:rsidR="001C280C" w:rsidRPr="00017094">
        <w:rPr>
          <w:rFonts w:ascii="Arial" w:hAnsi="Arial" w:cs="Arial"/>
          <w:sz w:val="22"/>
          <w:szCs w:val="22"/>
        </w:rPr>
        <w:t xml:space="preserve"> je vypracována ve třech vyhotoveních, z nichž jedno obdrží dodavatel a dvě objednatel.</w:t>
      </w:r>
    </w:p>
    <w:p w:rsidR="001C280C" w:rsidRPr="00017094" w:rsidRDefault="000F6B0D" w:rsidP="00537DFC">
      <w:pPr>
        <w:pStyle w:val="Odstavecseseznamem"/>
        <w:numPr>
          <w:ilvl w:val="1"/>
          <w:numId w:val="66"/>
        </w:numPr>
        <w:rPr>
          <w:rFonts w:ascii="Arial" w:hAnsi="Arial" w:cs="Arial"/>
          <w:sz w:val="22"/>
          <w:szCs w:val="22"/>
        </w:rPr>
      </w:pPr>
      <w:r w:rsidRPr="00017094">
        <w:rPr>
          <w:rFonts w:ascii="Arial" w:hAnsi="Arial" w:cs="Arial"/>
          <w:sz w:val="22"/>
          <w:szCs w:val="22"/>
        </w:rPr>
        <w:t>Rámcová dohoda</w:t>
      </w:r>
      <w:r w:rsidR="001C280C" w:rsidRPr="00017094">
        <w:rPr>
          <w:rFonts w:ascii="Arial" w:hAnsi="Arial" w:cs="Arial"/>
          <w:sz w:val="22"/>
          <w:szCs w:val="22"/>
        </w:rPr>
        <w:t xml:space="preserve"> může být doplňována nebo měněna pouze písemnými</w:t>
      </w:r>
      <w:r w:rsidR="00FE0F08" w:rsidRPr="00017094">
        <w:rPr>
          <w:rFonts w:ascii="Arial" w:hAnsi="Arial" w:cs="Arial"/>
          <w:sz w:val="22"/>
          <w:szCs w:val="22"/>
        </w:rPr>
        <w:t>, vzestupně číslovanými dodatky</w:t>
      </w:r>
      <w:r w:rsidR="001C280C" w:rsidRPr="00017094">
        <w:rPr>
          <w:rFonts w:ascii="Arial" w:hAnsi="Arial" w:cs="Arial"/>
          <w:sz w:val="22"/>
          <w:szCs w:val="22"/>
        </w:rPr>
        <w:t xml:space="preserve"> podepsanými oběma smluvními stranami. Písemnou formu musí mít také veškeré jiné dohody smluvních stran související s touto </w:t>
      </w:r>
      <w:r w:rsidR="004965A6" w:rsidRPr="00017094">
        <w:rPr>
          <w:rFonts w:ascii="Arial" w:hAnsi="Arial" w:cs="Arial"/>
          <w:sz w:val="22"/>
          <w:szCs w:val="22"/>
        </w:rPr>
        <w:t>Rámcovou dohodou</w:t>
      </w:r>
      <w:r w:rsidR="001C280C" w:rsidRPr="00017094">
        <w:rPr>
          <w:rFonts w:ascii="Arial" w:hAnsi="Arial" w:cs="Arial"/>
          <w:sz w:val="22"/>
          <w:szCs w:val="22"/>
        </w:rPr>
        <w:t>.</w:t>
      </w:r>
    </w:p>
    <w:p w:rsidR="001C280C" w:rsidRDefault="001C280C" w:rsidP="00537DFC">
      <w:pPr>
        <w:pStyle w:val="Odstavecseseznamem"/>
        <w:numPr>
          <w:ilvl w:val="1"/>
          <w:numId w:val="66"/>
        </w:numPr>
        <w:rPr>
          <w:rFonts w:ascii="Arial" w:hAnsi="Arial" w:cs="Arial"/>
          <w:sz w:val="22"/>
          <w:szCs w:val="22"/>
        </w:rPr>
      </w:pPr>
      <w:r w:rsidRPr="00017094">
        <w:rPr>
          <w:rFonts w:ascii="Arial" w:hAnsi="Arial" w:cs="Arial"/>
          <w:sz w:val="22"/>
          <w:szCs w:val="22"/>
        </w:rPr>
        <w:t xml:space="preserve">Smluvní strany prohlašují, že si text </w:t>
      </w:r>
      <w:r w:rsidR="000F6B0D" w:rsidRPr="00017094">
        <w:rPr>
          <w:rFonts w:ascii="Arial" w:hAnsi="Arial" w:cs="Arial"/>
          <w:sz w:val="22"/>
          <w:szCs w:val="22"/>
        </w:rPr>
        <w:t>Rámcové dohody</w:t>
      </w:r>
      <w:r w:rsidRPr="00017094">
        <w:rPr>
          <w:rFonts w:ascii="Arial" w:hAnsi="Arial" w:cs="Arial"/>
          <w:sz w:val="22"/>
          <w:szCs w:val="22"/>
        </w:rPr>
        <w:t xml:space="preserve"> řádně přečetly, souhlasí s jejím obsahem</w:t>
      </w:r>
      <w:r w:rsidR="00FE0F08" w:rsidRPr="00017094">
        <w:rPr>
          <w:rFonts w:ascii="Arial" w:hAnsi="Arial" w:cs="Arial"/>
          <w:sz w:val="22"/>
          <w:szCs w:val="22"/>
        </w:rPr>
        <w:t>,</w:t>
      </w:r>
      <w:r w:rsidRPr="00017094">
        <w:rPr>
          <w:rFonts w:ascii="Arial" w:hAnsi="Arial" w:cs="Arial"/>
          <w:sz w:val="22"/>
          <w:szCs w:val="22"/>
        </w:rPr>
        <w:t xml:space="preserve"> </w:t>
      </w:r>
      <w:r w:rsidR="000611CA" w:rsidRPr="00017094">
        <w:rPr>
          <w:rFonts w:ascii="Arial" w:hAnsi="Arial" w:cs="Arial"/>
          <w:sz w:val="22"/>
          <w:szCs w:val="22"/>
        </w:rPr>
        <w:t>dohoda</w:t>
      </w:r>
      <w:r w:rsidRPr="00017094">
        <w:rPr>
          <w:rFonts w:ascii="Arial" w:hAnsi="Arial" w:cs="Arial"/>
          <w:sz w:val="22"/>
          <w:szCs w:val="22"/>
        </w:rPr>
        <w:t xml:space="preserve"> nebyla sepsána v tísni ani pod nátlakem, vyjadřuje svobodnou vůli obou smluvních stran a není jednostranně nevýhodná pro žádnou smluvní stranu. Na důkaz svého souhlasu tuto </w:t>
      </w:r>
      <w:r w:rsidR="000F6B0D" w:rsidRPr="00017094">
        <w:rPr>
          <w:rFonts w:ascii="Arial" w:hAnsi="Arial" w:cs="Arial"/>
          <w:sz w:val="22"/>
          <w:szCs w:val="22"/>
        </w:rPr>
        <w:t>Rámcovou dohodu</w:t>
      </w:r>
      <w:r w:rsidRPr="00017094">
        <w:rPr>
          <w:rFonts w:ascii="Arial" w:hAnsi="Arial" w:cs="Arial"/>
          <w:sz w:val="22"/>
          <w:szCs w:val="22"/>
        </w:rPr>
        <w:t xml:space="preserve"> obě smluvní strany potvrzují svými podpisy.</w:t>
      </w:r>
    </w:p>
    <w:p w:rsidR="00E72365" w:rsidRPr="00E72365" w:rsidRDefault="00E72365" w:rsidP="00E72365">
      <w:pPr>
        <w:rPr>
          <w:rFonts w:ascii="Arial" w:hAnsi="Arial" w:cs="Arial"/>
        </w:rPr>
      </w:pPr>
    </w:p>
    <w:p w:rsidR="003357B6" w:rsidRPr="00EF584D" w:rsidRDefault="003357B6" w:rsidP="00537DFC">
      <w:pPr>
        <w:pStyle w:val="Zkladntext2"/>
        <w:spacing w:line="240" w:lineRule="auto"/>
        <w:ind w:right="-283"/>
        <w:jc w:val="both"/>
        <w:rPr>
          <w:rFonts w:ascii="Arial" w:hAnsi="Arial" w:cs="Arial"/>
          <w:sz w:val="22"/>
          <w:szCs w:val="22"/>
          <w:lang w:val="cs-CZ"/>
        </w:rPr>
      </w:pPr>
      <w:r w:rsidRPr="00017094">
        <w:rPr>
          <w:rFonts w:ascii="Arial" w:hAnsi="Arial" w:cs="Arial"/>
          <w:sz w:val="22"/>
          <w:szCs w:val="22"/>
        </w:rPr>
        <w:t>V …………</w:t>
      </w:r>
      <w:r w:rsidR="00B236BD" w:rsidRPr="00017094">
        <w:rPr>
          <w:rFonts w:ascii="Arial" w:hAnsi="Arial" w:cs="Arial"/>
          <w:sz w:val="22"/>
          <w:szCs w:val="22"/>
          <w:lang w:val="cs-CZ"/>
        </w:rPr>
        <w:t xml:space="preserve"> dne</w:t>
      </w:r>
      <w:r w:rsidR="00B32F75">
        <w:rPr>
          <w:rFonts w:ascii="Arial" w:hAnsi="Arial" w:cs="Arial"/>
          <w:sz w:val="22"/>
          <w:szCs w:val="22"/>
          <w:lang w:val="cs-CZ"/>
        </w:rPr>
        <w:t xml:space="preserve"> 10.12.2019</w:t>
      </w:r>
      <w:r w:rsidRPr="00017094">
        <w:rPr>
          <w:rFonts w:ascii="Arial" w:hAnsi="Arial" w:cs="Arial"/>
          <w:sz w:val="22"/>
          <w:szCs w:val="22"/>
        </w:rPr>
        <w:tab/>
      </w:r>
      <w:r w:rsidR="00174328" w:rsidRPr="00017094">
        <w:rPr>
          <w:rFonts w:ascii="Arial" w:hAnsi="Arial" w:cs="Arial"/>
          <w:sz w:val="22"/>
          <w:szCs w:val="22"/>
          <w:lang w:val="cs-CZ"/>
        </w:rPr>
        <w:tab/>
      </w:r>
      <w:r w:rsidR="00B236BD" w:rsidRPr="00017094">
        <w:rPr>
          <w:rFonts w:ascii="Arial" w:hAnsi="Arial" w:cs="Arial"/>
          <w:sz w:val="22"/>
          <w:szCs w:val="22"/>
          <w:lang w:val="cs-CZ"/>
        </w:rPr>
        <w:tab/>
      </w:r>
      <w:r w:rsidR="00B236BD" w:rsidRPr="00017094">
        <w:rPr>
          <w:rFonts w:ascii="Arial" w:hAnsi="Arial" w:cs="Arial"/>
          <w:sz w:val="22"/>
          <w:szCs w:val="22"/>
          <w:lang w:val="cs-CZ"/>
        </w:rPr>
        <w:tab/>
      </w:r>
      <w:r w:rsidRPr="00017094">
        <w:rPr>
          <w:rFonts w:ascii="Arial" w:hAnsi="Arial" w:cs="Arial"/>
          <w:sz w:val="22"/>
          <w:szCs w:val="22"/>
        </w:rPr>
        <w:t>V </w:t>
      </w:r>
      <w:r w:rsidR="00347C3F" w:rsidRPr="00017094">
        <w:rPr>
          <w:rFonts w:ascii="Arial" w:hAnsi="Arial" w:cs="Arial"/>
          <w:sz w:val="22"/>
          <w:szCs w:val="22"/>
          <w:lang w:val="cs-CZ"/>
        </w:rPr>
        <w:t>…</w:t>
      </w:r>
      <w:r w:rsidR="00314AEE" w:rsidRPr="00017094">
        <w:rPr>
          <w:rFonts w:ascii="Arial" w:hAnsi="Arial" w:cs="Arial"/>
          <w:sz w:val="22"/>
          <w:szCs w:val="22"/>
          <w:lang w:val="cs-CZ"/>
        </w:rPr>
        <w:t>..</w:t>
      </w:r>
      <w:r w:rsidR="00347C3F" w:rsidRPr="00017094">
        <w:rPr>
          <w:rFonts w:ascii="Arial" w:hAnsi="Arial" w:cs="Arial"/>
          <w:sz w:val="22"/>
          <w:szCs w:val="22"/>
          <w:lang w:val="cs-CZ"/>
        </w:rPr>
        <w:t>……</w:t>
      </w:r>
      <w:r w:rsidR="00E87F0E" w:rsidRPr="00017094">
        <w:rPr>
          <w:rFonts w:ascii="Arial" w:hAnsi="Arial" w:cs="Arial"/>
          <w:sz w:val="22"/>
          <w:szCs w:val="22"/>
          <w:lang w:val="cs-CZ"/>
        </w:rPr>
        <w:t>……..</w:t>
      </w:r>
      <w:r w:rsidRPr="00017094">
        <w:rPr>
          <w:rFonts w:ascii="Arial" w:hAnsi="Arial" w:cs="Arial"/>
          <w:sz w:val="22"/>
          <w:szCs w:val="22"/>
        </w:rPr>
        <w:t xml:space="preserve"> dne</w:t>
      </w:r>
      <w:r w:rsidR="00EF584D">
        <w:rPr>
          <w:rFonts w:ascii="Arial" w:hAnsi="Arial" w:cs="Arial"/>
          <w:sz w:val="22"/>
          <w:szCs w:val="22"/>
          <w:lang w:val="cs-CZ"/>
        </w:rPr>
        <w:t xml:space="preserve"> 10.12.2019</w:t>
      </w:r>
    </w:p>
    <w:p w:rsidR="00B236BD" w:rsidRPr="00017094" w:rsidRDefault="00B236BD" w:rsidP="00537DFC">
      <w:pPr>
        <w:spacing w:after="0" w:line="240" w:lineRule="auto"/>
        <w:ind w:right="-283"/>
        <w:jc w:val="both"/>
        <w:rPr>
          <w:rFonts w:ascii="Arial" w:eastAsia="Times New Roman" w:hAnsi="Arial" w:cs="Arial"/>
          <w:lang w:eastAsia="cs-CZ"/>
        </w:rPr>
      </w:pPr>
      <w:r w:rsidRPr="00017094">
        <w:rPr>
          <w:rFonts w:ascii="Arial" w:eastAsia="Times New Roman" w:hAnsi="Arial" w:cs="Arial"/>
          <w:lang w:eastAsia="cs-CZ"/>
        </w:rPr>
        <w:t>…………………………………</w:t>
      </w:r>
      <w:r w:rsidRPr="00017094">
        <w:rPr>
          <w:rFonts w:ascii="Arial" w:eastAsia="Times New Roman" w:hAnsi="Arial" w:cs="Arial"/>
          <w:lang w:eastAsia="cs-CZ"/>
        </w:rPr>
        <w:tab/>
      </w:r>
      <w:r w:rsidRPr="00017094">
        <w:rPr>
          <w:rFonts w:ascii="Arial" w:eastAsia="Times New Roman" w:hAnsi="Arial" w:cs="Arial"/>
          <w:lang w:eastAsia="cs-CZ"/>
        </w:rPr>
        <w:tab/>
      </w:r>
      <w:r w:rsidRPr="00017094">
        <w:rPr>
          <w:rFonts w:ascii="Arial" w:eastAsia="Times New Roman" w:hAnsi="Arial" w:cs="Arial"/>
          <w:lang w:eastAsia="cs-CZ"/>
        </w:rPr>
        <w:tab/>
      </w:r>
      <w:r w:rsidRPr="00017094">
        <w:rPr>
          <w:rFonts w:ascii="Arial" w:eastAsia="Times New Roman" w:hAnsi="Arial" w:cs="Arial"/>
          <w:lang w:eastAsia="cs-CZ"/>
        </w:rPr>
        <w:tab/>
        <w:t>………………………………………</w:t>
      </w:r>
    </w:p>
    <w:p w:rsidR="00BB7E94" w:rsidRDefault="003357B6" w:rsidP="00661F9B">
      <w:pPr>
        <w:spacing w:after="0" w:line="240" w:lineRule="auto"/>
        <w:ind w:right="-283"/>
        <w:jc w:val="both"/>
        <w:rPr>
          <w:rFonts w:ascii="Arial" w:eastAsia="Times New Roman" w:hAnsi="Arial" w:cs="Arial"/>
          <w:lang w:eastAsia="cs-CZ"/>
        </w:rPr>
      </w:pPr>
      <w:r w:rsidRPr="00017094">
        <w:rPr>
          <w:rFonts w:ascii="Arial" w:eastAsia="Times New Roman" w:hAnsi="Arial" w:cs="Arial"/>
          <w:lang w:eastAsia="cs-CZ"/>
        </w:rPr>
        <w:t xml:space="preserve">ředitel Krajské pobočky </w:t>
      </w:r>
      <w:r w:rsidR="002D0549" w:rsidRPr="00017094">
        <w:rPr>
          <w:rFonts w:ascii="Arial" w:eastAsia="Times New Roman" w:hAnsi="Arial" w:cs="Arial"/>
          <w:lang w:eastAsia="cs-CZ"/>
        </w:rPr>
        <w:t xml:space="preserve">ÚP ČR </w:t>
      </w:r>
      <w:r w:rsidRPr="00017094">
        <w:rPr>
          <w:rFonts w:ascii="Arial" w:eastAsia="Times New Roman" w:hAnsi="Arial" w:cs="Arial"/>
          <w:lang w:eastAsia="cs-CZ"/>
        </w:rPr>
        <w:t>v</w:t>
      </w:r>
      <w:r w:rsidR="004B03B7" w:rsidRPr="00017094">
        <w:rPr>
          <w:rFonts w:ascii="Arial" w:eastAsia="Times New Roman" w:hAnsi="Arial" w:cs="Arial"/>
          <w:lang w:eastAsia="cs-CZ"/>
        </w:rPr>
        <w:t> </w:t>
      </w:r>
      <w:r w:rsidR="00487CE7" w:rsidRPr="00487CE7">
        <w:rPr>
          <w:rFonts w:ascii="Arial" w:hAnsi="Arial" w:cs="Arial"/>
          <w:bCs/>
        </w:rPr>
        <w:t>Brně</w:t>
      </w:r>
      <w:r w:rsidR="00174328" w:rsidRPr="00017094">
        <w:rPr>
          <w:rFonts w:ascii="Arial" w:eastAsia="Times New Roman" w:hAnsi="Arial" w:cs="Arial"/>
          <w:color w:val="000000"/>
        </w:rPr>
        <w:t xml:space="preserve">,  </w:t>
      </w:r>
      <w:r w:rsidR="004B03B7" w:rsidRPr="00017094">
        <w:rPr>
          <w:rFonts w:ascii="Arial" w:eastAsia="Times New Roman" w:hAnsi="Arial" w:cs="Arial"/>
          <w:lang w:eastAsia="cs-CZ"/>
        </w:rPr>
        <w:tab/>
      </w:r>
      <w:r w:rsidR="0020673A" w:rsidRPr="00017094">
        <w:rPr>
          <w:rFonts w:ascii="Arial" w:eastAsia="Times New Roman" w:hAnsi="Arial" w:cs="Arial"/>
          <w:lang w:eastAsia="cs-CZ"/>
        </w:rPr>
        <w:t xml:space="preserve">      </w:t>
      </w:r>
      <w:r w:rsidR="004B03B7" w:rsidRPr="00017094">
        <w:rPr>
          <w:rFonts w:ascii="Arial" w:eastAsia="Times New Roman" w:hAnsi="Arial" w:cs="Arial"/>
          <w:lang w:eastAsia="cs-CZ"/>
        </w:rPr>
        <w:t xml:space="preserve"> </w:t>
      </w:r>
    </w:p>
    <w:p w:rsidR="00661F9B" w:rsidRPr="00017094" w:rsidRDefault="00661F9B" w:rsidP="00661F9B">
      <w:pPr>
        <w:spacing w:after="0" w:line="240" w:lineRule="auto"/>
        <w:ind w:right="-283"/>
        <w:jc w:val="both"/>
        <w:rPr>
          <w:rFonts w:ascii="Arial" w:eastAsia="Times New Roman" w:hAnsi="Arial" w:cs="Arial"/>
          <w:i/>
          <w:lang w:eastAsia="cs-CZ"/>
        </w:rPr>
      </w:pPr>
    </w:p>
    <w:p w:rsidR="00895514" w:rsidRPr="00017094" w:rsidRDefault="00D54120" w:rsidP="00537DFC">
      <w:pPr>
        <w:spacing w:after="120" w:line="240" w:lineRule="auto"/>
        <w:ind w:right="-283"/>
        <w:rPr>
          <w:rFonts w:ascii="Arial" w:hAnsi="Arial" w:cs="Arial"/>
        </w:rPr>
      </w:pPr>
      <w:r w:rsidRPr="00017094">
        <w:rPr>
          <w:rFonts w:ascii="Arial" w:hAnsi="Arial" w:cs="Arial"/>
        </w:rPr>
        <w:t xml:space="preserve"> </w:t>
      </w:r>
      <w:r w:rsidR="00895514" w:rsidRPr="00017094">
        <w:rPr>
          <w:rFonts w:ascii="Arial" w:hAnsi="Arial" w:cs="Arial"/>
        </w:rPr>
        <w:t>Přílohy:</w:t>
      </w:r>
      <w:r w:rsidR="00895514" w:rsidRPr="00017094">
        <w:rPr>
          <w:rFonts w:ascii="Arial" w:hAnsi="Arial" w:cs="Arial"/>
        </w:rPr>
        <w:tab/>
      </w:r>
    </w:p>
    <w:p w:rsidR="004C7016" w:rsidRPr="00017094" w:rsidRDefault="00895514" w:rsidP="004C7016">
      <w:pPr>
        <w:tabs>
          <w:tab w:val="left" w:pos="426"/>
        </w:tabs>
        <w:spacing w:after="0" w:line="240" w:lineRule="auto"/>
        <w:ind w:left="426" w:right="-283" w:hanging="426"/>
        <w:rPr>
          <w:rFonts w:ascii="Arial" w:hAnsi="Arial" w:cs="Arial"/>
        </w:rPr>
      </w:pPr>
      <w:r w:rsidRPr="00017094">
        <w:rPr>
          <w:rFonts w:ascii="Arial" w:hAnsi="Arial" w:cs="Arial"/>
        </w:rPr>
        <w:t>1.</w:t>
      </w:r>
      <w:r w:rsidRPr="00017094">
        <w:rPr>
          <w:rFonts w:ascii="Arial" w:hAnsi="Arial" w:cs="Arial"/>
        </w:rPr>
        <w:tab/>
        <w:t>Specifikace poradenského programu a specifické technické podmínky</w:t>
      </w:r>
    </w:p>
    <w:p w:rsidR="001C280C" w:rsidRPr="00017094" w:rsidRDefault="00895514" w:rsidP="004C7016">
      <w:pPr>
        <w:tabs>
          <w:tab w:val="left" w:pos="426"/>
        </w:tabs>
        <w:spacing w:after="0" w:line="240" w:lineRule="auto"/>
        <w:ind w:left="426" w:right="-283" w:hanging="426"/>
        <w:rPr>
          <w:rFonts w:ascii="Arial" w:hAnsi="Arial" w:cs="Arial"/>
        </w:rPr>
      </w:pPr>
      <w:r w:rsidRPr="00017094">
        <w:rPr>
          <w:rFonts w:ascii="Arial" w:hAnsi="Arial" w:cs="Arial"/>
        </w:rPr>
        <w:t>2.</w:t>
      </w:r>
      <w:r w:rsidRPr="00017094">
        <w:rPr>
          <w:rFonts w:ascii="Arial" w:hAnsi="Arial" w:cs="Arial"/>
        </w:rPr>
        <w:tab/>
        <w:t xml:space="preserve">Kalkulace nákladů </w:t>
      </w:r>
      <w:r w:rsidR="000E3B35" w:rsidRPr="00017094">
        <w:rPr>
          <w:rFonts w:ascii="Arial" w:hAnsi="Arial" w:cs="Arial"/>
        </w:rPr>
        <w:t xml:space="preserve">poradenské činnosti              </w:t>
      </w:r>
    </w:p>
    <w:sectPr w:rsidR="001C280C" w:rsidRPr="00017094" w:rsidSect="0020673A">
      <w:headerReference w:type="default" r:id="rId9"/>
      <w:footerReference w:type="default" r:id="rId10"/>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756" w:rsidRDefault="00204756" w:rsidP="001C280C">
      <w:pPr>
        <w:spacing w:after="0" w:line="240" w:lineRule="auto"/>
      </w:pPr>
      <w:r>
        <w:separator/>
      </w:r>
    </w:p>
  </w:endnote>
  <w:endnote w:type="continuationSeparator" w:id="0">
    <w:p w:rsidR="00204756" w:rsidRDefault="00204756" w:rsidP="001C2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005040"/>
      <w:docPartObj>
        <w:docPartGallery w:val="Page Numbers (Bottom of Page)"/>
        <w:docPartUnique/>
      </w:docPartObj>
    </w:sdtPr>
    <w:sdtEndPr/>
    <w:sdtContent>
      <w:sdt>
        <w:sdtPr>
          <w:id w:val="860082579"/>
          <w:docPartObj>
            <w:docPartGallery w:val="Page Numbers (Top of Page)"/>
            <w:docPartUnique/>
          </w:docPartObj>
        </w:sdtPr>
        <w:sdtEndPr/>
        <w:sdtContent>
          <w:p w:rsidR="00181502" w:rsidRPr="003A0D1D" w:rsidRDefault="00181502" w:rsidP="003A0D1D">
            <w:pPr>
              <w:pStyle w:val="Zpat"/>
              <w:rPr>
                <w:rFonts w:ascii="Tahoma" w:hAnsi="Tahoma" w:cs="Tahoma"/>
                <w:sz w:val="18"/>
                <w:szCs w:val="18"/>
              </w:rPr>
            </w:pPr>
          </w:p>
          <w:p w:rsidR="00181502" w:rsidRDefault="00181502">
            <w:pPr>
              <w:pStyle w:val="Zpat"/>
              <w:jc w:val="right"/>
            </w:pPr>
          </w:p>
          <w:p w:rsidR="00181502" w:rsidRDefault="00181502">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FB014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B014C">
              <w:rPr>
                <w:b/>
                <w:bCs/>
                <w:noProof/>
              </w:rPr>
              <w:t>10</w:t>
            </w:r>
            <w:r>
              <w:rPr>
                <w:b/>
                <w:bCs/>
                <w:sz w:val="24"/>
                <w:szCs w:val="24"/>
              </w:rPr>
              <w:fldChar w:fldCharType="end"/>
            </w:r>
          </w:p>
        </w:sdtContent>
      </w:sdt>
    </w:sdtContent>
  </w:sdt>
  <w:p w:rsidR="00181502" w:rsidRDefault="0018150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756" w:rsidRDefault="00204756" w:rsidP="001C280C">
      <w:pPr>
        <w:spacing w:after="0" w:line="240" w:lineRule="auto"/>
      </w:pPr>
      <w:r>
        <w:separator/>
      </w:r>
    </w:p>
  </w:footnote>
  <w:footnote w:type="continuationSeparator" w:id="0">
    <w:p w:rsidR="00204756" w:rsidRDefault="00204756" w:rsidP="001C2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502" w:rsidRDefault="00181502" w:rsidP="00423E37">
    <w:pPr>
      <w:pStyle w:val="Zhlav"/>
    </w:pPr>
    <w:r>
      <w:rPr>
        <w:noProof/>
        <w:lang w:eastAsia="cs-CZ"/>
      </w:rPr>
      <w:drawing>
        <wp:inline distT="0" distB="0" distL="0" distR="0" wp14:anchorId="0F52123C" wp14:editId="5A92349A">
          <wp:extent cx="4069203" cy="968400"/>
          <wp:effectExtent l="0" t="0" r="762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r w:rsidRPr="00423E37">
      <w:t xml:space="preserve"> </w:t>
    </w:r>
    <w:r>
      <w:t xml:space="preserve">                                 </w:t>
    </w:r>
    <w:r w:rsidRPr="00423E37">
      <w:t>Příloha č.3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6A8"/>
    <w:multiLevelType w:val="hybridMultilevel"/>
    <w:tmpl w:val="80DCDBC6"/>
    <w:lvl w:ilvl="0" w:tplc="B5004FBA">
      <w:start w:val="1"/>
      <w:numFmt w:val="decimal"/>
      <w:lvlText w:val="%1."/>
      <w:lvlJc w:val="left"/>
      <w:pPr>
        <w:tabs>
          <w:tab w:val="num" w:pos="360"/>
        </w:tabs>
        <w:ind w:left="360" w:hanging="360"/>
      </w:pPr>
      <w:rPr>
        <w:rFonts w:asciiTheme="minorHAnsi" w:eastAsia="Times New Roman" w:hAnsiTheme="minorHAnsi" w:cs="Arial" w:hint="default"/>
        <w:b w:val="0"/>
        <w:i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10136F6"/>
    <w:multiLevelType w:val="hybridMultilevel"/>
    <w:tmpl w:val="99CA70F0"/>
    <w:lvl w:ilvl="0" w:tplc="AF8AE2CE">
      <w:start w:val="1"/>
      <w:numFmt w:val="bullet"/>
      <w:lvlText w:val=""/>
      <w:lvlJc w:val="left"/>
      <w:pPr>
        <w:ind w:left="1004" w:hanging="360"/>
      </w:pPr>
      <w:rPr>
        <w:rFonts w:ascii="Symbol" w:hAnsi="Symbol" w:hint="default"/>
        <w:i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nsid w:val="029C5421"/>
    <w:multiLevelType w:val="hybridMultilevel"/>
    <w:tmpl w:val="2C10E21A"/>
    <w:lvl w:ilvl="0" w:tplc="ADCAB2F2">
      <w:start w:val="1"/>
      <w:numFmt w:val="lowerLetter"/>
      <w:lvlText w:val="%1)"/>
      <w:lvlJc w:val="left"/>
      <w:pPr>
        <w:ind w:left="1004" w:hanging="360"/>
      </w:pPr>
      <w:rPr>
        <w:i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nsid w:val="0319171D"/>
    <w:multiLevelType w:val="hybridMultilevel"/>
    <w:tmpl w:val="5686AAA4"/>
    <w:lvl w:ilvl="0" w:tplc="5296B6CC">
      <w:start w:val="1"/>
      <w:numFmt w:val="lowerLetter"/>
      <w:lvlText w:val="%1)"/>
      <w:lvlJc w:val="left"/>
      <w:pPr>
        <w:ind w:left="502" w:hanging="360"/>
      </w:pPr>
      <w:rPr>
        <w:rFonts w:hint="default"/>
        <w:strike w:val="0"/>
      </w:rPr>
    </w:lvl>
    <w:lvl w:ilvl="1" w:tplc="636A338A">
      <w:start w:val="2"/>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38708D8"/>
    <w:multiLevelType w:val="hybridMultilevel"/>
    <w:tmpl w:val="142AD63C"/>
    <w:lvl w:ilvl="0" w:tplc="05003CAE">
      <w:start w:val="1"/>
      <w:numFmt w:val="lowerLetter"/>
      <w:lvlText w:val="%1)"/>
      <w:lvlJc w:val="left"/>
      <w:pPr>
        <w:ind w:left="928" w:hanging="360"/>
      </w:pPr>
    </w:lvl>
    <w:lvl w:ilvl="1" w:tplc="04050019">
      <w:start w:val="1"/>
      <w:numFmt w:val="lowerLetter"/>
      <w:lvlText w:val="%2."/>
      <w:lvlJc w:val="left"/>
      <w:pPr>
        <w:ind w:left="305" w:hanging="360"/>
      </w:pPr>
    </w:lvl>
    <w:lvl w:ilvl="2" w:tplc="0405001B">
      <w:start w:val="1"/>
      <w:numFmt w:val="lowerRoman"/>
      <w:lvlText w:val="%3."/>
      <w:lvlJc w:val="right"/>
      <w:pPr>
        <w:ind w:left="1025" w:hanging="180"/>
      </w:pPr>
    </w:lvl>
    <w:lvl w:ilvl="3" w:tplc="0405000F">
      <w:start w:val="1"/>
      <w:numFmt w:val="decimal"/>
      <w:lvlText w:val="%4."/>
      <w:lvlJc w:val="left"/>
      <w:pPr>
        <w:ind w:left="1745" w:hanging="360"/>
      </w:pPr>
    </w:lvl>
    <w:lvl w:ilvl="4" w:tplc="04050019">
      <w:start w:val="1"/>
      <w:numFmt w:val="lowerLetter"/>
      <w:lvlText w:val="%5."/>
      <w:lvlJc w:val="left"/>
      <w:pPr>
        <w:ind w:left="2465" w:hanging="360"/>
      </w:pPr>
    </w:lvl>
    <w:lvl w:ilvl="5" w:tplc="0405001B">
      <w:start w:val="1"/>
      <w:numFmt w:val="lowerRoman"/>
      <w:lvlText w:val="%6."/>
      <w:lvlJc w:val="right"/>
      <w:pPr>
        <w:ind w:left="3185" w:hanging="180"/>
      </w:pPr>
    </w:lvl>
    <w:lvl w:ilvl="6" w:tplc="0405000F">
      <w:start w:val="1"/>
      <w:numFmt w:val="decimal"/>
      <w:lvlText w:val="%7."/>
      <w:lvlJc w:val="left"/>
      <w:pPr>
        <w:ind w:left="3905" w:hanging="360"/>
      </w:pPr>
    </w:lvl>
    <w:lvl w:ilvl="7" w:tplc="04050019">
      <w:start w:val="1"/>
      <w:numFmt w:val="lowerLetter"/>
      <w:lvlText w:val="%8."/>
      <w:lvlJc w:val="left"/>
      <w:pPr>
        <w:ind w:left="4625" w:hanging="360"/>
      </w:pPr>
    </w:lvl>
    <w:lvl w:ilvl="8" w:tplc="0405001B">
      <w:start w:val="1"/>
      <w:numFmt w:val="lowerRoman"/>
      <w:lvlText w:val="%9."/>
      <w:lvlJc w:val="right"/>
      <w:pPr>
        <w:ind w:left="5345" w:hanging="180"/>
      </w:pPr>
    </w:lvl>
  </w:abstractNum>
  <w:abstractNum w:abstractNumId="5">
    <w:nsid w:val="09106807"/>
    <w:multiLevelType w:val="hybridMultilevel"/>
    <w:tmpl w:val="68E828C6"/>
    <w:lvl w:ilvl="0" w:tplc="10ACD614">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A396CA4"/>
    <w:multiLevelType w:val="hybridMultilevel"/>
    <w:tmpl w:val="484E38C8"/>
    <w:lvl w:ilvl="0" w:tplc="48206CC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B961FBB"/>
    <w:multiLevelType w:val="hybridMultilevel"/>
    <w:tmpl w:val="9A0EA8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0C0F4E9E"/>
    <w:multiLevelType w:val="hybridMultilevel"/>
    <w:tmpl w:val="8540667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39E4C66"/>
    <w:multiLevelType w:val="hybridMultilevel"/>
    <w:tmpl w:val="A1327B7C"/>
    <w:lvl w:ilvl="0" w:tplc="A8BE3292">
      <w:start w:val="1"/>
      <w:numFmt w:val="decimal"/>
      <w:lvlText w:val="%1."/>
      <w:lvlJc w:val="left"/>
      <w:pPr>
        <w:tabs>
          <w:tab w:val="num" w:pos="360"/>
        </w:tabs>
        <w:ind w:left="360" w:hanging="360"/>
      </w:pPr>
      <w:rPr>
        <w:rFonts w:ascii="Arial" w:eastAsia="Times New Roman" w:hAnsi="Arial" w:cs="Arial"/>
        <w:sz w:val="18"/>
        <w:szCs w:val="18"/>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0">
    <w:nsid w:val="14F41B13"/>
    <w:multiLevelType w:val="multilevel"/>
    <w:tmpl w:val="D15AF4E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75C4ECD"/>
    <w:multiLevelType w:val="multilevel"/>
    <w:tmpl w:val="E48202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91918B6"/>
    <w:multiLevelType w:val="hybridMultilevel"/>
    <w:tmpl w:val="07489EEE"/>
    <w:lvl w:ilvl="0" w:tplc="0405000F">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19C26CF5"/>
    <w:multiLevelType w:val="hybridMultilevel"/>
    <w:tmpl w:val="45D2D8A6"/>
    <w:lvl w:ilvl="0" w:tplc="E10E6AFC">
      <w:start w:val="1"/>
      <w:numFmt w:val="decimal"/>
      <w:lvlText w:val="%1."/>
      <w:lvlJc w:val="left"/>
      <w:pPr>
        <w:tabs>
          <w:tab w:val="num" w:pos="426"/>
        </w:tabs>
        <w:ind w:left="426" w:hanging="426"/>
      </w:pPr>
      <w:rPr>
        <w:sz w:val="18"/>
        <w:szCs w:val="18"/>
      </w:rPr>
    </w:lvl>
    <w:lvl w:ilvl="1" w:tplc="510CA802">
      <w:start w:val="3"/>
      <w:numFmt w:val="bullet"/>
      <w:lvlText w:val="-"/>
      <w:lvlJc w:val="left"/>
      <w:pPr>
        <w:tabs>
          <w:tab w:val="num" w:pos="1440"/>
        </w:tabs>
        <w:ind w:left="1440" w:hanging="360"/>
      </w:pPr>
      <w:rPr>
        <w:rFonts w:ascii="Arial" w:eastAsia="Times New Roman" w:hAnsi="Arial" w:cs="Arial" w:hint="default"/>
      </w:rPr>
    </w:lvl>
    <w:lvl w:ilvl="2" w:tplc="53F2C2F6">
      <w:start w:val="2"/>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1F343B5C"/>
    <w:multiLevelType w:val="hybridMultilevel"/>
    <w:tmpl w:val="DDD25BE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04D5BFF"/>
    <w:multiLevelType w:val="hybridMultilevel"/>
    <w:tmpl w:val="0DE8CB60"/>
    <w:lvl w:ilvl="0" w:tplc="0405000F">
      <w:start w:val="1"/>
      <w:numFmt w:val="decimal"/>
      <w:lvlText w:val="%1."/>
      <w:lvlJc w:val="left"/>
      <w:pPr>
        <w:ind w:left="720" w:hanging="360"/>
      </w:pPr>
    </w:lvl>
    <w:lvl w:ilvl="1" w:tplc="7C00B030">
      <w:start w:val="4"/>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1DB16C6"/>
    <w:multiLevelType w:val="hybridMultilevel"/>
    <w:tmpl w:val="C9FC6F02"/>
    <w:lvl w:ilvl="0" w:tplc="AAB0A8B8">
      <w:start w:val="3"/>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2804C1B"/>
    <w:multiLevelType w:val="multilevel"/>
    <w:tmpl w:val="6470A2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2E60C03"/>
    <w:multiLevelType w:val="hybridMultilevel"/>
    <w:tmpl w:val="06A07CD2"/>
    <w:lvl w:ilvl="0" w:tplc="CD6416C0">
      <w:start w:val="1"/>
      <w:numFmt w:val="decimal"/>
      <w:lvlText w:val="%1."/>
      <w:lvlJc w:val="left"/>
      <w:pPr>
        <w:ind w:left="502" w:hanging="502"/>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310539F"/>
    <w:multiLevelType w:val="hybridMultilevel"/>
    <w:tmpl w:val="142AD63C"/>
    <w:lvl w:ilvl="0" w:tplc="05003CAE">
      <w:start w:val="1"/>
      <w:numFmt w:val="lowerLetter"/>
      <w:lvlText w:val="%1)"/>
      <w:lvlJc w:val="left"/>
      <w:pPr>
        <w:ind w:left="928" w:hanging="360"/>
      </w:pPr>
    </w:lvl>
    <w:lvl w:ilvl="1" w:tplc="04050019">
      <w:start w:val="1"/>
      <w:numFmt w:val="lowerLetter"/>
      <w:lvlText w:val="%2."/>
      <w:lvlJc w:val="left"/>
      <w:pPr>
        <w:ind w:left="305" w:hanging="360"/>
      </w:pPr>
    </w:lvl>
    <w:lvl w:ilvl="2" w:tplc="0405001B">
      <w:start w:val="1"/>
      <w:numFmt w:val="lowerRoman"/>
      <w:lvlText w:val="%3."/>
      <w:lvlJc w:val="right"/>
      <w:pPr>
        <w:ind w:left="1025" w:hanging="180"/>
      </w:pPr>
    </w:lvl>
    <w:lvl w:ilvl="3" w:tplc="0405000F">
      <w:start w:val="1"/>
      <w:numFmt w:val="decimal"/>
      <w:lvlText w:val="%4."/>
      <w:lvlJc w:val="left"/>
      <w:pPr>
        <w:ind w:left="1745" w:hanging="360"/>
      </w:pPr>
    </w:lvl>
    <w:lvl w:ilvl="4" w:tplc="04050019">
      <w:start w:val="1"/>
      <w:numFmt w:val="lowerLetter"/>
      <w:lvlText w:val="%5."/>
      <w:lvlJc w:val="left"/>
      <w:pPr>
        <w:ind w:left="2465" w:hanging="360"/>
      </w:pPr>
    </w:lvl>
    <w:lvl w:ilvl="5" w:tplc="0405001B">
      <w:start w:val="1"/>
      <w:numFmt w:val="lowerRoman"/>
      <w:lvlText w:val="%6."/>
      <w:lvlJc w:val="right"/>
      <w:pPr>
        <w:ind w:left="3185" w:hanging="180"/>
      </w:pPr>
    </w:lvl>
    <w:lvl w:ilvl="6" w:tplc="0405000F">
      <w:start w:val="1"/>
      <w:numFmt w:val="decimal"/>
      <w:lvlText w:val="%7."/>
      <w:lvlJc w:val="left"/>
      <w:pPr>
        <w:ind w:left="3905" w:hanging="360"/>
      </w:pPr>
    </w:lvl>
    <w:lvl w:ilvl="7" w:tplc="04050019">
      <w:start w:val="1"/>
      <w:numFmt w:val="lowerLetter"/>
      <w:lvlText w:val="%8."/>
      <w:lvlJc w:val="left"/>
      <w:pPr>
        <w:ind w:left="4625" w:hanging="360"/>
      </w:pPr>
    </w:lvl>
    <w:lvl w:ilvl="8" w:tplc="0405001B">
      <w:start w:val="1"/>
      <w:numFmt w:val="lowerRoman"/>
      <w:lvlText w:val="%9."/>
      <w:lvlJc w:val="right"/>
      <w:pPr>
        <w:ind w:left="5345" w:hanging="180"/>
      </w:pPr>
    </w:lvl>
  </w:abstractNum>
  <w:abstractNum w:abstractNumId="20">
    <w:nsid w:val="24603704"/>
    <w:multiLevelType w:val="hybridMultilevel"/>
    <w:tmpl w:val="A0BE039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nsid w:val="24E4757F"/>
    <w:multiLevelType w:val="hybridMultilevel"/>
    <w:tmpl w:val="ACC6CC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7731E00"/>
    <w:multiLevelType w:val="hybridMultilevel"/>
    <w:tmpl w:val="EA70878A"/>
    <w:lvl w:ilvl="0" w:tplc="A3883988">
      <w:start w:val="1"/>
      <w:numFmt w:val="lowerLetter"/>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A262EDD"/>
    <w:multiLevelType w:val="hybridMultilevel"/>
    <w:tmpl w:val="FBA45AEA"/>
    <w:lvl w:ilvl="0" w:tplc="E36C5D36">
      <w:start w:val="3"/>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CFF73E3"/>
    <w:multiLevelType w:val="hybridMultilevel"/>
    <w:tmpl w:val="A6523086"/>
    <w:lvl w:ilvl="0" w:tplc="4EF220AA">
      <w:start w:val="1"/>
      <w:numFmt w:val="decimal"/>
      <w:lvlText w:val="%1."/>
      <w:lvlJc w:val="left"/>
      <w:pPr>
        <w:tabs>
          <w:tab w:val="num" w:pos="360"/>
        </w:tabs>
        <w:ind w:left="360" w:hanging="360"/>
      </w:pPr>
      <w:rPr>
        <w:rFonts w:ascii="Calibri" w:hAnsi="Calibri" w:hint="default"/>
        <w:sz w:val="22"/>
        <w:szCs w:val="18"/>
      </w:rPr>
    </w:lvl>
    <w:lvl w:ilvl="1" w:tplc="0F14D75E">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5">
    <w:nsid w:val="33E50437"/>
    <w:multiLevelType w:val="hybridMultilevel"/>
    <w:tmpl w:val="CF8CD3F6"/>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26">
    <w:nsid w:val="3AA9288C"/>
    <w:multiLevelType w:val="hybridMultilevel"/>
    <w:tmpl w:val="A1C46330"/>
    <w:lvl w:ilvl="0" w:tplc="04050017">
      <w:start w:val="1"/>
      <w:numFmt w:val="lowerLetter"/>
      <w:lvlText w:val="%1)"/>
      <w:lvlJc w:val="left"/>
      <w:pPr>
        <w:ind w:left="3621" w:hanging="360"/>
      </w:pPr>
      <w:rPr>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B8F1426"/>
    <w:multiLevelType w:val="hybridMultilevel"/>
    <w:tmpl w:val="6BD2CBBC"/>
    <w:lvl w:ilvl="0" w:tplc="6906A5B2">
      <w:start w:val="1"/>
      <w:numFmt w:val="lowerLetter"/>
      <w:lvlText w:val="%1)"/>
      <w:lvlJc w:val="left"/>
      <w:pPr>
        <w:ind w:left="720" w:hanging="360"/>
      </w:pPr>
      <w:rPr>
        <w:strike w:val="0"/>
      </w:rPr>
    </w:lvl>
    <w:lvl w:ilvl="1" w:tplc="636A338A">
      <w:start w:val="2"/>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CC05020"/>
    <w:multiLevelType w:val="multilevel"/>
    <w:tmpl w:val="D15AF4E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F090CF0"/>
    <w:multiLevelType w:val="hybridMultilevel"/>
    <w:tmpl w:val="F0FA3D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3527523"/>
    <w:multiLevelType w:val="hybridMultilevel"/>
    <w:tmpl w:val="CB7619B8"/>
    <w:lvl w:ilvl="0" w:tplc="1D08FB00">
      <w:start w:val="1"/>
      <w:numFmt w:val="upperRoman"/>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nsid w:val="454648EA"/>
    <w:multiLevelType w:val="hybridMultilevel"/>
    <w:tmpl w:val="DD7A4A14"/>
    <w:lvl w:ilvl="0" w:tplc="AF8AE2CE">
      <w:start w:val="1"/>
      <w:numFmt w:val="bullet"/>
      <w:lvlText w:val=""/>
      <w:lvlJc w:val="left"/>
      <w:pPr>
        <w:ind w:left="1004" w:hanging="360"/>
      </w:pPr>
      <w:rPr>
        <w:rFonts w:ascii="Symbol" w:hAnsi="Symbol" w:hint="default"/>
        <w:i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2">
    <w:nsid w:val="4B3318AB"/>
    <w:multiLevelType w:val="hybridMultilevel"/>
    <w:tmpl w:val="1DE64EDA"/>
    <w:lvl w:ilvl="0" w:tplc="70E6A5C8">
      <w:start w:val="2"/>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C5B7345"/>
    <w:multiLevelType w:val="hybridMultilevel"/>
    <w:tmpl w:val="5900BF24"/>
    <w:lvl w:ilvl="0" w:tplc="38102A12">
      <w:start w:val="1"/>
      <w:numFmt w:val="decimal"/>
      <w:lvlText w:val="%1."/>
      <w:lvlJc w:val="left"/>
      <w:pPr>
        <w:tabs>
          <w:tab w:val="num" w:pos="360"/>
        </w:tabs>
        <w:ind w:left="360" w:hanging="360"/>
      </w:pPr>
      <w:rPr>
        <w:b w:val="0"/>
        <w:sz w:val="20"/>
        <w:szCs w:val="20"/>
      </w:rPr>
    </w:lvl>
    <w:lvl w:ilvl="1" w:tplc="7482329E">
      <w:start w:val="3"/>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4">
    <w:nsid w:val="4D212A83"/>
    <w:multiLevelType w:val="hybridMultilevel"/>
    <w:tmpl w:val="2EA4B9EA"/>
    <w:lvl w:ilvl="0" w:tplc="BE7E8ACE">
      <w:start w:val="3"/>
      <w:numFmt w:val="decimal"/>
      <w:lvlText w:val="%1."/>
      <w:lvlJc w:val="left"/>
      <w:pPr>
        <w:ind w:left="36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FFA5F42"/>
    <w:multiLevelType w:val="hybridMultilevel"/>
    <w:tmpl w:val="5C44183E"/>
    <w:lvl w:ilvl="0" w:tplc="10ACD614">
      <w:start w:val="1"/>
      <w:numFmt w:val="decimal"/>
      <w:lvlText w:val="5.%1"/>
      <w:lvlJc w:val="left"/>
      <w:pPr>
        <w:ind w:left="720" w:hanging="360"/>
      </w:pPr>
      <w:rPr>
        <w:rFonts w:hint="default"/>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nsid w:val="505B7AC3"/>
    <w:multiLevelType w:val="hybridMultilevel"/>
    <w:tmpl w:val="A85EC0D4"/>
    <w:lvl w:ilvl="0" w:tplc="A0B614DA">
      <w:start w:val="1"/>
      <w:numFmt w:val="decimal"/>
      <w:lvlText w:val="%1."/>
      <w:lvlJc w:val="left"/>
      <w:pPr>
        <w:tabs>
          <w:tab w:val="num" w:pos="360"/>
        </w:tabs>
        <w:ind w:left="360" w:hanging="360"/>
      </w:pPr>
      <w:rPr>
        <w:b w:val="0"/>
        <w:sz w:val="18"/>
        <w:szCs w:val="18"/>
      </w:rPr>
    </w:lvl>
    <w:lvl w:ilvl="1" w:tplc="7482329E">
      <w:start w:val="3"/>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7">
    <w:nsid w:val="52C64103"/>
    <w:multiLevelType w:val="hybridMultilevel"/>
    <w:tmpl w:val="C3A88BC0"/>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8">
    <w:nsid w:val="547E2264"/>
    <w:multiLevelType w:val="hybridMultilevel"/>
    <w:tmpl w:val="2038488A"/>
    <w:lvl w:ilvl="0" w:tplc="0405000F">
      <w:start w:val="1"/>
      <w:numFmt w:val="decimal"/>
      <w:lvlText w:val="%1."/>
      <w:lvlJc w:val="left"/>
      <w:pPr>
        <w:ind w:left="1648" w:hanging="360"/>
      </w:pPr>
    </w:lvl>
    <w:lvl w:ilvl="1" w:tplc="04050019" w:tentative="1">
      <w:start w:val="1"/>
      <w:numFmt w:val="lowerLetter"/>
      <w:lvlText w:val="%2."/>
      <w:lvlJc w:val="left"/>
      <w:pPr>
        <w:ind w:left="2368" w:hanging="360"/>
      </w:pPr>
    </w:lvl>
    <w:lvl w:ilvl="2" w:tplc="0405001B" w:tentative="1">
      <w:start w:val="1"/>
      <w:numFmt w:val="lowerRoman"/>
      <w:lvlText w:val="%3."/>
      <w:lvlJc w:val="right"/>
      <w:pPr>
        <w:ind w:left="3088" w:hanging="180"/>
      </w:pPr>
    </w:lvl>
    <w:lvl w:ilvl="3" w:tplc="0405000F" w:tentative="1">
      <w:start w:val="1"/>
      <w:numFmt w:val="decimal"/>
      <w:lvlText w:val="%4."/>
      <w:lvlJc w:val="left"/>
      <w:pPr>
        <w:ind w:left="3808" w:hanging="360"/>
      </w:pPr>
    </w:lvl>
    <w:lvl w:ilvl="4" w:tplc="04050019" w:tentative="1">
      <w:start w:val="1"/>
      <w:numFmt w:val="lowerLetter"/>
      <w:lvlText w:val="%5."/>
      <w:lvlJc w:val="left"/>
      <w:pPr>
        <w:ind w:left="4528" w:hanging="360"/>
      </w:pPr>
    </w:lvl>
    <w:lvl w:ilvl="5" w:tplc="0405001B" w:tentative="1">
      <w:start w:val="1"/>
      <w:numFmt w:val="lowerRoman"/>
      <w:lvlText w:val="%6."/>
      <w:lvlJc w:val="right"/>
      <w:pPr>
        <w:ind w:left="5248" w:hanging="180"/>
      </w:pPr>
    </w:lvl>
    <w:lvl w:ilvl="6" w:tplc="0405000F" w:tentative="1">
      <w:start w:val="1"/>
      <w:numFmt w:val="decimal"/>
      <w:lvlText w:val="%7."/>
      <w:lvlJc w:val="left"/>
      <w:pPr>
        <w:ind w:left="5968" w:hanging="360"/>
      </w:pPr>
    </w:lvl>
    <w:lvl w:ilvl="7" w:tplc="04050019" w:tentative="1">
      <w:start w:val="1"/>
      <w:numFmt w:val="lowerLetter"/>
      <w:lvlText w:val="%8."/>
      <w:lvlJc w:val="left"/>
      <w:pPr>
        <w:ind w:left="6688" w:hanging="360"/>
      </w:pPr>
    </w:lvl>
    <w:lvl w:ilvl="8" w:tplc="0405001B" w:tentative="1">
      <w:start w:val="1"/>
      <w:numFmt w:val="lowerRoman"/>
      <w:lvlText w:val="%9."/>
      <w:lvlJc w:val="right"/>
      <w:pPr>
        <w:ind w:left="7408" w:hanging="180"/>
      </w:pPr>
    </w:lvl>
  </w:abstractNum>
  <w:abstractNum w:abstractNumId="39">
    <w:nsid w:val="56D3122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A4F433F"/>
    <w:multiLevelType w:val="hybridMultilevel"/>
    <w:tmpl w:val="6BD2CBBC"/>
    <w:lvl w:ilvl="0" w:tplc="6906A5B2">
      <w:start w:val="1"/>
      <w:numFmt w:val="lowerLetter"/>
      <w:lvlText w:val="%1)"/>
      <w:lvlJc w:val="left"/>
      <w:pPr>
        <w:ind w:left="720" w:hanging="360"/>
      </w:pPr>
      <w:rPr>
        <w:strike w:val="0"/>
      </w:rPr>
    </w:lvl>
    <w:lvl w:ilvl="1" w:tplc="636A338A">
      <w:start w:val="2"/>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5B687D60"/>
    <w:multiLevelType w:val="hybridMultilevel"/>
    <w:tmpl w:val="5D3C1B90"/>
    <w:lvl w:ilvl="0" w:tplc="B9800B7A">
      <w:start w:val="1"/>
      <w:numFmt w:val="lowerLetter"/>
      <w:lvlText w:val="%1)"/>
      <w:lvlJc w:val="left"/>
      <w:pPr>
        <w:ind w:left="1070" w:hanging="360"/>
      </w:pPr>
      <w:rPr>
        <w:rFonts w:ascii="Arial" w:hAnsi="Arial" w:cs="Arial" w:hint="default"/>
        <w:b w:val="0"/>
        <w:i w:val="0"/>
        <w:color w:val="auto"/>
        <w:sz w:val="18"/>
        <w:szCs w:val="1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nsid w:val="5D2E78D4"/>
    <w:multiLevelType w:val="hybridMultilevel"/>
    <w:tmpl w:val="642C526C"/>
    <w:lvl w:ilvl="0" w:tplc="8D022E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5DFD6E7A"/>
    <w:multiLevelType w:val="hybridMultilevel"/>
    <w:tmpl w:val="7226AC7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nsid w:val="5FBC67EC"/>
    <w:multiLevelType w:val="hybridMultilevel"/>
    <w:tmpl w:val="84FE81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1D31A0D"/>
    <w:multiLevelType w:val="hybridMultilevel"/>
    <w:tmpl w:val="49383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643C0F36"/>
    <w:multiLevelType w:val="hybridMultilevel"/>
    <w:tmpl w:val="8946C64A"/>
    <w:lvl w:ilvl="0" w:tplc="04050017">
      <w:start w:val="1"/>
      <w:numFmt w:val="lowerLetter"/>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47">
    <w:nsid w:val="64E97960"/>
    <w:multiLevelType w:val="hybridMultilevel"/>
    <w:tmpl w:val="74CE650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8">
    <w:nsid w:val="69FE71AC"/>
    <w:multiLevelType w:val="hybridMultilevel"/>
    <w:tmpl w:val="4FA61CE6"/>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9">
    <w:nsid w:val="6A5E69C2"/>
    <w:multiLevelType w:val="hybridMultilevel"/>
    <w:tmpl w:val="5B60D772"/>
    <w:lvl w:ilvl="0" w:tplc="7712683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nsid w:val="6D80165C"/>
    <w:multiLevelType w:val="hybridMultilevel"/>
    <w:tmpl w:val="0B88ADC6"/>
    <w:lvl w:ilvl="0" w:tplc="18889248">
      <w:start w:val="1"/>
      <w:numFmt w:val="decimal"/>
      <w:lvlText w:val="%1."/>
      <w:lvlJc w:val="left"/>
      <w:pPr>
        <w:tabs>
          <w:tab w:val="num" w:pos="900"/>
        </w:tabs>
        <w:ind w:left="900" w:hanging="360"/>
      </w:pPr>
      <w:rPr>
        <w:b w:val="0"/>
        <w:sz w:val="18"/>
        <w:szCs w:val="18"/>
      </w:rPr>
    </w:lvl>
    <w:lvl w:ilvl="1" w:tplc="34447006">
      <w:start w:val="1"/>
      <w:numFmt w:val="lowerLetter"/>
      <w:lvlText w:val="%2."/>
      <w:lvlJc w:val="left"/>
      <w:pPr>
        <w:tabs>
          <w:tab w:val="num" w:pos="1620"/>
        </w:tabs>
        <w:ind w:left="1620" w:hanging="360"/>
      </w:pPr>
    </w:lvl>
    <w:lvl w:ilvl="2" w:tplc="EF567702">
      <w:start w:val="1"/>
      <w:numFmt w:val="lowerRoman"/>
      <w:lvlText w:val="%3."/>
      <w:lvlJc w:val="right"/>
      <w:pPr>
        <w:tabs>
          <w:tab w:val="num" w:pos="2340"/>
        </w:tabs>
        <w:ind w:left="2340" w:hanging="180"/>
      </w:pPr>
    </w:lvl>
    <w:lvl w:ilvl="3" w:tplc="F3B86326">
      <w:start w:val="1"/>
      <w:numFmt w:val="decimal"/>
      <w:lvlText w:val="%4."/>
      <w:lvlJc w:val="left"/>
      <w:pPr>
        <w:tabs>
          <w:tab w:val="num" w:pos="3060"/>
        </w:tabs>
        <w:ind w:left="3060" w:hanging="360"/>
      </w:pPr>
    </w:lvl>
    <w:lvl w:ilvl="4" w:tplc="449692B2">
      <w:start w:val="1"/>
      <w:numFmt w:val="lowerLetter"/>
      <w:lvlText w:val="%5."/>
      <w:lvlJc w:val="left"/>
      <w:pPr>
        <w:tabs>
          <w:tab w:val="num" w:pos="3780"/>
        </w:tabs>
        <w:ind w:left="3780" w:hanging="360"/>
      </w:pPr>
    </w:lvl>
    <w:lvl w:ilvl="5" w:tplc="260C11BC">
      <w:start w:val="1"/>
      <w:numFmt w:val="lowerRoman"/>
      <w:lvlText w:val="%6."/>
      <w:lvlJc w:val="right"/>
      <w:pPr>
        <w:tabs>
          <w:tab w:val="num" w:pos="4500"/>
        </w:tabs>
        <w:ind w:left="4500" w:hanging="180"/>
      </w:pPr>
    </w:lvl>
    <w:lvl w:ilvl="6" w:tplc="D430F1BE">
      <w:start w:val="1"/>
      <w:numFmt w:val="decimal"/>
      <w:lvlText w:val="%7."/>
      <w:lvlJc w:val="left"/>
      <w:pPr>
        <w:tabs>
          <w:tab w:val="num" w:pos="5220"/>
        </w:tabs>
        <w:ind w:left="5220" w:hanging="360"/>
      </w:pPr>
    </w:lvl>
    <w:lvl w:ilvl="7" w:tplc="BEEC1842">
      <w:start w:val="1"/>
      <w:numFmt w:val="lowerLetter"/>
      <w:lvlText w:val="%8."/>
      <w:lvlJc w:val="left"/>
      <w:pPr>
        <w:tabs>
          <w:tab w:val="num" w:pos="5940"/>
        </w:tabs>
        <w:ind w:left="5940" w:hanging="360"/>
      </w:pPr>
    </w:lvl>
    <w:lvl w:ilvl="8" w:tplc="F1306FCC">
      <w:start w:val="1"/>
      <w:numFmt w:val="lowerRoman"/>
      <w:lvlText w:val="%9."/>
      <w:lvlJc w:val="right"/>
      <w:pPr>
        <w:tabs>
          <w:tab w:val="num" w:pos="6660"/>
        </w:tabs>
        <w:ind w:left="6660" w:hanging="180"/>
      </w:pPr>
    </w:lvl>
  </w:abstractNum>
  <w:abstractNum w:abstractNumId="51">
    <w:nsid w:val="6D8B464B"/>
    <w:multiLevelType w:val="hybridMultilevel"/>
    <w:tmpl w:val="ED488CB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2">
    <w:nsid w:val="72212693"/>
    <w:multiLevelType w:val="hybridMultilevel"/>
    <w:tmpl w:val="2BFA7D5E"/>
    <w:lvl w:ilvl="0" w:tplc="0405000F">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3">
    <w:nsid w:val="73456962"/>
    <w:multiLevelType w:val="hybridMultilevel"/>
    <w:tmpl w:val="AB38F696"/>
    <w:lvl w:ilvl="0" w:tplc="775EDA90">
      <w:start w:val="1"/>
      <w:numFmt w:val="decimal"/>
      <w:lvlText w:val="%1."/>
      <w:lvlJc w:val="left"/>
      <w:pPr>
        <w:ind w:left="36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73BA0A87"/>
    <w:multiLevelType w:val="hybridMultilevel"/>
    <w:tmpl w:val="3E1AB588"/>
    <w:lvl w:ilvl="0" w:tplc="0405000F">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FBBE74B2">
      <w:start w:val="1"/>
      <w:numFmt w:val="upperRoman"/>
      <w:lvlText w:val="%4."/>
      <w:lvlJc w:val="right"/>
      <w:pPr>
        <w:ind w:left="170" w:firstLine="284"/>
      </w:pPr>
      <w:rPr>
        <w:rFonts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5">
    <w:nsid w:val="748D05A7"/>
    <w:multiLevelType w:val="hybridMultilevel"/>
    <w:tmpl w:val="1BA29882"/>
    <w:lvl w:ilvl="0" w:tplc="32EA887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6">
    <w:nsid w:val="74995143"/>
    <w:multiLevelType w:val="hybridMultilevel"/>
    <w:tmpl w:val="1E062360"/>
    <w:lvl w:ilvl="0" w:tplc="CCE29F1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7">
    <w:nsid w:val="7DE04336"/>
    <w:multiLevelType w:val="hybridMultilevel"/>
    <w:tmpl w:val="E3E68726"/>
    <w:lvl w:ilvl="0" w:tplc="210C0EE4">
      <w:start w:val="1"/>
      <w:numFmt w:val="lowerLetter"/>
      <w:lvlText w:val="%1)"/>
      <w:lvlJc w:val="left"/>
      <w:pPr>
        <w:ind w:left="644" w:hanging="360"/>
      </w:pPr>
    </w:lvl>
    <w:lvl w:ilvl="1" w:tplc="7C00B030">
      <w:start w:val="4"/>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4"/>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57"/>
  </w:num>
  <w:num w:numId="5">
    <w:abstractNumId w:val="13"/>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0"/>
  </w:num>
  <w:num w:numId="13">
    <w:abstractNumId w:val="20"/>
  </w:num>
  <w:num w:numId="14">
    <w:abstractNumId w:val="57"/>
  </w:num>
  <w:num w:numId="15">
    <w:abstractNumId w:val="25"/>
  </w:num>
  <w:num w:numId="16">
    <w:abstractNumId w:val="49"/>
  </w:num>
  <w:num w:numId="17">
    <w:abstractNumId w:val="55"/>
  </w:num>
  <w:num w:numId="18">
    <w:abstractNumId w:val="45"/>
  </w:num>
  <w:num w:numId="19">
    <w:abstractNumId w:val="56"/>
  </w:num>
  <w:num w:numId="20">
    <w:abstractNumId w:val="41"/>
  </w:num>
  <w:num w:numId="21">
    <w:abstractNumId w:val="44"/>
  </w:num>
  <w:num w:numId="22">
    <w:abstractNumId w:val="53"/>
  </w:num>
  <w:num w:numId="23">
    <w:abstractNumId w:val="33"/>
  </w:num>
  <w:num w:numId="24">
    <w:abstractNumId w:val="46"/>
  </w:num>
  <w:num w:numId="25">
    <w:abstractNumId w:val="3"/>
  </w:num>
  <w:num w:numId="26">
    <w:abstractNumId w:val="36"/>
  </w:num>
  <w:num w:numId="27">
    <w:abstractNumId w:val="42"/>
  </w:num>
  <w:num w:numId="28">
    <w:abstractNumId w:val="18"/>
  </w:num>
  <w:num w:numId="29">
    <w:abstractNumId w:val="43"/>
  </w:num>
  <w:num w:numId="30">
    <w:abstractNumId w:val="9"/>
  </w:num>
  <w:num w:numId="31">
    <w:abstractNumId w:val="47"/>
  </w:num>
  <w:num w:numId="32">
    <w:abstractNumId w:val="52"/>
  </w:num>
  <w:num w:numId="33">
    <w:abstractNumId w:val="2"/>
  </w:num>
  <w:num w:numId="34">
    <w:abstractNumId w:val="26"/>
  </w:num>
  <w:num w:numId="35">
    <w:abstractNumId w:val="40"/>
  </w:num>
  <w:num w:numId="36">
    <w:abstractNumId w:val="27"/>
  </w:num>
  <w:num w:numId="37">
    <w:abstractNumId w:val="24"/>
  </w:num>
  <w:num w:numId="38">
    <w:abstractNumId w:val="4"/>
  </w:num>
  <w:num w:numId="39">
    <w:abstractNumId w:val="38"/>
  </w:num>
  <w:num w:numId="40">
    <w:abstractNumId w:val="34"/>
  </w:num>
  <w:num w:numId="41">
    <w:abstractNumId w:val="51"/>
  </w:num>
  <w:num w:numId="42">
    <w:abstractNumId w:val="16"/>
  </w:num>
  <w:num w:numId="43">
    <w:abstractNumId w:val="8"/>
  </w:num>
  <w:num w:numId="44">
    <w:abstractNumId w:val="37"/>
  </w:num>
  <w:num w:numId="45">
    <w:abstractNumId w:val="21"/>
  </w:num>
  <w:num w:numId="46">
    <w:abstractNumId w:val="6"/>
  </w:num>
  <w:num w:numId="47">
    <w:abstractNumId w:val="29"/>
  </w:num>
  <w:num w:numId="48">
    <w:abstractNumId w:val="23"/>
  </w:num>
  <w:num w:numId="49">
    <w:abstractNumId w:val="32"/>
  </w:num>
  <w:num w:numId="50">
    <w:abstractNumId w:val="7"/>
  </w:num>
  <w:num w:numId="51">
    <w:abstractNumId w:val="12"/>
  </w:num>
  <w:num w:numId="52">
    <w:abstractNumId w:val="35"/>
  </w:num>
  <w:num w:numId="53">
    <w:abstractNumId w:val="11"/>
  </w:num>
  <w:num w:numId="54">
    <w:abstractNumId w:val="39"/>
  </w:num>
  <w:num w:numId="55">
    <w:abstractNumId w:val="17"/>
  </w:num>
  <w:num w:numId="56">
    <w:abstractNumId w:val="10"/>
  </w:num>
  <w:num w:numId="57">
    <w:abstractNumId w:val="30"/>
  </w:num>
  <w:num w:numId="58">
    <w:abstractNumId w:val="30"/>
  </w:num>
  <w:num w:numId="59">
    <w:abstractNumId w:val="48"/>
  </w:num>
  <w:num w:numId="60">
    <w:abstractNumId w:val="30"/>
  </w:num>
  <w:num w:numId="61">
    <w:abstractNumId w:val="30"/>
  </w:num>
  <w:num w:numId="62">
    <w:abstractNumId w:val="30"/>
  </w:num>
  <w:num w:numId="63">
    <w:abstractNumId w:val="30"/>
  </w:num>
  <w:num w:numId="64">
    <w:abstractNumId w:val="14"/>
  </w:num>
  <w:num w:numId="65">
    <w:abstractNumId w:val="5"/>
  </w:num>
  <w:num w:numId="66">
    <w:abstractNumId w:val="28"/>
  </w:num>
  <w:num w:numId="67">
    <w:abstractNumId w:val="19"/>
  </w:num>
  <w:num w:numId="68">
    <w:abstractNumId w:val="22"/>
  </w:num>
  <w:num w:numId="69">
    <w:abstractNumId w:val="3"/>
    <w:lvlOverride w:ilvl="0">
      <w:lvl w:ilvl="0" w:tplc="5296B6CC">
        <w:start w:val="1"/>
        <w:numFmt w:val="lowerLetter"/>
        <w:lvlText w:val="%1)"/>
        <w:lvlJc w:val="left"/>
        <w:pPr>
          <w:ind w:left="502" w:hanging="360"/>
        </w:pPr>
        <w:rPr>
          <w:rFonts w:hint="default"/>
          <w:strike w:val="0"/>
        </w:rPr>
      </w:lvl>
    </w:lvlOverride>
    <w:lvlOverride w:ilvl="1">
      <w:lvl w:ilvl="1" w:tplc="636A338A"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70">
    <w:abstractNumId w:val="3"/>
    <w:lvlOverride w:ilvl="0">
      <w:lvl w:ilvl="0" w:tplc="5296B6CC">
        <w:start w:val="1"/>
        <w:numFmt w:val="lowerLetter"/>
        <w:lvlText w:val="%1)"/>
        <w:lvlJc w:val="left"/>
        <w:pPr>
          <w:ind w:left="567" w:hanging="425"/>
        </w:pPr>
        <w:rPr>
          <w:rFonts w:hint="default"/>
          <w:strike w:val="0"/>
        </w:rPr>
      </w:lvl>
    </w:lvlOverride>
    <w:lvlOverride w:ilvl="1">
      <w:lvl w:ilvl="1" w:tplc="636A338A"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71">
    <w:abstractNumId w:val="3"/>
    <w:lvlOverride w:ilvl="0">
      <w:lvl w:ilvl="0" w:tplc="5296B6CC">
        <w:start w:val="1"/>
        <w:numFmt w:val="lowerLetter"/>
        <w:lvlText w:val="%1)"/>
        <w:lvlJc w:val="left"/>
        <w:pPr>
          <w:ind w:left="502" w:hanging="275"/>
        </w:pPr>
        <w:rPr>
          <w:rFonts w:hint="default"/>
          <w:strike w:val="0"/>
        </w:rPr>
      </w:lvl>
    </w:lvlOverride>
    <w:lvlOverride w:ilvl="1">
      <w:lvl w:ilvl="1" w:tplc="636A338A"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72">
    <w:abstractNumId w:val="31"/>
  </w:num>
  <w:num w:numId="73">
    <w:abstractNumId w:val="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0C"/>
    <w:rsid w:val="000030C1"/>
    <w:rsid w:val="00010C22"/>
    <w:rsid w:val="00017094"/>
    <w:rsid w:val="00022C97"/>
    <w:rsid w:val="00024C28"/>
    <w:rsid w:val="0003701F"/>
    <w:rsid w:val="000373FA"/>
    <w:rsid w:val="00045570"/>
    <w:rsid w:val="00060884"/>
    <w:rsid w:val="00060C72"/>
    <w:rsid w:val="000611CA"/>
    <w:rsid w:val="00066987"/>
    <w:rsid w:val="00083184"/>
    <w:rsid w:val="00092BA5"/>
    <w:rsid w:val="00093A2F"/>
    <w:rsid w:val="00096173"/>
    <w:rsid w:val="000A55CD"/>
    <w:rsid w:val="000B22FA"/>
    <w:rsid w:val="000B3CCC"/>
    <w:rsid w:val="000B4552"/>
    <w:rsid w:val="000B51B2"/>
    <w:rsid w:val="000C6090"/>
    <w:rsid w:val="000D40AB"/>
    <w:rsid w:val="000E3B35"/>
    <w:rsid w:val="000F5B55"/>
    <w:rsid w:val="000F5E80"/>
    <w:rsid w:val="000F6B0D"/>
    <w:rsid w:val="00111438"/>
    <w:rsid w:val="00111F23"/>
    <w:rsid w:val="00112EA4"/>
    <w:rsid w:val="00143DD3"/>
    <w:rsid w:val="00153050"/>
    <w:rsid w:val="00154D1D"/>
    <w:rsid w:val="00155BBE"/>
    <w:rsid w:val="00163EF9"/>
    <w:rsid w:val="00172664"/>
    <w:rsid w:val="00174328"/>
    <w:rsid w:val="00180512"/>
    <w:rsid w:val="00181502"/>
    <w:rsid w:val="001938CB"/>
    <w:rsid w:val="0019519E"/>
    <w:rsid w:val="001A13F6"/>
    <w:rsid w:val="001B1B1B"/>
    <w:rsid w:val="001C280C"/>
    <w:rsid w:val="001C2859"/>
    <w:rsid w:val="001E41F3"/>
    <w:rsid w:val="001E59E8"/>
    <w:rsid w:val="001E7C82"/>
    <w:rsid w:val="001F0193"/>
    <w:rsid w:val="001F0728"/>
    <w:rsid w:val="001F2D66"/>
    <w:rsid w:val="001F3E88"/>
    <w:rsid w:val="00204756"/>
    <w:rsid w:val="0020626E"/>
    <w:rsid w:val="0020673A"/>
    <w:rsid w:val="00215FC2"/>
    <w:rsid w:val="002217FA"/>
    <w:rsid w:val="00224507"/>
    <w:rsid w:val="002272D9"/>
    <w:rsid w:val="00231464"/>
    <w:rsid w:val="00236EFC"/>
    <w:rsid w:val="00251819"/>
    <w:rsid w:val="00252B3E"/>
    <w:rsid w:val="00257C5F"/>
    <w:rsid w:val="00260709"/>
    <w:rsid w:val="00265896"/>
    <w:rsid w:val="002700FF"/>
    <w:rsid w:val="002767E7"/>
    <w:rsid w:val="00276B4A"/>
    <w:rsid w:val="00277AA0"/>
    <w:rsid w:val="002814AE"/>
    <w:rsid w:val="00286C3A"/>
    <w:rsid w:val="0028725E"/>
    <w:rsid w:val="00297BF5"/>
    <w:rsid w:val="002A048A"/>
    <w:rsid w:val="002A6985"/>
    <w:rsid w:val="002B334F"/>
    <w:rsid w:val="002B4417"/>
    <w:rsid w:val="002B6C9D"/>
    <w:rsid w:val="002D0549"/>
    <w:rsid w:val="002D2950"/>
    <w:rsid w:val="002D512C"/>
    <w:rsid w:val="002D6B57"/>
    <w:rsid w:val="002E060C"/>
    <w:rsid w:val="002E4829"/>
    <w:rsid w:val="002F0941"/>
    <w:rsid w:val="002F1854"/>
    <w:rsid w:val="002F5AA0"/>
    <w:rsid w:val="002F71FA"/>
    <w:rsid w:val="003020D9"/>
    <w:rsid w:val="00303453"/>
    <w:rsid w:val="00307ED3"/>
    <w:rsid w:val="003107DC"/>
    <w:rsid w:val="00314AEE"/>
    <w:rsid w:val="003228C8"/>
    <w:rsid w:val="00330724"/>
    <w:rsid w:val="003351BF"/>
    <w:rsid w:val="003357B6"/>
    <w:rsid w:val="00347C3F"/>
    <w:rsid w:val="00351B6C"/>
    <w:rsid w:val="0035301B"/>
    <w:rsid w:val="003653FD"/>
    <w:rsid w:val="00371247"/>
    <w:rsid w:val="003714C9"/>
    <w:rsid w:val="0037331D"/>
    <w:rsid w:val="0037348C"/>
    <w:rsid w:val="003750A0"/>
    <w:rsid w:val="00381162"/>
    <w:rsid w:val="00381C33"/>
    <w:rsid w:val="00387A0C"/>
    <w:rsid w:val="00390BCB"/>
    <w:rsid w:val="003A0D1D"/>
    <w:rsid w:val="003A29AF"/>
    <w:rsid w:val="003A6EF6"/>
    <w:rsid w:val="003B4678"/>
    <w:rsid w:val="003B474B"/>
    <w:rsid w:val="003C00B9"/>
    <w:rsid w:val="003C02E4"/>
    <w:rsid w:val="003C1DDE"/>
    <w:rsid w:val="003D51A8"/>
    <w:rsid w:val="003D5E7F"/>
    <w:rsid w:val="003E4BC4"/>
    <w:rsid w:val="003F1BF0"/>
    <w:rsid w:val="003F6874"/>
    <w:rsid w:val="003F6A75"/>
    <w:rsid w:val="003F73C6"/>
    <w:rsid w:val="0040029A"/>
    <w:rsid w:val="0040533E"/>
    <w:rsid w:val="00405978"/>
    <w:rsid w:val="00405C61"/>
    <w:rsid w:val="00411D7E"/>
    <w:rsid w:val="0041385F"/>
    <w:rsid w:val="00415971"/>
    <w:rsid w:val="00423E37"/>
    <w:rsid w:val="00426086"/>
    <w:rsid w:val="00435ED7"/>
    <w:rsid w:val="00436653"/>
    <w:rsid w:val="00436F7F"/>
    <w:rsid w:val="00441876"/>
    <w:rsid w:val="00444387"/>
    <w:rsid w:val="00444CD9"/>
    <w:rsid w:val="00444E02"/>
    <w:rsid w:val="004470D8"/>
    <w:rsid w:val="0044739A"/>
    <w:rsid w:val="00452C37"/>
    <w:rsid w:val="00456AFB"/>
    <w:rsid w:val="004575EB"/>
    <w:rsid w:val="004605BC"/>
    <w:rsid w:val="004713C5"/>
    <w:rsid w:val="00472174"/>
    <w:rsid w:val="004727C8"/>
    <w:rsid w:val="00487CE7"/>
    <w:rsid w:val="0049023F"/>
    <w:rsid w:val="00492DC2"/>
    <w:rsid w:val="00496303"/>
    <w:rsid w:val="004965A6"/>
    <w:rsid w:val="004A42F5"/>
    <w:rsid w:val="004A4DB0"/>
    <w:rsid w:val="004A6B3D"/>
    <w:rsid w:val="004A7B0B"/>
    <w:rsid w:val="004B03B7"/>
    <w:rsid w:val="004B1411"/>
    <w:rsid w:val="004B234E"/>
    <w:rsid w:val="004B3A96"/>
    <w:rsid w:val="004B7793"/>
    <w:rsid w:val="004C0980"/>
    <w:rsid w:val="004C131E"/>
    <w:rsid w:val="004C7002"/>
    <w:rsid w:val="004C7016"/>
    <w:rsid w:val="004D3698"/>
    <w:rsid w:val="004D4ED1"/>
    <w:rsid w:val="004D7124"/>
    <w:rsid w:val="004D774F"/>
    <w:rsid w:val="004D7C5C"/>
    <w:rsid w:val="004E34BB"/>
    <w:rsid w:val="004E3561"/>
    <w:rsid w:val="004E7C56"/>
    <w:rsid w:val="004F248F"/>
    <w:rsid w:val="004F3E4D"/>
    <w:rsid w:val="005036E6"/>
    <w:rsid w:val="005101C9"/>
    <w:rsid w:val="0052037F"/>
    <w:rsid w:val="00522278"/>
    <w:rsid w:val="00525AB0"/>
    <w:rsid w:val="00533D36"/>
    <w:rsid w:val="00537DFC"/>
    <w:rsid w:val="00540B9A"/>
    <w:rsid w:val="00540F7D"/>
    <w:rsid w:val="005445CA"/>
    <w:rsid w:val="0055450A"/>
    <w:rsid w:val="00557131"/>
    <w:rsid w:val="0056031D"/>
    <w:rsid w:val="005626FF"/>
    <w:rsid w:val="005649DE"/>
    <w:rsid w:val="005711D4"/>
    <w:rsid w:val="00571969"/>
    <w:rsid w:val="00572E74"/>
    <w:rsid w:val="00573E8A"/>
    <w:rsid w:val="00575D1B"/>
    <w:rsid w:val="00583E28"/>
    <w:rsid w:val="00584D69"/>
    <w:rsid w:val="005A2B4B"/>
    <w:rsid w:val="005A41E1"/>
    <w:rsid w:val="005B0DED"/>
    <w:rsid w:val="005B2579"/>
    <w:rsid w:val="005B7261"/>
    <w:rsid w:val="005C16F8"/>
    <w:rsid w:val="005C273A"/>
    <w:rsid w:val="005C5A30"/>
    <w:rsid w:val="005D5697"/>
    <w:rsid w:val="005E5176"/>
    <w:rsid w:val="005F36EF"/>
    <w:rsid w:val="005F5DE1"/>
    <w:rsid w:val="006004B8"/>
    <w:rsid w:val="006065EA"/>
    <w:rsid w:val="0063051B"/>
    <w:rsid w:val="00630742"/>
    <w:rsid w:val="00641706"/>
    <w:rsid w:val="00661546"/>
    <w:rsid w:val="00661F9B"/>
    <w:rsid w:val="00664189"/>
    <w:rsid w:val="00664C3F"/>
    <w:rsid w:val="00670494"/>
    <w:rsid w:val="006802E7"/>
    <w:rsid w:val="00684511"/>
    <w:rsid w:val="0069192C"/>
    <w:rsid w:val="00696911"/>
    <w:rsid w:val="006A05E5"/>
    <w:rsid w:val="006B0F37"/>
    <w:rsid w:val="006B49F8"/>
    <w:rsid w:val="006B6052"/>
    <w:rsid w:val="006D04BA"/>
    <w:rsid w:val="006D1181"/>
    <w:rsid w:val="006D2113"/>
    <w:rsid w:val="006D58BF"/>
    <w:rsid w:val="006E0698"/>
    <w:rsid w:val="006E276C"/>
    <w:rsid w:val="006E34C7"/>
    <w:rsid w:val="006E437A"/>
    <w:rsid w:val="006E4F1E"/>
    <w:rsid w:val="006F128D"/>
    <w:rsid w:val="006F2C81"/>
    <w:rsid w:val="006F3E56"/>
    <w:rsid w:val="006F5CD7"/>
    <w:rsid w:val="00703582"/>
    <w:rsid w:val="00710CDD"/>
    <w:rsid w:val="00711E65"/>
    <w:rsid w:val="007127AA"/>
    <w:rsid w:val="00717DF4"/>
    <w:rsid w:val="00720858"/>
    <w:rsid w:val="00721145"/>
    <w:rsid w:val="00721D64"/>
    <w:rsid w:val="00723A1E"/>
    <w:rsid w:val="00727184"/>
    <w:rsid w:val="00737596"/>
    <w:rsid w:val="00744CCB"/>
    <w:rsid w:val="00751F1E"/>
    <w:rsid w:val="0075615D"/>
    <w:rsid w:val="0076270C"/>
    <w:rsid w:val="00765A51"/>
    <w:rsid w:val="0077186A"/>
    <w:rsid w:val="00772A76"/>
    <w:rsid w:val="00774063"/>
    <w:rsid w:val="00774664"/>
    <w:rsid w:val="00774F6E"/>
    <w:rsid w:val="00776050"/>
    <w:rsid w:val="00780354"/>
    <w:rsid w:val="00780525"/>
    <w:rsid w:val="00786060"/>
    <w:rsid w:val="007862EE"/>
    <w:rsid w:val="007872BC"/>
    <w:rsid w:val="0079041C"/>
    <w:rsid w:val="00791D6C"/>
    <w:rsid w:val="0079587B"/>
    <w:rsid w:val="0079624A"/>
    <w:rsid w:val="007A383B"/>
    <w:rsid w:val="007B4F02"/>
    <w:rsid w:val="007B6852"/>
    <w:rsid w:val="007C4FA4"/>
    <w:rsid w:val="007D0822"/>
    <w:rsid w:val="007D2A3E"/>
    <w:rsid w:val="007D305B"/>
    <w:rsid w:val="007D52B2"/>
    <w:rsid w:val="007E0204"/>
    <w:rsid w:val="007E52FC"/>
    <w:rsid w:val="007F0619"/>
    <w:rsid w:val="007F0DFF"/>
    <w:rsid w:val="007F6230"/>
    <w:rsid w:val="007F644A"/>
    <w:rsid w:val="00800CAC"/>
    <w:rsid w:val="00812994"/>
    <w:rsid w:val="00831654"/>
    <w:rsid w:val="00831805"/>
    <w:rsid w:val="00831DB4"/>
    <w:rsid w:val="00832573"/>
    <w:rsid w:val="00850E71"/>
    <w:rsid w:val="00852FDF"/>
    <w:rsid w:val="008610AE"/>
    <w:rsid w:val="00861C05"/>
    <w:rsid w:val="00864D3F"/>
    <w:rsid w:val="00866154"/>
    <w:rsid w:val="00867515"/>
    <w:rsid w:val="0087464F"/>
    <w:rsid w:val="00875FC6"/>
    <w:rsid w:val="0087662F"/>
    <w:rsid w:val="00881EC3"/>
    <w:rsid w:val="00882F79"/>
    <w:rsid w:val="00882FD1"/>
    <w:rsid w:val="008836ED"/>
    <w:rsid w:val="00887AA2"/>
    <w:rsid w:val="00887B18"/>
    <w:rsid w:val="00895514"/>
    <w:rsid w:val="008A0EF6"/>
    <w:rsid w:val="008A399F"/>
    <w:rsid w:val="008C2824"/>
    <w:rsid w:val="008C29D4"/>
    <w:rsid w:val="008C4BAE"/>
    <w:rsid w:val="008C6AD2"/>
    <w:rsid w:val="008C747B"/>
    <w:rsid w:val="008D19A7"/>
    <w:rsid w:val="008D2B76"/>
    <w:rsid w:val="008D3977"/>
    <w:rsid w:val="008E0C73"/>
    <w:rsid w:val="008E1A39"/>
    <w:rsid w:val="008F3A6D"/>
    <w:rsid w:val="009021CC"/>
    <w:rsid w:val="00903A4C"/>
    <w:rsid w:val="00913499"/>
    <w:rsid w:val="00914AE7"/>
    <w:rsid w:val="00917368"/>
    <w:rsid w:val="00920C3D"/>
    <w:rsid w:val="00922F94"/>
    <w:rsid w:val="009239AE"/>
    <w:rsid w:val="00932501"/>
    <w:rsid w:val="0094217C"/>
    <w:rsid w:val="0095360A"/>
    <w:rsid w:val="009539BB"/>
    <w:rsid w:val="00955BEF"/>
    <w:rsid w:val="009631C5"/>
    <w:rsid w:val="009631C9"/>
    <w:rsid w:val="00966382"/>
    <w:rsid w:val="00967439"/>
    <w:rsid w:val="00975FB7"/>
    <w:rsid w:val="00977682"/>
    <w:rsid w:val="00977B6B"/>
    <w:rsid w:val="00977CB1"/>
    <w:rsid w:val="0098779B"/>
    <w:rsid w:val="00994F59"/>
    <w:rsid w:val="009976EE"/>
    <w:rsid w:val="009A11E7"/>
    <w:rsid w:val="009A2B70"/>
    <w:rsid w:val="009A46BD"/>
    <w:rsid w:val="009A5111"/>
    <w:rsid w:val="009A7880"/>
    <w:rsid w:val="009B4F41"/>
    <w:rsid w:val="009B5316"/>
    <w:rsid w:val="009B7E26"/>
    <w:rsid w:val="009D1307"/>
    <w:rsid w:val="009D2FF5"/>
    <w:rsid w:val="009D3000"/>
    <w:rsid w:val="009D30B4"/>
    <w:rsid w:val="009D76C1"/>
    <w:rsid w:val="009D7A94"/>
    <w:rsid w:val="009E53AB"/>
    <w:rsid w:val="009F7D23"/>
    <w:rsid w:val="00A00177"/>
    <w:rsid w:val="00A02A76"/>
    <w:rsid w:val="00A04258"/>
    <w:rsid w:val="00A04B35"/>
    <w:rsid w:val="00A06215"/>
    <w:rsid w:val="00A10402"/>
    <w:rsid w:val="00A12571"/>
    <w:rsid w:val="00A1681C"/>
    <w:rsid w:val="00A42311"/>
    <w:rsid w:val="00A47082"/>
    <w:rsid w:val="00A509A0"/>
    <w:rsid w:val="00A50CF5"/>
    <w:rsid w:val="00A65640"/>
    <w:rsid w:val="00A70EC3"/>
    <w:rsid w:val="00A7145E"/>
    <w:rsid w:val="00A77D7C"/>
    <w:rsid w:val="00A834FE"/>
    <w:rsid w:val="00A838E7"/>
    <w:rsid w:val="00A84045"/>
    <w:rsid w:val="00A91266"/>
    <w:rsid w:val="00A9632E"/>
    <w:rsid w:val="00A97973"/>
    <w:rsid w:val="00AA524D"/>
    <w:rsid w:val="00AA5722"/>
    <w:rsid w:val="00AA65C6"/>
    <w:rsid w:val="00AB1647"/>
    <w:rsid w:val="00AC1C92"/>
    <w:rsid w:val="00AC4C0D"/>
    <w:rsid w:val="00AC57C3"/>
    <w:rsid w:val="00AC6627"/>
    <w:rsid w:val="00AD2F37"/>
    <w:rsid w:val="00AE61CE"/>
    <w:rsid w:val="00B00591"/>
    <w:rsid w:val="00B008C7"/>
    <w:rsid w:val="00B21F90"/>
    <w:rsid w:val="00B236BD"/>
    <w:rsid w:val="00B23982"/>
    <w:rsid w:val="00B32F75"/>
    <w:rsid w:val="00B355D6"/>
    <w:rsid w:val="00B364F0"/>
    <w:rsid w:val="00B40C2B"/>
    <w:rsid w:val="00B4433C"/>
    <w:rsid w:val="00B45480"/>
    <w:rsid w:val="00B454C0"/>
    <w:rsid w:val="00B55D65"/>
    <w:rsid w:val="00B63EB2"/>
    <w:rsid w:val="00B74FB6"/>
    <w:rsid w:val="00B75A66"/>
    <w:rsid w:val="00B75F49"/>
    <w:rsid w:val="00B80481"/>
    <w:rsid w:val="00B8559B"/>
    <w:rsid w:val="00B90058"/>
    <w:rsid w:val="00B9750F"/>
    <w:rsid w:val="00BA6DDA"/>
    <w:rsid w:val="00BA7C91"/>
    <w:rsid w:val="00BB3465"/>
    <w:rsid w:val="00BB4720"/>
    <w:rsid w:val="00BB5478"/>
    <w:rsid w:val="00BB7E94"/>
    <w:rsid w:val="00BB7EFE"/>
    <w:rsid w:val="00BC2E2C"/>
    <w:rsid w:val="00BC367F"/>
    <w:rsid w:val="00BC4413"/>
    <w:rsid w:val="00BC5217"/>
    <w:rsid w:val="00BC56F8"/>
    <w:rsid w:val="00BD1DEB"/>
    <w:rsid w:val="00BD6613"/>
    <w:rsid w:val="00BD73E2"/>
    <w:rsid w:val="00BE7703"/>
    <w:rsid w:val="00BF1AD5"/>
    <w:rsid w:val="00BF3466"/>
    <w:rsid w:val="00BF3BF8"/>
    <w:rsid w:val="00BF4238"/>
    <w:rsid w:val="00C05180"/>
    <w:rsid w:val="00C14D8A"/>
    <w:rsid w:val="00C306D2"/>
    <w:rsid w:val="00C41093"/>
    <w:rsid w:val="00C4195D"/>
    <w:rsid w:val="00C526D5"/>
    <w:rsid w:val="00C56D67"/>
    <w:rsid w:val="00C628BF"/>
    <w:rsid w:val="00C632F0"/>
    <w:rsid w:val="00C63E0D"/>
    <w:rsid w:val="00C65D7E"/>
    <w:rsid w:val="00C664A3"/>
    <w:rsid w:val="00C7235D"/>
    <w:rsid w:val="00C73E38"/>
    <w:rsid w:val="00C864E8"/>
    <w:rsid w:val="00C867D1"/>
    <w:rsid w:val="00C96618"/>
    <w:rsid w:val="00C96F05"/>
    <w:rsid w:val="00CA4AA4"/>
    <w:rsid w:val="00CA62EF"/>
    <w:rsid w:val="00CB5A8B"/>
    <w:rsid w:val="00CC05A1"/>
    <w:rsid w:val="00CC13D5"/>
    <w:rsid w:val="00CD0E38"/>
    <w:rsid w:val="00CD26D0"/>
    <w:rsid w:val="00CD3E8B"/>
    <w:rsid w:val="00CE69AA"/>
    <w:rsid w:val="00CF0B8D"/>
    <w:rsid w:val="00CF2EE1"/>
    <w:rsid w:val="00CF69B9"/>
    <w:rsid w:val="00CF6F42"/>
    <w:rsid w:val="00D03A20"/>
    <w:rsid w:val="00D05523"/>
    <w:rsid w:val="00D1125E"/>
    <w:rsid w:val="00D22753"/>
    <w:rsid w:val="00D22CAB"/>
    <w:rsid w:val="00D24025"/>
    <w:rsid w:val="00D2601E"/>
    <w:rsid w:val="00D262EC"/>
    <w:rsid w:val="00D26B2C"/>
    <w:rsid w:val="00D30B3A"/>
    <w:rsid w:val="00D3419D"/>
    <w:rsid w:val="00D45CEB"/>
    <w:rsid w:val="00D46433"/>
    <w:rsid w:val="00D5186E"/>
    <w:rsid w:val="00D52A4C"/>
    <w:rsid w:val="00D53C19"/>
    <w:rsid w:val="00D54120"/>
    <w:rsid w:val="00D5703B"/>
    <w:rsid w:val="00D72982"/>
    <w:rsid w:val="00D817D1"/>
    <w:rsid w:val="00D83604"/>
    <w:rsid w:val="00D9371D"/>
    <w:rsid w:val="00D95111"/>
    <w:rsid w:val="00DA03C7"/>
    <w:rsid w:val="00DA4133"/>
    <w:rsid w:val="00DA602A"/>
    <w:rsid w:val="00DA613D"/>
    <w:rsid w:val="00DA664E"/>
    <w:rsid w:val="00DB194E"/>
    <w:rsid w:val="00DB5BC8"/>
    <w:rsid w:val="00DB70E1"/>
    <w:rsid w:val="00DC1373"/>
    <w:rsid w:val="00DD1FFC"/>
    <w:rsid w:val="00DD342F"/>
    <w:rsid w:val="00DD3500"/>
    <w:rsid w:val="00DD3C9A"/>
    <w:rsid w:val="00DE0157"/>
    <w:rsid w:val="00DE149D"/>
    <w:rsid w:val="00DE44AB"/>
    <w:rsid w:val="00DE5679"/>
    <w:rsid w:val="00DE764C"/>
    <w:rsid w:val="00DF1519"/>
    <w:rsid w:val="00DF237F"/>
    <w:rsid w:val="00DF7B13"/>
    <w:rsid w:val="00E17BD3"/>
    <w:rsid w:val="00E241AD"/>
    <w:rsid w:val="00E27187"/>
    <w:rsid w:val="00E34A2A"/>
    <w:rsid w:val="00E406AB"/>
    <w:rsid w:val="00E408C6"/>
    <w:rsid w:val="00E41B57"/>
    <w:rsid w:val="00E467F2"/>
    <w:rsid w:val="00E61335"/>
    <w:rsid w:val="00E6558D"/>
    <w:rsid w:val="00E72365"/>
    <w:rsid w:val="00E81459"/>
    <w:rsid w:val="00E8404E"/>
    <w:rsid w:val="00E850E8"/>
    <w:rsid w:val="00E87F0E"/>
    <w:rsid w:val="00E93FB9"/>
    <w:rsid w:val="00E96C79"/>
    <w:rsid w:val="00E97B48"/>
    <w:rsid w:val="00E97CFF"/>
    <w:rsid w:val="00EA0AC7"/>
    <w:rsid w:val="00EA53C3"/>
    <w:rsid w:val="00EA5CCC"/>
    <w:rsid w:val="00EA6635"/>
    <w:rsid w:val="00EA6D34"/>
    <w:rsid w:val="00EA752B"/>
    <w:rsid w:val="00EB3E85"/>
    <w:rsid w:val="00EB5D0F"/>
    <w:rsid w:val="00EC25B0"/>
    <w:rsid w:val="00EC2734"/>
    <w:rsid w:val="00EC3FC6"/>
    <w:rsid w:val="00ED17D2"/>
    <w:rsid w:val="00ED2ED4"/>
    <w:rsid w:val="00ED3332"/>
    <w:rsid w:val="00ED6D9A"/>
    <w:rsid w:val="00EE0767"/>
    <w:rsid w:val="00EE106E"/>
    <w:rsid w:val="00EE5FE5"/>
    <w:rsid w:val="00EF0F53"/>
    <w:rsid w:val="00EF2FEB"/>
    <w:rsid w:val="00EF584D"/>
    <w:rsid w:val="00EF646D"/>
    <w:rsid w:val="00EF6E45"/>
    <w:rsid w:val="00EF70F9"/>
    <w:rsid w:val="00EF773B"/>
    <w:rsid w:val="00F00FB8"/>
    <w:rsid w:val="00F12604"/>
    <w:rsid w:val="00F16211"/>
    <w:rsid w:val="00F16F65"/>
    <w:rsid w:val="00F21F33"/>
    <w:rsid w:val="00F2594E"/>
    <w:rsid w:val="00F262CE"/>
    <w:rsid w:val="00F37B72"/>
    <w:rsid w:val="00F440B9"/>
    <w:rsid w:val="00F53984"/>
    <w:rsid w:val="00F613DC"/>
    <w:rsid w:val="00F626CE"/>
    <w:rsid w:val="00F63952"/>
    <w:rsid w:val="00F64492"/>
    <w:rsid w:val="00F75DB2"/>
    <w:rsid w:val="00F841A9"/>
    <w:rsid w:val="00F95B01"/>
    <w:rsid w:val="00F965E0"/>
    <w:rsid w:val="00FA66E7"/>
    <w:rsid w:val="00FA6E11"/>
    <w:rsid w:val="00FB014C"/>
    <w:rsid w:val="00FB0F54"/>
    <w:rsid w:val="00FB1341"/>
    <w:rsid w:val="00FB13FD"/>
    <w:rsid w:val="00FD1651"/>
    <w:rsid w:val="00FE0402"/>
    <w:rsid w:val="00FE0F08"/>
    <w:rsid w:val="00FE4FA6"/>
    <w:rsid w:val="00FE6505"/>
    <w:rsid w:val="00FE69F6"/>
    <w:rsid w:val="00FF0E83"/>
    <w:rsid w:val="00FF64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13DC"/>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721145"/>
    <w:pPr>
      <w:keepNext/>
      <w:pBdr>
        <w:top w:val="single" w:sz="4" w:space="1" w:color="auto"/>
        <w:left w:val="single" w:sz="4" w:space="4" w:color="auto"/>
        <w:bottom w:val="single" w:sz="4" w:space="1" w:color="auto"/>
        <w:right w:val="single" w:sz="4" w:space="4" w:color="auto"/>
      </w:pBdr>
      <w:shd w:val="clear" w:color="auto" w:fill="1F497D"/>
      <w:spacing w:after="0" w:line="240" w:lineRule="auto"/>
      <w:jc w:val="both"/>
      <w:outlineLvl w:val="0"/>
    </w:pPr>
    <w:rPr>
      <w:rFonts w:ascii="Arial" w:eastAsia="Times New Roman" w:hAnsi="Arial" w:cs="Arial"/>
      <w:b/>
      <w:bCs/>
      <w:color w:val="FFFFFF"/>
      <w:kern w:val="32"/>
      <w:lang w:eastAsia="cs-CZ"/>
    </w:rPr>
  </w:style>
  <w:style w:type="paragraph" w:styleId="Nadpis2">
    <w:name w:val="heading 2"/>
    <w:basedOn w:val="Normln"/>
    <w:next w:val="Normln"/>
    <w:link w:val="Nadpis2Char"/>
    <w:uiPriority w:val="9"/>
    <w:unhideWhenUsed/>
    <w:qFormat/>
    <w:rsid w:val="00143D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unhideWhenUsed/>
    <w:rsid w:val="001C280C"/>
    <w:pPr>
      <w:spacing w:after="0" w:line="240" w:lineRule="auto"/>
    </w:pPr>
    <w:rPr>
      <w:rFonts w:ascii="Arial" w:eastAsia="Times New Roman" w:hAnsi="Arial" w:cs="Times New Roman"/>
      <w:sz w:val="20"/>
      <w:szCs w:val="20"/>
    </w:rPr>
  </w:style>
  <w:style w:type="character" w:customStyle="1" w:styleId="TextkomenteChar">
    <w:name w:val="Text komentáře Char"/>
    <w:basedOn w:val="Standardnpsmoodstavce"/>
    <w:link w:val="Textkomente"/>
    <w:semiHidden/>
    <w:rsid w:val="001C280C"/>
    <w:rPr>
      <w:rFonts w:ascii="Arial" w:eastAsia="Times New Roman" w:hAnsi="Arial" w:cs="Times New Roman"/>
      <w:sz w:val="20"/>
      <w:szCs w:val="20"/>
    </w:rPr>
  </w:style>
  <w:style w:type="character" w:styleId="Odkaznakoment">
    <w:name w:val="annotation reference"/>
    <w:uiPriority w:val="99"/>
    <w:semiHidden/>
    <w:unhideWhenUsed/>
    <w:rsid w:val="001C280C"/>
    <w:rPr>
      <w:sz w:val="16"/>
      <w:szCs w:val="16"/>
    </w:rPr>
  </w:style>
  <w:style w:type="paragraph" w:styleId="Textbubliny">
    <w:name w:val="Balloon Text"/>
    <w:basedOn w:val="Normln"/>
    <w:link w:val="TextbublinyChar"/>
    <w:uiPriority w:val="99"/>
    <w:semiHidden/>
    <w:unhideWhenUsed/>
    <w:rsid w:val="001C280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C280C"/>
    <w:rPr>
      <w:rFonts w:ascii="Tahoma" w:hAnsi="Tahoma" w:cs="Tahoma"/>
      <w:sz w:val="16"/>
      <w:szCs w:val="16"/>
    </w:rPr>
  </w:style>
  <w:style w:type="paragraph" w:styleId="Zhlav">
    <w:name w:val="header"/>
    <w:basedOn w:val="Normln"/>
    <w:link w:val="ZhlavChar"/>
    <w:uiPriority w:val="99"/>
    <w:unhideWhenUsed/>
    <w:rsid w:val="001C28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280C"/>
  </w:style>
  <w:style w:type="paragraph" w:styleId="Zpat">
    <w:name w:val="footer"/>
    <w:basedOn w:val="Normln"/>
    <w:link w:val="ZpatChar"/>
    <w:uiPriority w:val="99"/>
    <w:unhideWhenUsed/>
    <w:rsid w:val="001C280C"/>
    <w:pPr>
      <w:tabs>
        <w:tab w:val="center" w:pos="4536"/>
        <w:tab w:val="right" w:pos="9072"/>
      </w:tabs>
      <w:spacing w:after="0" w:line="240" w:lineRule="auto"/>
    </w:pPr>
  </w:style>
  <w:style w:type="character" w:customStyle="1" w:styleId="ZpatChar">
    <w:name w:val="Zápatí Char"/>
    <w:basedOn w:val="Standardnpsmoodstavce"/>
    <w:link w:val="Zpat"/>
    <w:uiPriority w:val="99"/>
    <w:rsid w:val="001C280C"/>
  </w:style>
  <w:style w:type="table" w:styleId="Mkatabulky">
    <w:name w:val="Table Grid"/>
    <w:basedOn w:val="Normlntabulka"/>
    <w:uiPriority w:val="59"/>
    <w:rsid w:val="00A97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630742"/>
    <w:pPr>
      <w:spacing w:after="0" w:line="240" w:lineRule="auto"/>
      <w:ind w:left="708"/>
      <w:jc w:val="both"/>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D54120"/>
    <w:pPr>
      <w:spacing w:after="120" w:line="480" w:lineRule="auto"/>
    </w:pPr>
    <w:rPr>
      <w:rFonts w:ascii="Times New Roman" w:eastAsia="Times New Roman" w:hAnsi="Times New Roman" w:cs="Times New Roman"/>
      <w:sz w:val="24"/>
      <w:szCs w:val="24"/>
      <w:lang w:val="x-none" w:eastAsia="cs-CZ"/>
    </w:rPr>
  </w:style>
  <w:style w:type="character" w:customStyle="1" w:styleId="Zkladntext2Char">
    <w:name w:val="Základní text 2 Char"/>
    <w:basedOn w:val="Standardnpsmoodstavce"/>
    <w:link w:val="Zkladntext2"/>
    <w:rsid w:val="00D54120"/>
    <w:rPr>
      <w:rFonts w:ascii="Times New Roman" w:eastAsia="Times New Roman" w:hAnsi="Times New Roman" w:cs="Times New Roman"/>
      <w:sz w:val="24"/>
      <w:szCs w:val="24"/>
      <w:lang w:val="x-none" w:eastAsia="cs-CZ"/>
    </w:rPr>
  </w:style>
  <w:style w:type="paragraph" w:styleId="Revize">
    <w:name w:val="Revision"/>
    <w:hidden/>
    <w:uiPriority w:val="99"/>
    <w:semiHidden/>
    <w:rsid w:val="00B63EB2"/>
    <w:pPr>
      <w:spacing w:after="0" w:line="240" w:lineRule="auto"/>
    </w:pPr>
  </w:style>
  <w:style w:type="paragraph" w:styleId="Pedmtkomente">
    <w:name w:val="annotation subject"/>
    <w:basedOn w:val="Textkomente"/>
    <w:next w:val="Textkomente"/>
    <w:link w:val="PedmtkomenteChar"/>
    <w:uiPriority w:val="99"/>
    <w:semiHidden/>
    <w:unhideWhenUsed/>
    <w:rsid w:val="0049023F"/>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9023F"/>
    <w:rPr>
      <w:rFonts w:ascii="Arial" w:eastAsia="Times New Roman" w:hAnsi="Arial" w:cs="Times New Roman"/>
      <w:b/>
      <w:bCs/>
      <w:sz w:val="20"/>
      <w:szCs w:val="20"/>
    </w:rPr>
  </w:style>
  <w:style w:type="paragraph" w:styleId="Zkladntextodsazen">
    <w:name w:val="Body Text Indent"/>
    <w:basedOn w:val="Normln"/>
    <w:link w:val="ZkladntextodsazenChar"/>
    <w:rsid w:val="00444387"/>
    <w:pPr>
      <w:spacing w:after="120" w:line="240" w:lineRule="auto"/>
      <w:ind w:left="283"/>
    </w:pPr>
    <w:rPr>
      <w:rFonts w:ascii="Times New Roman" w:eastAsia="Times New Roman" w:hAnsi="Times New Roman" w:cs="Times New Roman"/>
      <w:sz w:val="24"/>
      <w:szCs w:val="24"/>
      <w:lang w:val="x-none" w:eastAsia="cs-CZ"/>
    </w:rPr>
  </w:style>
  <w:style w:type="character" w:customStyle="1" w:styleId="ZkladntextodsazenChar">
    <w:name w:val="Základní text odsazený Char"/>
    <w:basedOn w:val="Standardnpsmoodstavce"/>
    <w:link w:val="Zkladntextodsazen"/>
    <w:rsid w:val="00444387"/>
    <w:rPr>
      <w:rFonts w:ascii="Times New Roman" w:eastAsia="Times New Roman" w:hAnsi="Times New Roman" w:cs="Times New Roman"/>
      <w:sz w:val="24"/>
      <w:szCs w:val="24"/>
      <w:lang w:val="x-none" w:eastAsia="cs-CZ"/>
    </w:rPr>
  </w:style>
  <w:style w:type="character" w:customStyle="1" w:styleId="Nadpis2Char">
    <w:name w:val="Nadpis 2 Char"/>
    <w:basedOn w:val="Standardnpsmoodstavce"/>
    <w:link w:val="Nadpis2"/>
    <w:uiPriority w:val="9"/>
    <w:rsid w:val="00143DD3"/>
    <w:rPr>
      <w:rFonts w:asciiTheme="majorHAnsi" w:eastAsiaTheme="majorEastAsia" w:hAnsiTheme="majorHAnsi" w:cstheme="majorBidi"/>
      <w:b/>
      <w:bCs/>
      <w:color w:val="4F81BD" w:themeColor="accent1"/>
      <w:sz w:val="26"/>
      <w:szCs w:val="26"/>
    </w:r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basedOn w:val="Standardnpsmoodstavce"/>
    <w:link w:val="Nadpis1"/>
    <w:rsid w:val="00721145"/>
    <w:rPr>
      <w:rFonts w:ascii="Arial" w:eastAsia="Times New Roman" w:hAnsi="Arial" w:cs="Arial"/>
      <w:b/>
      <w:bCs/>
      <w:color w:val="FFFFFF"/>
      <w:kern w:val="32"/>
      <w:shd w:val="clear" w:color="auto" w:fill="1F497D"/>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13DC"/>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721145"/>
    <w:pPr>
      <w:keepNext/>
      <w:pBdr>
        <w:top w:val="single" w:sz="4" w:space="1" w:color="auto"/>
        <w:left w:val="single" w:sz="4" w:space="4" w:color="auto"/>
        <w:bottom w:val="single" w:sz="4" w:space="1" w:color="auto"/>
        <w:right w:val="single" w:sz="4" w:space="4" w:color="auto"/>
      </w:pBdr>
      <w:shd w:val="clear" w:color="auto" w:fill="1F497D"/>
      <w:spacing w:after="0" w:line="240" w:lineRule="auto"/>
      <w:jc w:val="both"/>
      <w:outlineLvl w:val="0"/>
    </w:pPr>
    <w:rPr>
      <w:rFonts w:ascii="Arial" w:eastAsia="Times New Roman" w:hAnsi="Arial" w:cs="Arial"/>
      <w:b/>
      <w:bCs/>
      <w:color w:val="FFFFFF"/>
      <w:kern w:val="32"/>
      <w:lang w:eastAsia="cs-CZ"/>
    </w:rPr>
  </w:style>
  <w:style w:type="paragraph" w:styleId="Nadpis2">
    <w:name w:val="heading 2"/>
    <w:basedOn w:val="Normln"/>
    <w:next w:val="Normln"/>
    <w:link w:val="Nadpis2Char"/>
    <w:uiPriority w:val="9"/>
    <w:unhideWhenUsed/>
    <w:qFormat/>
    <w:rsid w:val="00143D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unhideWhenUsed/>
    <w:rsid w:val="001C280C"/>
    <w:pPr>
      <w:spacing w:after="0" w:line="240" w:lineRule="auto"/>
    </w:pPr>
    <w:rPr>
      <w:rFonts w:ascii="Arial" w:eastAsia="Times New Roman" w:hAnsi="Arial" w:cs="Times New Roman"/>
      <w:sz w:val="20"/>
      <w:szCs w:val="20"/>
    </w:rPr>
  </w:style>
  <w:style w:type="character" w:customStyle="1" w:styleId="TextkomenteChar">
    <w:name w:val="Text komentáře Char"/>
    <w:basedOn w:val="Standardnpsmoodstavce"/>
    <w:link w:val="Textkomente"/>
    <w:semiHidden/>
    <w:rsid w:val="001C280C"/>
    <w:rPr>
      <w:rFonts w:ascii="Arial" w:eastAsia="Times New Roman" w:hAnsi="Arial" w:cs="Times New Roman"/>
      <w:sz w:val="20"/>
      <w:szCs w:val="20"/>
    </w:rPr>
  </w:style>
  <w:style w:type="character" w:styleId="Odkaznakoment">
    <w:name w:val="annotation reference"/>
    <w:uiPriority w:val="99"/>
    <w:semiHidden/>
    <w:unhideWhenUsed/>
    <w:rsid w:val="001C280C"/>
    <w:rPr>
      <w:sz w:val="16"/>
      <w:szCs w:val="16"/>
    </w:rPr>
  </w:style>
  <w:style w:type="paragraph" w:styleId="Textbubliny">
    <w:name w:val="Balloon Text"/>
    <w:basedOn w:val="Normln"/>
    <w:link w:val="TextbublinyChar"/>
    <w:uiPriority w:val="99"/>
    <w:semiHidden/>
    <w:unhideWhenUsed/>
    <w:rsid w:val="001C280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C280C"/>
    <w:rPr>
      <w:rFonts w:ascii="Tahoma" w:hAnsi="Tahoma" w:cs="Tahoma"/>
      <w:sz w:val="16"/>
      <w:szCs w:val="16"/>
    </w:rPr>
  </w:style>
  <w:style w:type="paragraph" w:styleId="Zhlav">
    <w:name w:val="header"/>
    <w:basedOn w:val="Normln"/>
    <w:link w:val="ZhlavChar"/>
    <w:uiPriority w:val="99"/>
    <w:unhideWhenUsed/>
    <w:rsid w:val="001C28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280C"/>
  </w:style>
  <w:style w:type="paragraph" w:styleId="Zpat">
    <w:name w:val="footer"/>
    <w:basedOn w:val="Normln"/>
    <w:link w:val="ZpatChar"/>
    <w:uiPriority w:val="99"/>
    <w:unhideWhenUsed/>
    <w:rsid w:val="001C280C"/>
    <w:pPr>
      <w:tabs>
        <w:tab w:val="center" w:pos="4536"/>
        <w:tab w:val="right" w:pos="9072"/>
      </w:tabs>
      <w:spacing w:after="0" w:line="240" w:lineRule="auto"/>
    </w:pPr>
  </w:style>
  <w:style w:type="character" w:customStyle="1" w:styleId="ZpatChar">
    <w:name w:val="Zápatí Char"/>
    <w:basedOn w:val="Standardnpsmoodstavce"/>
    <w:link w:val="Zpat"/>
    <w:uiPriority w:val="99"/>
    <w:rsid w:val="001C280C"/>
  </w:style>
  <w:style w:type="table" w:styleId="Mkatabulky">
    <w:name w:val="Table Grid"/>
    <w:basedOn w:val="Normlntabulka"/>
    <w:uiPriority w:val="59"/>
    <w:rsid w:val="00A97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630742"/>
    <w:pPr>
      <w:spacing w:after="0" w:line="240" w:lineRule="auto"/>
      <w:ind w:left="708"/>
      <w:jc w:val="both"/>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D54120"/>
    <w:pPr>
      <w:spacing w:after="120" w:line="480" w:lineRule="auto"/>
    </w:pPr>
    <w:rPr>
      <w:rFonts w:ascii="Times New Roman" w:eastAsia="Times New Roman" w:hAnsi="Times New Roman" w:cs="Times New Roman"/>
      <w:sz w:val="24"/>
      <w:szCs w:val="24"/>
      <w:lang w:val="x-none" w:eastAsia="cs-CZ"/>
    </w:rPr>
  </w:style>
  <w:style w:type="character" w:customStyle="1" w:styleId="Zkladntext2Char">
    <w:name w:val="Základní text 2 Char"/>
    <w:basedOn w:val="Standardnpsmoodstavce"/>
    <w:link w:val="Zkladntext2"/>
    <w:rsid w:val="00D54120"/>
    <w:rPr>
      <w:rFonts w:ascii="Times New Roman" w:eastAsia="Times New Roman" w:hAnsi="Times New Roman" w:cs="Times New Roman"/>
      <w:sz w:val="24"/>
      <w:szCs w:val="24"/>
      <w:lang w:val="x-none" w:eastAsia="cs-CZ"/>
    </w:rPr>
  </w:style>
  <w:style w:type="paragraph" w:styleId="Revize">
    <w:name w:val="Revision"/>
    <w:hidden/>
    <w:uiPriority w:val="99"/>
    <w:semiHidden/>
    <w:rsid w:val="00B63EB2"/>
    <w:pPr>
      <w:spacing w:after="0" w:line="240" w:lineRule="auto"/>
    </w:pPr>
  </w:style>
  <w:style w:type="paragraph" w:styleId="Pedmtkomente">
    <w:name w:val="annotation subject"/>
    <w:basedOn w:val="Textkomente"/>
    <w:next w:val="Textkomente"/>
    <w:link w:val="PedmtkomenteChar"/>
    <w:uiPriority w:val="99"/>
    <w:semiHidden/>
    <w:unhideWhenUsed/>
    <w:rsid w:val="0049023F"/>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9023F"/>
    <w:rPr>
      <w:rFonts w:ascii="Arial" w:eastAsia="Times New Roman" w:hAnsi="Arial" w:cs="Times New Roman"/>
      <w:b/>
      <w:bCs/>
      <w:sz w:val="20"/>
      <w:szCs w:val="20"/>
    </w:rPr>
  </w:style>
  <w:style w:type="paragraph" w:styleId="Zkladntextodsazen">
    <w:name w:val="Body Text Indent"/>
    <w:basedOn w:val="Normln"/>
    <w:link w:val="ZkladntextodsazenChar"/>
    <w:rsid w:val="00444387"/>
    <w:pPr>
      <w:spacing w:after="120" w:line="240" w:lineRule="auto"/>
      <w:ind w:left="283"/>
    </w:pPr>
    <w:rPr>
      <w:rFonts w:ascii="Times New Roman" w:eastAsia="Times New Roman" w:hAnsi="Times New Roman" w:cs="Times New Roman"/>
      <w:sz w:val="24"/>
      <w:szCs w:val="24"/>
      <w:lang w:val="x-none" w:eastAsia="cs-CZ"/>
    </w:rPr>
  </w:style>
  <w:style w:type="character" w:customStyle="1" w:styleId="ZkladntextodsazenChar">
    <w:name w:val="Základní text odsazený Char"/>
    <w:basedOn w:val="Standardnpsmoodstavce"/>
    <w:link w:val="Zkladntextodsazen"/>
    <w:rsid w:val="00444387"/>
    <w:rPr>
      <w:rFonts w:ascii="Times New Roman" w:eastAsia="Times New Roman" w:hAnsi="Times New Roman" w:cs="Times New Roman"/>
      <w:sz w:val="24"/>
      <w:szCs w:val="24"/>
      <w:lang w:val="x-none" w:eastAsia="cs-CZ"/>
    </w:rPr>
  </w:style>
  <w:style w:type="character" w:customStyle="1" w:styleId="Nadpis2Char">
    <w:name w:val="Nadpis 2 Char"/>
    <w:basedOn w:val="Standardnpsmoodstavce"/>
    <w:link w:val="Nadpis2"/>
    <w:uiPriority w:val="9"/>
    <w:rsid w:val="00143DD3"/>
    <w:rPr>
      <w:rFonts w:asciiTheme="majorHAnsi" w:eastAsiaTheme="majorEastAsia" w:hAnsiTheme="majorHAnsi" w:cstheme="majorBidi"/>
      <w:b/>
      <w:bCs/>
      <w:color w:val="4F81BD" w:themeColor="accent1"/>
      <w:sz w:val="26"/>
      <w:szCs w:val="26"/>
    </w:r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basedOn w:val="Standardnpsmoodstavce"/>
    <w:link w:val="Nadpis1"/>
    <w:rsid w:val="00721145"/>
    <w:rPr>
      <w:rFonts w:ascii="Arial" w:eastAsia="Times New Roman" w:hAnsi="Arial" w:cs="Arial"/>
      <w:b/>
      <w:bCs/>
      <w:color w:val="FFFFFF"/>
      <w:kern w:val="32"/>
      <w:shd w:val="clear" w:color="auto" w:fill="1F497D"/>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282250">
      <w:bodyDiv w:val="1"/>
      <w:marLeft w:val="0"/>
      <w:marRight w:val="0"/>
      <w:marTop w:val="0"/>
      <w:marBottom w:val="0"/>
      <w:divBdr>
        <w:top w:val="none" w:sz="0" w:space="0" w:color="auto"/>
        <w:left w:val="none" w:sz="0" w:space="0" w:color="auto"/>
        <w:bottom w:val="none" w:sz="0" w:space="0" w:color="auto"/>
        <w:right w:val="none" w:sz="0" w:space="0" w:color="auto"/>
      </w:divBdr>
    </w:div>
    <w:div w:id="184211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E1514-63FA-4A92-A2D8-EABDAE6A6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4203</Words>
  <Characters>24804</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Šafránková Lenka Ing. (PA)</dc:creator>
  <cp:lastModifiedBy>Crha Martin JUDr. PhDr. Ph.D. (UPB-BMA)</cp:lastModifiedBy>
  <cp:revision>2</cp:revision>
  <cp:lastPrinted>2017-08-23T05:11:00Z</cp:lastPrinted>
  <dcterms:created xsi:type="dcterms:W3CDTF">2019-12-11T08:41:00Z</dcterms:created>
  <dcterms:modified xsi:type="dcterms:W3CDTF">2019-12-11T08:41:00Z</dcterms:modified>
</cp:coreProperties>
</file>