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04" w:rsidRDefault="009E3804">
      <w:pPr>
        <w:spacing w:line="240" w:lineRule="exact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:rsidR="009E3804" w:rsidRDefault="009E3804">
      <w:pPr>
        <w:spacing w:line="200" w:lineRule="exact"/>
        <w:jc w:val="center"/>
        <w:rPr>
          <w:b/>
          <w:sz w:val="28"/>
        </w:rPr>
      </w:pPr>
    </w:p>
    <w:p w:rsidR="009E3804" w:rsidRDefault="00C67055">
      <w:pPr>
        <w:spacing w:line="200" w:lineRule="exact"/>
        <w:jc w:val="center"/>
        <w:rPr>
          <w:b/>
          <w:i/>
          <w:sz w:val="24"/>
        </w:rPr>
      </w:pPr>
      <w:r>
        <w:rPr>
          <w:b/>
          <w:i/>
          <w:sz w:val="24"/>
        </w:rPr>
        <w:t>uzavřena v souladu s ustanovením §</w:t>
      </w:r>
      <w:r w:rsidR="00707B2E">
        <w:rPr>
          <w:b/>
          <w:i/>
          <w:sz w:val="24"/>
        </w:rPr>
        <w:t xml:space="preserve"> </w:t>
      </w:r>
      <w:r>
        <w:rPr>
          <w:b/>
          <w:i/>
          <w:sz w:val="24"/>
        </w:rPr>
        <w:t>2079 a násl. Zákona č. 89/2012 Sb., občanský zákoník</w:t>
      </w:r>
    </w:p>
    <w:p w:rsidR="009E3804" w:rsidRDefault="009E3804"/>
    <w:p w:rsidR="009E3804" w:rsidRDefault="009E3804"/>
    <w:p w:rsidR="009E3804" w:rsidRDefault="009E3804"/>
    <w:p w:rsidR="009E3804" w:rsidRDefault="009E3804">
      <w:pPr>
        <w:rPr>
          <w:b/>
          <w:sz w:val="22"/>
        </w:rPr>
      </w:pPr>
      <w:r>
        <w:rPr>
          <w:b/>
          <w:sz w:val="22"/>
        </w:rPr>
        <w:t xml:space="preserve">Smluvní strany: </w:t>
      </w:r>
    </w:p>
    <w:p w:rsidR="009E3804" w:rsidRDefault="009E3804"/>
    <w:p w:rsidR="009E3804" w:rsidRDefault="009E3804">
      <w:pPr>
        <w:jc w:val="both"/>
        <w:rPr>
          <w:b/>
          <w:sz w:val="22"/>
        </w:rPr>
      </w:pPr>
      <w:r>
        <w:rPr>
          <w:b/>
          <w:sz w:val="22"/>
        </w:rPr>
        <w:t>JVL PROSPORT s.r.o.</w:t>
      </w:r>
    </w:p>
    <w:p w:rsidR="009E3804" w:rsidRDefault="009E3804">
      <w:pPr>
        <w:jc w:val="both"/>
        <w:rPr>
          <w:sz w:val="22"/>
        </w:rPr>
      </w:pPr>
      <w:r>
        <w:rPr>
          <w:sz w:val="22"/>
        </w:rPr>
        <w:t>se sídlem Dobříč 9, 252 25 Jinočany</w:t>
      </w:r>
    </w:p>
    <w:p w:rsidR="009E3804" w:rsidRDefault="009E3804">
      <w:pPr>
        <w:jc w:val="both"/>
        <w:rPr>
          <w:sz w:val="22"/>
        </w:rPr>
      </w:pPr>
      <w:r>
        <w:rPr>
          <w:sz w:val="22"/>
        </w:rPr>
        <w:t>IČ</w:t>
      </w:r>
      <w:r w:rsidR="00954C6D">
        <w:rPr>
          <w:sz w:val="22"/>
        </w:rPr>
        <w:t>:</w:t>
      </w:r>
      <w:r>
        <w:rPr>
          <w:sz w:val="22"/>
        </w:rPr>
        <w:t xml:space="preserve"> 25116690, DIČ CZ25116690</w:t>
      </w:r>
    </w:p>
    <w:p w:rsidR="00E133E4" w:rsidRPr="009D5F45" w:rsidRDefault="00E133E4" w:rsidP="00E133E4">
      <w:pPr>
        <w:jc w:val="both"/>
        <w:rPr>
          <w:sz w:val="22"/>
          <w:szCs w:val="22"/>
        </w:rPr>
      </w:pPr>
      <w:r w:rsidRPr="009D5F45">
        <w:rPr>
          <w:sz w:val="22"/>
          <w:szCs w:val="22"/>
        </w:rPr>
        <w:t xml:space="preserve">bankovní </w:t>
      </w:r>
      <w:proofErr w:type="gramStart"/>
      <w:r w:rsidRPr="009D5F45">
        <w:rPr>
          <w:sz w:val="22"/>
          <w:szCs w:val="22"/>
        </w:rPr>
        <w:t>spojení :</w:t>
      </w:r>
      <w:proofErr w:type="gramEnd"/>
      <w:r w:rsidRPr="009D5F45">
        <w:rPr>
          <w:sz w:val="22"/>
          <w:szCs w:val="22"/>
        </w:rPr>
        <w:t xml:space="preserve"> FIO banka a.s., pobočka Praha, číslo účtu : 2900402557 / 2010</w:t>
      </w:r>
    </w:p>
    <w:p w:rsidR="009E3804" w:rsidRDefault="009E3804">
      <w:pPr>
        <w:jc w:val="both"/>
        <w:rPr>
          <w:sz w:val="22"/>
        </w:rPr>
      </w:pPr>
      <w:r>
        <w:rPr>
          <w:sz w:val="22"/>
        </w:rPr>
        <w:t>zapsaná v obchodním rejstříku vedeném Městským soudem v Praze, oddíl C., vložka 51366</w:t>
      </w:r>
    </w:p>
    <w:p w:rsidR="009E3804" w:rsidRDefault="009E3804">
      <w:pPr>
        <w:pStyle w:val="Zkladntext2"/>
        <w:rPr>
          <w:sz w:val="22"/>
        </w:rPr>
      </w:pPr>
      <w:r>
        <w:rPr>
          <w:sz w:val="22"/>
        </w:rPr>
        <w:t xml:space="preserve">zastoupená </w:t>
      </w:r>
      <w:proofErr w:type="gramStart"/>
      <w:r>
        <w:rPr>
          <w:sz w:val="22"/>
        </w:rPr>
        <w:t>in</w:t>
      </w:r>
      <w:r w:rsidR="006C518B">
        <w:rPr>
          <w:sz w:val="22"/>
        </w:rPr>
        <w:t>g.</w:t>
      </w:r>
      <w:proofErr w:type="gramEnd"/>
      <w:r w:rsidR="006C518B">
        <w:rPr>
          <w:sz w:val="22"/>
        </w:rPr>
        <w:t xml:space="preserve"> Josefem </w:t>
      </w:r>
      <w:proofErr w:type="spellStart"/>
      <w:r w:rsidR="006C518B">
        <w:rPr>
          <w:sz w:val="22"/>
        </w:rPr>
        <w:t>Johánkem</w:t>
      </w:r>
      <w:proofErr w:type="spellEnd"/>
      <w:r w:rsidR="006C518B">
        <w:rPr>
          <w:sz w:val="22"/>
        </w:rPr>
        <w:t>, jednatelem</w:t>
      </w:r>
      <w:r>
        <w:rPr>
          <w:sz w:val="22"/>
        </w:rPr>
        <w:t xml:space="preserve"> společnosti </w:t>
      </w:r>
    </w:p>
    <w:p w:rsidR="009E3804" w:rsidRDefault="009E3804">
      <w:pPr>
        <w:spacing w:line="240" w:lineRule="exact"/>
        <w:rPr>
          <w:b/>
          <w:sz w:val="22"/>
        </w:rPr>
      </w:pPr>
      <w:r>
        <w:rPr>
          <w:sz w:val="22"/>
        </w:rPr>
        <w:t xml:space="preserve">jako </w:t>
      </w:r>
      <w:r>
        <w:rPr>
          <w:b/>
          <w:sz w:val="22"/>
        </w:rPr>
        <w:t>prodávající</w:t>
      </w:r>
    </w:p>
    <w:p w:rsidR="009E3804" w:rsidRDefault="009E3804">
      <w:pPr>
        <w:spacing w:line="240" w:lineRule="exact"/>
      </w:pPr>
    </w:p>
    <w:p w:rsidR="00C67055" w:rsidRDefault="009E3804" w:rsidP="00C67055">
      <w:pPr>
        <w:spacing w:line="240" w:lineRule="atLeast"/>
        <w:rPr>
          <w:sz w:val="22"/>
        </w:rPr>
      </w:pPr>
      <w:r>
        <w:rPr>
          <w:sz w:val="22"/>
        </w:rPr>
        <w:t>a</w:t>
      </w:r>
    </w:p>
    <w:p w:rsidR="00C67055" w:rsidRDefault="00C67055" w:rsidP="00C67055">
      <w:pPr>
        <w:spacing w:line="240" w:lineRule="atLeast"/>
        <w:rPr>
          <w:sz w:val="22"/>
        </w:rPr>
      </w:pPr>
    </w:p>
    <w:p w:rsidR="00DB669A" w:rsidRPr="009E58A2" w:rsidRDefault="00DB669A" w:rsidP="00DB669A">
      <w:pPr>
        <w:rPr>
          <w:rFonts w:cstheme="minorHAnsi"/>
          <w:b/>
          <w:sz w:val="22"/>
          <w:szCs w:val="22"/>
        </w:rPr>
      </w:pPr>
      <w:r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Dělnická tělovýchovná jednota Hradec Králové, </w:t>
      </w:r>
      <w:proofErr w:type="spellStart"/>
      <w:r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>z.s</w:t>
      </w:r>
      <w:proofErr w:type="spellEnd"/>
      <w:r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>.</w:t>
      </w:r>
    </w:p>
    <w:p w:rsidR="00DB669A" w:rsidRPr="009E58A2" w:rsidRDefault="00DB669A" w:rsidP="00DB669A">
      <w:pPr>
        <w:rPr>
          <w:rFonts w:cstheme="minorHAnsi"/>
          <w:sz w:val="22"/>
          <w:szCs w:val="22"/>
        </w:rPr>
      </w:pPr>
      <w:r w:rsidRPr="009E58A2">
        <w:rPr>
          <w:rFonts w:cstheme="minorHAnsi"/>
          <w:sz w:val="22"/>
          <w:szCs w:val="22"/>
        </w:rPr>
        <w:t xml:space="preserve">IČO: </w:t>
      </w:r>
      <w:r w:rsidRPr="009E58A2">
        <w:rPr>
          <w:rFonts w:cstheme="minorHAnsi"/>
          <w:color w:val="333333"/>
          <w:sz w:val="22"/>
          <w:szCs w:val="22"/>
          <w:shd w:val="clear" w:color="auto" w:fill="FFFFFF"/>
        </w:rPr>
        <w:t>42193168</w:t>
      </w:r>
    </w:p>
    <w:p w:rsidR="00DB669A" w:rsidRPr="009E58A2" w:rsidRDefault="00DB669A" w:rsidP="00DB669A">
      <w:pPr>
        <w:rPr>
          <w:rFonts w:cstheme="minorHAnsi"/>
          <w:sz w:val="22"/>
          <w:szCs w:val="22"/>
        </w:rPr>
      </w:pPr>
      <w:r w:rsidRPr="009E58A2">
        <w:rPr>
          <w:rFonts w:cstheme="minorHAnsi"/>
          <w:sz w:val="22"/>
          <w:szCs w:val="22"/>
        </w:rPr>
        <w:t xml:space="preserve">se sídlem </w:t>
      </w:r>
      <w:r w:rsidRPr="009E58A2">
        <w:rPr>
          <w:rFonts w:cstheme="minorHAnsi"/>
          <w:color w:val="333333"/>
          <w:sz w:val="22"/>
          <w:szCs w:val="22"/>
          <w:shd w:val="clear" w:color="auto" w:fill="FFFFFF"/>
        </w:rPr>
        <w:t>U Labe 427/1, 500 02 Hradec Králové</w:t>
      </w:r>
    </w:p>
    <w:p w:rsidR="00DB669A" w:rsidRPr="009E58A2" w:rsidRDefault="00DB669A" w:rsidP="00DB669A">
      <w:pPr>
        <w:rPr>
          <w:rFonts w:cstheme="minorHAnsi"/>
          <w:sz w:val="22"/>
          <w:szCs w:val="22"/>
        </w:rPr>
      </w:pPr>
      <w:r w:rsidRPr="009E58A2">
        <w:rPr>
          <w:rFonts w:cstheme="minorHAnsi"/>
          <w:sz w:val="22"/>
          <w:szCs w:val="22"/>
        </w:rPr>
        <w:t xml:space="preserve">spolek zapsaný ve spolkovém rejstříku vedeném </w:t>
      </w:r>
      <w:r w:rsidRPr="009E58A2">
        <w:rPr>
          <w:rFonts w:cstheme="minorHAnsi"/>
          <w:color w:val="333333"/>
          <w:sz w:val="22"/>
          <w:szCs w:val="22"/>
          <w:shd w:val="clear" w:color="auto" w:fill="FFFFFF"/>
        </w:rPr>
        <w:t>u Krajského soudu v Hradci Králové</w:t>
      </w:r>
      <w:r w:rsidRPr="009E58A2">
        <w:rPr>
          <w:rFonts w:cstheme="minorHAnsi"/>
          <w:sz w:val="22"/>
          <w:szCs w:val="22"/>
        </w:rPr>
        <w:t xml:space="preserve">, </w:t>
      </w:r>
      <w:proofErr w:type="spellStart"/>
      <w:r w:rsidRPr="009E58A2">
        <w:rPr>
          <w:rFonts w:cstheme="minorHAnsi"/>
          <w:sz w:val="22"/>
          <w:szCs w:val="22"/>
        </w:rPr>
        <w:t>sp</w:t>
      </w:r>
      <w:proofErr w:type="spellEnd"/>
      <w:r w:rsidRPr="009E58A2">
        <w:rPr>
          <w:rFonts w:cstheme="minorHAnsi"/>
          <w:sz w:val="22"/>
          <w:szCs w:val="22"/>
        </w:rPr>
        <w:t>. zn.</w:t>
      </w:r>
      <w:r w:rsidRPr="009E58A2">
        <w:rPr>
          <w:rFonts w:cstheme="minorHAnsi"/>
          <w:color w:val="333333"/>
          <w:sz w:val="22"/>
          <w:szCs w:val="22"/>
          <w:shd w:val="clear" w:color="auto" w:fill="FFFFFF"/>
        </w:rPr>
        <w:t xml:space="preserve"> L 539</w:t>
      </w:r>
    </w:p>
    <w:p w:rsidR="00DB669A" w:rsidRPr="009E58A2" w:rsidRDefault="00DB669A" w:rsidP="00DB669A">
      <w:pPr>
        <w:jc w:val="both"/>
        <w:rPr>
          <w:sz w:val="22"/>
          <w:szCs w:val="22"/>
        </w:rPr>
      </w:pPr>
      <w:r w:rsidRPr="009E58A2">
        <w:rPr>
          <w:sz w:val="22"/>
          <w:szCs w:val="22"/>
        </w:rPr>
        <w:t xml:space="preserve">bankovní </w:t>
      </w:r>
      <w:proofErr w:type="gramStart"/>
      <w:r w:rsidRPr="009E58A2">
        <w:rPr>
          <w:sz w:val="22"/>
          <w:szCs w:val="22"/>
        </w:rPr>
        <w:t>spojení :</w:t>
      </w:r>
      <w:proofErr w:type="gramEnd"/>
      <w:r w:rsidRPr="009E58A2">
        <w:rPr>
          <w:sz w:val="22"/>
          <w:szCs w:val="22"/>
        </w:rPr>
        <w:t xml:space="preserve">  </w:t>
      </w:r>
      <w:r>
        <w:rPr>
          <w:sz w:val="22"/>
          <w:szCs w:val="22"/>
        </w:rPr>
        <w:t>Česká spořitelna, a.s., číslo účtu : 1080576329/0800</w:t>
      </w:r>
    </w:p>
    <w:p w:rsidR="00DB669A" w:rsidRPr="009E58A2" w:rsidRDefault="00DB669A" w:rsidP="00DB669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9E58A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Pavlem </w:t>
      </w:r>
      <w:proofErr w:type="spellStart"/>
      <w:r>
        <w:rPr>
          <w:sz w:val="22"/>
          <w:szCs w:val="22"/>
        </w:rPr>
        <w:t>Hepem</w:t>
      </w:r>
      <w:proofErr w:type="spellEnd"/>
      <w:r>
        <w:rPr>
          <w:sz w:val="22"/>
          <w:szCs w:val="22"/>
        </w:rPr>
        <w:t xml:space="preserve">, starostou a </w:t>
      </w:r>
      <w:proofErr w:type="spellStart"/>
      <w:r>
        <w:rPr>
          <w:sz w:val="22"/>
          <w:szCs w:val="22"/>
        </w:rPr>
        <w:t>mgr.</w:t>
      </w:r>
      <w:proofErr w:type="spellEnd"/>
      <w:r>
        <w:rPr>
          <w:sz w:val="22"/>
          <w:szCs w:val="22"/>
        </w:rPr>
        <w:t xml:space="preserve"> Michalem Zámečníkem, místostarostou</w:t>
      </w:r>
    </w:p>
    <w:p w:rsidR="00DB669A" w:rsidRPr="009E58A2" w:rsidRDefault="00DB669A" w:rsidP="00DB669A">
      <w:pPr>
        <w:spacing w:line="240" w:lineRule="exact"/>
        <w:rPr>
          <w:b/>
          <w:sz w:val="22"/>
          <w:szCs w:val="22"/>
        </w:rPr>
      </w:pPr>
      <w:r w:rsidRPr="009E58A2">
        <w:rPr>
          <w:sz w:val="22"/>
          <w:szCs w:val="22"/>
        </w:rPr>
        <w:t xml:space="preserve">jako </w:t>
      </w:r>
      <w:r w:rsidRPr="009E58A2">
        <w:rPr>
          <w:b/>
          <w:sz w:val="22"/>
          <w:szCs w:val="22"/>
        </w:rPr>
        <w:t>kupující</w:t>
      </w:r>
    </w:p>
    <w:p w:rsidR="006110E7" w:rsidRDefault="006110E7">
      <w:pPr>
        <w:spacing w:line="240" w:lineRule="exact"/>
        <w:jc w:val="center"/>
        <w:rPr>
          <w:sz w:val="22"/>
        </w:rPr>
      </w:pPr>
    </w:p>
    <w:p w:rsidR="00CB742E" w:rsidRDefault="00CB742E">
      <w:pPr>
        <w:spacing w:line="240" w:lineRule="exact"/>
        <w:jc w:val="center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1</w:t>
      </w: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9E3804" w:rsidRDefault="009E3804">
      <w:pPr>
        <w:spacing w:line="240" w:lineRule="exact"/>
        <w:rPr>
          <w:b/>
          <w:sz w:val="22"/>
        </w:rPr>
      </w:pPr>
    </w:p>
    <w:p w:rsidR="005E5915" w:rsidRDefault="009E3804">
      <w:pPr>
        <w:pStyle w:val="Zkladntext"/>
      </w:pPr>
      <w:r>
        <w:t xml:space="preserve">Prodávající se zavazuje za dále uvedených podmínek </w:t>
      </w:r>
      <w:r w:rsidR="005E5915">
        <w:t>odevzdat</w:t>
      </w:r>
      <w:r>
        <w:t xml:space="preserve"> </w:t>
      </w:r>
      <w:r w:rsidR="00D27246">
        <w:t>Předmět koupě (</w:t>
      </w:r>
      <w:r w:rsidR="005E5915">
        <w:t>věc</w:t>
      </w:r>
      <w:r w:rsidR="00D27246">
        <w:t>)</w:t>
      </w:r>
      <w:r w:rsidR="005E5915">
        <w:t xml:space="preserve"> specifikovanou v článku 2 této smlouvy</w:t>
      </w:r>
      <w:r>
        <w:t xml:space="preserve"> (dále jen „</w:t>
      </w:r>
      <w:r w:rsidR="004B19E3">
        <w:t>zboží</w:t>
      </w:r>
      <w:r>
        <w:t xml:space="preserve">“) a </w:t>
      </w:r>
      <w:r w:rsidR="005E5915">
        <w:t xml:space="preserve">umožnit mu nabýt vlastnické právo k ní. Kupující se zavazuje věc převzít a zaplatit prodávajícímu kupní cenu sjednanou v článku </w:t>
      </w:r>
      <w:r w:rsidR="00862147">
        <w:t>8</w:t>
      </w:r>
      <w:r w:rsidR="005E5915">
        <w:t xml:space="preserve"> této smlouvy. </w:t>
      </w:r>
    </w:p>
    <w:p w:rsidR="005E5915" w:rsidRDefault="005E5915">
      <w:pPr>
        <w:pStyle w:val="Zkladntext"/>
      </w:pPr>
    </w:p>
    <w:p w:rsidR="009E3804" w:rsidRDefault="009E3804">
      <w:pPr>
        <w:spacing w:line="240" w:lineRule="exact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2</w:t>
      </w: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Množství, jakost, provedení a obal zboží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 </w:t>
      </w:r>
      <w:r w:rsidR="00707B2E">
        <w:rPr>
          <w:sz w:val="22"/>
        </w:rPr>
        <w:t>Technická s</w:t>
      </w:r>
      <w:r>
        <w:rPr>
          <w:sz w:val="22"/>
        </w:rPr>
        <w:t xml:space="preserve">pecifikace zboží: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</w:p>
    <w:p w:rsidR="00C65FA6" w:rsidRPr="003373F3" w:rsidRDefault="00C65FA6" w:rsidP="00C65FA6">
      <w:pPr>
        <w:spacing w:line="240" w:lineRule="exact"/>
        <w:ind w:left="2160" w:hanging="2160"/>
        <w:jc w:val="both"/>
        <w:rPr>
          <w:sz w:val="22"/>
        </w:rPr>
      </w:pPr>
      <w:r>
        <w:rPr>
          <w:sz w:val="22"/>
          <w:szCs w:val="22"/>
        </w:rPr>
        <w:t xml:space="preserve">druh: </w:t>
      </w:r>
      <w:r>
        <w:rPr>
          <w:sz w:val="22"/>
          <w:szCs w:val="22"/>
        </w:rPr>
        <w:tab/>
        <w:t xml:space="preserve">Veslařská loď </w:t>
      </w:r>
      <w:r>
        <w:rPr>
          <w:sz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Swift</w:t>
      </w:r>
      <w:proofErr w:type="spellEnd"/>
      <w:r>
        <w:rPr>
          <w:b/>
          <w:bCs/>
          <w:sz w:val="22"/>
          <w:szCs w:val="22"/>
        </w:rPr>
        <w:t xml:space="preserve"> Club A </w:t>
      </w:r>
      <w:r w:rsidR="00DB669A">
        <w:rPr>
          <w:b/>
          <w:bCs/>
          <w:sz w:val="22"/>
          <w:szCs w:val="22"/>
        </w:rPr>
        <w:t>8+/x</w:t>
      </w:r>
      <w:r w:rsidRPr="007853B3">
        <w:rPr>
          <w:b/>
          <w:bCs/>
          <w:sz w:val="22"/>
          <w:szCs w:val="22"/>
        </w:rPr>
        <w:t xml:space="preserve"> </w:t>
      </w:r>
      <w:r w:rsidRPr="00D00125">
        <w:rPr>
          <w:b/>
          <w:bCs/>
          <w:sz w:val="22"/>
          <w:szCs w:val="22"/>
        </w:rPr>
        <w:t xml:space="preserve">– </w:t>
      </w:r>
      <w:r w:rsidR="00DB669A" w:rsidRPr="00DB669A">
        <w:rPr>
          <w:b/>
          <w:bCs/>
          <w:sz w:val="22"/>
          <w:szCs w:val="22"/>
        </w:rPr>
        <w:t>CA8+/x</w:t>
      </w:r>
      <w:r w:rsidRPr="007853B3">
        <w:rPr>
          <w:b/>
          <w:bCs/>
          <w:sz w:val="22"/>
          <w:szCs w:val="22"/>
        </w:rPr>
        <w:t xml:space="preserve"> </w:t>
      </w:r>
      <w:r w:rsidR="00DB669A">
        <w:rPr>
          <w:sz w:val="22"/>
        </w:rPr>
        <w:t>(kombinovaná osmiveslice</w:t>
      </w:r>
      <w:r>
        <w:rPr>
          <w:sz w:val="22"/>
        </w:rPr>
        <w:t>)</w:t>
      </w:r>
      <w:r>
        <w:rPr>
          <w:rFonts w:ascii="Calibri" w:hAnsi="Calibri"/>
          <w:b/>
          <w:bCs/>
          <w:color w:val="1F497D"/>
          <w:sz w:val="22"/>
          <w:szCs w:val="22"/>
        </w:rPr>
        <w:t>               </w:t>
      </w:r>
    </w:p>
    <w:p w:rsidR="00C65FA6" w:rsidRPr="00E604B7" w:rsidRDefault="00C65FA6" w:rsidP="00C65FA6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množství: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Pr="00E604B7">
        <w:rPr>
          <w:sz w:val="22"/>
          <w:szCs w:val="22"/>
        </w:rPr>
        <w:t xml:space="preserve"> ks</w:t>
      </w:r>
    </w:p>
    <w:p w:rsidR="00C65FA6" w:rsidRPr="006D7294" w:rsidRDefault="00C65FA6" w:rsidP="00C65FA6">
      <w:pPr>
        <w:spacing w:line="240" w:lineRule="exact"/>
        <w:ind w:left="2160" w:hanging="2160"/>
        <w:jc w:val="both"/>
        <w:rPr>
          <w:sz w:val="22"/>
          <w:szCs w:val="22"/>
        </w:rPr>
      </w:pPr>
      <w:r w:rsidRPr="006D7294">
        <w:rPr>
          <w:sz w:val="22"/>
          <w:szCs w:val="22"/>
        </w:rPr>
        <w:t xml:space="preserve">provedení: </w:t>
      </w:r>
      <w:r w:rsidRPr="006D7294">
        <w:rPr>
          <w:sz w:val="22"/>
          <w:szCs w:val="22"/>
        </w:rPr>
        <w:tab/>
        <w:t xml:space="preserve">Club A - K/CM/K&amp;C </w:t>
      </w:r>
      <w:proofErr w:type="gramStart"/>
      <w:r w:rsidRPr="006D7294">
        <w:rPr>
          <w:sz w:val="22"/>
          <w:szCs w:val="22"/>
        </w:rPr>
        <w:t>-  jádro</w:t>
      </w:r>
      <w:proofErr w:type="gramEnd"/>
      <w:r w:rsidRPr="006D7294">
        <w:rPr>
          <w:sz w:val="22"/>
          <w:szCs w:val="22"/>
        </w:rPr>
        <w:t xml:space="preserve"> ze </w:t>
      </w:r>
      <w:proofErr w:type="spellStart"/>
      <w:r w:rsidRPr="006D7294">
        <w:rPr>
          <w:sz w:val="22"/>
          <w:szCs w:val="22"/>
        </w:rPr>
        <w:t>semisendvičového</w:t>
      </w:r>
      <w:proofErr w:type="spellEnd"/>
      <w:r w:rsidRPr="006D7294">
        <w:rPr>
          <w:sz w:val="22"/>
          <w:szCs w:val="22"/>
        </w:rPr>
        <w:t xml:space="preserve"> materiálu </w:t>
      </w:r>
      <w:proofErr w:type="spellStart"/>
      <w:r w:rsidRPr="006D7294">
        <w:rPr>
          <w:sz w:val="22"/>
          <w:szCs w:val="22"/>
        </w:rPr>
        <w:t>Coremat</w:t>
      </w:r>
      <w:proofErr w:type="spellEnd"/>
      <w:r w:rsidRPr="006D7294">
        <w:rPr>
          <w:sz w:val="22"/>
          <w:szCs w:val="22"/>
        </w:rPr>
        <w:t xml:space="preserve">, kombinace kevlaru a sklolaminátu s karbonovou výztuhou, krakorce Alu </w:t>
      </w:r>
      <w:proofErr w:type="spellStart"/>
      <w:r w:rsidRPr="006D7294">
        <w:rPr>
          <w:sz w:val="22"/>
          <w:szCs w:val="22"/>
        </w:rPr>
        <w:t>Wing</w:t>
      </w:r>
      <w:proofErr w:type="spellEnd"/>
      <w:r w:rsidRPr="006D7294">
        <w:rPr>
          <w:sz w:val="22"/>
          <w:szCs w:val="22"/>
        </w:rPr>
        <w:t>, havlinky Concept2</w:t>
      </w:r>
    </w:p>
    <w:p w:rsidR="00C65FA6" w:rsidRPr="008221D8" w:rsidRDefault="00C65FA6" w:rsidP="00C65FA6">
      <w:pPr>
        <w:spacing w:line="240" w:lineRule="exact"/>
        <w:ind w:left="2160" w:hanging="2160"/>
        <w:jc w:val="both"/>
        <w:rPr>
          <w:sz w:val="22"/>
          <w:szCs w:val="22"/>
        </w:rPr>
      </w:pPr>
      <w:r w:rsidRPr="008221D8">
        <w:rPr>
          <w:sz w:val="22"/>
          <w:szCs w:val="22"/>
        </w:rPr>
        <w:t xml:space="preserve">hmotnost </w:t>
      </w:r>
      <w:proofErr w:type="gramStart"/>
      <w:r w:rsidRPr="008221D8">
        <w:rPr>
          <w:sz w:val="22"/>
          <w:szCs w:val="22"/>
        </w:rPr>
        <w:t>veslaře :</w:t>
      </w:r>
      <w:proofErr w:type="gramEnd"/>
      <w:r w:rsidRPr="008221D8">
        <w:rPr>
          <w:sz w:val="22"/>
          <w:szCs w:val="22"/>
        </w:rPr>
        <w:tab/>
      </w:r>
      <w:r w:rsidR="00002D70">
        <w:rPr>
          <w:sz w:val="22"/>
          <w:szCs w:val="22"/>
        </w:rPr>
        <w:t>75-90</w:t>
      </w:r>
      <w:r>
        <w:rPr>
          <w:sz w:val="22"/>
          <w:szCs w:val="22"/>
        </w:rPr>
        <w:t xml:space="preserve"> kg, obšívka </w:t>
      </w:r>
      <w:r w:rsidR="00DB669A" w:rsidRPr="00DB669A">
        <w:rPr>
          <w:sz w:val="22"/>
          <w:szCs w:val="22"/>
        </w:rPr>
        <w:t>805L+</w:t>
      </w:r>
    </w:p>
    <w:p w:rsidR="00C65FA6" w:rsidRPr="008221D8" w:rsidRDefault="00C65FA6" w:rsidP="00C65FA6">
      <w:pPr>
        <w:spacing w:line="240" w:lineRule="exact"/>
        <w:ind w:left="21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ostatní :</w:t>
      </w:r>
      <w:proofErr w:type="gramEnd"/>
      <w:r>
        <w:rPr>
          <w:sz w:val="22"/>
          <w:szCs w:val="22"/>
        </w:rPr>
        <w:tab/>
        <w:t xml:space="preserve">barevné provedení standard – hlavní barva bílá (RAL 9003),  lemy černé (RAL 9005).   </w:t>
      </w:r>
      <w:r w:rsidRPr="008221D8">
        <w:rPr>
          <w:sz w:val="22"/>
          <w:szCs w:val="22"/>
        </w:rPr>
        <w:t xml:space="preserve"> </w:t>
      </w:r>
      <w:proofErr w:type="spellStart"/>
      <w:r w:rsidR="00002D70">
        <w:rPr>
          <w:sz w:val="22"/>
          <w:szCs w:val="22"/>
        </w:rPr>
        <w:t>Nohavky</w:t>
      </w:r>
      <w:proofErr w:type="spellEnd"/>
      <w:r w:rsidR="00002D70">
        <w:rPr>
          <w:sz w:val="22"/>
          <w:szCs w:val="22"/>
        </w:rPr>
        <w:t xml:space="preserve"> typu </w:t>
      </w:r>
      <w:proofErr w:type="spellStart"/>
      <w:r w:rsidR="00002D70">
        <w:rPr>
          <w:sz w:val="22"/>
          <w:szCs w:val="22"/>
        </w:rPr>
        <w:t>Flexfoot</w:t>
      </w:r>
      <w:proofErr w:type="spellEnd"/>
      <w:r w:rsidR="00002D70">
        <w:rPr>
          <w:sz w:val="22"/>
          <w:szCs w:val="22"/>
        </w:rPr>
        <w:t xml:space="preserve">. </w:t>
      </w:r>
      <w:r w:rsidRPr="00115C13">
        <w:rPr>
          <w:sz w:val="22"/>
          <w:szCs w:val="22"/>
        </w:rPr>
        <w:t xml:space="preserve"> </w:t>
      </w:r>
    </w:p>
    <w:p w:rsidR="00C65FA6" w:rsidRDefault="00C65FA6" w:rsidP="00C65FA6">
      <w:pPr>
        <w:spacing w:line="240" w:lineRule="exact"/>
        <w:ind w:left="2160"/>
        <w:jc w:val="both"/>
        <w:rPr>
          <w:b/>
          <w:sz w:val="22"/>
          <w:szCs w:val="22"/>
        </w:rPr>
      </w:pPr>
      <w:r w:rsidRPr="0077533B">
        <w:rPr>
          <w:b/>
          <w:sz w:val="22"/>
          <w:szCs w:val="22"/>
        </w:rPr>
        <w:t xml:space="preserve">Konečná cena lodě včetně příslušenství </w:t>
      </w:r>
      <w:proofErr w:type="gramStart"/>
      <w:r w:rsidRPr="0077533B">
        <w:rPr>
          <w:b/>
          <w:sz w:val="22"/>
          <w:szCs w:val="22"/>
        </w:rPr>
        <w:t xml:space="preserve">je  </w:t>
      </w:r>
      <w:r w:rsidR="00002D70">
        <w:rPr>
          <w:b/>
          <w:sz w:val="22"/>
          <w:szCs w:val="22"/>
        </w:rPr>
        <w:t>509.</w:t>
      </w:r>
      <w:proofErr w:type="gramEnd"/>
      <w:r w:rsidR="00002D70">
        <w:rPr>
          <w:b/>
          <w:sz w:val="22"/>
          <w:szCs w:val="22"/>
        </w:rPr>
        <w:t>410</w:t>
      </w:r>
      <w:r w:rsidRPr="0077533B">
        <w:rPr>
          <w:b/>
          <w:sz w:val="22"/>
          <w:szCs w:val="22"/>
        </w:rPr>
        <w:t>,- Kč včetně 21% DPH.</w:t>
      </w:r>
      <w:r w:rsidRPr="008221D8">
        <w:rPr>
          <w:b/>
          <w:sz w:val="22"/>
          <w:szCs w:val="22"/>
        </w:rPr>
        <w:t xml:space="preserve"> </w:t>
      </w:r>
    </w:p>
    <w:p w:rsidR="004D0578" w:rsidRDefault="004D0578" w:rsidP="007127D9">
      <w:pPr>
        <w:spacing w:line="240" w:lineRule="exact"/>
        <w:ind w:left="2160"/>
        <w:jc w:val="both"/>
        <w:rPr>
          <w:b/>
          <w:sz w:val="22"/>
          <w:szCs w:val="22"/>
        </w:rPr>
      </w:pPr>
    </w:p>
    <w:p w:rsidR="00571141" w:rsidRDefault="00571141">
      <w:pPr>
        <w:spacing w:line="240" w:lineRule="exact"/>
        <w:jc w:val="center"/>
        <w:rPr>
          <w:b/>
          <w:sz w:val="22"/>
        </w:rPr>
      </w:pPr>
    </w:p>
    <w:p w:rsidR="006D7294" w:rsidRDefault="006D7294">
      <w:pPr>
        <w:spacing w:line="240" w:lineRule="exact"/>
        <w:jc w:val="center"/>
        <w:rPr>
          <w:b/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3</w:t>
      </w: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Dodání zboží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D27246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</w:t>
      </w:r>
      <w:r w:rsidR="00D27246">
        <w:rPr>
          <w:sz w:val="22"/>
        </w:rPr>
        <w:t xml:space="preserve">Prodávající prodává kupujícímu zboží a kupující zboží kupuje.  Prodávající předá kupujícímu zboží s veškerým povinným a dohodnutým příslušenstvím, jakož i doklady nezbytnými pro jeho užívání a provoz, přičemž kupující podpisem této smlouvy potvrzuje, že si zboží od prodávajícího převezme. </w:t>
      </w:r>
    </w:p>
    <w:p w:rsidR="00D27246" w:rsidRDefault="00D27246">
      <w:pPr>
        <w:spacing w:line="240" w:lineRule="exact"/>
        <w:jc w:val="both"/>
        <w:rPr>
          <w:sz w:val="22"/>
        </w:rPr>
      </w:pPr>
    </w:p>
    <w:p w:rsidR="009E3804" w:rsidRDefault="00D27246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2. </w:t>
      </w:r>
      <w:r w:rsidR="009E3804">
        <w:rPr>
          <w:sz w:val="22"/>
        </w:rPr>
        <w:t>Pr</w:t>
      </w:r>
      <w:r w:rsidR="00967C40">
        <w:rPr>
          <w:sz w:val="22"/>
        </w:rPr>
        <w:t xml:space="preserve">odávající je povinen ve lhůtě </w:t>
      </w:r>
      <w:r w:rsidR="00074E7E">
        <w:rPr>
          <w:sz w:val="22"/>
        </w:rPr>
        <w:t>do 18</w:t>
      </w:r>
      <w:r w:rsidR="009E3804">
        <w:rPr>
          <w:sz w:val="22"/>
        </w:rPr>
        <w:t xml:space="preserve">0 dnů </w:t>
      </w:r>
      <w:r w:rsidR="004B19E3">
        <w:rPr>
          <w:sz w:val="22"/>
        </w:rPr>
        <w:t>odevzdat kupujícímu</w:t>
      </w:r>
      <w:r w:rsidR="009E3804">
        <w:rPr>
          <w:sz w:val="22"/>
        </w:rPr>
        <w:t xml:space="preserve"> zboží. Lhůta počíná běžet </w:t>
      </w:r>
      <w:r w:rsidR="004B19E3">
        <w:rPr>
          <w:sz w:val="22"/>
        </w:rPr>
        <w:t>připsání zálohové platby na účet prodávajícího</w:t>
      </w:r>
      <w:r w:rsidR="009E3804">
        <w:rPr>
          <w:sz w:val="22"/>
        </w:rPr>
        <w:t xml:space="preserve">. </w:t>
      </w:r>
    </w:p>
    <w:p w:rsidR="009E3804" w:rsidRDefault="009E3804">
      <w:pPr>
        <w:spacing w:line="240" w:lineRule="exact"/>
        <w:jc w:val="both"/>
        <w:rPr>
          <w:i/>
          <w:color w:val="FF0000"/>
          <w:sz w:val="22"/>
        </w:rPr>
      </w:pPr>
    </w:p>
    <w:p w:rsidR="009E3804" w:rsidRDefault="00D27246">
      <w:pPr>
        <w:spacing w:line="240" w:lineRule="exact"/>
        <w:jc w:val="both"/>
        <w:rPr>
          <w:sz w:val="22"/>
        </w:rPr>
      </w:pPr>
      <w:r>
        <w:rPr>
          <w:sz w:val="22"/>
        </w:rPr>
        <w:t>3</w:t>
      </w:r>
      <w:r w:rsidR="009E3804">
        <w:rPr>
          <w:sz w:val="22"/>
        </w:rPr>
        <w:t xml:space="preserve">. Prodávající </w:t>
      </w:r>
      <w:r w:rsidR="00707B2E">
        <w:rPr>
          <w:sz w:val="22"/>
        </w:rPr>
        <w:t>dodá</w:t>
      </w:r>
      <w:r w:rsidR="009E3804">
        <w:rPr>
          <w:sz w:val="22"/>
        </w:rPr>
        <w:t xml:space="preserve"> zboží dle dispozic </w:t>
      </w:r>
      <w:proofErr w:type="gramStart"/>
      <w:r w:rsidR="009E3804">
        <w:rPr>
          <w:sz w:val="22"/>
        </w:rPr>
        <w:t>kupujícího</w:t>
      </w:r>
      <w:proofErr w:type="gramEnd"/>
      <w:r w:rsidR="009E3804">
        <w:rPr>
          <w:sz w:val="22"/>
        </w:rPr>
        <w:t xml:space="preserve"> a to kdykoli během do</w:t>
      </w:r>
      <w:r>
        <w:rPr>
          <w:sz w:val="22"/>
        </w:rPr>
        <w:t>dací lhůty určené v odstavci 3.2</w:t>
      </w:r>
      <w:r w:rsidR="009E3804">
        <w:rPr>
          <w:sz w:val="22"/>
        </w:rPr>
        <w:t xml:space="preserve">. této smlouvy. Prodávající bude </w:t>
      </w:r>
      <w:r w:rsidR="00707B2E">
        <w:rPr>
          <w:sz w:val="22"/>
        </w:rPr>
        <w:t>dodání</w:t>
      </w:r>
      <w:r w:rsidR="009E3804">
        <w:rPr>
          <w:sz w:val="22"/>
        </w:rPr>
        <w:t xml:space="preserve"> zboží kupujícímu avizovat písemně, faxem nebo elektronickou poštou nejpozději 3 dny předem.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D27246">
      <w:pPr>
        <w:pStyle w:val="Zkladntext"/>
      </w:pPr>
      <w:r>
        <w:t>4</w:t>
      </w:r>
      <w:r w:rsidR="009E3804">
        <w:t>. Náklady spojené s </w:t>
      </w:r>
      <w:r w:rsidR="00707B2E">
        <w:t>dodáním</w:t>
      </w:r>
      <w:r w:rsidR="009E3804">
        <w:t xml:space="preserve"> zboží nese prodávající.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D27246">
      <w:pPr>
        <w:spacing w:line="240" w:lineRule="exact"/>
        <w:jc w:val="both"/>
        <w:rPr>
          <w:sz w:val="22"/>
        </w:rPr>
      </w:pPr>
      <w:r>
        <w:rPr>
          <w:sz w:val="22"/>
        </w:rPr>
        <w:t>5</w:t>
      </w:r>
      <w:r w:rsidR="009E3804">
        <w:rPr>
          <w:sz w:val="22"/>
        </w:rPr>
        <w:t xml:space="preserve">. Pokud kupující zboží nepřevezme, bude uloženo ke skladování a kupujícímu vyúčtován poplatek za skladování ve výši nákladů prodávajícího. </w:t>
      </w:r>
      <w:r w:rsidR="00707B2E">
        <w:rPr>
          <w:sz w:val="22"/>
        </w:rPr>
        <w:t>Kupující je povinen tyto náklady uhradit.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4</w:t>
      </w:r>
    </w:p>
    <w:p w:rsidR="009E3804" w:rsidRDefault="004B19E3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Odpovědnost za vady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Prodávající </w:t>
      </w:r>
      <w:r w:rsidR="004B19E3">
        <w:rPr>
          <w:sz w:val="22"/>
        </w:rPr>
        <w:t>odpovídá za vady zboží, kterou mělo zboží při převzetí</w:t>
      </w:r>
      <w:r>
        <w:rPr>
          <w:sz w:val="22"/>
        </w:rPr>
        <w:t xml:space="preserve">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4B19E3">
      <w:pPr>
        <w:spacing w:line="240" w:lineRule="exact"/>
        <w:jc w:val="both"/>
        <w:rPr>
          <w:sz w:val="22"/>
        </w:rPr>
      </w:pPr>
      <w:r>
        <w:rPr>
          <w:sz w:val="22"/>
        </w:rPr>
        <w:t>2</w:t>
      </w:r>
      <w:r w:rsidR="009E3804">
        <w:rPr>
          <w:sz w:val="22"/>
        </w:rPr>
        <w:t>. Kupující je povinen prohlédnout zboží při jeho převzetí.</w:t>
      </w:r>
    </w:p>
    <w:p w:rsidR="00862147" w:rsidRDefault="00862147">
      <w:pPr>
        <w:spacing w:line="240" w:lineRule="exact"/>
        <w:jc w:val="both"/>
        <w:rPr>
          <w:sz w:val="22"/>
        </w:rPr>
      </w:pPr>
    </w:p>
    <w:p w:rsidR="00862147" w:rsidRDefault="00862147">
      <w:pPr>
        <w:spacing w:line="240" w:lineRule="exact"/>
        <w:jc w:val="both"/>
        <w:rPr>
          <w:sz w:val="22"/>
        </w:rPr>
      </w:pPr>
      <w:r>
        <w:rPr>
          <w:sz w:val="22"/>
        </w:rPr>
        <w:t>3.  Nebezpečí nahodilé zkázy nebo škody na zboží přechází na kupujícího v době, kdy kupující převezme zboží od prodávajícího.</w:t>
      </w:r>
    </w:p>
    <w:p w:rsidR="004B19E3" w:rsidRDefault="004B19E3">
      <w:pPr>
        <w:spacing w:line="240" w:lineRule="exact"/>
        <w:jc w:val="both"/>
        <w:rPr>
          <w:sz w:val="22"/>
        </w:rPr>
      </w:pPr>
    </w:p>
    <w:p w:rsidR="009E3804" w:rsidRDefault="00862147">
      <w:pPr>
        <w:spacing w:line="240" w:lineRule="exact"/>
        <w:jc w:val="both"/>
        <w:rPr>
          <w:sz w:val="22"/>
        </w:rPr>
      </w:pPr>
      <w:r>
        <w:rPr>
          <w:sz w:val="22"/>
        </w:rPr>
        <w:t>4</w:t>
      </w:r>
      <w:r w:rsidR="009E3804">
        <w:rPr>
          <w:sz w:val="22"/>
        </w:rPr>
        <w:t xml:space="preserve">. Jestliže kupující zboží neprohlédne nebo nezařídí, aby bylo prohlédnuto v době </w:t>
      </w:r>
      <w:proofErr w:type="gramStart"/>
      <w:r w:rsidR="009E3804">
        <w:rPr>
          <w:sz w:val="22"/>
        </w:rPr>
        <w:t>přechodu  nebezpečí</w:t>
      </w:r>
      <w:proofErr w:type="gramEnd"/>
      <w:r w:rsidR="009E3804">
        <w:rPr>
          <w:sz w:val="22"/>
        </w:rPr>
        <w:t xml:space="preserve"> škody na zboží, může uplatnit nároky z vad zjistitelných při této prohlídce, jen když prokáže, že tyto vady mělo zboží již  v době přechodu nebezpečí škody na zboží.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Pr="00862147" w:rsidRDefault="00862147">
      <w:pPr>
        <w:spacing w:line="240" w:lineRule="exact"/>
        <w:jc w:val="both"/>
        <w:rPr>
          <w:sz w:val="22"/>
          <w:szCs w:val="22"/>
        </w:rPr>
      </w:pPr>
      <w:r>
        <w:rPr>
          <w:sz w:val="22"/>
        </w:rPr>
        <w:t>5</w:t>
      </w:r>
      <w:r w:rsidR="009E3804">
        <w:rPr>
          <w:sz w:val="22"/>
        </w:rPr>
        <w:t>. Kupující je povinen podat prodávajícímu zprávu o vadách zboží bez zbytečného odkladu.</w:t>
      </w:r>
      <w:r w:rsidRPr="00862147">
        <w:t xml:space="preserve"> </w:t>
      </w:r>
      <w:r w:rsidRPr="00862147">
        <w:rPr>
          <w:sz w:val="22"/>
          <w:szCs w:val="22"/>
        </w:rPr>
        <w:t>V tomto oznámení je kupující povinen uvést sériové číslo zboží.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4D0578" w:rsidRDefault="004D0578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5</w:t>
      </w:r>
    </w:p>
    <w:p w:rsidR="009E3804" w:rsidRDefault="009E3804">
      <w:pPr>
        <w:pStyle w:val="Nadpis2"/>
      </w:pPr>
      <w:r>
        <w:t xml:space="preserve">Záruka za jakost, servis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895FC8">
      <w:pPr>
        <w:spacing w:line="240" w:lineRule="exact"/>
        <w:jc w:val="both"/>
        <w:rPr>
          <w:sz w:val="22"/>
        </w:rPr>
      </w:pPr>
      <w:r>
        <w:rPr>
          <w:sz w:val="22"/>
        </w:rPr>
        <w:t>1. Prodávající</w:t>
      </w:r>
      <w:r w:rsidR="009E3804">
        <w:rPr>
          <w:sz w:val="22"/>
        </w:rPr>
        <w:t xml:space="preserve"> poskytne kupujícímu záruční dobu na zboží v délce </w:t>
      </w:r>
      <w:r w:rsidR="00D27D7D">
        <w:rPr>
          <w:sz w:val="22"/>
        </w:rPr>
        <w:t>60</w:t>
      </w:r>
      <w:r w:rsidR="009E3804">
        <w:rPr>
          <w:sz w:val="22"/>
        </w:rPr>
        <w:t xml:space="preserve"> měsíců</w:t>
      </w:r>
      <w:r w:rsidR="00D27246">
        <w:rPr>
          <w:sz w:val="22"/>
        </w:rPr>
        <w:t xml:space="preserve"> </w:t>
      </w:r>
      <w:r w:rsidR="00C65FA6">
        <w:rPr>
          <w:sz w:val="22"/>
        </w:rPr>
        <w:t xml:space="preserve">na obšívku a 24 měsíců na díly </w:t>
      </w:r>
      <w:r w:rsidR="00D27246">
        <w:rPr>
          <w:sz w:val="22"/>
        </w:rPr>
        <w:t>ode dne předání zboží kupujícímu</w:t>
      </w:r>
      <w:r w:rsidR="009E3804">
        <w:rPr>
          <w:sz w:val="22"/>
        </w:rPr>
        <w:t>. Záruka se nevztahuje na nevhodné používání či mechanické poškození zboží po jeho převzetí kupujícím od prodávajícího.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>2. Záruční doba začíná běžet ode dne dodání zboží. Záruční</w:t>
      </w:r>
      <w:r w:rsidR="00895FC8">
        <w:rPr>
          <w:sz w:val="22"/>
        </w:rPr>
        <w:t xml:space="preserve"> doba neběží po dobu, po kterou</w:t>
      </w:r>
      <w:r>
        <w:rPr>
          <w:sz w:val="22"/>
        </w:rPr>
        <w:t xml:space="preserve"> kupující nemůže užívat zboží pro jeho vady, za které odpovídá prodávající.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862147">
      <w:pPr>
        <w:spacing w:line="240" w:lineRule="exact"/>
        <w:jc w:val="both"/>
        <w:rPr>
          <w:sz w:val="22"/>
        </w:rPr>
      </w:pPr>
      <w:r>
        <w:rPr>
          <w:sz w:val="22"/>
        </w:rPr>
        <w:t>3</w:t>
      </w:r>
      <w:r w:rsidR="009E3804">
        <w:rPr>
          <w:sz w:val="22"/>
        </w:rPr>
        <w:t xml:space="preserve">. Prodávající bude poskytovat na zboží záruční o pozáruční servis. </w:t>
      </w:r>
    </w:p>
    <w:p w:rsidR="00862147" w:rsidRDefault="00862147">
      <w:pPr>
        <w:spacing w:line="240" w:lineRule="exact"/>
        <w:jc w:val="both"/>
        <w:rPr>
          <w:sz w:val="22"/>
        </w:rPr>
      </w:pPr>
    </w:p>
    <w:p w:rsidR="009D7F29" w:rsidRDefault="009D7F29">
      <w:pPr>
        <w:spacing w:line="240" w:lineRule="exact"/>
        <w:jc w:val="both"/>
        <w:rPr>
          <w:sz w:val="22"/>
        </w:rPr>
      </w:pPr>
    </w:p>
    <w:p w:rsidR="0077533B" w:rsidRDefault="0077533B">
      <w:pPr>
        <w:spacing w:line="240" w:lineRule="exact"/>
        <w:jc w:val="both"/>
        <w:rPr>
          <w:sz w:val="22"/>
        </w:rPr>
      </w:pPr>
    </w:p>
    <w:p w:rsidR="00571141" w:rsidRDefault="00571141">
      <w:pPr>
        <w:spacing w:line="240" w:lineRule="exact"/>
        <w:jc w:val="both"/>
        <w:rPr>
          <w:sz w:val="22"/>
        </w:rPr>
      </w:pPr>
    </w:p>
    <w:p w:rsidR="00571141" w:rsidRDefault="00571141">
      <w:pPr>
        <w:spacing w:line="240" w:lineRule="exact"/>
        <w:jc w:val="both"/>
        <w:rPr>
          <w:sz w:val="22"/>
        </w:rPr>
      </w:pPr>
    </w:p>
    <w:p w:rsidR="00571141" w:rsidRDefault="00571141">
      <w:pPr>
        <w:spacing w:line="240" w:lineRule="exact"/>
        <w:jc w:val="both"/>
        <w:rPr>
          <w:sz w:val="22"/>
        </w:rPr>
      </w:pPr>
    </w:p>
    <w:p w:rsidR="0077533B" w:rsidRDefault="0077533B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6</w:t>
      </w:r>
    </w:p>
    <w:p w:rsidR="009E3804" w:rsidRDefault="009E3804">
      <w:pPr>
        <w:pStyle w:val="Nadpis2"/>
      </w:pPr>
      <w:r>
        <w:t>Právní vady zboží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Prodávající ujišťuje kupujícího, že zboží v okamžiku předání bude prosto jakýchkoli právních vad.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>2. Uplatní-li třetí osoba ke zboží jakékoli právo, je kupující povinen oznámit prodávajícímu tuto skutečnost bez zbytečného odkladu poté, kdy se o tom dověděl.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862147">
        <w:rPr>
          <w:b/>
          <w:sz w:val="22"/>
        </w:rPr>
        <w:t>7</w:t>
      </w:r>
    </w:p>
    <w:p w:rsidR="009E3804" w:rsidRDefault="009E3804">
      <w:pPr>
        <w:pStyle w:val="Nadpis2"/>
      </w:pPr>
      <w:r>
        <w:t>Nabytí vlastnického práva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</w:t>
      </w:r>
      <w:r w:rsidR="00862147">
        <w:rPr>
          <w:sz w:val="22"/>
        </w:rPr>
        <w:t>Vlastnické právo k dodanému zboží nabývá kupující v okamžiku úplného zaplacení kupní ceny</w:t>
      </w:r>
      <w:r>
        <w:rPr>
          <w:sz w:val="22"/>
        </w:rPr>
        <w:t xml:space="preserve">. </w:t>
      </w:r>
    </w:p>
    <w:p w:rsidR="00B77276" w:rsidRDefault="00B77276">
      <w:pPr>
        <w:spacing w:line="240" w:lineRule="exact"/>
        <w:jc w:val="both"/>
        <w:rPr>
          <w:sz w:val="22"/>
        </w:rPr>
      </w:pPr>
    </w:p>
    <w:p w:rsidR="00862147" w:rsidRDefault="00862147">
      <w:pPr>
        <w:spacing w:line="240" w:lineRule="exact"/>
        <w:jc w:val="both"/>
        <w:rPr>
          <w:sz w:val="22"/>
        </w:rPr>
      </w:pPr>
    </w:p>
    <w:p w:rsidR="009E3804" w:rsidRDefault="00862147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8</w:t>
      </w:r>
    </w:p>
    <w:p w:rsidR="009E3804" w:rsidRDefault="009E3804">
      <w:pPr>
        <w:pStyle w:val="Nadpis2"/>
      </w:pPr>
      <w:r>
        <w:t>Kupní cena, fakturace, splatnost</w:t>
      </w:r>
    </w:p>
    <w:p w:rsidR="009E3804" w:rsidRDefault="009E3804"/>
    <w:p w:rsidR="007479CA" w:rsidRPr="0077533B" w:rsidRDefault="009E3804">
      <w:pPr>
        <w:spacing w:line="240" w:lineRule="exact"/>
        <w:jc w:val="both"/>
        <w:rPr>
          <w:sz w:val="22"/>
        </w:rPr>
      </w:pPr>
      <w:r w:rsidRPr="0077533B">
        <w:rPr>
          <w:sz w:val="22"/>
        </w:rPr>
        <w:t xml:space="preserve">1. Kupující je povinen zaplatit kupní cenu. </w:t>
      </w:r>
      <w:r w:rsidR="004D0578" w:rsidRPr="0077533B">
        <w:rPr>
          <w:sz w:val="22"/>
        </w:rPr>
        <w:t>Celková k</w:t>
      </w:r>
      <w:r w:rsidRPr="0077533B">
        <w:rPr>
          <w:sz w:val="22"/>
        </w:rPr>
        <w:t xml:space="preserve">upní cena činí </w:t>
      </w:r>
      <w:r w:rsidR="00002D70">
        <w:rPr>
          <w:b/>
          <w:sz w:val="22"/>
          <w:szCs w:val="22"/>
        </w:rPr>
        <w:t>509.410</w:t>
      </w:r>
      <w:r w:rsidR="00002D70" w:rsidRPr="0077533B">
        <w:rPr>
          <w:b/>
          <w:sz w:val="22"/>
          <w:szCs w:val="22"/>
        </w:rPr>
        <w:t xml:space="preserve">,- Kč </w:t>
      </w:r>
      <w:r w:rsidR="00F00473" w:rsidRPr="0077533B">
        <w:rPr>
          <w:sz w:val="22"/>
        </w:rPr>
        <w:t xml:space="preserve">včetně </w:t>
      </w:r>
      <w:proofErr w:type="gramStart"/>
      <w:r w:rsidR="00F00473" w:rsidRPr="0077533B">
        <w:rPr>
          <w:sz w:val="22"/>
        </w:rPr>
        <w:t>2</w:t>
      </w:r>
      <w:r w:rsidR="007479CA" w:rsidRPr="0077533B">
        <w:rPr>
          <w:sz w:val="22"/>
        </w:rPr>
        <w:t>1</w:t>
      </w:r>
      <w:r w:rsidRPr="0077533B">
        <w:rPr>
          <w:sz w:val="22"/>
        </w:rPr>
        <w:t>%</w:t>
      </w:r>
      <w:proofErr w:type="gramEnd"/>
      <w:r w:rsidRPr="0077533B">
        <w:rPr>
          <w:sz w:val="22"/>
        </w:rPr>
        <w:t xml:space="preserve"> DPH</w:t>
      </w:r>
      <w:r w:rsidR="007479CA" w:rsidRPr="0077533B">
        <w:rPr>
          <w:sz w:val="22"/>
        </w:rPr>
        <w:t>.</w:t>
      </w:r>
    </w:p>
    <w:p w:rsidR="009E3804" w:rsidRPr="0077533B" w:rsidRDefault="007479CA">
      <w:pPr>
        <w:spacing w:line="240" w:lineRule="exact"/>
        <w:jc w:val="both"/>
        <w:rPr>
          <w:sz w:val="22"/>
        </w:rPr>
      </w:pPr>
      <w:r w:rsidRPr="0077533B">
        <w:rPr>
          <w:sz w:val="22"/>
        </w:rPr>
        <w:t xml:space="preserve"> </w:t>
      </w:r>
    </w:p>
    <w:p w:rsidR="00536332" w:rsidRDefault="00536332" w:rsidP="00536332">
      <w:pPr>
        <w:spacing w:line="240" w:lineRule="exact"/>
        <w:jc w:val="both"/>
        <w:rPr>
          <w:sz w:val="22"/>
        </w:rPr>
      </w:pPr>
      <w:r w:rsidRPr="0077533B">
        <w:rPr>
          <w:sz w:val="22"/>
        </w:rPr>
        <w:t xml:space="preserve">2.  Kupující </w:t>
      </w:r>
      <w:r w:rsidR="00862147" w:rsidRPr="0077533B">
        <w:rPr>
          <w:sz w:val="22"/>
        </w:rPr>
        <w:t xml:space="preserve">je </w:t>
      </w:r>
      <w:r w:rsidRPr="0077533B">
        <w:rPr>
          <w:sz w:val="22"/>
        </w:rPr>
        <w:t xml:space="preserve">povinen zaplatit prodávajícímu zálohu ve výši </w:t>
      </w:r>
      <w:r w:rsidR="00002D70">
        <w:rPr>
          <w:b/>
          <w:sz w:val="22"/>
          <w:szCs w:val="22"/>
        </w:rPr>
        <w:t>305</w:t>
      </w:r>
      <w:r w:rsidR="00773F72">
        <w:rPr>
          <w:b/>
          <w:sz w:val="22"/>
          <w:szCs w:val="22"/>
        </w:rPr>
        <w:t>.000</w:t>
      </w:r>
      <w:r w:rsidR="00773F72" w:rsidRPr="0077533B">
        <w:rPr>
          <w:b/>
          <w:sz w:val="22"/>
        </w:rPr>
        <w:t>,- Kč</w:t>
      </w:r>
      <w:r w:rsidR="00773F72" w:rsidRPr="0077533B">
        <w:rPr>
          <w:sz w:val="22"/>
        </w:rPr>
        <w:t xml:space="preserve"> </w:t>
      </w:r>
      <w:r w:rsidRPr="0077533B">
        <w:rPr>
          <w:sz w:val="22"/>
        </w:rPr>
        <w:t xml:space="preserve">do 10 dnů od </w:t>
      </w:r>
      <w:r w:rsidR="00E75B5D">
        <w:rPr>
          <w:sz w:val="22"/>
        </w:rPr>
        <w:t>zveřejnění</w:t>
      </w:r>
      <w:r w:rsidRPr="0077533B">
        <w:rPr>
          <w:sz w:val="22"/>
        </w:rPr>
        <w:t xml:space="preserve"> této smlouvy </w:t>
      </w:r>
      <w:r w:rsidR="00E75B5D">
        <w:rPr>
          <w:sz w:val="22"/>
        </w:rPr>
        <w:t xml:space="preserve">v rejstříku smluv </w:t>
      </w:r>
      <w:r w:rsidRPr="0077533B">
        <w:rPr>
          <w:sz w:val="22"/>
        </w:rPr>
        <w:t xml:space="preserve">a doplatek ve výši </w:t>
      </w:r>
      <w:r w:rsidR="00E75B5D">
        <w:rPr>
          <w:b/>
          <w:sz w:val="22"/>
        </w:rPr>
        <w:t>204.410</w:t>
      </w:r>
      <w:r w:rsidR="008B46A0">
        <w:rPr>
          <w:b/>
          <w:sz w:val="22"/>
        </w:rPr>
        <w:t>,-</w:t>
      </w:r>
      <w:r w:rsidRPr="0077533B">
        <w:rPr>
          <w:b/>
          <w:sz w:val="22"/>
        </w:rPr>
        <w:t xml:space="preserve"> Kč</w:t>
      </w:r>
      <w:r w:rsidRPr="0077533B">
        <w:rPr>
          <w:sz w:val="22"/>
        </w:rPr>
        <w:t xml:space="preserve"> </w:t>
      </w:r>
      <w:r w:rsidR="007479CA" w:rsidRPr="0077533B">
        <w:rPr>
          <w:sz w:val="22"/>
        </w:rPr>
        <w:t>do 14 dnů od převzetí zboží.</w:t>
      </w:r>
      <w:r w:rsidR="007479CA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460B62">
      <w:pPr>
        <w:spacing w:line="240" w:lineRule="exact"/>
        <w:jc w:val="both"/>
        <w:rPr>
          <w:sz w:val="22"/>
        </w:rPr>
      </w:pPr>
      <w:r>
        <w:rPr>
          <w:sz w:val="22"/>
        </w:rPr>
        <w:t>3</w:t>
      </w:r>
      <w:r w:rsidR="009E3804">
        <w:rPr>
          <w:sz w:val="22"/>
        </w:rPr>
        <w:t>. Prodávající je povinen přijaté částky řádně vyúčtovat a vystavit na ně daňové doklady se všemi náležitostmi.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862147" w:rsidRDefault="00862147">
      <w:pPr>
        <w:spacing w:line="240" w:lineRule="exact"/>
        <w:jc w:val="both"/>
        <w:rPr>
          <w:sz w:val="22"/>
        </w:rPr>
      </w:pPr>
    </w:p>
    <w:p w:rsidR="009E3804" w:rsidRDefault="009F2668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9</w:t>
      </w:r>
    </w:p>
    <w:p w:rsidR="009E3804" w:rsidRDefault="009E3804">
      <w:pPr>
        <w:pStyle w:val="Nadpis2"/>
      </w:pPr>
      <w:r>
        <w:t>Nebezpečí škody na zboží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>1. Neb</w:t>
      </w:r>
      <w:r w:rsidR="00C65FA6">
        <w:rPr>
          <w:sz w:val="22"/>
        </w:rPr>
        <w:t xml:space="preserve">ezpečí škody na zboží přechází </w:t>
      </w:r>
      <w:r>
        <w:rPr>
          <w:sz w:val="22"/>
        </w:rPr>
        <w:t xml:space="preserve">na </w:t>
      </w:r>
      <w:proofErr w:type="gramStart"/>
      <w:r>
        <w:rPr>
          <w:sz w:val="22"/>
        </w:rPr>
        <w:t>kupujícího  v</w:t>
      </w:r>
      <w:proofErr w:type="gramEnd"/>
      <w:r>
        <w:rPr>
          <w:sz w:val="22"/>
        </w:rPr>
        <w:t xml:space="preserve">  době,  kdy  převezme  zboží  od prodávajícího, nebo jestliže  tak  neučiní  včas,  v  době,  kdy mu prodávající umožní nakládat  se  zbožím  a  kupující  poruší  smlouvu  tím,  že zboží nepřevezme. </w:t>
      </w:r>
    </w:p>
    <w:p w:rsidR="009E3804" w:rsidRDefault="009E3804">
      <w:pPr>
        <w:spacing w:line="240" w:lineRule="exact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>2. Škoda na zboží, jež vznikla po přechodu jejího nebezpe</w:t>
      </w:r>
      <w:r w:rsidR="00C65FA6">
        <w:rPr>
          <w:sz w:val="22"/>
        </w:rPr>
        <w:t xml:space="preserve">čí na kupujícího, nemá vliv na </w:t>
      </w:r>
      <w:r>
        <w:rPr>
          <w:sz w:val="22"/>
        </w:rPr>
        <w:t xml:space="preserve">jeho povinnost zaplatit kupní cenu, ledaže ke škodě na zboží došlo v důsledku </w:t>
      </w:r>
      <w:proofErr w:type="gramStart"/>
      <w:r>
        <w:rPr>
          <w:sz w:val="22"/>
        </w:rPr>
        <w:t>porušení  povinnosti</w:t>
      </w:r>
      <w:proofErr w:type="gramEnd"/>
      <w:r>
        <w:rPr>
          <w:sz w:val="22"/>
        </w:rPr>
        <w:t xml:space="preserve"> prodávajícího.</w:t>
      </w:r>
    </w:p>
    <w:p w:rsidR="00460B62" w:rsidRDefault="00460B62">
      <w:pPr>
        <w:spacing w:line="240" w:lineRule="exact"/>
        <w:jc w:val="both"/>
        <w:rPr>
          <w:sz w:val="22"/>
        </w:rPr>
      </w:pPr>
    </w:p>
    <w:p w:rsidR="00460B62" w:rsidRDefault="00460B62">
      <w:pPr>
        <w:spacing w:line="240" w:lineRule="exact"/>
        <w:jc w:val="both"/>
        <w:rPr>
          <w:sz w:val="22"/>
        </w:rPr>
      </w:pPr>
    </w:p>
    <w:p w:rsidR="009E3804" w:rsidRDefault="009F2668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10</w:t>
      </w:r>
    </w:p>
    <w:p w:rsidR="009E3804" w:rsidRDefault="009E3804">
      <w:pPr>
        <w:spacing w:line="240" w:lineRule="exact"/>
        <w:jc w:val="center"/>
        <w:rPr>
          <w:sz w:val="22"/>
        </w:rPr>
      </w:pPr>
      <w:r>
        <w:rPr>
          <w:b/>
          <w:sz w:val="22"/>
        </w:rPr>
        <w:t xml:space="preserve">Sankce </w:t>
      </w:r>
      <w:r w:rsidR="00D27246">
        <w:rPr>
          <w:b/>
          <w:sz w:val="22"/>
        </w:rPr>
        <w:t>a řešení sporů</w:t>
      </w:r>
    </w:p>
    <w:p w:rsidR="009E3804" w:rsidRDefault="009E3804">
      <w:pPr>
        <w:spacing w:line="240" w:lineRule="exact"/>
        <w:rPr>
          <w:b/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1. V případě, že kupující jakýmkoli způsobem zmaří splnění této smlouvy prodávajícím dříve, než prodávající zboží dodá a vznikne mu nárok na zaplacení kupní ceny, (např. dodatečná změna požadavků na vlastnosti zboží, odmítnutí převzetí zboží, neoprávněné odstoupení od smlouvy), vzniká prodávajícímu nárok na náhradu nákladů spojených s dodáním zboží, popř.  náhradu jiné škody, která mu v důsledku jednání kupujícího vznikne. </w:t>
      </w:r>
      <w:r w:rsidR="00D27246">
        <w:rPr>
          <w:sz w:val="22"/>
        </w:rPr>
        <w:t xml:space="preserve">     </w:t>
      </w:r>
    </w:p>
    <w:p w:rsidR="00D27246" w:rsidRDefault="00D27246">
      <w:pPr>
        <w:spacing w:line="240" w:lineRule="exact"/>
        <w:jc w:val="both"/>
        <w:rPr>
          <w:sz w:val="22"/>
        </w:rPr>
      </w:pPr>
    </w:p>
    <w:p w:rsidR="00D27246" w:rsidRDefault="00D27246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2. Smluvní strany se dle § </w:t>
      </w:r>
      <w:proofErr w:type="gramStart"/>
      <w:r>
        <w:rPr>
          <w:sz w:val="22"/>
        </w:rPr>
        <w:t>89a</w:t>
      </w:r>
      <w:proofErr w:type="gramEnd"/>
      <w:r>
        <w:rPr>
          <w:sz w:val="22"/>
        </w:rPr>
        <w:t xml:space="preserve"> občanského soudního řádu dohodly na místní příslušnosti soudu prvního stupně tak, že spor mezi smluvními stranami bude projednávat Okresní soud Praha-západ. </w:t>
      </w:r>
    </w:p>
    <w:p w:rsidR="009E3804" w:rsidRDefault="009E3804">
      <w:pPr>
        <w:spacing w:line="240" w:lineRule="exact"/>
        <w:ind w:firstLine="720"/>
        <w:jc w:val="both"/>
        <w:rPr>
          <w:sz w:val="22"/>
        </w:rPr>
      </w:pPr>
    </w:p>
    <w:p w:rsidR="009E3804" w:rsidRDefault="009E3804">
      <w:pPr>
        <w:spacing w:line="240" w:lineRule="exact"/>
        <w:jc w:val="both"/>
        <w:rPr>
          <w:sz w:val="22"/>
        </w:rPr>
      </w:pPr>
    </w:p>
    <w:p w:rsidR="00571141" w:rsidRDefault="00571141">
      <w:pPr>
        <w:spacing w:line="240" w:lineRule="exact"/>
        <w:jc w:val="both"/>
        <w:rPr>
          <w:sz w:val="22"/>
        </w:rPr>
      </w:pPr>
    </w:p>
    <w:p w:rsidR="003F532C" w:rsidRDefault="003F532C">
      <w:pPr>
        <w:spacing w:line="240" w:lineRule="exact"/>
        <w:jc w:val="center"/>
        <w:rPr>
          <w:b/>
          <w:sz w:val="22"/>
        </w:rPr>
      </w:pPr>
    </w:p>
    <w:p w:rsidR="009E3804" w:rsidRDefault="009F2668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Článek 11</w:t>
      </w:r>
    </w:p>
    <w:p w:rsidR="009E3804" w:rsidRDefault="009E3804">
      <w:pPr>
        <w:spacing w:line="240" w:lineRule="exact"/>
        <w:jc w:val="center"/>
        <w:rPr>
          <w:sz w:val="22"/>
        </w:rPr>
      </w:pPr>
      <w:r>
        <w:rPr>
          <w:b/>
          <w:sz w:val="22"/>
        </w:rPr>
        <w:t xml:space="preserve">Závěrečná ustanovení </w:t>
      </w:r>
    </w:p>
    <w:p w:rsidR="009E3804" w:rsidRDefault="009E3804">
      <w:pPr>
        <w:spacing w:line="240" w:lineRule="exact"/>
        <w:rPr>
          <w:b/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>1. Smluvní strany se zavazují vzájemně se včas informovat o všech důležitých skutečnostech, které mohou mít vliv na plnění z této smlouvy nebo se jinak dotýkají druhé smluvní strany.</w:t>
      </w:r>
    </w:p>
    <w:p w:rsidR="009E3804" w:rsidRDefault="009E3804">
      <w:pPr>
        <w:ind w:firstLine="708"/>
        <w:jc w:val="both"/>
        <w:rPr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 xml:space="preserve">2. </w:t>
      </w:r>
      <w:r w:rsidR="009F2668">
        <w:rPr>
          <w:sz w:val="22"/>
        </w:rPr>
        <w:t>Vztahy mezi stranami této smlouvy se řídí platným právním řádem České republiky, zejména zákonem č. 89/2012 Sb., občanský zákoník v platném znění</w:t>
      </w:r>
      <w:r>
        <w:rPr>
          <w:sz w:val="22"/>
        </w:rPr>
        <w:t>.</w:t>
      </w:r>
    </w:p>
    <w:p w:rsidR="009E3804" w:rsidRDefault="009E3804">
      <w:pPr>
        <w:jc w:val="both"/>
        <w:rPr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>3. Jakékoli změny a doplňky této smlouvy budou platné pouze tehdy, pokud budou písemné a budou podepsány smluvními stranami či v jejich zastoupení jejich jménem.</w:t>
      </w:r>
    </w:p>
    <w:p w:rsidR="009E3804" w:rsidRDefault="009E3804">
      <w:pPr>
        <w:ind w:firstLine="708"/>
        <w:jc w:val="both"/>
        <w:rPr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>4. Smlouva nabývá platnosti i účinnosti dnem podpisu.</w:t>
      </w:r>
    </w:p>
    <w:p w:rsidR="009E3804" w:rsidRDefault="009E3804">
      <w:pPr>
        <w:ind w:firstLine="708"/>
        <w:jc w:val="both"/>
        <w:rPr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 xml:space="preserve">5. Smlouva je vyhotovena ve dvou exemplářích s platností originálu, z nichž každá smluvní strana obdrží po jednom. Nedílnou součástí této smlouvy jsou její přílohy a dodatky. </w:t>
      </w:r>
    </w:p>
    <w:p w:rsidR="009E3804" w:rsidRDefault="009E3804">
      <w:pPr>
        <w:rPr>
          <w:sz w:val="22"/>
        </w:rPr>
      </w:pPr>
    </w:p>
    <w:p w:rsidR="009E3804" w:rsidRDefault="009E3804">
      <w:pPr>
        <w:jc w:val="both"/>
        <w:rPr>
          <w:sz w:val="22"/>
        </w:rPr>
      </w:pPr>
      <w:r>
        <w:rPr>
          <w:sz w:val="22"/>
        </w:rPr>
        <w:t>6. Smluvní strany prohlašují, že si smlouvu přečetly, že odpovídá jejich svobodné vůli a je prosta jakéhokoli omylu a že tuto smlouvu nepodepisují v tísni nebo za nápadně nevýhodných podmínek. Na důkaz toho připojují své podpisy.</w:t>
      </w: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  <w:r>
        <w:rPr>
          <w:sz w:val="22"/>
        </w:rPr>
        <w:t>V ……………… dne 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</w:p>
    <w:p w:rsidR="006110E7" w:rsidRDefault="006110E7">
      <w:pPr>
        <w:spacing w:line="240" w:lineRule="atLeast"/>
        <w:rPr>
          <w:sz w:val="22"/>
        </w:rPr>
      </w:pPr>
    </w:p>
    <w:p w:rsidR="006110E7" w:rsidRDefault="006110E7">
      <w:pPr>
        <w:spacing w:line="240" w:lineRule="atLeast"/>
        <w:rPr>
          <w:sz w:val="22"/>
        </w:rPr>
      </w:pPr>
    </w:p>
    <w:p w:rsidR="006110E7" w:rsidRDefault="006110E7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</w:p>
    <w:p w:rsidR="009E3804" w:rsidRDefault="009E3804">
      <w:pPr>
        <w:spacing w:line="240" w:lineRule="atLeast"/>
        <w:rPr>
          <w:sz w:val="22"/>
        </w:rPr>
      </w:pPr>
      <w:r>
        <w:rPr>
          <w:sz w:val="22"/>
        </w:rPr>
        <w:t xml:space="preserve">________________________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5B5D">
        <w:rPr>
          <w:sz w:val="22"/>
        </w:rPr>
        <w:t xml:space="preserve">       </w:t>
      </w:r>
      <w:bookmarkStart w:id="0" w:name="_GoBack"/>
      <w:bookmarkEnd w:id="0"/>
      <w:r>
        <w:rPr>
          <w:sz w:val="22"/>
        </w:rPr>
        <w:t>________________________</w:t>
      </w:r>
    </w:p>
    <w:p w:rsidR="00E75B5D" w:rsidRPr="009E58A2" w:rsidRDefault="00796B2F" w:rsidP="00E75B5D">
      <w:pPr>
        <w:rPr>
          <w:rFonts w:cstheme="minorHAnsi"/>
          <w:b/>
          <w:sz w:val="22"/>
          <w:szCs w:val="22"/>
        </w:rPr>
      </w:pPr>
      <w:r>
        <w:rPr>
          <w:b/>
          <w:sz w:val="22"/>
        </w:rPr>
        <w:t xml:space="preserve">   </w:t>
      </w:r>
      <w:r w:rsidR="009E3804">
        <w:rPr>
          <w:b/>
          <w:sz w:val="22"/>
        </w:rPr>
        <w:t>JVL PROSPORT s.r.o.</w:t>
      </w:r>
      <w:r w:rsidR="009E3804">
        <w:rPr>
          <w:b/>
          <w:sz w:val="22"/>
        </w:rPr>
        <w:tab/>
      </w:r>
      <w:r w:rsidR="00E75B5D">
        <w:rPr>
          <w:b/>
          <w:sz w:val="22"/>
        </w:rPr>
        <w:t xml:space="preserve">              </w:t>
      </w:r>
      <w:r w:rsidR="00E75B5D"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Dělnická tělovýchovná jednota Hradec Králové, </w:t>
      </w:r>
      <w:proofErr w:type="spellStart"/>
      <w:r w:rsidR="00E75B5D"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>z.s</w:t>
      </w:r>
      <w:proofErr w:type="spellEnd"/>
      <w:r w:rsidR="00E75B5D" w:rsidRPr="009E58A2">
        <w:rPr>
          <w:rFonts w:cstheme="minorHAnsi"/>
          <w:b/>
          <w:color w:val="333333"/>
          <w:sz w:val="22"/>
          <w:szCs w:val="22"/>
          <w:shd w:val="clear" w:color="auto" w:fill="FFFFFF"/>
        </w:rPr>
        <w:t>.</w:t>
      </w:r>
    </w:p>
    <w:p w:rsidR="008B46A0" w:rsidRPr="00F00227" w:rsidRDefault="008B46A0" w:rsidP="008B46A0">
      <w:pPr>
        <w:jc w:val="both"/>
        <w:rPr>
          <w:sz w:val="22"/>
          <w:szCs w:val="22"/>
        </w:rPr>
      </w:pPr>
    </w:p>
    <w:p w:rsidR="00571141" w:rsidRPr="00C173E5" w:rsidRDefault="00571141" w:rsidP="00560C6C">
      <w:pPr>
        <w:jc w:val="both"/>
        <w:rPr>
          <w:sz w:val="22"/>
          <w:szCs w:val="22"/>
        </w:rPr>
      </w:pPr>
    </w:p>
    <w:p w:rsidR="00D03192" w:rsidRPr="00F00227" w:rsidRDefault="00D03192" w:rsidP="00D03192">
      <w:pPr>
        <w:jc w:val="both"/>
        <w:rPr>
          <w:sz w:val="22"/>
          <w:szCs w:val="22"/>
        </w:rPr>
      </w:pPr>
    </w:p>
    <w:p w:rsidR="006110E7" w:rsidRDefault="006110E7" w:rsidP="006110E7">
      <w:pPr>
        <w:jc w:val="both"/>
        <w:rPr>
          <w:b/>
          <w:sz w:val="22"/>
        </w:rPr>
      </w:pPr>
    </w:p>
    <w:p w:rsidR="00B77276" w:rsidRDefault="00B77276" w:rsidP="00B77276">
      <w:pPr>
        <w:jc w:val="both"/>
        <w:rPr>
          <w:b/>
          <w:sz w:val="22"/>
        </w:rPr>
      </w:pPr>
    </w:p>
    <w:p w:rsidR="00C05E7E" w:rsidRDefault="00C05E7E" w:rsidP="00C05E7E">
      <w:pPr>
        <w:jc w:val="both"/>
        <w:rPr>
          <w:b/>
          <w:sz w:val="22"/>
        </w:rPr>
      </w:pPr>
    </w:p>
    <w:p w:rsidR="009E3804" w:rsidRDefault="00796B2F">
      <w:pPr>
        <w:spacing w:line="240" w:lineRule="atLeast"/>
        <w:rPr>
          <w:sz w:val="22"/>
        </w:rPr>
      </w:pPr>
      <w:r>
        <w:rPr>
          <w:sz w:val="22"/>
        </w:rPr>
        <w:t xml:space="preserve">          </w:t>
      </w:r>
      <w:r w:rsidR="009E3804">
        <w:rPr>
          <w:sz w:val="22"/>
        </w:rPr>
        <w:t xml:space="preserve">prodávající </w:t>
      </w:r>
      <w:r w:rsidR="009E3804">
        <w:rPr>
          <w:sz w:val="22"/>
        </w:rPr>
        <w:tab/>
      </w:r>
      <w:r w:rsidR="009E3804">
        <w:rPr>
          <w:sz w:val="22"/>
        </w:rPr>
        <w:tab/>
      </w:r>
      <w:r w:rsidR="009E3804">
        <w:rPr>
          <w:sz w:val="22"/>
        </w:rPr>
        <w:tab/>
      </w:r>
      <w:r w:rsidR="009E3804">
        <w:rPr>
          <w:sz w:val="22"/>
        </w:rPr>
        <w:tab/>
      </w:r>
      <w:r w:rsidR="009E3804">
        <w:rPr>
          <w:sz w:val="22"/>
        </w:rPr>
        <w:tab/>
      </w:r>
      <w:r>
        <w:rPr>
          <w:sz w:val="22"/>
        </w:rPr>
        <w:t xml:space="preserve">              </w:t>
      </w:r>
      <w:r w:rsidR="009E3804">
        <w:rPr>
          <w:sz w:val="22"/>
        </w:rPr>
        <w:t xml:space="preserve"> kupující</w:t>
      </w:r>
    </w:p>
    <w:sectPr w:rsidR="009E3804" w:rsidSect="00206CF9">
      <w:pgSz w:w="11907" w:h="16840"/>
      <w:pgMar w:top="1418" w:right="1701" w:bottom="1701" w:left="1701" w:header="708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A4" w:rsidRDefault="004A21A4">
      <w:r>
        <w:separator/>
      </w:r>
    </w:p>
  </w:endnote>
  <w:endnote w:type="continuationSeparator" w:id="0">
    <w:p w:rsidR="004A21A4" w:rsidRDefault="004A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A4" w:rsidRDefault="004A21A4">
      <w:r>
        <w:separator/>
      </w:r>
    </w:p>
  </w:footnote>
  <w:footnote w:type="continuationSeparator" w:id="0">
    <w:p w:rsidR="004A21A4" w:rsidRDefault="004A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A08"/>
    <w:multiLevelType w:val="multilevel"/>
    <w:tmpl w:val="B05E729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62927A4"/>
    <w:multiLevelType w:val="hybridMultilevel"/>
    <w:tmpl w:val="9314EEC8"/>
    <w:lvl w:ilvl="0" w:tplc="0E66B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BA5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8A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A3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C0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9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4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1B2"/>
    <w:multiLevelType w:val="hybridMultilevel"/>
    <w:tmpl w:val="C2222D5C"/>
    <w:lvl w:ilvl="0" w:tplc="74521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8D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E7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1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AA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CD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6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30C5F"/>
    <w:multiLevelType w:val="hybridMultilevel"/>
    <w:tmpl w:val="C59A57B0"/>
    <w:lvl w:ilvl="0" w:tplc="B0F2EA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F01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2E3C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2C95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CA70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A0BA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54D2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8CF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664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54039A"/>
    <w:multiLevelType w:val="hybridMultilevel"/>
    <w:tmpl w:val="CD0CCC78"/>
    <w:lvl w:ilvl="0" w:tplc="095A10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09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1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03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8A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AB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2A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6E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45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0B"/>
    <w:rsid w:val="00002D70"/>
    <w:rsid w:val="00041EF3"/>
    <w:rsid w:val="00044D72"/>
    <w:rsid w:val="00047A83"/>
    <w:rsid w:val="000506BB"/>
    <w:rsid w:val="000617CB"/>
    <w:rsid w:val="00072ECA"/>
    <w:rsid w:val="00074E7E"/>
    <w:rsid w:val="000A3D5D"/>
    <w:rsid w:val="000C0F82"/>
    <w:rsid w:val="000C305D"/>
    <w:rsid w:val="000F7C00"/>
    <w:rsid w:val="00124411"/>
    <w:rsid w:val="001278FA"/>
    <w:rsid w:val="00140706"/>
    <w:rsid w:val="0014319F"/>
    <w:rsid w:val="0016764C"/>
    <w:rsid w:val="00173D2B"/>
    <w:rsid w:val="001861BE"/>
    <w:rsid w:val="00191E48"/>
    <w:rsid w:val="001A7EF8"/>
    <w:rsid w:val="001B495A"/>
    <w:rsid w:val="001B7836"/>
    <w:rsid w:val="001E0E06"/>
    <w:rsid w:val="001E3725"/>
    <w:rsid w:val="001F1134"/>
    <w:rsid w:val="0020399A"/>
    <w:rsid w:val="00206CF9"/>
    <w:rsid w:val="00244F31"/>
    <w:rsid w:val="00253719"/>
    <w:rsid w:val="00271AC9"/>
    <w:rsid w:val="002731FF"/>
    <w:rsid w:val="00283AB5"/>
    <w:rsid w:val="002D41A8"/>
    <w:rsid w:val="00337F14"/>
    <w:rsid w:val="00356B7D"/>
    <w:rsid w:val="00362D26"/>
    <w:rsid w:val="00373C67"/>
    <w:rsid w:val="00393D20"/>
    <w:rsid w:val="003B77A6"/>
    <w:rsid w:val="003B7AE2"/>
    <w:rsid w:val="003E145B"/>
    <w:rsid w:val="003E61B7"/>
    <w:rsid w:val="003E6600"/>
    <w:rsid w:val="003F532C"/>
    <w:rsid w:val="00431475"/>
    <w:rsid w:val="00442ECA"/>
    <w:rsid w:val="00460B62"/>
    <w:rsid w:val="00466A86"/>
    <w:rsid w:val="00497F06"/>
    <w:rsid w:val="004A21A4"/>
    <w:rsid w:val="004B19E3"/>
    <w:rsid w:val="004D0578"/>
    <w:rsid w:val="004D4C51"/>
    <w:rsid w:val="005245AA"/>
    <w:rsid w:val="00536332"/>
    <w:rsid w:val="00560C6C"/>
    <w:rsid w:val="00571141"/>
    <w:rsid w:val="005805DD"/>
    <w:rsid w:val="005830C9"/>
    <w:rsid w:val="0058321B"/>
    <w:rsid w:val="005938A1"/>
    <w:rsid w:val="005B1C5F"/>
    <w:rsid w:val="005C5585"/>
    <w:rsid w:val="005E5915"/>
    <w:rsid w:val="005E6B1B"/>
    <w:rsid w:val="0060294B"/>
    <w:rsid w:val="00602A3D"/>
    <w:rsid w:val="00604685"/>
    <w:rsid w:val="006110E7"/>
    <w:rsid w:val="00622A07"/>
    <w:rsid w:val="00672A13"/>
    <w:rsid w:val="006878EE"/>
    <w:rsid w:val="006C518B"/>
    <w:rsid w:val="006D7294"/>
    <w:rsid w:val="006E7781"/>
    <w:rsid w:val="006F4F3D"/>
    <w:rsid w:val="00707B2E"/>
    <w:rsid w:val="007127D9"/>
    <w:rsid w:val="00714590"/>
    <w:rsid w:val="00714EBB"/>
    <w:rsid w:val="00720CD9"/>
    <w:rsid w:val="00727EDF"/>
    <w:rsid w:val="00730EC1"/>
    <w:rsid w:val="007463B6"/>
    <w:rsid w:val="007479CA"/>
    <w:rsid w:val="00755C25"/>
    <w:rsid w:val="007728BA"/>
    <w:rsid w:val="00773F72"/>
    <w:rsid w:val="0077533B"/>
    <w:rsid w:val="007808DC"/>
    <w:rsid w:val="00796B2F"/>
    <w:rsid w:val="007C0C0B"/>
    <w:rsid w:val="007D0A97"/>
    <w:rsid w:val="008002D4"/>
    <w:rsid w:val="008221D8"/>
    <w:rsid w:val="00830CCA"/>
    <w:rsid w:val="00850352"/>
    <w:rsid w:val="00862147"/>
    <w:rsid w:val="00865B89"/>
    <w:rsid w:val="00875952"/>
    <w:rsid w:val="008820F8"/>
    <w:rsid w:val="00884AFB"/>
    <w:rsid w:val="00887564"/>
    <w:rsid w:val="00895FC8"/>
    <w:rsid w:val="00897D8F"/>
    <w:rsid w:val="008B46A0"/>
    <w:rsid w:val="008C0E19"/>
    <w:rsid w:val="008C45CC"/>
    <w:rsid w:val="008D0981"/>
    <w:rsid w:val="008D6E26"/>
    <w:rsid w:val="008D7A3B"/>
    <w:rsid w:val="008E556B"/>
    <w:rsid w:val="009127FF"/>
    <w:rsid w:val="00954C6D"/>
    <w:rsid w:val="00957880"/>
    <w:rsid w:val="00961371"/>
    <w:rsid w:val="00967C40"/>
    <w:rsid w:val="009803AF"/>
    <w:rsid w:val="009A7B76"/>
    <w:rsid w:val="009D2B66"/>
    <w:rsid w:val="009D7F29"/>
    <w:rsid w:val="009E3804"/>
    <w:rsid w:val="009E4524"/>
    <w:rsid w:val="009E5984"/>
    <w:rsid w:val="009F2668"/>
    <w:rsid w:val="00A01D80"/>
    <w:rsid w:val="00A1296A"/>
    <w:rsid w:val="00A6468B"/>
    <w:rsid w:val="00A8318D"/>
    <w:rsid w:val="00A91893"/>
    <w:rsid w:val="00A96C98"/>
    <w:rsid w:val="00A9779E"/>
    <w:rsid w:val="00AC01EE"/>
    <w:rsid w:val="00AD484D"/>
    <w:rsid w:val="00AE5968"/>
    <w:rsid w:val="00AF1C29"/>
    <w:rsid w:val="00B11F99"/>
    <w:rsid w:val="00B33DB6"/>
    <w:rsid w:val="00B557A6"/>
    <w:rsid w:val="00B6462D"/>
    <w:rsid w:val="00B65E2E"/>
    <w:rsid w:val="00B77276"/>
    <w:rsid w:val="00BB02AD"/>
    <w:rsid w:val="00BB3114"/>
    <w:rsid w:val="00C01E4B"/>
    <w:rsid w:val="00C05E7E"/>
    <w:rsid w:val="00C14C32"/>
    <w:rsid w:val="00C173E5"/>
    <w:rsid w:val="00C56DCE"/>
    <w:rsid w:val="00C64809"/>
    <w:rsid w:val="00C65FA6"/>
    <w:rsid w:val="00C67055"/>
    <w:rsid w:val="00C70526"/>
    <w:rsid w:val="00CB742E"/>
    <w:rsid w:val="00CC6A13"/>
    <w:rsid w:val="00CE77CE"/>
    <w:rsid w:val="00D00125"/>
    <w:rsid w:val="00D03192"/>
    <w:rsid w:val="00D04356"/>
    <w:rsid w:val="00D12ACF"/>
    <w:rsid w:val="00D13038"/>
    <w:rsid w:val="00D22CF3"/>
    <w:rsid w:val="00D27246"/>
    <w:rsid w:val="00D27D7D"/>
    <w:rsid w:val="00D848A9"/>
    <w:rsid w:val="00D91A89"/>
    <w:rsid w:val="00DA7E44"/>
    <w:rsid w:val="00DB3E25"/>
    <w:rsid w:val="00DB669A"/>
    <w:rsid w:val="00DB6AA9"/>
    <w:rsid w:val="00DB7E3E"/>
    <w:rsid w:val="00DC1AFC"/>
    <w:rsid w:val="00DC3301"/>
    <w:rsid w:val="00DC6EA0"/>
    <w:rsid w:val="00DE2349"/>
    <w:rsid w:val="00DE7320"/>
    <w:rsid w:val="00E133E4"/>
    <w:rsid w:val="00E14246"/>
    <w:rsid w:val="00E2689A"/>
    <w:rsid w:val="00E2689F"/>
    <w:rsid w:val="00E3204E"/>
    <w:rsid w:val="00E46298"/>
    <w:rsid w:val="00E604B7"/>
    <w:rsid w:val="00E66F91"/>
    <w:rsid w:val="00E75B5D"/>
    <w:rsid w:val="00E939A2"/>
    <w:rsid w:val="00ED10EB"/>
    <w:rsid w:val="00EE59BE"/>
    <w:rsid w:val="00F00473"/>
    <w:rsid w:val="00F0217C"/>
    <w:rsid w:val="00F17C3F"/>
    <w:rsid w:val="00F26E12"/>
    <w:rsid w:val="00F41929"/>
    <w:rsid w:val="00F67387"/>
    <w:rsid w:val="00F718B9"/>
    <w:rsid w:val="00F901D5"/>
    <w:rsid w:val="00F9169F"/>
    <w:rsid w:val="00FA38FF"/>
    <w:rsid w:val="00FC1424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F160"/>
  <w15:docId w15:val="{743F8FA7-CB27-48DA-95D5-AF22FF1E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6CF9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Nadpis1">
    <w:name w:val="heading 1"/>
    <w:basedOn w:val="Normln"/>
    <w:next w:val="Normln"/>
    <w:qFormat/>
    <w:rsid w:val="00206CF9"/>
    <w:pPr>
      <w:keepNext/>
      <w:spacing w:line="200" w:lineRule="exac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06CF9"/>
    <w:pPr>
      <w:keepNext/>
      <w:spacing w:line="240" w:lineRule="exact"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C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CF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06CF9"/>
    <w:pPr>
      <w:spacing w:line="240" w:lineRule="exact"/>
      <w:jc w:val="both"/>
    </w:pPr>
    <w:rPr>
      <w:sz w:val="22"/>
    </w:rPr>
  </w:style>
  <w:style w:type="paragraph" w:styleId="Zkladntextodsazen">
    <w:name w:val="Body Text Indent"/>
    <w:basedOn w:val="Normln"/>
    <w:rsid w:val="00206CF9"/>
    <w:pPr>
      <w:spacing w:line="240" w:lineRule="exact"/>
      <w:ind w:firstLine="720"/>
      <w:jc w:val="both"/>
    </w:pPr>
    <w:rPr>
      <w:bCs/>
      <w:sz w:val="22"/>
    </w:rPr>
  </w:style>
  <w:style w:type="paragraph" w:styleId="Zkladntextodsazen2">
    <w:name w:val="Body Text Indent 2"/>
    <w:basedOn w:val="Normln"/>
    <w:rsid w:val="00206CF9"/>
    <w:pPr>
      <w:overflowPunct/>
      <w:autoSpaceDE/>
      <w:autoSpaceDN/>
      <w:adjustRightInd/>
      <w:ind w:left="709" w:hanging="709"/>
      <w:textAlignment w:val="auto"/>
    </w:pPr>
    <w:rPr>
      <w:sz w:val="22"/>
    </w:rPr>
  </w:style>
  <w:style w:type="character" w:customStyle="1" w:styleId="platne1">
    <w:name w:val="platne1"/>
    <w:rsid w:val="00206CF9"/>
    <w:rPr>
      <w:w w:val="120"/>
    </w:rPr>
  </w:style>
  <w:style w:type="paragraph" w:styleId="Zkladntext2">
    <w:name w:val="Body Text 2"/>
    <w:basedOn w:val="Normln"/>
    <w:link w:val="Zkladntext2Char"/>
    <w:rsid w:val="00206CF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"/>
    <w:rsid w:val="00206CF9"/>
    <w:pPr>
      <w:spacing w:line="240" w:lineRule="exact"/>
      <w:jc w:val="both"/>
    </w:pPr>
    <w:rPr>
      <w:bCs/>
      <w:i/>
      <w:iCs/>
      <w:color w:val="0000FF"/>
      <w:sz w:val="22"/>
    </w:rPr>
  </w:style>
  <w:style w:type="character" w:styleId="Siln">
    <w:name w:val="Strong"/>
    <w:uiPriority w:val="22"/>
    <w:qFormat/>
    <w:rsid w:val="00206CF9"/>
    <w:rPr>
      <w:b/>
    </w:rPr>
  </w:style>
  <w:style w:type="character" w:styleId="Hypertextovodkaz">
    <w:name w:val="Hyperlink"/>
    <w:rsid w:val="00206CF9"/>
    <w:rPr>
      <w:color w:val="0000FF"/>
      <w:u w:val="single"/>
    </w:rPr>
  </w:style>
  <w:style w:type="paragraph" w:customStyle="1" w:styleId="Vnitnadresa">
    <w:name w:val="Vnitřní adresa"/>
    <w:basedOn w:val="Normln"/>
    <w:rsid w:val="00536332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Garamond" w:hAnsi="Garamond"/>
      <w:kern w:val="18"/>
      <w:lang w:eastAsia="en-US"/>
    </w:rPr>
  </w:style>
  <w:style w:type="paragraph" w:styleId="Textbubliny">
    <w:name w:val="Balloon Text"/>
    <w:basedOn w:val="Normln"/>
    <w:link w:val="TextbublinyChar"/>
    <w:rsid w:val="001F1134"/>
    <w:rPr>
      <w:rFonts w:ascii="Tahoma" w:hAnsi="Tahoma" w:cs="Vrinda"/>
      <w:sz w:val="16"/>
      <w:szCs w:val="16"/>
      <w:lang w:bidi="bn-IN"/>
    </w:rPr>
  </w:style>
  <w:style w:type="character" w:customStyle="1" w:styleId="TextbublinyChar">
    <w:name w:val="Text bubliny Char"/>
    <w:link w:val="Textbubliny"/>
    <w:rsid w:val="001F1134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E3204E"/>
    <w:rPr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CB74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bidi="bn-IN"/>
    </w:rPr>
  </w:style>
  <w:style w:type="character" w:customStyle="1" w:styleId="nowrap">
    <w:name w:val="nowrap"/>
    <w:basedOn w:val="Standardnpsmoodstavce"/>
    <w:rsid w:val="00C1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5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77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podle obchodního zákoníku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podle obchodního zákoníku</dc:title>
  <dc:creator>Dr. Válková</dc:creator>
  <cp:lastModifiedBy>Josef Johánek</cp:lastModifiedBy>
  <cp:revision>3</cp:revision>
  <cp:lastPrinted>2018-06-13T10:46:00Z</cp:lastPrinted>
  <dcterms:created xsi:type="dcterms:W3CDTF">2019-11-25T17:52:00Z</dcterms:created>
  <dcterms:modified xsi:type="dcterms:W3CDTF">2019-11-25T18:19:00Z</dcterms:modified>
</cp:coreProperties>
</file>