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74" w:rsidRDefault="00F250CD">
      <w:pPr>
        <w:spacing w:after="253"/>
        <w:ind w:left="7799" w:right="-1007"/>
      </w:pPr>
      <w:r>
        <w:rPr>
          <w:noProof/>
        </w:rPr>
        <mc:AlternateContent>
          <mc:Choice Requires="wpg">
            <w:drawing>
              <wp:inline distT="0" distB="0" distL="0" distR="0">
                <wp:extent cx="1521351" cy="1169487"/>
                <wp:effectExtent l="0" t="0" r="0" b="0"/>
                <wp:docPr id="22631" name="Group 2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351" cy="1169487"/>
                          <a:chOff x="0" y="0"/>
                          <a:chExt cx="1521351" cy="1169487"/>
                        </a:xfrm>
                      </wpg:grpSpPr>
                      <pic:pic xmlns:pic="http://schemas.openxmlformats.org/drawingml/2006/picture">
                        <pic:nvPicPr>
                          <pic:cNvPr id="25062" name="Picture 250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784" y="0"/>
                            <a:ext cx="1402567" cy="840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0" y="1027869"/>
                            <a:ext cx="990431" cy="18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574" w:rsidRDefault="00F250CD">
                              <w:r>
                                <w:rPr>
                                  <w:sz w:val="20"/>
                                </w:rPr>
                                <w:t>SML/719/2016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31" style="width:119.791pt;height:92.0856pt;mso-position-horizontal-relative:char;mso-position-vertical-relative:line" coordsize="15213,11694">
                <v:shape id="Picture 25062" style="position:absolute;width:14025;height:8405;left:1187;top:0;" filled="f">
                  <v:imagedata r:id="rId7"/>
                </v:shape>
                <v:rect id="Rectangle 25" style="position:absolute;width:9904;height:1883;left:0;top:10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SML/719/2016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A4574" w:rsidRDefault="00F250CD">
      <w:pPr>
        <w:spacing w:after="59"/>
        <w:jc w:val="center"/>
      </w:pPr>
      <w:r>
        <w:rPr>
          <w:sz w:val="40"/>
          <w:u w:val="single" w:color="000000"/>
        </w:rPr>
        <w:t>KUPNÍ SMLOUVA</w:t>
      </w:r>
    </w:p>
    <w:p w:rsidR="007A4574" w:rsidRDefault="00F250CD">
      <w:pPr>
        <w:spacing w:after="714" w:line="263" w:lineRule="auto"/>
        <w:ind w:left="373" w:right="215" w:hanging="115"/>
        <w:jc w:val="both"/>
      </w:pPr>
      <w:r>
        <w:t xml:space="preserve">uzavřená dle ustanovení </w:t>
      </w:r>
      <w:r w:rsidR="007C2A76">
        <w:t xml:space="preserve">§ </w:t>
      </w:r>
      <w:r>
        <w:t>2079 a násl. zákona č. 89/</w:t>
      </w:r>
      <w:r>
        <w:t xml:space="preserve">2012 Sb., občanský zákoník, ve znění pozdějších předpisů (dále jen „obchodní zákoník”) a na základě rámcové smlouvy dle ustanovení </w:t>
      </w:r>
      <w:r w:rsidR="007C2A76">
        <w:t xml:space="preserve">§ </w:t>
      </w:r>
      <w:r>
        <w:t xml:space="preserve">92 odst. 3 zákona č. 137/2006 Sb., o veřejných </w:t>
      </w:r>
      <w:r w:rsidR="007C2A76">
        <w:t>z</w:t>
      </w:r>
      <w:r>
        <w:t>akázkách, ve znění pozdější</w:t>
      </w:r>
      <w:r>
        <w:t>ch předpisů</w:t>
      </w:r>
    </w:p>
    <w:p w:rsidR="007A4574" w:rsidRDefault="008F7A01">
      <w:pPr>
        <w:spacing w:after="268" w:line="265" w:lineRule="auto"/>
        <w:ind w:left="183" w:right="187" w:hanging="10"/>
        <w:jc w:val="center"/>
      </w:pPr>
      <w:r>
        <w:t>I.</w:t>
      </w:r>
    </w:p>
    <w:p w:rsidR="007A4574" w:rsidRDefault="00F250CD">
      <w:pPr>
        <w:spacing w:after="223" w:line="265" w:lineRule="auto"/>
        <w:ind w:left="183" w:right="173" w:hanging="10"/>
        <w:jc w:val="center"/>
      </w:pPr>
      <w:r>
        <w:t>Smluvní strany</w:t>
      </w:r>
    </w:p>
    <w:p w:rsidR="007A4574" w:rsidRPr="008F7A01" w:rsidRDefault="00F250CD">
      <w:pPr>
        <w:spacing w:after="5" w:line="261" w:lineRule="auto"/>
        <w:ind w:left="32" w:hanging="10"/>
        <w:jc w:val="both"/>
      </w:pPr>
      <w:r>
        <w:rPr>
          <w:sz w:val="20"/>
        </w:rPr>
        <w:t xml:space="preserve">1.1 </w:t>
      </w:r>
      <w:r w:rsidRPr="008F7A01">
        <w:t>Obchodní firma: Profil nábytek a.s.</w:t>
      </w:r>
    </w:p>
    <w:p w:rsidR="007A4574" w:rsidRPr="008F7A01" w:rsidRDefault="00F250CD">
      <w:pPr>
        <w:spacing w:after="5" w:line="261" w:lineRule="auto"/>
        <w:ind w:left="276" w:hanging="10"/>
        <w:jc w:val="both"/>
      </w:pPr>
      <w:r w:rsidRPr="008F7A01">
        <w:t xml:space="preserve">Se sídlem: </w:t>
      </w:r>
      <w:r w:rsidR="00466227">
        <w:t>Hradská 280, 396 01 Humpolec</w:t>
      </w:r>
    </w:p>
    <w:p w:rsidR="007A4574" w:rsidRPr="008F7A01" w:rsidRDefault="00F250CD">
      <w:pPr>
        <w:spacing w:after="5" w:line="261" w:lineRule="auto"/>
        <w:ind w:left="276" w:hanging="10"/>
        <w:jc w:val="both"/>
      </w:pPr>
      <w:r w:rsidRPr="008F7A01">
        <w:t xml:space="preserve">IČO: </w:t>
      </w:r>
      <w:r w:rsidR="00466227">
        <w:t>48202118</w:t>
      </w:r>
    </w:p>
    <w:p w:rsidR="007A4574" w:rsidRPr="008F7A01" w:rsidRDefault="00F250CD">
      <w:pPr>
        <w:spacing w:after="5" w:line="261" w:lineRule="auto"/>
        <w:ind w:left="276" w:hanging="10"/>
        <w:jc w:val="both"/>
      </w:pPr>
      <w:r w:rsidRPr="008F7A01">
        <w:t xml:space="preserve">DIČ: </w:t>
      </w:r>
      <w:r w:rsidR="00466227">
        <w:t>CZ48202118</w:t>
      </w:r>
    </w:p>
    <w:p w:rsidR="007A4574" w:rsidRPr="008F7A01" w:rsidRDefault="00F250CD">
      <w:pPr>
        <w:spacing w:after="5" w:line="261" w:lineRule="auto"/>
        <w:ind w:left="276" w:hanging="10"/>
        <w:jc w:val="both"/>
      </w:pPr>
      <w:r w:rsidRPr="008F7A01">
        <w:t>Zapsaná v obchodním rejstříku vedeném Krajským soudem v Českých Budějovicích, oddíl B, vložka 1420</w:t>
      </w:r>
    </w:p>
    <w:p w:rsidR="007A4574" w:rsidRPr="008F7A01" w:rsidRDefault="00F250CD">
      <w:pPr>
        <w:spacing w:after="5" w:line="261" w:lineRule="auto"/>
        <w:ind w:left="276" w:hanging="10"/>
        <w:jc w:val="both"/>
      </w:pPr>
      <w:r w:rsidRPr="008F7A01">
        <w:t>Bankovní spojení:</w:t>
      </w:r>
      <w:r w:rsidRPr="008F7A01">
        <w:t xml:space="preserve"> </w:t>
      </w:r>
      <w:r w:rsidR="007C2A76" w:rsidRPr="008F7A01">
        <w:t>XXX</w:t>
      </w:r>
      <w:r w:rsidRPr="008F7A01">
        <w:t xml:space="preserve"> č. účtu: </w:t>
      </w:r>
      <w:r w:rsidR="007C2A76" w:rsidRPr="008F7A01">
        <w:t>XXX</w:t>
      </w:r>
    </w:p>
    <w:p w:rsidR="007A4574" w:rsidRPr="008F7A01" w:rsidRDefault="00F250CD">
      <w:pPr>
        <w:spacing w:after="5" w:line="261" w:lineRule="auto"/>
        <w:ind w:left="276" w:hanging="10"/>
        <w:jc w:val="both"/>
      </w:pPr>
      <w:r w:rsidRPr="008F7A01">
        <w:t xml:space="preserve">Jednající: </w:t>
      </w:r>
      <w:r w:rsidR="00466227">
        <w:t>XXX</w:t>
      </w:r>
    </w:p>
    <w:p w:rsidR="007A4574" w:rsidRPr="008F7A01" w:rsidRDefault="00F250CD">
      <w:pPr>
        <w:spacing w:after="268" w:line="261" w:lineRule="auto"/>
        <w:ind w:left="276" w:hanging="10"/>
        <w:jc w:val="both"/>
      </w:pPr>
      <w:r w:rsidRPr="008F7A01">
        <w:t xml:space="preserve">Kontaktní osoba: </w:t>
      </w:r>
      <w:r w:rsidR="008F7A01" w:rsidRPr="008F7A01">
        <w:t>XXX</w:t>
      </w:r>
      <w:r w:rsidRPr="008F7A01">
        <w:t xml:space="preserve"> tel: </w:t>
      </w:r>
      <w:r w:rsidR="007C2A76" w:rsidRPr="008F7A01">
        <w:t>XXX</w:t>
      </w:r>
      <w:r w:rsidRPr="008F7A01">
        <w:t xml:space="preserve">, e-mail: </w:t>
      </w:r>
      <w:r w:rsidR="007C2A76" w:rsidRPr="008F7A01">
        <w:t>XXX</w:t>
      </w:r>
    </w:p>
    <w:p w:rsidR="007A4574" w:rsidRDefault="00F250CD">
      <w:pPr>
        <w:spacing w:after="253" w:line="263" w:lineRule="auto"/>
        <w:ind w:left="268" w:right="215" w:hanging="10"/>
        <w:jc w:val="both"/>
      </w:pPr>
      <w:r>
        <w:t>(dále jen „prodávající”)</w:t>
      </w:r>
    </w:p>
    <w:p w:rsidR="007A4574" w:rsidRDefault="00F250CD">
      <w:pPr>
        <w:spacing w:after="261" w:line="263" w:lineRule="auto"/>
        <w:ind w:left="10" w:right="215" w:hanging="10"/>
        <w:jc w:val="both"/>
      </w:pPr>
      <w:r>
        <w:t>a</w:t>
      </w:r>
    </w:p>
    <w:p w:rsidR="007C2A76" w:rsidRPr="008F7A01" w:rsidRDefault="007C2A76">
      <w:pPr>
        <w:spacing w:after="0" w:line="263" w:lineRule="auto"/>
        <w:ind w:left="281" w:right="5101" w:hanging="259"/>
        <w:jc w:val="both"/>
      </w:pPr>
      <w:r w:rsidRPr="007C2A76">
        <w:rPr>
          <w:sz w:val="20"/>
        </w:rPr>
        <w:t>1.</w:t>
      </w:r>
      <w:r w:rsidR="00F250CD" w:rsidRPr="007C2A76">
        <w:rPr>
          <w:sz w:val="20"/>
        </w:rPr>
        <w:t>2</w:t>
      </w:r>
      <w:r w:rsidR="00F250CD">
        <w:t xml:space="preserve"> </w:t>
      </w:r>
      <w:r w:rsidR="00F250CD" w:rsidRPr="008F7A01">
        <w:t xml:space="preserve">Název: Dům zahraniční spolupráce </w:t>
      </w:r>
    </w:p>
    <w:p w:rsidR="007A4574" w:rsidRPr="008F7A01" w:rsidRDefault="00F250CD" w:rsidP="007C2A76">
      <w:pPr>
        <w:spacing w:after="0" w:line="263" w:lineRule="auto"/>
        <w:ind w:left="281" w:right="5101" w:hanging="23"/>
        <w:jc w:val="both"/>
      </w:pPr>
      <w:r w:rsidRPr="008F7A01">
        <w:t xml:space="preserve">Se sídlem: </w:t>
      </w:r>
      <w:r w:rsidR="00466227">
        <w:t>Na poříčí 1035/4,110 00 Praha 1</w:t>
      </w:r>
    </w:p>
    <w:p w:rsidR="007A4574" w:rsidRPr="008F7A01" w:rsidRDefault="00F250CD">
      <w:pPr>
        <w:spacing w:after="0" w:line="263" w:lineRule="auto"/>
        <w:ind w:left="268" w:right="215" w:hanging="10"/>
        <w:jc w:val="both"/>
      </w:pPr>
      <w:r w:rsidRPr="008F7A01">
        <w:t>I</w:t>
      </w:r>
      <w:r w:rsidRPr="008F7A01">
        <w:t xml:space="preserve">ČO: </w:t>
      </w:r>
      <w:r w:rsidR="00466227">
        <w:t>61386839</w:t>
      </w:r>
    </w:p>
    <w:p w:rsidR="007C2A76" w:rsidRPr="008F7A01" w:rsidRDefault="00F250CD">
      <w:pPr>
        <w:spacing w:after="5" w:line="261" w:lineRule="auto"/>
        <w:ind w:left="276" w:right="2015" w:hanging="10"/>
        <w:jc w:val="both"/>
      </w:pPr>
      <w:r w:rsidRPr="008F7A01">
        <w:t xml:space="preserve">Bankovní spojení: </w:t>
      </w:r>
      <w:r w:rsidR="007C2A76" w:rsidRPr="008F7A01">
        <w:t>XXX</w:t>
      </w:r>
      <w:r w:rsidRPr="008F7A01">
        <w:t xml:space="preserve"> č. účtu: </w:t>
      </w:r>
      <w:r w:rsidR="007C2A76" w:rsidRPr="008F7A01">
        <w:t>XXX</w:t>
      </w:r>
    </w:p>
    <w:p w:rsidR="007A4574" w:rsidRPr="008F7A01" w:rsidRDefault="00F250CD">
      <w:pPr>
        <w:spacing w:after="5" w:line="261" w:lineRule="auto"/>
        <w:ind w:left="276" w:right="2015" w:hanging="10"/>
        <w:jc w:val="both"/>
      </w:pPr>
      <w:r w:rsidRPr="008F7A01">
        <w:t xml:space="preserve">Zastoupeno: </w:t>
      </w:r>
      <w:r w:rsidR="008F7A01" w:rsidRPr="008F7A01">
        <w:t>XXX</w:t>
      </w:r>
    </w:p>
    <w:p w:rsidR="007A4574" w:rsidRPr="008F7A01" w:rsidRDefault="00F250CD">
      <w:pPr>
        <w:spacing w:after="475" w:line="263" w:lineRule="auto"/>
        <w:ind w:left="268" w:right="215" w:hanging="10"/>
        <w:jc w:val="both"/>
      </w:pPr>
      <w:r w:rsidRPr="008F7A01">
        <w:t xml:space="preserve">Kontaktní osoba: </w:t>
      </w:r>
      <w:r w:rsidR="008F7A01" w:rsidRPr="008F7A01">
        <w:t>XXX</w:t>
      </w:r>
      <w:r w:rsidRPr="008F7A01">
        <w:t xml:space="preserve"> tel.: </w:t>
      </w:r>
      <w:r w:rsidR="007C2A76" w:rsidRPr="008F7A01">
        <w:t>XXX</w:t>
      </w:r>
      <w:r w:rsidRPr="008F7A01">
        <w:t xml:space="preserve">, e-mail: </w:t>
      </w:r>
      <w:r w:rsidR="007C2A76" w:rsidRPr="008F7A01">
        <w:t>XXX</w:t>
      </w:r>
    </w:p>
    <w:p w:rsidR="007A4574" w:rsidRDefault="00F250CD">
      <w:pPr>
        <w:spacing w:after="451" w:line="263" w:lineRule="auto"/>
        <w:ind w:left="268" w:right="215" w:hanging="10"/>
        <w:jc w:val="both"/>
      </w:pPr>
      <w:r>
        <w:t>(dále jen „kupující”)</w:t>
      </w:r>
    </w:p>
    <w:p w:rsidR="007A4574" w:rsidRDefault="008F7A01" w:rsidP="008F7A01">
      <w:pPr>
        <w:spacing w:after="268" w:line="265" w:lineRule="auto"/>
        <w:ind w:left="183" w:right="187" w:hanging="10"/>
        <w:jc w:val="center"/>
      </w:pPr>
      <w:r w:rsidRPr="008F7A01">
        <w:t>II</w:t>
      </w:r>
      <w:r w:rsidR="00F250CD" w:rsidRPr="008F7A01">
        <w:t>.</w:t>
      </w:r>
    </w:p>
    <w:p w:rsidR="007A4574" w:rsidRDefault="00F250CD">
      <w:pPr>
        <w:spacing w:after="184" w:line="265" w:lineRule="auto"/>
        <w:ind w:left="183" w:right="194" w:hanging="10"/>
        <w:jc w:val="center"/>
      </w:pPr>
      <w:r>
        <w:t>Předmět smlouvy a nabytí vlastnictví</w:t>
      </w:r>
    </w:p>
    <w:p w:rsidR="007A4574" w:rsidRPr="008F7A01" w:rsidRDefault="00F250CD" w:rsidP="008F7A01">
      <w:pPr>
        <w:spacing w:after="129" w:line="261" w:lineRule="auto"/>
        <w:ind w:left="684" w:hanging="547"/>
      </w:pPr>
      <w:r w:rsidRPr="008F7A01">
        <w:t xml:space="preserve">2.1 </w:t>
      </w:r>
      <w:r w:rsidR="008F7A01">
        <w:tab/>
      </w:r>
      <w:r w:rsidRPr="008F7A01">
        <w:t>Předmětem této smlouvy je dodávka movitých věcí (dále jen „zboží”), specifi</w:t>
      </w:r>
      <w:r w:rsidR="008F7A01" w:rsidRPr="008F7A01">
        <w:t xml:space="preserve">kovaných v příloze </w:t>
      </w:r>
      <w:r w:rsidR="008F7A01">
        <w:br/>
      </w:r>
      <w:proofErr w:type="gramStart"/>
      <w:r w:rsidR="008F7A01" w:rsidRPr="008F7A01">
        <w:t>č. l , která</w:t>
      </w:r>
      <w:proofErr w:type="gramEnd"/>
      <w:r w:rsidR="008F7A01" w:rsidRPr="008F7A01">
        <w:t xml:space="preserve"> </w:t>
      </w:r>
      <w:r w:rsidRPr="008F7A01">
        <w:t>tvoří nedílnou součást této smlouvy.</w:t>
      </w:r>
    </w:p>
    <w:p w:rsidR="007A4574" w:rsidRPr="008F7A01" w:rsidRDefault="00F250CD" w:rsidP="008F7A01">
      <w:pPr>
        <w:spacing w:after="117" w:line="261" w:lineRule="auto"/>
        <w:ind w:left="684" w:hanging="547"/>
      </w:pPr>
      <w:r w:rsidRPr="008F7A01">
        <w:t xml:space="preserve">2.2 </w:t>
      </w:r>
      <w:r w:rsidR="008F7A01">
        <w:tab/>
      </w:r>
      <w:r w:rsidRPr="008F7A01">
        <w:t>Prodávající se touto smlouvou zavazuje dodat kupujícímu zboží a převést na něj vlastnické právo k němu.</w:t>
      </w:r>
    </w:p>
    <w:p w:rsidR="007A4574" w:rsidRPr="008F7A01" w:rsidRDefault="00F250CD" w:rsidP="008F7A01">
      <w:pPr>
        <w:spacing w:after="108" w:line="261" w:lineRule="auto"/>
        <w:ind w:left="691" w:hanging="561"/>
      </w:pPr>
      <w:r w:rsidRPr="008F7A01">
        <w:t xml:space="preserve">2.3 </w:t>
      </w:r>
      <w:r w:rsidR="008F7A01">
        <w:tab/>
      </w:r>
      <w:r w:rsidRPr="008F7A01">
        <w:t>Kupující je povinen řádně a bez vad dodané zboží od prodávajícího převzít a zaplatit za něj dohodnutou kupní cenu podle čl. III. této smlouvy.</w:t>
      </w:r>
    </w:p>
    <w:p w:rsidR="007A4574" w:rsidRDefault="00F250CD">
      <w:pPr>
        <w:spacing w:after="7"/>
        <w:ind w:left="7259" w:right="-396"/>
      </w:pPr>
      <w:r>
        <w:rPr>
          <w:noProof/>
        </w:rPr>
        <w:lastRenderedPageBreak/>
        <w:drawing>
          <wp:inline distT="0" distB="0" distL="0" distR="0">
            <wp:extent cx="1475665" cy="278667"/>
            <wp:effectExtent l="0" t="0" r="0" b="0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665" cy="27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74" w:rsidRDefault="00F250CD">
      <w:pPr>
        <w:pStyle w:val="Nadpis1"/>
      </w:pPr>
      <w:r>
        <w:t>DZSP00504123</w:t>
      </w:r>
    </w:p>
    <w:p w:rsidR="007A4574" w:rsidRDefault="008F7A01" w:rsidP="008F7A01">
      <w:pPr>
        <w:spacing w:after="268" w:line="265" w:lineRule="auto"/>
        <w:ind w:left="183" w:right="187" w:hanging="10"/>
        <w:jc w:val="center"/>
      </w:pPr>
      <w:r w:rsidRPr="008F7A01">
        <w:t>III</w:t>
      </w:r>
      <w:r w:rsidR="00F250CD" w:rsidRPr="008F7A01">
        <w:t>.</w:t>
      </w:r>
    </w:p>
    <w:p w:rsidR="007A4574" w:rsidRDefault="00F250CD" w:rsidP="00BC6518">
      <w:pPr>
        <w:spacing w:after="268" w:line="265" w:lineRule="auto"/>
        <w:ind w:left="183" w:right="187" w:hanging="10"/>
        <w:jc w:val="center"/>
      </w:pPr>
      <w:r w:rsidRPr="00BC6518">
        <w:t>Kupní cena a platební podmínky</w:t>
      </w:r>
    </w:p>
    <w:p w:rsidR="007A4574" w:rsidRDefault="00F250CD" w:rsidP="008F7A01">
      <w:pPr>
        <w:spacing w:after="268" w:line="265" w:lineRule="auto"/>
        <w:ind w:left="183" w:right="187" w:hanging="10"/>
      </w:pPr>
      <w:r w:rsidRPr="008F7A01">
        <w:t>3.</w:t>
      </w:r>
      <w:r w:rsidR="008F7A01">
        <w:t>1</w:t>
      </w:r>
      <w:r w:rsidRPr="008F7A01">
        <w:t xml:space="preserve"> </w:t>
      </w:r>
      <w:r w:rsidR="008F7A01">
        <w:tab/>
      </w:r>
      <w:r w:rsidRPr="008F7A01">
        <w:t xml:space="preserve">Kupní cena za zboží je stanovena na 69 860,- Kč bez DPH. Daň z přidané hodnoty 21 % činí </w:t>
      </w:r>
      <w:r w:rsidR="007940BA">
        <w:br/>
      </w:r>
      <w:r w:rsidRPr="008F7A01">
        <w:t xml:space="preserve">14 670,60 Kč, </w:t>
      </w:r>
      <w:proofErr w:type="gramStart"/>
      <w:r w:rsidRPr="008F7A01">
        <w:t>tzn.</w:t>
      </w:r>
      <w:proofErr w:type="gramEnd"/>
      <w:r w:rsidRPr="008F7A01">
        <w:t xml:space="preserve"> celková cena včetně DPH </w:t>
      </w:r>
      <w:proofErr w:type="gramStart"/>
      <w:r w:rsidRPr="008F7A01">
        <w:t>činí</w:t>
      </w:r>
      <w:proofErr w:type="gramEnd"/>
      <w:r w:rsidRPr="008F7A01">
        <w:t xml:space="preserve"> 84 530,60 (slovy: </w:t>
      </w:r>
      <w:proofErr w:type="spellStart"/>
      <w:r w:rsidRPr="008F7A01">
        <w:t>osmdesátčtařitasícpětsettřicet</w:t>
      </w:r>
      <w:proofErr w:type="spellEnd"/>
      <w:r w:rsidRPr="008F7A01">
        <w:t xml:space="preserve"> korun českých še</w:t>
      </w:r>
      <w:r w:rsidRPr="008F7A01">
        <w:t>desát haléřů).</w:t>
      </w:r>
    </w:p>
    <w:p w:rsidR="007A4574" w:rsidRDefault="00F250CD" w:rsidP="008F7A01">
      <w:pPr>
        <w:spacing w:after="268" w:line="265" w:lineRule="auto"/>
        <w:ind w:left="183" w:right="187" w:hanging="10"/>
      </w:pPr>
      <w:r>
        <w:drawing>
          <wp:inline distT="0" distB="0" distL="0" distR="0">
            <wp:extent cx="4569" cy="4568"/>
            <wp:effectExtent l="0" t="0" r="0" b="0"/>
            <wp:docPr id="4298" name="Picture 4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8" name="Picture 42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A01">
        <w:t xml:space="preserve">3.2 </w:t>
      </w:r>
      <w:r w:rsidR="008F7A01">
        <w:tab/>
      </w:r>
      <w:r w:rsidRPr="008F7A01">
        <w:t>Cena zahrnuje veškeré a konečné náklady spojené s dodávkou zboží. Za neměnný základ se považuje cena bez DPH. Sazba daně z přidané hodnoty (dále jen „DPH”) je ve smlouvě uvedena v zákonné výši ke dni podpisu smlouvy. V případě změny sazby DPH v průběhu</w:t>
      </w:r>
      <w:r w:rsidRPr="008F7A01">
        <w:t xml:space="preserve"> účinnosti smlouvy bude cena adekvátně změněna.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8F7A01">
        <w:t xml:space="preserve">3.3 </w:t>
      </w:r>
      <w:r w:rsidR="008F7A01">
        <w:tab/>
      </w:r>
      <w:r w:rsidRPr="008F7A01">
        <w:t>Platba za uskutečněné dodávky předmětu plnění bude prováděna bezhotovostním platebním převodem v české měně na základě daňového dokladu (faktury) vystavené prodávajícím do 30 kalendářních dnů po řádném př</w:t>
      </w:r>
      <w:r w:rsidRPr="008F7A01">
        <w:t>edání a převzetí dodávky kupujícím. Přílohou každé faktury bude zástupci obou stran podepsaný dodací list potvrzující, že dodávka byla dodána odběrateli v požadovaném množství a kvalitě.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8F7A01">
        <w:t xml:space="preserve">3.4 </w:t>
      </w:r>
      <w:r w:rsidR="008F7A01">
        <w:tab/>
      </w:r>
      <w:r w:rsidRPr="008F7A01">
        <w:t xml:space="preserve">Faktura musí obsahovat č. j. kupní smlouvy, č. j. rámcové smlouvy, ke které se dodávka vztahuje, všechny údaje uvedené v </w:t>
      </w:r>
      <w:r w:rsidR="00BC6518">
        <w:t xml:space="preserve">§ </w:t>
      </w:r>
      <w:r w:rsidRPr="008F7A01">
        <w:t>28 zákona č. 235/2004 Sb., o dani z přidané hodnoty, ve znění pozdějších předpisů.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8F7A01">
        <w:t xml:space="preserve">3.5 </w:t>
      </w:r>
      <w:r w:rsidR="008F7A01">
        <w:tab/>
      </w:r>
      <w:r w:rsidRPr="008F7A01">
        <w:t>Faktura je splatná do 30 kalendářních dnů od</w:t>
      </w:r>
      <w:r w:rsidRPr="008F7A01">
        <w:t>e dne jejich prokazatelného doručení kupujícímu na adresu uvedenou v záhlaví kupní smlouvy. Faktury předložené v prosinci příslušného kalendářního roku musí být doručeny kupujícímu nejpozději do 7. prosince daného kalendářního roku. Při doručení po tomto t</w:t>
      </w:r>
      <w:r w:rsidRPr="008F7A01">
        <w:t>ermínu nelze fakturu proplatit v daném roce a splatnost bude stanovena na 90 dnů.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8F7A01">
        <w:t xml:space="preserve">3.6 </w:t>
      </w:r>
      <w:r w:rsidR="008F7A01">
        <w:tab/>
      </w:r>
      <w:r w:rsidRPr="008F7A01">
        <w:t>Faktura je považována za proplacenou okamžikem odepsání příslušné finanční částky z účtu kupujícího ve prospěch účtu prodávajícího.</w:t>
      </w:r>
    </w:p>
    <w:p w:rsidR="007A4574" w:rsidRDefault="00F250CD" w:rsidP="008F7A01">
      <w:pPr>
        <w:spacing w:after="268" w:line="265" w:lineRule="auto"/>
        <w:ind w:left="183" w:right="187" w:hanging="10"/>
      </w:pPr>
      <w:r w:rsidRPr="008F7A01">
        <w:tab/>
      </w:r>
      <w:r w:rsidRPr="008F7A01">
        <w:t>3.7</w:t>
      </w:r>
      <w:r w:rsidRPr="008F7A01">
        <w:tab/>
        <w:t>Kupující neposkytuje zálohové pla</w:t>
      </w:r>
      <w:r w:rsidRPr="008F7A01">
        <w:t>tby.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8F7A01">
        <w:t xml:space="preserve">3.8 </w:t>
      </w:r>
      <w:r w:rsidR="008F7A01">
        <w:tab/>
      </w:r>
      <w:r w:rsidRPr="008F7A01">
        <w:t xml:space="preserve">Prodávající je podle ustanovení </w:t>
      </w:r>
      <w:r w:rsidR="00BC6518">
        <w:t xml:space="preserve">§ </w:t>
      </w:r>
      <w:r w:rsidRPr="008F7A01">
        <w:t>2 písm. e) zákona č. 320/2011 Sb., o finanční kontrole ve veřejné správě a o změně některých zákonů (zákon o finanční kontrole), ve znění pozdějších předpisů, osobou povinnou spolupůsobit při výkonu finanční kontrol</w:t>
      </w:r>
      <w:r w:rsidRPr="008F7A01">
        <w:t>y prováděné v souvislosti s úhradou zboží nebo služeb z veřejných výdajů. Prodávající se zavazuje k uchování účetních záznamů a dalších relevantních podkladů souvisejících s dodávkou služeb dle platných právních předpisů. Prodávající je navíc povinen umožn</w:t>
      </w:r>
      <w:r w:rsidRPr="008F7A01">
        <w:t>it osobám oprávněným k výkonu kontroly projektu, z něhož je zakázka hrazena, provést kontrolu dokladů souvisejících s plněním zakázky, a to až do roku 2032.</w:t>
      </w:r>
    </w:p>
    <w:p w:rsidR="00BC6518" w:rsidRPr="00BC6518" w:rsidRDefault="00BC6518" w:rsidP="00BC6518">
      <w:pPr>
        <w:spacing w:after="268" w:line="265" w:lineRule="auto"/>
        <w:ind w:left="3723" w:right="187" w:firstLine="525"/>
        <w:jc w:val="both"/>
      </w:pPr>
      <w:r>
        <w:t>IV.</w:t>
      </w:r>
    </w:p>
    <w:p w:rsidR="007A4574" w:rsidRDefault="00F250CD" w:rsidP="00BC6518">
      <w:pPr>
        <w:spacing w:after="268" w:line="265" w:lineRule="auto"/>
        <w:ind w:left="3015" w:right="187" w:firstLine="525"/>
        <w:jc w:val="both"/>
      </w:pPr>
      <w:r w:rsidRPr="00BC6518">
        <w:t>Doba a místo plnění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BC6518">
        <w:t xml:space="preserve">4.1 </w:t>
      </w:r>
      <w:r w:rsidR="00BC6518">
        <w:tab/>
      </w:r>
      <w:r w:rsidRPr="00BC6518">
        <w:t xml:space="preserve">Prodávající se zavazuje dodat kupujícímu zboží ve lhůtě do 21 kalendářních </w:t>
      </w:r>
      <w:r w:rsidRPr="00BC6518">
        <w:t>dnů od uzavření této smlouvy.</w:t>
      </w:r>
    </w:p>
    <w:p w:rsidR="00BC6518" w:rsidRDefault="00BC6518" w:rsidP="00BC6518">
      <w:pPr>
        <w:spacing w:after="268" w:line="265" w:lineRule="auto"/>
        <w:ind w:left="183" w:right="187" w:hanging="10"/>
        <w:jc w:val="both"/>
      </w:pPr>
    </w:p>
    <w:p w:rsidR="00BC6518" w:rsidRDefault="00BC6518" w:rsidP="00BC6518">
      <w:pPr>
        <w:spacing w:after="268" w:line="265" w:lineRule="auto"/>
        <w:ind w:left="183" w:right="187" w:hanging="10"/>
        <w:jc w:val="both"/>
      </w:pP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BC6518">
        <w:t xml:space="preserve">4.2 Prodávající se zavazuje dodat zboží na adresu: </w:t>
      </w:r>
      <w:r w:rsidR="0031221F">
        <w:t>Na Poříčí 1035/4 Praha 1</w:t>
      </w:r>
      <w:r w:rsidRPr="00BC6518">
        <w:t>. O přesném termínu dodání a montáží zboží vyrozumí prodávající kupujícího minimálně tři dny před jeho uskutečněním, a to telefonicky, faxem či elektr</w:t>
      </w:r>
      <w:r w:rsidRPr="00BC6518">
        <w:t>onickou poštou.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BC6518">
        <w:tab/>
      </w:r>
      <w:r w:rsidRPr="00BC6518">
        <w:t>4.3</w:t>
      </w:r>
      <w:r w:rsidRPr="00BC6518">
        <w:tab/>
        <w:t>Osoba určená k předání a převzetí zboží a dokladů je: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BC6518">
        <w:t xml:space="preserve">Za prodávajícího: </w:t>
      </w:r>
      <w:r w:rsidR="00BC6518">
        <w:t>XXX</w:t>
      </w:r>
      <w:r w:rsidRPr="00BC6518">
        <w:t xml:space="preserve">, tel: </w:t>
      </w:r>
      <w:r w:rsidR="00BC6518">
        <w:t>XXX</w:t>
      </w:r>
      <w:r w:rsidRPr="00BC6518">
        <w:t xml:space="preserve">, e-mail: </w:t>
      </w:r>
      <w:r w:rsidR="00BC6518">
        <w:t>XXX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BC6518">
        <w:t xml:space="preserve">Za kupujícího: </w:t>
      </w:r>
      <w:r w:rsidR="00BC6518">
        <w:t>XXX</w:t>
      </w:r>
      <w:r w:rsidRPr="00BC6518">
        <w:t xml:space="preserve">, tel.: </w:t>
      </w:r>
      <w:r w:rsidR="00BC6518">
        <w:t>XXX</w:t>
      </w:r>
      <w:r w:rsidRPr="00BC6518">
        <w:t xml:space="preserve">, e-mail: </w:t>
      </w:r>
      <w:r w:rsidR="00BC6518">
        <w:t>XXX</w:t>
      </w:r>
    </w:p>
    <w:p w:rsidR="00BC6518" w:rsidRDefault="00BC6518" w:rsidP="00BC6518">
      <w:pPr>
        <w:spacing w:after="268" w:line="265" w:lineRule="auto"/>
        <w:ind w:left="3723" w:right="187" w:firstLine="525"/>
        <w:jc w:val="both"/>
      </w:pPr>
      <w:r>
        <w:lastRenderedPageBreak/>
        <w:t>V.</w:t>
      </w:r>
    </w:p>
    <w:p w:rsidR="007A4574" w:rsidRDefault="00F250CD">
      <w:pPr>
        <w:spacing w:after="416" w:line="265" w:lineRule="auto"/>
        <w:ind w:left="183" w:hanging="10"/>
        <w:jc w:val="center"/>
      </w:pPr>
      <w:r>
        <w:t>Závě</w:t>
      </w:r>
      <w:r>
        <w:t>rečná ujednání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BC6518">
        <w:t>5.1</w:t>
      </w:r>
      <w:r w:rsidR="00BC6518">
        <w:tab/>
      </w:r>
      <w:r w:rsidRPr="00BC6518">
        <w:t xml:space="preserve"> V souladu se zákonem č. 340/2015 Sb., zákon o zvláštních podmínkách účinnosti některých smluv, uveřejňování těchto smluv a o registru smluv (zákon o registru smluv) zajistí kupující uveřejnění celého textu smlouvy, vyjma osobních údajů, a </w:t>
      </w:r>
      <w:proofErr w:type="spellStart"/>
      <w:r w:rsidRPr="00BC6518">
        <w:t>metadat</w:t>
      </w:r>
      <w:proofErr w:type="spellEnd"/>
      <w:r w:rsidRPr="00BC6518">
        <w:t xml:space="preserve"> smlou</w:t>
      </w:r>
      <w:r w:rsidRPr="00BC6518">
        <w:t xml:space="preserve">vy v registru smluv včetně případných oprav uveřejnění s tím, že nezajistí-li kupující uveřejnění smlouvy nebo </w:t>
      </w:r>
      <w:proofErr w:type="spellStart"/>
      <w:r w:rsidRPr="00BC6518">
        <w:t>metadat</w:t>
      </w:r>
      <w:proofErr w:type="spellEnd"/>
      <w:r w:rsidRPr="00BC6518">
        <w:t xml:space="preserve"> smlouvy v registru smluv do 30 dnů od uzavření smlouvy, pak je oprávněn zajistit jejich uveřejnění prodávající ve lhůtě tří měsíců od uza</w:t>
      </w:r>
      <w:r w:rsidRPr="00BC6518">
        <w:t>vření smlouvy.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BC6518">
        <w:t xml:space="preserve">5.2 </w:t>
      </w:r>
      <w:r w:rsidR="00BC6518">
        <w:tab/>
      </w:r>
      <w:r w:rsidRPr="00BC6518">
        <w:t>Skutečnosti touto smlouvou neupravené či upravené jen částečně se řídí příslušnými ustanoveními občanského zákoníku a rámcové smlouvy „Rámcová kupní smlouva na dodávky nábytku pro MŠMT” ze dne 21. 12. 2015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BC6518">
        <w:t xml:space="preserve">5.3 </w:t>
      </w:r>
      <w:r w:rsidR="00BC6518">
        <w:tab/>
      </w:r>
      <w:r w:rsidRPr="00BC6518">
        <w:t>Tato smlouva je vypracována</w:t>
      </w:r>
      <w:r w:rsidRPr="00BC6518">
        <w:t xml:space="preserve"> ve dvou vyhotoveních, každé s platností originálu, přičemž každá ze smluvních stran obdrží po jednom vyhotovení.</w:t>
      </w:r>
    </w:p>
    <w:p w:rsidR="007A4574" w:rsidRDefault="00F250CD" w:rsidP="00BC6518">
      <w:pPr>
        <w:spacing w:after="268" w:line="265" w:lineRule="auto"/>
        <w:ind w:left="183" w:right="187" w:hanging="10"/>
        <w:jc w:val="both"/>
      </w:pPr>
      <w:r w:rsidRPr="00BC6518">
        <w:tab/>
      </w:r>
      <w:r w:rsidRPr="00BC6518">
        <w:t>5.4</w:t>
      </w:r>
      <w:r w:rsidRPr="00BC6518">
        <w:tab/>
        <w:t>Smlouva nabývá platnosti a účinnosti dnem podpisu druhou ze smluvních stran.</w:t>
      </w:r>
    </w:p>
    <w:p w:rsidR="007A4574" w:rsidRDefault="00F250CD" w:rsidP="0031221F">
      <w:pPr>
        <w:spacing w:after="268" w:line="265" w:lineRule="auto"/>
        <w:ind w:left="183" w:right="187" w:hanging="10"/>
        <w:jc w:val="both"/>
      </w:pPr>
      <w:r w:rsidRPr="0031221F">
        <w:t>Přílohy:</w:t>
      </w:r>
    </w:p>
    <w:p w:rsidR="007A4574" w:rsidRPr="0031221F" w:rsidRDefault="00F250CD" w:rsidP="0031221F">
      <w:pPr>
        <w:spacing w:after="268" w:line="265" w:lineRule="auto"/>
        <w:ind w:left="183" w:right="187" w:hanging="10"/>
        <w:jc w:val="both"/>
      </w:pPr>
      <w:r w:rsidRPr="0031221F">
        <w:t>Příloha č. I - Specifikace zboží</w:t>
      </w:r>
    </w:p>
    <w:p w:rsidR="00466227" w:rsidRDefault="00466227" w:rsidP="00466227">
      <w:pPr>
        <w:tabs>
          <w:tab w:val="center" w:pos="7497"/>
        </w:tabs>
        <w:spacing w:after="390" w:line="261" w:lineRule="auto"/>
      </w:pPr>
      <w:r>
        <w:rPr>
          <w:sz w:val="20"/>
        </w:rPr>
        <w:t>V Humpolci, dne 16.</w:t>
      </w:r>
      <w:r w:rsidR="0053688D">
        <w:rPr>
          <w:sz w:val="20"/>
        </w:rPr>
        <w:t xml:space="preserve"> </w:t>
      </w:r>
      <w:r>
        <w:rPr>
          <w:sz w:val="20"/>
        </w:rPr>
        <w:t>12.</w:t>
      </w:r>
      <w:r w:rsidR="0053688D">
        <w:rPr>
          <w:sz w:val="20"/>
        </w:rPr>
        <w:t xml:space="preserve"> </w:t>
      </w:r>
      <w:r>
        <w:rPr>
          <w:sz w:val="20"/>
        </w:rPr>
        <w:t>2016</w:t>
      </w:r>
      <w:r>
        <w:rPr>
          <w:sz w:val="20"/>
        </w:rPr>
        <w:tab/>
        <w:t>V Praze, dne 16.</w:t>
      </w:r>
      <w:r w:rsidR="0053688D">
        <w:rPr>
          <w:sz w:val="20"/>
        </w:rPr>
        <w:t xml:space="preserve"> </w:t>
      </w:r>
      <w:proofErr w:type="gramStart"/>
      <w:r>
        <w:rPr>
          <w:sz w:val="20"/>
        </w:rPr>
        <w:t>12</w:t>
      </w:r>
      <w:r w:rsidR="0053688D">
        <w:rPr>
          <w:sz w:val="20"/>
        </w:rPr>
        <w:t xml:space="preserve"> </w:t>
      </w:r>
      <w:r>
        <w:rPr>
          <w:sz w:val="20"/>
        </w:rPr>
        <w:t>.2016</w:t>
      </w:r>
      <w:proofErr w:type="gramEnd"/>
    </w:p>
    <w:p w:rsidR="0031221F" w:rsidRDefault="0031221F" w:rsidP="0031221F">
      <w:pPr>
        <w:spacing w:before="22" w:after="5" w:line="261" w:lineRule="auto"/>
        <w:ind w:left="46" w:right="338" w:hanging="10"/>
        <w:jc w:val="both"/>
      </w:pPr>
      <w:r>
        <w:rPr>
          <w:noProof/>
        </w:rPr>
        <w:t xml:space="preserve"> </w:t>
      </w:r>
    </w:p>
    <w:p w:rsidR="0031221F" w:rsidRDefault="0031221F" w:rsidP="0031221F">
      <w:pPr>
        <w:spacing w:before="22" w:after="5" w:line="261" w:lineRule="auto"/>
        <w:ind w:left="46" w:right="338" w:hanging="10"/>
        <w:jc w:val="both"/>
      </w:pPr>
    </w:p>
    <w:p w:rsidR="0031221F" w:rsidRDefault="0031221F" w:rsidP="0031221F">
      <w:pPr>
        <w:spacing w:before="22" w:after="5" w:line="261" w:lineRule="auto"/>
        <w:ind w:left="46" w:right="338" w:hanging="10"/>
        <w:jc w:val="both"/>
      </w:pPr>
      <w:r>
        <w:t>František Čermák</w:t>
      </w:r>
      <w:r w:rsidR="004F7517">
        <w:tab/>
      </w:r>
      <w:r w:rsidR="004F7517">
        <w:tab/>
      </w:r>
      <w:r w:rsidR="004F7517">
        <w:tab/>
      </w:r>
      <w:r w:rsidR="004F7517">
        <w:tab/>
      </w:r>
      <w:r w:rsidR="004F7517">
        <w:tab/>
      </w:r>
      <w:r w:rsidR="004F7517">
        <w:tab/>
      </w:r>
      <w:r w:rsidR="004F7517">
        <w:tab/>
        <w:t>Ing. Dana Petrova</w:t>
      </w:r>
    </w:p>
    <w:p w:rsidR="0031221F" w:rsidRDefault="0031221F">
      <w:pPr>
        <w:sectPr w:rsidR="0031221F">
          <w:footerReference w:type="even" r:id="rId10"/>
          <w:footerReference w:type="first" r:id="rId11"/>
          <w:pgSz w:w="11900" w:h="16820"/>
          <w:pgMar w:top="324" w:right="1252" w:bottom="935" w:left="1461" w:header="708" w:footer="1439" w:gutter="0"/>
          <w:cols w:space="708"/>
        </w:sectPr>
      </w:pPr>
      <w:r>
        <w:t>Předseda představenstva</w:t>
      </w:r>
      <w:r w:rsidR="004F7517">
        <w:tab/>
      </w:r>
      <w:r w:rsidR="004F7517">
        <w:tab/>
      </w:r>
      <w:r w:rsidR="004F7517">
        <w:tab/>
      </w:r>
      <w:r w:rsidR="004F7517">
        <w:tab/>
      </w:r>
      <w:r w:rsidR="004F7517">
        <w:tab/>
      </w:r>
      <w:r w:rsidR="004F7517">
        <w:tab/>
        <w:t>ředitelka DZS</w:t>
      </w:r>
    </w:p>
    <w:p w:rsidR="007A4574" w:rsidRDefault="007A4574">
      <w:pPr>
        <w:spacing w:after="0"/>
        <w:ind w:left="-1440" w:right="10460"/>
      </w:pPr>
    </w:p>
    <w:tbl>
      <w:tblPr>
        <w:tblStyle w:val="TableGrid"/>
        <w:tblW w:w="10710" w:type="dxa"/>
        <w:tblInd w:w="-605" w:type="dxa"/>
        <w:tblCellMar>
          <w:top w:w="7" w:type="dxa"/>
          <w:left w:w="43" w:type="dxa"/>
          <w:bottom w:w="2" w:type="dxa"/>
          <w:right w:w="43" w:type="dxa"/>
        </w:tblCellMar>
        <w:tblLook w:val="04A0" w:firstRow="1" w:lastRow="0" w:firstColumn="1" w:lastColumn="0" w:noHBand="0" w:noVBand="1"/>
      </w:tblPr>
      <w:tblGrid>
        <w:gridCol w:w="539"/>
        <w:gridCol w:w="2519"/>
        <w:gridCol w:w="970"/>
        <w:gridCol w:w="3040"/>
        <w:gridCol w:w="173"/>
        <w:gridCol w:w="341"/>
        <w:gridCol w:w="1601"/>
        <w:gridCol w:w="1471"/>
        <w:gridCol w:w="56"/>
      </w:tblGrid>
      <w:tr w:rsidR="007A4574">
        <w:trPr>
          <w:gridAfter w:val="1"/>
          <w:wAfter w:w="58" w:type="dxa"/>
          <w:trHeight w:val="753"/>
        </w:trPr>
        <w:tc>
          <w:tcPr>
            <w:tcW w:w="7627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7A4574" w:rsidRDefault="0031221F">
            <w:pPr>
              <w:spacing w:after="0"/>
              <w:ind w:left="7"/>
            </w:pPr>
            <w:r>
              <w:rPr>
                <w:sz w:val="20"/>
              </w:rPr>
              <w:t>Příloha č</w:t>
            </w:r>
            <w:r w:rsidR="00F250CD">
              <w:rPr>
                <w:sz w:val="20"/>
              </w:rPr>
              <w:t>.</w:t>
            </w:r>
            <w:r w:rsidR="0053688D">
              <w:rPr>
                <w:sz w:val="20"/>
              </w:rPr>
              <w:t xml:space="preserve"> </w:t>
            </w:r>
            <w:r w:rsidR="00F250CD">
              <w:rPr>
                <w:sz w:val="20"/>
              </w:rPr>
              <w:t>1</w:t>
            </w:r>
          </w:p>
        </w:tc>
        <w:tc>
          <w:tcPr>
            <w:tcW w:w="30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4574" w:rsidRDefault="00F250CD">
            <w:pPr>
              <w:spacing w:after="0"/>
              <w:ind w:left="287"/>
            </w:pPr>
            <w:r>
              <w:rPr>
                <w:noProof/>
              </w:rPr>
              <w:drawing>
                <wp:inline distT="0" distB="0" distL="0" distR="0">
                  <wp:extent cx="1484803" cy="470536"/>
                  <wp:effectExtent l="0" t="0" r="0" b="0"/>
                  <wp:docPr id="25065" name="Picture 25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5" name="Picture 250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803" cy="47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74">
        <w:trPr>
          <w:gridAfter w:val="1"/>
          <w:wAfter w:w="58" w:type="dxa"/>
          <w:trHeight w:val="324"/>
        </w:trPr>
        <w:tc>
          <w:tcPr>
            <w:tcW w:w="107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31221F" w:rsidP="0031221F">
            <w:pPr>
              <w:spacing w:after="0"/>
              <w:ind w:left="75"/>
              <w:jc w:val="center"/>
            </w:pPr>
            <w:r>
              <w:rPr>
                <w:sz w:val="28"/>
              </w:rPr>
              <w:t>Místo plně</w:t>
            </w:r>
            <w:r w:rsidR="00F250CD">
              <w:rPr>
                <w:sz w:val="28"/>
              </w:rPr>
              <w:t>ní: D</w:t>
            </w:r>
            <w:r>
              <w:rPr>
                <w:sz w:val="28"/>
              </w:rPr>
              <w:t>ů</w:t>
            </w:r>
            <w:r w:rsidR="00F250CD">
              <w:rPr>
                <w:sz w:val="28"/>
              </w:rPr>
              <w:t>m zahrani</w:t>
            </w:r>
            <w:r>
              <w:rPr>
                <w:sz w:val="28"/>
              </w:rPr>
              <w:t>č</w:t>
            </w:r>
            <w:r w:rsidR="00F250CD">
              <w:rPr>
                <w:sz w:val="28"/>
              </w:rPr>
              <w:t xml:space="preserve">ní </w:t>
            </w:r>
            <w:r>
              <w:rPr>
                <w:sz w:val="28"/>
              </w:rPr>
              <w:t>spolupráce, Na Poříčí</w:t>
            </w:r>
            <w:r w:rsidR="00F250CD">
              <w:rPr>
                <w:sz w:val="28"/>
              </w:rPr>
              <w:t xml:space="preserve"> 1035/4, Praha 1</w:t>
            </w:r>
          </w:p>
        </w:tc>
      </w:tr>
      <w:tr w:rsidR="007A4574">
        <w:trPr>
          <w:gridAfter w:val="1"/>
          <w:wAfter w:w="58" w:type="dxa"/>
          <w:trHeight w:val="252"/>
        </w:trPr>
        <w:tc>
          <w:tcPr>
            <w:tcW w:w="107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7A4574"/>
        </w:tc>
      </w:tr>
      <w:tr w:rsidR="007A4574">
        <w:trPr>
          <w:gridAfter w:val="1"/>
          <w:wAfter w:w="58" w:type="dxa"/>
          <w:trHeight w:val="84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DB27DA">
            <w:pPr>
              <w:spacing w:after="0"/>
              <w:jc w:val="center"/>
            </w:pPr>
            <w:r>
              <w:rPr>
                <w:sz w:val="20"/>
              </w:rPr>
              <w:t>Č</w:t>
            </w:r>
            <w:r w:rsidR="00F250CD">
              <w:rPr>
                <w:sz w:val="20"/>
              </w:rPr>
              <w:t xml:space="preserve">íslo polož </w:t>
            </w:r>
            <w:proofErr w:type="spellStart"/>
            <w:r w:rsidR="00F250CD">
              <w:rPr>
                <w:sz w:val="20"/>
              </w:rPr>
              <w:t>ky</w:t>
            </w:r>
            <w:proofErr w:type="spellEnd"/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7"/>
              <w:jc w:val="center"/>
            </w:pPr>
            <w:r>
              <w:rPr>
                <w:sz w:val="20"/>
              </w:rPr>
              <w:t>Název položky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10"/>
              <w:jc w:val="center"/>
            </w:pPr>
            <w:r>
              <w:rPr>
                <w:sz w:val="20"/>
              </w:rPr>
              <w:t>Popis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52"/>
              <w:jc w:val="center"/>
            </w:pPr>
            <w:r>
              <w:t>ks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57"/>
              <w:jc w:val="center"/>
            </w:pPr>
            <w:r>
              <w:rPr>
                <w:sz w:val="20"/>
              </w:rPr>
              <w:t>Cena za 1 ks bez</w:t>
            </w:r>
          </w:p>
          <w:p w:rsidR="007A4574" w:rsidRDefault="00F250CD">
            <w:pPr>
              <w:spacing w:after="0"/>
              <w:ind w:left="42"/>
              <w:jc w:val="center"/>
            </w:pPr>
            <w:r>
              <w:rPr>
                <w:sz w:val="20"/>
              </w:rPr>
              <w:t>DPH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79"/>
            </w:pPr>
            <w:r>
              <w:rPr>
                <w:sz w:val="20"/>
              </w:rPr>
              <w:t>cena celkem bez</w:t>
            </w:r>
          </w:p>
          <w:p w:rsidR="007A4574" w:rsidRDefault="00F250CD">
            <w:pPr>
              <w:spacing w:after="0"/>
              <w:ind w:left="60"/>
              <w:jc w:val="center"/>
            </w:pPr>
            <w:r>
              <w:t>DPH</w:t>
            </w:r>
          </w:p>
        </w:tc>
      </w:tr>
      <w:tr w:rsidR="007A4574">
        <w:trPr>
          <w:gridAfter w:val="1"/>
          <w:wAfter w:w="58" w:type="dxa"/>
          <w:trHeight w:val="29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7A4574"/>
        </w:tc>
        <w:tc>
          <w:tcPr>
            <w:tcW w:w="6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4F7517">
            <w:pPr>
              <w:spacing w:after="0"/>
            </w:pPr>
            <w:r>
              <w:rPr>
                <w:sz w:val="20"/>
              </w:rPr>
              <w:t>kanceIář320 - lamino hrušeň planá svě</w:t>
            </w:r>
            <w:r w:rsidR="00F250CD">
              <w:rPr>
                <w:sz w:val="20"/>
              </w:rPr>
              <w:t>tlá 1764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7A4574"/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7A4574"/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7A4574"/>
        </w:tc>
      </w:tr>
      <w:tr w:rsidR="007A4574">
        <w:trPr>
          <w:gridAfter w:val="1"/>
          <w:wAfter w:w="58" w:type="dxa"/>
          <w:trHeight w:val="12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4F7517" w:rsidP="004F7517">
            <w:pPr>
              <w:spacing w:after="0"/>
              <w:ind w:left="302"/>
            </w:pPr>
            <w:r>
              <w:rPr>
                <w:sz w:val="20"/>
              </w:rPr>
              <w:t>Kancelář</w:t>
            </w:r>
            <w:r w:rsidR="00F250CD">
              <w:rPr>
                <w:sz w:val="20"/>
              </w:rPr>
              <w:t>ský st</w:t>
            </w:r>
            <w:r>
              <w:rPr>
                <w:sz w:val="20"/>
              </w:rPr>
              <w:t>ů</w:t>
            </w:r>
            <w:r w:rsidR="00F250CD">
              <w:rPr>
                <w:sz w:val="20"/>
              </w:rPr>
              <w:t>l 4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 w:rsidP="004F7517">
            <w:pPr>
              <w:spacing w:after="0"/>
              <w:ind w:left="295" w:right="4"/>
              <w:jc w:val="both"/>
            </w:pPr>
            <w:r>
              <w:rPr>
                <w:sz w:val="20"/>
              </w:rPr>
              <w:t>S kovovou podnoží, tvar "L" - dodáváno provedení levé i pravé, 1800 mm x 1800 mm. Materiál lamino. Dodávaný dekor hruše</w:t>
            </w:r>
            <w:r w:rsidR="004F7517">
              <w:rPr>
                <w:sz w:val="20"/>
              </w:rPr>
              <w:t>ň planá svě</w:t>
            </w:r>
            <w:r>
              <w:rPr>
                <w:sz w:val="20"/>
              </w:rPr>
              <w:t>tlá, ABS hrana min 2mm. P</w:t>
            </w:r>
            <w:r w:rsidR="004F7517">
              <w:rPr>
                <w:sz w:val="20"/>
              </w:rPr>
              <w:t>ř</w:t>
            </w:r>
            <w:r>
              <w:rPr>
                <w:sz w:val="20"/>
              </w:rPr>
              <w:t xml:space="preserve">ední krycí deska. </w:t>
            </w:r>
            <w:proofErr w:type="gramStart"/>
            <w:r w:rsidR="004F7517">
              <w:rPr>
                <w:sz w:val="20"/>
              </w:rPr>
              <w:t>p</w:t>
            </w:r>
            <w:r>
              <w:rPr>
                <w:sz w:val="20"/>
              </w:rPr>
              <w:t>lát</w:t>
            </w:r>
            <w:proofErr w:type="gramEnd"/>
            <w:r>
              <w:rPr>
                <w:sz w:val="20"/>
              </w:rPr>
              <w:t xml:space="preserve"> desk</w:t>
            </w:r>
            <w:r w:rsidR="004F7517"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tl</w:t>
            </w:r>
            <w:proofErr w:type="spellEnd"/>
            <w:r>
              <w:rPr>
                <w:sz w:val="20"/>
              </w:rPr>
              <w:t>. 25 mm.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283"/>
            </w:pPr>
            <w:r>
              <w:t>3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31221F">
            <w:pPr>
              <w:spacing w:after="0"/>
              <w:ind w:left="49"/>
              <w:jc w:val="center"/>
            </w:pPr>
            <w:r>
              <w:rPr>
                <w:sz w:val="20"/>
              </w:rPr>
              <w:t>3 148,00 Kč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31221F">
            <w:pPr>
              <w:spacing w:after="0"/>
              <w:ind w:left="46"/>
              <w:jc w:val="center"/>
            </w:pPr>
            <w:r>
              <w:rPr>
                <w:sz w:val="20"/>
              </w:rPr>
              <w:t>9 444,00 Kč</w:t>
            </w:r>
          </w:p>
        </w:tc>
      </w:tr>
      <w:tr w:rsidR="007A4574">
        <w:trPr>
          <w:gridAfter w:val="1"/>
          <w:wAfter w:w="58" w:type="dxa"/>
          <w:trHeight w:val="98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E55108" w:rsidP="00E55108">
            <w:pPr>
              <w:spacing w:after="0"/>
              <w:ind w:left="302"/>
            </w:pPr>
            <w:r>
              <w:rPr>
                <w:sz w:val="18"/>
              </w:rPr>
              <w:t>Kancelář</w:t>
            </w:r>
            <w:r w:rsidR="00F250CD">
              <w:rPr>
                <w:sz w:val="18"/>
              </w:rPr>
              <w:t>ský st</w:t>
            </w:r>
            <w:r>
              <w:rPr>
                <w:sz w:val="18"/>
              </w:rPr>
              <w:t>ů</w:t>
            </w:r>
            <w:r w:rsidR="00F250CD">
              <w:rPr>
                <w:sz w:val="18"/>
              </w:rPr>
              <w:t>l 1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 w:rsidP="00E55108">
            <w:pPr>
              <w:spacing w:after="0"/>
              <w:ind w:left="288" w:right="141" w:firstLine="7"/>
              <w:jc w:val="both"/>
            </w:pPr>
            <w:r>
              <w:rPr>
                <w:sz w:val="20"/>
              </w:rPr>
              <w:t>S kovovou podnoží, 1800 x 800 mm. Materiál lamino. Dodávaný dekor hruše</w:t>
            </w:r>
            <w:r w:rsidR="00E55108">
              <w:rPr>
                <w:sz w:val="20"/>
              </w:rPr>
              <w:t>ň</w:t>
            </w:r>
            <w:r>
              <w:rPr>
                <w:sz w:val="20"/>
              </w:rPr>
              <w:t xml:space="preserve"> planá sv</w:t>
            </w:r>
            <w:r w:rsidR="00E55108">
              <w:rPr>
                <w:sz w:val="20"/>
              </w:rPr>
              <w:t>ětlá, ABS hrana min 2 mm. Př</w:t>
            </w:r>
            <w:r>
              <w:rPr>
                <w:sz w:val="20"/>
              </w:rPr>
              <w:t>ední krycí deska, plát desk</w:t>
            </w:r>
            <w:r w:rsidR="00E55108"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tl</w:t>
            </w:r>
            <w:proofErr w:type="spellEnd"/>
            <w:r>
              <w:rPr>
                <w:sz w:val="20"/>
              </w:rPr>
              <w:t>. 25 mm.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C927FA" w:rsidP="00C927FA">
            <w:pPr>
              <w:spacing w:after="0"/>
              <w:ind w:left="283"/>
            </w:pPr>
            <w:r>
              <w:t>1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31221F">
            <w:pPr>
              <w:spacing w:after="0"/>
              <w:ind w:left="49"/>
              <w:jc w:val="center"/>
            </w:pPr>
            <w:r>
              <w:rPr>
                <w:sz w:val="20"/>
              </w:rPr>
              <w:t>2 817,00 Kč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31221F">
            <w:pPr>
              <w:spacing w:after="0"/>
              <w:ind w:left="46"/>
              <w:jc w:val="center"/>
            </w:pPr>
            <w:r>
              <w:rPr>
                <w:sz w:val="20"/>
              </w:rPr>
              <w:t>2 817,00 Kč</w:t>
            </w:r>
          </w:p>
        </w:tc>
      </w:tr>
      <w:tr w:rsidR="007A4574">
        <w:trPr>
          <w:gridAfter w:val="1"/>
          <w:wAfter w:w="58" w:type="dxa"/>
          <w:trHeight w:val="7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302"/>
            </w:pPr>
            <w:r>
              <w:rPr>
                <w:sz w:val="20"/>
              </w:rPr>
              <w:t>Kontejner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C927FA" w:rsidP="00C927FA">
            <w:pPr>
              <w:spacing w:after="0"/>
              <w:ind w:left="288" w:right="429" w:firstLine="7"/>
              <w:jc w:val="both"/>
            </w:pPr>
            <w:r>
              <w:rPr>
                <w:sz w:val="20"/>
              </w:rPr>
              <w:t>Čtyř</w:t>
            </w:r>
            <w:r w:rsidR="00F250CD">
              <w:rPr>
                <w:sz w:val="20"/>
              </w:rPr>
              <w:t xml:space="preserve">-zásuvkový s </w:t>
            </w:r>
            <w:proofErr w:type="spellStart"/>
            <w:r>
              <w:rPr>
                <w:sz w:val="20"/>
              </w:rPr>
              <w:t>tužkovníkem</w:t>
            </w:r>
            <w:proofErr w:type="spellEnd"/>
            <w:r>
              <w:rPr>
                <w:sz w:val="20"/>
              </w:rPr>
              <w:t>, pojízdný, centrálně</w:t>
            </w:r>
            <w:r w:rsidR="00F250CD">
              <w:rPr>
                <w:sz w:val="20"/>
              </w:rPr>
              <w:t xml:space="preserve"> uzamykatelný. Dodávaný dekor hruše</w:t>
            </w:r>
            <w:r>
              <w:rPr>
                <w:sz w:val="20"/>
              </w:rPr>
              <w:t>ň</w:t>
            </w:r>
            <w:r w:rsidR="00F250CD">
              <w:rPr>
                <w:sz w:val="20"/>
              </w:rPr>
              <w:t xml:space="preserve"> planá sv</w:t>
            </w:r>
            <w:r>
              <w:rPr>
                <w:sz w:val="20"/>
              </w:rPr>
              <w:t>ě</w:t>
            </w:r>
            <w:r w:rsidR="00F250CD">
              <w:rPr>
                <w:sz w:val="20"/>
              </w:rPr>
              <w:t>tlá, ABS hrana min 2mm.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283"/>
            </w:pPr>
            <w:r>
              <w:rPr>
                <w:sz w:val="20"/>
              </w:rPr>
              <w:t>4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DB27DA" w:rsidP="00DB27DA">
            <w:pPr>
              <w:spacing w:after="0"/>
              <w:ind w:left="57"/>
              <w:jc w:val="center"/>
            </w:pPr>
            <w:r>
              <w:rPr>
                <w:sz w:val="18"/>
              </w:rPr>
              <w:t>2 042,00</w:t>
            </w:r>
            <w:r w:rsidR="0031221F">
              <w:rPr>
                <w:sz w:val="18"/>
              </w:rPr>
              <w:t xml:space="preserve"> Kč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31221F">
            <w:pPr>
              <w:spacing w:after="0"/>
              <w:ind w:left="46"/>
              <w:jc w:val="center"/>
            </w:pPr>
            <w:r>
              <w:rPr>
                <w:sz w:val="20"/>
              </w:rPr>
              <w:t>8 168,00 K</w:t>
            </w:r>
            <w:r w:rsidR="0031221F">
              <w:rPr>
                <w:sz w:val="20"/>
              </w:rPr>
              <w:t>č</w:t>
            </w:r>
          </w:p>
        </w:tc>
      </w:tr>
      <w:tr w:rsidR="007A4574">
        <w:trPr>
          <w:gridAfter w:val="1"/>
          <w:wAfter w:w="58" w:type="dxa"/>
          <w:trHeight w:val="1249"/>
        </w:trPr>
        <w:tc>
          <w:tcPr>
            <w:tcW w:w="5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right="14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C927FA">
            <w:pPr>
              <w:spacing w:after="0"/>
              <w:ind w:left="288"/>
            </w:pPr>
            <w:r>
              <w:rPr>
                <w:sz w:val="20"/>
              </w:rPr>
              <w:t>Sk</w:t>
            </w:r>
            <w:r w:rsidR="00C927FA">
              <w:rPr>
                <w:sz w:val="20"/>
              </w:rPr>
              <w:t xml:space="preserve">říň vysoká </w:t>
            </w:r>
            <w:proofErr w:type="spellStart"/>
            <w:r w:rsidR="00C927FA">
              <w:rPr>
                <w:sz w:val="20"/>
              </w:rPr>
              <w:t>dvéř</w:t>
            </w:r>
            <w:r>
              <w:rPr>
                <w:sz w:val="20"/>
              </w:rPr>
              <w:t>ová</w:t>
            </w:r>
            <w:proofErr w:type="spellEnd"/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C927FA">
            <w:pPr>
              <w:spacing w:after="0"/>
              <w:ind w:left="295" w:right="206" w:firstLine="7"/>
              <w:jc w:val="both"/>
            </w:pPr>
            <w:r>
              <w:rPr>
                <w:sz w:val="20"/>
              </w:rPr>
              <w:t>Ma</w:t>
            </w:r>
            <w:r w:rsidR="00C927FA">
              <w:rPr>
                <w:sz w:val="20"/>
              </w:rPr>
              <w:t>teriál lamino, výška 180 cm, šíř</w:t>
            </w:r>
            <w:r>
              <w:rPr>
                <w:sz w:val="20"/>
              </w:rPr>
              <w:t>ka 80 cm, hloubka 40 cm. Výškové nastavitelné police, minimáln</w:t>
            </w:r>
            <w:r w:rsidR="00C927FA">
              <w:rPr>
                <w:sz w:val="20"/>
              </w:rPr>
              <w:t>ě</w:t>
            </w:r>
            <w:r>
              <w:rPr>
                <w:sz w:val="20"/>
              </w:rPr>
              <w:t xml:space="preserve"> 4 police. Dodávaný dekor hruše</w:t>
            </w:r>
            <w:r w:rsidR="00C927FA">
              <w:rPr>
                <w:sz w:val="20"/>
              </w:rPr>
              <w:t>ň planá svě</w:t>
            </w:r>
            <w:r>
              <w:rPr>
                <w:sz w:val="20"/>
              </w:rPr>
              <w:t>tlá, ABS hrana min 2mm.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C927FA">
            <w:pPr>
              <w:spacing w:after="0"/>
              <w:ind w:left="298"/>
            </w:pPr>
            <w:r>
              <w:t>1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31221F">
            <w:pPr>
              <w:spacing w:after="0"/>
              <w:ind w:left="49"/>
              <w:jc w:val="center"/>
            </w:pPr>
            <w:r>
              <w:rPr>
                <w:sz w:val="20"/>
              </w:rPr>
              <w:t>2 458,00 Kč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31221F">
            <w:pPr>
              <w:spacing w:after="0"/>
              <w:ind w:left="46"/>
              <w:jc w:val="center"/>
            </w:pPr>
            <w:r>
              <w:rPr>
                <w:sz w:val="20"/>
              </w:rPr>
              <w:t>2 458,00 K</w:t>
            </w:r>
            <w:r w:rsidR="0031221F">
              <w:rPr>
                <w:sz w:val="20"/>
              </w:rPr>
              <w:t>č</w:t>
            </w:r>
          </w:p>
        </w:tc>
      </w:tr>
      <w:tr w:rsidR="007A4574">
        <w:trPr>
          <w:gridAfter w:val="1"/>
          <w:wAfter w:w="58" w:type="dxa"/>
          <w:trHeight w:val="150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right="14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DB27DA" w:rsidP="00DB27DA">
            <w:pPr>
              <w:spacing w:after="0"/>
              <w:ind w:right="14"/>
              <w:jc w:val="right"/>
            </w:pPr>
            <w:r>
              <w:rPr>
                <w:sz w:val="20"/>
              </w:rPr>
              <w:t>Skříň</w:t>
            </w:r>
            <w:r w:rsidR="00F250CD">
              <w:rPr>
                <w:sz w:val="20"/>
              </w:rPr>
              <w:t xml:space="preserve"> vysoká </w:t>
            </w:r>
            <w:proofErr w:type="spellStart"/>
            <w:r w:rsidR="00F250CD">
              <w:rPr>
                <w:sz w:val="20"/>
              </w:rPr>
              <w:t>dvé</w:t>
            </w:r>
            <w:r>
              <w:rPr>
                <w:sz w:val="20"/>
              </w:rPr>
              <w:t>ř</w:t>
            </w:r>
            <w:r w:rsidR="00F250CD">
              <w:rPr>
                <w:sz w:val="20"/>
              </w:rPr>
              <w:t>ová</w:t>
            </w:r>
            <w:proofErr w:type="spellEnd"/>
            <w:r w:rsidR="00F250CD">
              <w:rPr>
                <w:sz w:val="20"/>
              </w:rPr>
              <w:t xml:space="preserve"> - ATYP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DB27DA">
            <w:pPr>
              <w:spacing w:after="0"/>
              <w:ind w:left="288" w:right="235" w:firstLine="14"/>
              <w:jc w:val="both"/>
            </w:pPr>
            <w:r>
              <w:rPr>
                <w:sz w:val="20"/>
              </w:rPr>
              <w:t>Ma</w:t>
            </w:r>
            <w:r w:rsidR="00DB27DA">
              <w:rPr>
                <w:sz w:val="20"/>
              </w:rPr>
              <w:t>teriál lamino, výška 180 cm, šíř</w:t>
            </w:r>
            <w:r>
              <w:rPr>
                <w:sz w:val="20"/>
              </w:rPr>
              <w:t>ka 80 c</w:t>
            </w:r>
            <w:r w:rsidR="00DB27DA">
              <w:rPr>
                <w:sz w:val="20"/>
              </w:rPr>
              <w:t>m, hloubka 40 cm. ATYP - s otevř</w:t>
            </w:r>
            <w:r>
              <w:rPr>
                <w:sz w:val="20"/>
              </w:rPr>
              <w:t>enou nikou. Výškov</w:t>
            </w:r>
            <w:r w:rsidR="00DB27DA">
              <w:rPr>
                <w:sz w:val="20"/>
              </w:rPr>
              <w:t>é nastavitelné police, minimálně</w:t>
            </w:r>
            <w:r>
              <w:rPr>
                <w:sz w:val="20"/>
              </w:rPr>
              <w:t xml:space="preserve"> 4 police. Dodávaný dekor hruše</w:t>
            </w:r>
            <w:r w:rsidR="00DB27DA">
              <w:rPr>
                <w:sz w:val="20"/>
              </w:rPr>
              <w:t>ň planá svě</w:t>
            </w:r>
            <w:r>
              <w:rPr>
                <w:sz w:val="20"/>
              </w:rPr>
              <w:t>tlá, ABS hrana min 2mm.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290"/>
            </w:pPr>
            <w:r>
              <w:t>3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DB27DA" w:rsidP="00DB27DA">
            <w:pPr>
              <w:spacing w:after="0"/>
              <w:ind w:left="57"/>
              <w:jc w:val="center"/>
            </w:pPr>
            <w:r>
              <w:rPr>
                <w:sz w:val="18"/>
              </w:rPr>
              <w:t>3 072,00</w:t>
            </w:r>
            <w:r w:rsidR="00F250CD">
              <w:rPr>
                <w:sz w:val="18"/>
              </w:rPr>
              <w:t>K</w:t>
            </w:r>
            <w:r w:rsidR="0031221F">
              <w:rPr>
                <w:sz w:val="18"/>
              </w:rPr>
              <w:t>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31221F">
            <w:pPr>
              <w:spacing w:after="0"/>
              <w:ind w:left="46"/>
              <w:jc w:val="center"/>
            </w:pPr>
            <w:r>
              <w:rPr>
                <w:sz w:val="20"/>
              </w:rPr>
              <w:t>9 216,00 K</w:t>
            </w:r>
            <w:r w:rsidR="0031221F">
              <w:rPr>
                <w:sz w:val="20"/>
              </w:rPr>
              <w:t>č</w:t>
            </w:r>
          </w:p>
        </w:tc>
      </w:tr>
      <w:tr w:rsidR="007A4574">
        <w:trPr>
          <w:gridAfter w:val="1"/>
          <w:wAfter w:w="58" w:type="dxa"/>
          <w:trHeight w:val="12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right="14"/>
              <w:jc w:val="center"/>
            </w:pPr>
            <w:r>
              <w:rPr>
                <w:sz w:val="20"/>
              </w:rPr>
              <w:t>23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DB27DA" w:rsidP="00DB27DA">
            <w:pPr>
              <w:spacing w:after="0"/>
              <w:ind w:right="22"/>
              <w:jc w:val="right"/>
            </w:pPr>
            <w:r>
              <w:rPr>
                <w:sz w:val="20"/>
              </w:rPr>
              <w:t>Skříň</w:t>
            </w:r>
            <w:r w:rsidR="00F250CD">
              <w:rPr>
                <w:sz w:val="20"/>
              </w:rPr>
              <w:t xml:space="preserve"> vysoká </w:t>
            </w:r>
            <w:proofErr w:type="spellStart"/>
            <w:r w:rsidR="00F250CD">
              <w:rPr>
                <w:sz w:val="20"/>
              </w:rPr>
              <w:t>dvé</w:t>
            </w:r>
            <w:r>
              <w:rPr>
                <w:sz w:val="20"/>
              </w:rPr>
              <w:t>ř</w:t>
            </w:r>
            <w:r w:rsidR="00F250CD">
              <w:rPr>
                <w:sz w:val="20"/>
              </w:rPr>
              <w:t>ová</w:t>
            </w:r>
            <w:proofErr w:type="spellEnd"/>
            <w:r w:rsidR="00F250CD">
              <w:rPr>
                <w:sz w:val="20"/>
              </w:rPr>
              <w:t xml:space="preserve"> - ATYP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 w:rsidP="00275469">
            <w:pPr>
              <w:spacing w:after="0"/>
              <w:ind w:left="295" w:right="285" w:firstLine="7"/>
              <w:jc w:val="both"/>
            </w:pPr>
            <w:r>
              <w:rPr>
                <w:sz w:val="20"/>
              </w:rPr>
              <w:t>Ma</w:t>
            </w:r>
            <w:r w:rsidR="00275469">
              <w:rPr>
                <w:sz w:val="20"/>
              </w:rPr>
              <w:t>teriál lamino, výška 180 cm, šíř</w:t>
            </w:r>
            <w:r>
              <w:rPr>
                <w:sz w:val="20"/>
              </w:rPr>
              <w:t>ka 40 cm, hloubka 40 cm. ATYP - úzká. Výškov</w:t>
            </w:r>
            <w:r w:rsidR="00275469">
              <w:rPr>
                <w:sz w:val="20"/>
              </w:rPr>
              <w:t>ě nastavitelné police, minimálně</w:t>
            </w:r>
            <w:r>
              <w:rPr>
                <w:sz w:val="20"/>
              </w:rPr>
              <w:t xml:space="preserve"> 4 police. Dodávaný dekor hruše</w:t>
            </w:r>
            <w:r w:rsidR="00275469">
              <w:rPr>
                <w:sz w:val="20"/>
              </w:rPr>
              <w:t>ň planá svě</w:t>
            </w:r>
            <w:r>
              <w:rPr>
                <w:sz w:val="20"/>
              </w:rPr>
              <w:t>tlá, ABS hrana min 2mm.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C927FA">
            <w:pPr>
              <w:spacing w:after="0"/>
              <w:ind w:left="298"/>
            </w:pPr>
            <w:r>
              <w:t>1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31221F">
            <w:pPr>
              <w:spacing w:after="0"/>
              <w:ind w:left="64"/>
              <w:jc w:val="center"/>
            </w:pPr>
            <w:r>
              <w:rPr>
                <w:sz w:val="20"/>
              </w:rPr>
              <w:t>2 225,00 K</w:t>
            </w:r>
            <w:r w:rsidR="0031221F">
              <w:rPr>
                <w:sz w:val="20"/>
              </w:rPr>
              <w:t>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31221F">
            <w:pPr>
              <w:spacing w:after="0"/>
              <w:ind w:left="46"/>
              <w:jc w:val="center"/>
            </w:pPr>
            <w:r>
              <w:rPr>
                <w:sz w:val="20"/>
              </w:rPr>
              <w:t>2 225,00 K</w:t>
            </w:r>
            <w:r w:rsidR="0031221F">
              <w:rPr>
                <w:sz w:val="20"/>
              </w:rPr>
              <w:t>č</w:t>
            </w:r>
          </w:p>
        </w:tc>
      </w:tr>
      <w:tr w:rsidR="007A4574">
        <w:trPr>
          <w:gridAfter w:val="1"/>
          <w:wAfter w:w="58" w:type="dxa"/>
          <w:trHeight w:val="993"/>
        </w:trPr>
        <w:tc>
          <w:tcPr>
            <w:tcW w:w="5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right="14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275469">
            <w:pPr>
              <w:spacing w:after="0"/>
              <w:jc w:val="right"/>
            </w:pPr>
            <w:r>
              <w:rPr>
                <w:sz w:val="20"/>
              </w:rPr>
              <w:t>Sk</w:t>
            </w:r>
            <w:r w:rsidR="00275469">
              <w:rPr>
                <w:sz w:val="20"/>
              </w:rPr>
              <w:t>říň stř</w:t>
            </w:r>
            <w:r>
              <w:rPr>
                <w:sz w:val="20"/>
              </w:rPr>
              <w:t xml:space="preserve">ední </w:t>
            </w:r>
            <w:proofErr w:type="spellStart"/>
            <w:r>
              <w:rPr>
                <w:sz w:val="20"/>
              </w:rPr>
              <w:t>dvé</w:t>
            </w:r>
            <w:r w:rsidR="00275469">
              <w:rPr>
                <w:sz w:val="20"/>
              </w:rPr>
              <w:t>ř</w:t>
            </w:r>
            <w:r>
              <w:rPr>
                <w:sz w:val="20"/>
              </w:rPr>
              <w:t>ová</w:t>
            </w:r>
            <w:proofErr w:type="spellEnd"/>
            <w:r>
              <w:rPr>
                <w:sz w:val="20"/>
              </w:rPr>
              <w:t xml:space="preserve"> - ATYP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 w:rsidP="00275469">
            <w:pPr>
              <w:spacing w:after="0"/>
              <w:ind w:left="295" w:right="285" w:firstLine="7"/>
              <w:jc w:val="both"/>
            </w:pPr>
            <w:r>
              <w:rPr>
                <w:sz w:val="20"/>
              </w:rPr>
              <w:t>M</w:t>
            </w:r>
            <w:r w:rsidR="00275469">
              <w:rPr>
                <w:sz w:val="20"/>
              </w:rPr>
              <w:t>ateriál lamino, výška 75 cm, šíř</w:t>
            </w:r>
            <w:r>
              <w:rPr>
                <w:sz w:val="20"/>
              </w:rPr>
              <w:t>ka 100 cm, hloubka 40 cm, police. ATYP - na</w:t>
            </w:r>
            <w:r w:rsidR="00275469">
              <w:rPr>
                <w:sz w:val="20"/>
              </w:rPr>
              <w:t xml:space="preserve"> tiskárny. Dodávaný dekor hrušeň</w:t>
            </w:r>
            <w:r>
              <w:rPr>
                <w:sz w:val="20"/>
              </w:rPr>
              <w:t xml:space="preserve"> planá sv</w:t>
            </w:r>
            <w:r w:rsidR="00275469">
              <w:rPr>
                <w:sz w:val="20"/>
              </w:rPr>
              <w:t>ě</w:t>
            </w:r>
            <w:r>
              <w:rPr>
                <w:sz w:val="20"/>
              </w:rPr>
              <w:t>tlá, ABS hrana min 2mm.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C927FA">
            <w:pPr>
              <w:spacing w:after="0"/>
              <w:ind w:left="298"/>
            </w:pPr>
            <w:r>
              <w:t>1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31221F">
            <w:pPr>
              <w:spacing w:after="0"/>
              <w:ind w:left="64"/>
              <w:jc w:val="center"/>
            </w:pPr>
            <w:r>
              <w:rPr>
                <w:sz w:val="20"/>
              </w:rPr>
              <w:t>2 252,00 K</w:t>
            </w:r>
            <w:r w:rsidR="0031221F">
              <w:rPr>
                <w:sz w:val="20"/>
              </w:rPr>
              <w:t>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31221F">
            <w:pPr>
              <w:spacing w:after="0"/>
              <w:ind w:left="46"/>
              <w:jc w:val="center"/>
            </w:pPr>
            <w:r>
              <w:rPr>
                <w:sz w:val="20"/>
              </w:rPr>
              <w:t>2 252,00 K</w:t>
            </w:r>
            <w:r w:rsidR="0031221F">
              <w:rPr>
                <w:sz w:val="20"/>
              </w:rPr>
              <w:t>č</w:t>
            </w:r>
          </w:p>
        </w:tc>
      </w:tr>
      <w:tr w:rsidR="007A4574">
        <w:trPr>
          <w:gridAfter w:val="1"/>
          <w:wAfter w:w="58" w:type="dxa"/>
          <w:trHeight w:val="9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right="7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275469">
            <w:pPr>
              <w:spacing w:after="0"/>
              <w:ind w:left="144"/>
              <w:jc w:val="center"/>
            </w:pPr>
            <w:r>
              <w:rPr>
                <w:sz w:val="20"/>
              </w:rPr>
              <w:t>Sk</w:t>
            </w:r>
            <w:r w:rsidR="00275469">
              <w:rPr>
                <w:sz w:val="20"/>
              </w:rPr>
              <w:t xml:space="preserve">říň nízká </w:t>
            </w:r>
            <w:proofErr w:type="spellStart"/>
            <w:r w:rsidR="00275469">
              <w:rPr>
                <w:sz w:val="20"/>
              </w:rPr>
              <w:t>dvéř</w:t>
            </w:r>
            <w:r>
              <w:rPr>
                <w:sz w:val="20"/>
              </w:rPr>
              <w:t>ová</w:t>
            </w:r>
            <w:proofErr w:type="spellEnd"/>
            <w:r>
              <w:rPr>
                <w:sz w:val="20"/>
              </w:rPr>
              <w:t xml:space="preserve"> - ATYP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 w:rsidP="00275469">
            <w:pPr>
              <w:spacing w:after="0"/>
              <w:ind w:left="295" w:right="379" w:firstLine="7"/>
              <w:jc w:val="both"/>
            </w:pPr>
            <w:r>
              <w:rPr>
                <w:sz w:val="20"/>
              </w:rPr>
              <w:t>M</w:t>
            </w:r>
            <w:r w:rsidR="00275469">
              <w:rPr>
                <w:sz w:val="20"/>
              </w:rPr>
              <w:t>ateriál lamino, výška 75 cm, šíř</w:t>
            </w:r>
            <w:r>
              <w:rPr>
                <w:sz w:val="20"/>
              </w:rPr>
              <w:t>ka 80 cm, hloubka 40 cm, 1 police. ATYP - nástavec. Dodávaný dekor hruše</w:t>
            </w:r>
            <w:r w:rsidR="00275469">
              <w:rPr>
                <w:sz w:val="20"/>
              </w:rPr>
              <w:t>ň planá svě</w:t>
            </w:r>
            <w:r>
              <w:rPr>
                <w:sz w:val="20"/>
              </w:rPr>
              <w:t>tlá, ABS hrana min 2mm.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283"/>
            </w:pPr>
            <w:r>
              <w:rPr>
                <w:sz w:val="20"/>
              </w:rPr>
              <w:t>4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31221F">
            <w:pPr>
              <w:spacing w:after="0"/>
              <w:ind w:left="71"/>
              <w:jc w:val="center"/>
            </w:pPr>
            <w:r>
              <w:rPr>
                <w:sz w:val="20"/>
              </w:rPr>
              <w:t>1 897,00 K</w:t>
            </w:r>
            <w:r w:rsidR="0031221F">
              <w:rPr>
                <w:sz w:val="20"/>
              </w:rPr>
              <w:t>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288"/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 588,00</w:t>
            </w:r>
            <w:r w:rsidR="0031221F">
              <w:rPr>
                <w:sz w:val="20"/>
              </w:rPr>
              <w:t xml:space="preserve"> Kč</w:t>
            </w:r>
          </w:p>
        </w:tc>
      </w:tr>
      <w:tr w:rsidR="007A4574">
        <w:trPr>
          <w:gridAfter w:val="1"/>
          <w:wAfter w:w="58" w:type="dxa"/>
          <w:trHeight w:val="98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jc w:val="center"/>
            </w:pPr>
            <w:r>
              <w:t>21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275469" w:rsidP="00275469">
            <w:pPr>
              <w:spacing w:after="0"/>
              <w:ind w:left="144"/>
              <w:jc w:val="center"/>
            </w:pPr>
            <w:r>
              <w:rPr>
                <w:sz w:val="20"/>
              </w:rPr>
              <w:t xml:space="preserve">Skříň nízká </w:t>
            </w:r>
            <w:proofErr w:type="spellStart"/>
            <w:r>
              <w:rPr>
                <w:sz w:val="20"/>
              </w:rPr>
              <w:t>dvéř</w:t>
            </w:r>
            <w:r w:rsidR="00F250CD">
              <w:rPr>
                <w:sz w:val="20"/>
              </w:rPr>
              <w:t>ová</w:t>
            </w:r>
            <w:proofErr w:type="spellEnd"/>
            <w:r w:rsidR="00F250CD">
              <w:rPr>
                <w:sz w:val="20"/>
              </w:rPr>
              <w:t xml:space="preserve"> - ATYP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 w:rsidP="00275469">
            <w:pPr>
              <w:spacing w:after="0"/>
              <w:ind w:left="302"/>
            </w:pPr>
            <w:r>
              <w:rPr>
                <w:sz w:val="20"/>
              </w:rPr>
              <w:t>Materiál lamino, výška 75 cm, ší</w:t>
            </w:r>
            <w:r w:rsidR="00275469">
              <w:rPr>
                <w:sz w:val="20"/>
              </w:rPr>
              <w:t>ř</w:t>
            </w:r>
            <w:r>
              <w:rPr>
                <w:sz w:val="20"/>
              </w:rPr>
              <w:t>ka 80 cm, hloubka 40 cm, 1 police. ATYP -</w:t>
            </w:r>
            <w:r w:rsidR="00275469">
              <w:rPr>
                <w:sz w:val="20"/>
              </w:rPr>
              <w:t xml:space="preserve"> nástavec. Dodávaný dekor hrušeň</w:t>
            </w:r>
            <w:r>
              <w:rPr>
                <w:sz w:val="20"/>
              </w:rPr>
              <w:t xml:space="preserve"> planá sv</w:t>
            </w:r>
            <w:r w:rsidR="00275469">
              <w:rPr>
                <w:sz w:val="20"/>
              </w:rPr>
              <w:t>ě</w:t>
            </w:r>
            <w:r>
              <w:rPr>
                <w:sz w:val="20"/>
              </w:rPr>
              <w:t>tlá, ABS hrana min 2mm.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C927FA">
            <w:pPr>
              <w:spacing w:after="0"/>
              <w:ind w:left="298"/>
            </w:pPr>
            <w:r>
              <w:t>1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31221F" w:rsidP="0031221F">
            <w:pPr>
              <w:spacing w:after="0"/>
              <w:ind w:left="71"/>
              <w:jc w:val="center"/>
            </w:pPr>
            <w:r>
              <w:rPr>
                <w:sz w:val="20"/>
              </w:rPr>
              <w:t>1 655,00 Kč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left="67"/>
              <w:jc w:val="center"/>
            </w:pPr>
            <w:r>
              <w:rPr>
                <w:sz w:val="20"/>
              </w:rPr>
              <w:t>1</w:t>
            </w:r>
            <w:r w:rsidR="0031221F">
              <w:rPr>
                <w:sz w:val="20"/>
              </w:rPr>
              <w:t xml:space="preserve"> 655,00 Kč</w:t>
            </w:r>
          </w:p>
        </w:tc>
      </w:tr>
      <w:tr w:rsidR="007A4574">
        <w:trPr>
          <w:gridAfter w:val="1"/>
          <w:wAfter w:w="58" w:type="dxa"/>
          <w:trHeight w:val="49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right="14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275469">
            <w:pPr>
              <w:spacing w:after="0"/>
              <w:ind w:left="302"/>
            </w:pPr>
            <w:r>
              <w:rPr>
                <w:sz w:val="20"/>
              </w:rPr>
              <w:t>Poli</w:t>
            </w:r>
            <w:r w:rsidR="00275469">
              <w:rPr>
                <w:sz w:val="20"/>
              </w:rPr>
              <w:t>čka závě</w:t>
            </w:r>
            <w:r>
              <w:rPr>
                <w:sz w:val="20"/>
              </w:rPr>
              <w:t>sná - ATYP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 w:rsidP="00275469">
            <w:pPr>
              <w:spacing w:after="0"/>
              <w:ind w:left="302"/>
            </w:pPr>
            <w:r>
              <w:rPr>
                <w:sz w:val="20"/>
              </w:rPr>
              <w:t>D</w:t>
            </w:r>
            <w:r w:rsidR="00275469">
              <w:rPr>
                <w:sz w:val="20"/>
              </w:rPr>
              <w:t>ř</w:t>
            </w:r>
            <w:r>
              <w:rPr>
                <w:sz w:val="20"/>
              </w:rPr>
              <w:t>ev</w:t>
            </w:r>
            <w:r w:rsidR="00275469">
              <w:rPr>
                <w:sz w:val="20"/>
              </w:rPr>
              <w:t>ě</w:t>
            </w:r>
            <w:r>
              <w:rPr>
                <w:sz w:val="20"/>
              </w:rPr>
              <w:t>ná poli</w:t>
            </w:r>
            <w:r w:rsidR="00275469">
              <w:rPr>
                <w:sz w:val="20"/>
              </w:rPr>
              <w:t>č</w:t>
            </w:r>
            <w:r>
              <w:rPr>
                <w:sz w:val="20"/>
              </w:rPr>
              <w:t>ka ATYP - pojízdná na PC, Dodávaný dekor hruše</w:t>
            </w:r>
            <w:r w:rsidR="00275469">
              <w:rPr>
                <w:sz w:val="20"/>
              </w:rPr>
              <w:t>ň planá svě</w:t>
            </w:r>
            <w:r>
              <w:rPr>
                <w:sz w:val="20"/>
              </w:rPr>
              <w:t>tlá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right="44"/>
              <w:jc w:val="right"/>
            </w:pPr>
            <w:r>
              <w:rPr>
                <w:sz w:val="20"/>
              </w:rPr>
              <w:t>4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8016B0">
            <w:pPr>
              <w:spacing w:after="0"/>
              <w:ind w:left="85"/>
              <w:jc w:val="center"/>
            </w:pPr>
            <w:r>
              <w:rPr>
                <w:sz w:val="18"/>
              </w:rPr>
              <w:t>1 020,00</w:t>
            </w:r>
            <w:r w:rsidR="0031221F">
              <w:rPr>
                <w:sz w:val="18"/>
              </w:rPr>
              <w:t xml:space="preserve"> Kč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31221F" w:rsidP="008016B0">
            <w:pPr>
              <w:spacing w:after="0"/>
              <w:ind w:left="53"/>
              <w:jc w:val="center"/>
            </w:pPr>
            <w:r>
              <w:rPr>
                <w:sz w:val="18"/>
              </w:rPr>
              <w:t>4 080,</w:t>
            </w:r>
            <w:r w:rsidR="008016B0">
              <w:rPr>
                <w:sz w:val="18"/>
              </w:rPr>
              <w:t>00</w:t>
            </w:r>
            <w:r>
              <w:rPr>
                <w:sz w:val="18"/>
              </w:rPr>
              <w:t xml:space="preserve"> Kč</w:t>
            </w:r>
          </w:p>
        </w:tc>
      </w:tr>
      <w:tr w:rsidR="007A4574">
        <w:trPr>
          <w:gridAfter w:val="1"/>
          <w:wAfter w:w="58" w:type="dxa"/>
          <w:trHeight w:val="51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ind w:right="7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1C668A">
            <w:pPr>
              <w:spacing w:after="0"/>
              <w:ind w:left="302"/>
            </w:pPr>
            <w:r>
              <w:rPr>
                <w:sz w:val="20"/>
              </w:rPr>
              <w:t>Poli</w:t>
            </w:r>
            <w:r w:rsidR="001C668A">
              <w:rPr>
                <w:sz w:val="20"/>
              </w:rPr>
              <w:t>čka závě</w:t>
            </w:r>
            <w:r>
              <w:rPr>
                <w:sz w:val="20"/>
              </w:rPr>
              <w:t>sná - ATYP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 w:rsidP="001C668A">
            <w:pPr>
              <w:spacing w:after="0"/>
              <w:ind w:left="302"/>
            </w:pPr>
            <w:r>
              <w:rPr>
                <w:sz w:val="20"/>
              </w:rPr>
              <w:t>D</w:t>
            </w:r>
            <w:r w:rsidR="001C668A">
              <w:rPr>
                <w:sz w:val="20"/>
              </w:rPr>
              <w:t>ř</w:t>
            </w:r>
            <w:r>
              <w:rPr>
                <w:sz w:val="20"/>
              </w:rPr>
              <w:t>ev</w:t>
            </w:r>
            <w:r w:rsidR="001C668A">
              <w:rPr>
                <w:sz w:val="20"/>
              </w:rPr>
              <w:t>ěná polička závěsná, ATYP - šíř</w:t>
            </w:r>
            <w:r>
              <w:rPr>
                <w:sz w:val="20"/>
              </w:rPr>
              <w:t>ka 180 cm. Dodávaný dekor hruše</w:t>
            </w:r>
            <w:r w:rsidR="001C668A">
              <w:rPr>
                <w:sz w:val="20"/>
              </w:rPr>
              <w:t>ň planá svě</w:t>
            </w:r>
            <w:r>
              <w:rPr>
                <w:sz w:val="20"/>
              </w:rPr>
              <w:t>tlá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C927FA">
            <w:pPr>
              <w:spacing w:after="0"/>
              <w:ind w:left="305"/>
            </w:pPr>
            <w:r>
              <w:t>1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31221F">
            <w:pPr>
              <w:spacing w:after="0"/>
              <w:ind w:left="366"/>
            </w:pPr>
            <w:r>
              <w:rPr>
                <w:sz w:val="20"/>
              </w:rPr>
              <w:t>1 020,00 Kč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1C668A">
            <w:pPr>
              <w:spacing w:after="0"/>
              <w:ind w:left="75"/>
              <w:jc w:val="center"/>
            </w:pPr>
            <w:r>
              <w:rPr>
                <w:sz w:val="18"/>
              </w:rPr>
              <w:t>1 020,00</w:t>
            </w:r>
            <w:r w:rsidR="0031221F">
              <w:rPr>
                <w:sz w:val="18"/>
              </w:rPr>
              <w:t xml:space="preserve"> Kč</w:t>
            </w:r>
          </w:p>
        </w:tc>
      </w:tr>
      <w:tr w:rsidR="007A4574">
        <w:trPr>
          <w:gridAfter w:val="1"/>
          <w:wAfter w:w="58" w:type="dxa"/>
          <w:trHeight w:val="48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>
            <w:pPr>
              <w:spacing w:after="0"/>
              <w:jc w:val="center"/>
            </w:pPr>
            <w:r>
              <w:t>51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1C668A" w:rsidP="001C668A">
            <w:pPr>
              <w:spacing w:after="0"/>
              <w:ind w:left="288" w:firstLine="14"/>
            </w:pPr>
            <w:r>
              <w:rPr>
                <w:sz w:val="20"/>
              </w:rPr>
              <w:t>Uzavíratelná skříň</w:t>
            </w:r>
            <w:r w:rsidR="00F250CD">
              <w:rPr>
                <w:sz w:val="20"/>
              </w:rPr>
              <w:t xml:space="preserve"> na spisy ATYP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>
            <w:pPr>
              <w:spacing w:after="0"/>
              <w:ind w:left="302"/>
            </w:pPr>
            <w:r>
              <w:rPr>
                <w:sz w:val="20"/>
              </w:rPr>
              <w:t>K</w:t>
            </w:r>
            <w:r w:rsidR="001C668A">
              <w:rPr>
                <w:sz w:val="20"/>
              </w:rPr>
              <w:t>ovová skříň</w:t>
            </w:r>
            <w:r>
              <w:rPr>
                <w:sz w:val="20"/>
              </w:rPr>
              <w:t xml:space="preserve"> - ATYP kartotéka 4 zásuvková, uzamykatelná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C927FA">
            <w:pPr>
              <w:spacing w:after="0"/>
              <w:ind w:left="305"/>
            </w:pPr>
            <w:r>
              <w:t>1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31221F">
            <w:pPr>
              <w:spacing w:after="0"/>
              <w:ind w:left="85"/>
              <w:jc w:val="center"/>
            </w:pPr>
            <w:r>
              <w:rPr>
                <w:sz w:val="20"/>
              </w:rPr>
              <w:t>7 718,00 K</w:t>
            </w:r>
            <w:r w:rsidR="0031221F">
              <w:rPr>
                <w:sz w:val="20"/>
              </w:rPr>
              <w:t>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74" w:rsidRDefault="00F250CD" w:rsidP="0031221F">
            <w:pPr>
              <w:spacing w:after="0"/>
              <w:ind w:left="67"/>
              <w:jc w:val="center"/>
            </w:pPr>
            <w:r>
              <w:rPr>
                <w:sz w:val="20"/>
              </w:rPr>
              <w:t>7 718,00 K</w:t>
            </w:r>
            <w:r w:rsidR="0031221F">
              <w:rPr>
                <w:sz w:val="20"/>
              </w:rPr>
              <w:t>č</w:t>
            </w:r>
          </w:p>
        </w:tc>
      </w:tr>
      <w:tr w:rsidR="007A4574">
        <w:trPr>
          <w:gridAfter w:val="1"/>
          <w:wAfter w:w="58" w:type="dxa"/>
          <w:trHeight w:val="24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>
            <w:pPr>
              <w:spacing w:after="0"/>
              <w:jc w:val="center"/>
            </w:pPr>
            <w:r>
              <w:rPr>
                <w:sz w:val="20"/>
              </w:rPr>
              <w:t>55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 w:rsidP="001C668A">
            <w:pPr>
              <w:spacing w:after="0"/>
              <w:ind w:left="288"/>
            </w:pPr>
            <w:r>
              <w:rPr>
                <w:sz w:val="20"/>
              </w:rPr>
              <w:t>Jídelní st</w:t>
            </w:r>
            <w:r w:rsidR="001C668A">
              <w:rPr>
                <w:sz w:val="20"/>
              </w:rPr>
              <w:t>ů</w:t>
            </w:r>
            <w:r>
              <w:rPr>
                <w:sz w:val="20"/>
              </w:rPr>
              <w:t>l - ATYP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>
            <w:pPr>
              <w:spacing w:after="0"/>
              <w:ind w:left="295"/>
            </w:pPr>
            <w:r>
              <w:rPr>
                <w:sz w:val="20"/>
              </w:rPr>
              <w:t>A</w:t>
            </w:r>
            <w:r w:rsidR="001C668A">
              <w:rPr>
                <w:sz w:val="20"/>
              </w:rPr>
              <w:t>TYP - centrální noha a skleně</w:t>
            </w:r>
            <w:r>
              <w:rPr>
                <w:sz w:val="20"/>
              </w:rPr>
              <w:t>ná deska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C927FA">
            <w:pPr>
              <w:spacing w:after="0"/>
              <w:ind w:left="305"/>
            </w:pPr>
            <w:r>
              <w:t>1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31221F" w:rsidP="0031221F">
            <w:pPr>
              <w:spacing w:after="0"/>
              <w:ind w:left="366"/>
            </w:pPr>
            <w:r>
              <w:rPr>
                <w:sz w:val="20"/>
              </w:rPr>
              <w:t>7 059,00 Kč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 w:rsidP="001C668A">
            <w:pPr>
              <w:spacing w:after="0"/>
              <w:ind w:left="67"/>
              <w:jc w:val="center"/>
            </w:pPr>
            <w:r>
              <w:rPr>
                <w:sz w:val="18"/>
              </w:rPr>
              <w:t>7</w:t>
            </w:r>
            <w:r w:rsidR="001C668A">
              <w:rPr>
                <w:sz w:val="18"/>
              </w:rPr>
              <w:t xml:space="preserve"> 059,00</w:t>
            </w:r>
            <w:r w:rsidR="0031221F">
              <w:rPr>
                <w:sz w:val="18"/>
              </w:rPr>
              <w:t xml:space="preserve"> Kč</w:t>
            </w:r>
          </w:p>
        </w:tc>
      </w:tr>
      <w:tr w:rsidR="007A4574">
        <w:trPr>
          <w:gridAfter w:val="1"/>
          <w:wAfter w:w="58" w:type="dxa"/>
          <w:trHeight w:val="24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>
            <w:pPr>
              <w:spacing w:after="0"/>
              <w:jc w:val="center"/>
            </w:pPr>
            <w:r>
              <w:rPr>
                <w:sz w:val="20"/>
              </w:rPr>
              <w:t>57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>
            <w:pPr>
              <w:spacing w:after="0"/>
              <w:ind w:left="302"/>
            </w:pPr>
            <w:r>
              <w:rPr>
                <w:sz w:val="20"/>
              </w:rPr>
              <w:t>Paraván stolový - ATYP</w:t>
            </w:r>
          </w:p>
        </w:tc>
        <w:tc>
          <w:tcPr>
            <w:tcW w:w="4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1C668A">
            <w:pPr>
              <w:spacing w:after="0"/>
              <w:ind w:left="295"/>
            </w:pPr>
            <w:r>
              <w:rPr>
                <w:sz w:val="20"/>
              </w:rPr>
              <w:t>ATYP - ochranný otě</w:t>
            </w:r>
            <w:r w:rsidR="00F250CD">
              <w:rPr>
                <w:sz w:val="20"/>
              </w:rPr>
              <w:t>rový pás za židle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>
            <w:pPr>
              <w:spacing w:after="0"/>
              <w:ind w:left="298"/>
            </w:pPr>
            <w:r>
              <w:rPr>
                <w:sz w:val="20"/>
              </w:rPr>
              <w:t>4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1C668A" w:rsidP="001C668A">
            <w:pPr>
              <w:spacing w:after="0"/>
              <w:ind w:left="100"/>
              <w:jc w:val="center"/>
            </w:pPr>
            <w:r>
              <w:rPr>
                <w:sz w:val="18"/>
              </w:rPr>
              <w:t>1 040,00</w:t>
            </w:r>
            <w:r w:rsidR="0031221F">
              <w:rPr>
                <w:sz w:val="18"/>
              </w:rPr>
              <w:t xml:space="preserve"> Kč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31221F">
            <w:pPr>
              <w:spacing w:after="0"/>
              <w:ind w:left="60"/>
              <w:jc w:val="center"/>
            </w:pPr>
            <w:r>
              <w:rPr>
                <w:sz w:val="20"/>
              </w:rPr>
              <w:t>4 160,00 Kč</w:t>
            </w:r>
          </w:p>
        </w:tc>
      </w:tr>
      <w:tr w:rsidR="007A4574">
        <w:tblPrEx>
          <w:tblCellMar>
            <w:top w:w="6" w:type="dxa"/>
            <w:left w:w="0" w:type="dxa"/>
            <w:bottom w:w="0" w:type="dxa"/>
            <w:right w:w="4" w:type="dxa"/>
          </w:tblCellMar>
        </w:tblPrEx>
        <w:trPr>
          <w:trHeight w:val="254"/>
        </w:trPr>
        <w:tc>
          <w:tcPr>
            <w:tcW w:w="4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4574" w:rsidRDefault="00F250CD">
            <w:pPr>
              <w:spacing w:after="0"/>
              <w:ind w:left="44"/>
            </w:pPr>
            <w:r>
              <w:rPr>
                <w:sz w:val="26"/>
              </w:rPr>
              <w:t>Cena celkem bez DPH</w:t>
            </w:r>
          </w:p>
        </w:tc>
        <w:tc>
          <w:tcPr>
            <w:tcW w:w="32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A4574" w:rsidRDefault="00F250C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557900" cy="127912"/>
                  <wp:effectExtent l="0" t="0" r="0" b="0"/>
                  <wp:docPr id="12195" name="Picture 12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5" name="Picture 121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00" cy="12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4574" w:rsidRDefault="00F250CD" w:rsidP="0031221F">
            <w:pPr>
              <w:spacing w:after="0"/>
              <w:ind w:right="47"/>
              <w:jc w:val="right"/>
            </w:pPr>
            <w:r>
              <w:rPr>
                <w:sz w:val="28"/>
              </w:rPr>
              <w:t>69 860,00 K</w:t>
            </w:r>
            <w:r w:rsidR="0031221F">
              <w:rPr>
                <w:sz w:val="28"/>
              </w:rPr>
              <w:t>č</w:t>
            </w:r>
          </w:p>
        </w:tc>
      </w:tr>
      <w:tr w:rsidR="007A4574">
        <w:tblPrEx>
          <w:tblCellMar>
            <w:top w:w="6" w:type="dxa"/>
            <w:left w:w="0" w:type="dxa"/>
            <w:bottom w:w="0" w:type="dxa"/>
            <w:right w:w="4" w:type="dxa"/>
          </w:tblCellMar>
        </w:tblPrEx>
        <w:trPr>
          <w:trHeight w:val="256"/>
        </w:trPr>
        <w:tc>
          <w:tcPr>
            <w:tcW w:w="4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>
            <w:pPr>
              <w:spacing w:after="0"/>
              <w:ind w:left="44"/>
            </w:pPr>
            <w:r>
              <w:rPr>
                <w:sz w:val="26"/>
              </w:rPr>
              <w:t>DPH</w:t>
            </w:r>
          </w:p>
        </w:tc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>
            <w:pPr>
              <w:spacing w:after="0"/>
              <w:ind w:left="101"/>
            </w:pPr>
            <w:r>
              <w:rPr>
                <w:noProof/>
              </w:rPr>
              <w:drawing>
                <wp:inline distT="0" distB="0" distL="0" distR="0">
                  <wp:extent cx="1973644" cy="137049"/>
                  <wp:effectExtent l="0" t="0" r="0" b="0"/>
                  <wp:docPr id="12290" name="Picture 12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122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44" cy="13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F250CD">
            <w:pPr>
              <w:spacing w:after="0"/>
              <w:ind w:right="40"/>
              <w:jc w:val="right"/>
            </w:pPr>
            <w:r>
              <w:rPr>
                <w:sz w:val="26"/>
              </w:rPr>
              <w:t>1</w:t>
            </w:r>
            <w:r w:rsidR="0031221F">
              <w:rPr>
                <w:sz w:val="26"/>
              </w:rPr>
              <w:t>4 670,60 Kč</w:t>
            </w:r>
          </w:p>
        </w:tc>
      </w:tr>
      <w:tr w:rsidR="007A4574">
        <w:tblPrEx>
          <w:tblCellMar>
            <w:top w:w="6" w:type="dxa"/>
            <w:left w:w="0" w:type="dxa"/>
            <w:bottom w:w="0" w:type="dxa"/>
            <w:right w:w="4" w:type="dxa"/>
          </w:tblCellMar>
        </w:tblPrEx>
        <w:trPr>
          <w:trHeight w:val="266"/>
        </w:trPr>
        <w:tc>
          <w:tcPr>
            <w:tcW w:w="4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574" w:rsidRDefault="004F7517">
            <w:pPr>
              <w:spacing w:after="0"/>
              <w:ind w:left="44"/>
            </w:pPr>
            <w:r>
              <w:rPr>
                <w:sz w:val="26"/>
              </w:rPr>
              <w:t>Cena celkem včetně DP</w:t>
            </w:r>
            <w:r w:rsidR="00F250CD">
              <w:rPr>
                <w:sz w:val="26"/>
              </w:rPr>
              <w:t>H</w:t>
            </w:r>
          </w:p>
        </w:tc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4574" w:rsidRDefault="00F250C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037605" cy="137049"/>
                  <wp:effectExtent l="0" t="0" r="0" b="0"/>
                  <wp:docPr id="12434" name="Picture 12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4" name="Picture 124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605" cy="13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A4574" w:rsidRDefault="00F250CD" w:rsidP="0031221F">
            <w:pPr>
              <w:tabs>
                <w:tab w:val="center" w:pos="2744"/>
              </w:tabs>
              <w:spacing w:after="0"/>
              <w:ind w:left="-4"/>
            </w:pPr>
            <w:r>
              <w:rPr>
                <w:noProof/>
              </w:rPr>
              <w:drawing>
                <wp:inline distT="0" distB="0" distL="0" distR="0">
                  <wp:extent cx="616764" cy="132481"/>
                  <wp:effectExtent l="0" t="0" r="0" b="0"/>
                  <wp:docPr id="12450" name="Picture 12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0" name="Picture 124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764" cy="13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  <w:t>84 530,60 K</w:t>
            </w:r>
            <w:r w:rsidR="0031221F">
              <w:rPr>
                <w:sz w:val="26"/>
              </w:rPr>
              <w:t>č</w:t>
            </w:r>
          </w:p>
        </w:tc>
      </w:tr>
      <w:tr w:rsidR="007A4574">
        <w:tblPrEx>
          <w:tblCellMar>
            <w:top w:w="6" w:type="dxa"/>
            <w:left w:w="0" w:type="dxa"/>
            <w:bottom w:w="0" w:type="dxa"/>
            <w:right w:w="4" w:type="dxa"/>
          </w:tblCellMar>
        </w:tblPrEx>
        <w:trPr>
          <w:trHeight w:val="686"/>
        </w:trPr>
        <w:tc>
          <w:tcPr>
            <w:tcW w:w="4073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4574" w:rsidRDefault="007A4574"/>
        </w:tc>
        <w:tc>
          <w:tcPr>
            <w:tcW w:w="321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A4574" w:rsidRDefault="00F250CD">
            <w:pPr>
              <w:spacing w:after="0"/>
              <w:ind w:left="58"/>
            </w:pPr>
            <w:r>
              <w:rPr>
                <w:noProof/>
              </w:rPr>
              <w:drawing>
                <wp:inline distT="0" distB="0" distL="0" distR="0">
                  <wp:extent cx="1996488" cy="411148"/>
                  <wp:effectExtent l="0" t="0" r="0" b="0"/>
                  <wp:docPr id="12574" name="Picture 12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4" name="Picture 125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88" cy="41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A4574" w:rsidRDefault="00F250CD">
            <w:pPr>
              <w:spacing w:after="0"/>
              <w:ind w:left="10"/>
            </w:pPr>
            <w:r>
              <w:rPr>
                <w:noProof/>
              </w:rPr>
              <w:drawing>
                <wp:inline distT="0" distB="0" distL="0" distR="0">
                  <wp:extent cx="804077" cy="201006"/>
                  <wp:effectExtent l="0" t="0" r="0" b="0"/>
                  <wp:docPr id="12589" name="Picture 12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9" name="Picture 125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077" cy="20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250CD">
      <w:bookmarkStart w:id="0" w:name="_GoBack"/>
      <w:bookmarkEnd w:id="0"/>
    </w:p>
    <w:sectPr w:rsidR="00000000">
      <w:footerReference w:type="even" r:id="rId19"/>
      <w:footerReference w:type="default" r:id="rId20"/>
      <w:footerReference w:type="first" r:id="rId21"/>
      <w:pgSz w:w="11900" w:h="16820"/>
      <w:pgMar w:top="540" w:right="1440" w:bottom="15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50CD">
      <w:pPr>
        <w:spacing w:after="0" w:line="240" w:lineRule="auto"/>
      </w:pPr>
      <w:r>
        <w:separator/>
      </w:r>
    </w:p>
  </w:endnote>
  <w:endnote w:type="continuationSeparator" w:id="0">
    <w:p w:rsidR="00000000" w:rsidRDefault="00F2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74" w:rsidRDefault="00F250CD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74" w:rsidRDefault="00F250CD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74" w:rsidRDefault="007A4574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74" w:rsidRDefault="007A4574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74" w:rsidRDefault="007A45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50CD">
      <w:pPr>
        <w:spacing w:after="0" w:line="240" w:lineRule="auto"/>
      </w:pPr>
      <w:r>
        <w:separator/>
      </w:r>
    </w:p>
  </w:footnote>
  <w:footnote w:type="continuationSeparator" w:id="0">
    <w:p w:rsidR="00000000" w:rsidRDefault="00F2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74"/>
    <w:rsid w:val="001C668A"/>
    <w:rsid w:val="00275469"/>
    <w:rsid w:val="0031221F"/>
    <w:rsid w:val="00466227"/>
    <w:rsid w:val="004F7517"/>
    <w:rsid w:val="0053688D"/>
    <w:rsid w:val="007940BA"/>
    <w:rsid w:val="007A4574"/>
    <w:rsid w:val="007C2A76"/>
    <w:rsid w:val="008016B0"/>
    <w:rsid w:val="008F7A01"/>
    <w:rsid w:val="00BC6518"/>
    <w:rsid w:val="00C927FA"/>
    <w:rsid w:val="00DA65C0"/>
    <w:rsid w:val="00DB27DA"/>
    <w:rsid w:val="00E55108"/>
    <w:rsid w:val="00F178D4"/>
    <w:rsid w:val="00F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2667"/>
  <w15:docId w15:val="{AFD32968-1B88-409F-98AD-B7B0AD2F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237"/>
      <w:jc w:val="right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C2A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A0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8F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7A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image" Target="media/image26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2.patro-u_sekretu-20170105140442</vt:lpstr>
    </vt:vector>
  </TitlesOfParts>
  <Company>Microsoft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2.patro-u_sekretu-20170105140442</dc:title>
  <dc:subject/>
  <dc:creator>Karásková Kristýna</dc:creator>
  <cp:keywords/>
  <cp:lastModifiedBy>Karásková Kristýna</cp:lastModifiedBy>
  <cp:revision>13</cp:revision>
  <dcterms:created xsi:type="dcterms:W3CDTF">2017-01-09T07:49:00Z</dcterms:created>
  <dcterms:modified xsi:type="dcterms:W3CDTF">2017-01-09T08:45:00Z</dcterms:modified>
</cp:coreProperties>
</file>