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FE" w:rsidRPr="005B7EFE" w:rsidRDefault="005B7EFE" w:rsidP="005B7EFE">
      <w:pPr>
        <w:pStyle w:val="Default"/>
        <w:jc w:val="center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b/>
          <w:bCs/>
          <w:szCs w:val="22"/>
        </w:rPr>
        <w:t>DOHODA O VYPOŘÁDÁNÍ BEZDŮVODNÉHO OBOHACENÍ</w:t>
      </w:r>
    </w:p>
    <w:p w:rsidR="005B7EFE" w:rsidRPr="005B7EFE" w:rsidRDefault="005B7EFE" w:rsidP="005B7EFE">
      <w:pPr>
        <w:pStyle w:val="Default"/>
        <w:jc w:val="center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>(dále jen „Dohoda“)</w:t>
      </w:r>
    </w:p>
    <w:p w:rsidR="005B7EFE" w:rsidRPr="005B7EFE" w:rsidRDefault="005B7EFE" w:rsidP="005B7EFE">
      <w:pPr>
        <w:pStyle w:val="Default"/>
        <w:jc w:val="center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jc w:val="center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 xml:space="preserve">uzavřená dle § 1746, odst. 2 zákona č. 89/2012 Sb., občanský zákoník, v platném znění, </w:t>
      </w:r>
    </w:p>
    <w:p w:rsidR="005B7EFE" w:rsidRPr="005B7EFE" w:rsidRDefault="005B7EFE" w:rsidP="005B7EFE">
      <w:pPr>
        <w:pStyle w:val="Default"/>
        <w:jc w:val="center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>níže uvedeného dne, měsíce a roku</w:t>
      </w:r>
    </w:p>
    <w:p w:rsidR="005B7EFE" w:rsidRPr="005B7EFE" w:rsidRDefault="005B7EFE" w:rsidP="005B7EFE">
      <w:pPr>
        <w:pStyle w:val="Default"/>
        <w:jc w:val="center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jc w:val="center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>mezi těmito smluvními stranami</w:t>
      </w:r>
    </w:p>
    <w:p w:rsidR="005B7EFE" w:rsidRPr="005B7EFE" w:rsidRDefault="005B7EFE" w:rsidP="005B7EFE">
      <w:pPr>
        <w:pStyle w:val="Default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b/>
          <w:szCs w:val="24"/>
        </w:rPr>
      </w:pPr>
      <w:r w:rsidRPr="005B7EFE">
        <w:rPr>
          <w:rFonts w:asciiTheme="minorHAnsi" w:hAnsiTheme="minorHAnsi"/>
          <w:b/>
          <w:szCs w:val="24"/>
        </w:rPr>
        <w:t xml:space="preserve">Mikrobiologický ústav AV ČR, </w:t>
      </w:r>
      <w:proofErr w:type="gramStart"/>
      <w:r w:rsidRPr="005B7EFE">
        <w:rPr>
          <w:rFonts w:asciiTheme="minorHAnsi" w:hAnsiTheme="minorHAnsi"/>
          <w:b/>
          <w:szCs w:val="24"/>
        </w:rPr>
        <w:t>v.v.</w:t>
      </w:r>
      <w:proofErr w:type="gramEnd"/>
      <w:r w:rsidRPr="005B7EFE">
        <w:rPr>
          <w:rFonts w:asciiTheme="minorHAnsi" w:hAnsiTheme="minorHAnsi"/>
          <w:b/>
          <w:szCs w:val="24"/>
        </w:rPr>
        <w:t>i.</w:t>
      </w:r>
    </w:p>
    <w:p w:rsidR="005B7EFE" w:rsidRPr="005B7EFE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 w:rsidRPr="005B7EFE">
        <w:rPr>
          <w:rFonts w:asciiTheme="minorHAnsi" w:hAnsiTheme="minorHAnsi"/>
          <w:szCs w:val="24"/>
        </w:rPr>
        <w:t>Vídeňská 1083, 142 20 Praha 4</w:t>
      </w:r>
    </w:p>
    <w:p w:rsidR="005B7EFE" w:rsidRPr="005B7EFE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 w:rsidRPr="005B7EFE">
        <w:rPr>
          <w:rFonts w:asciiTheme="minorHAnsi" w:hAnsiTheme="minorHAnsi"/>
          <w:szCs w:val="24"/>
        </w:rPr>
        <w:t>IČ:  61388971, DIČ CZ61388971</w:t>
      </w:r>
    </w:p>
    <w:p w:rsidR="005B7EFE" w:rsidRPr="005B7EFE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 w:rsidRPr="005B7EFE">
        <w:rPr>
          <w:rFonts w:asciiTheme="minorHAnsi" w:hAnsiTheme="minorHAnsi"/>
          <w:szCs w:val="24"/>
        </w:rPr>
        <w:t xml:space="preserve">Zastoupený: Ing. Jiří Hašek, CSc. - ředitel </w:t>
      </w:r>
    </w:p>
    <w:p w:rsidR="005B7EFE" w:rsidRPr="005B7EFE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 w:rsidRPr="005B7EFE">
        <w:rPr>
          <w:rFonts w:asciiTheme="minorHAnsi" w:hAnsiTheme="minorHAnsi"/>
          <w:szCs w:val="24"/>
        </w:rPr>
        <w:t>Zapsaný v rejstříku veřejných výzkumných institucí vedených MŠMT</w:t>
      </w:r>
    </w:p>
    <w:p w:rsidR="005B7EFE" w:rsidRPr="005B7EFE" w:rsidRDefault="005B7EFE" w:rsidP="005B7EFE">
      <w:pPr>
        <w:pStyle w:val="Default"/>
        <w:spacing w:line="276" w:lineRule="auto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>(dále jen „</w:t>
      </w:r>
      <w:r w:rsidRPr="005B7EFE">
        <w:rPr>
          <w:rFonts w:asciiTheme="minorHAnsi" w:hAnsiTheme="minorHAnsi" w:cs="Arial"/>
          <w:b/>
          <w:bCs/>
          <w:szCs w:val="22"/>
        </w:rPr>
        <w:t>objednatel“</w:t>
      </w:r>
      <w:r w:rsidRPr="005B7EFE">
        <w:rPr>
          <w:rFonts w:asciiTheme="minorHAnsi" w:hAnsiTheme="minorHAnsi" w:cs="Arial"/>
          <w:szCs w:val="22"/>
        </w:rPr>
        <w:t xml:space="preserve">) </w:t>
      </w:r>
    </w:p>
    <w:p w:rsidR="005B7EFE" w:rsidRPr="005B7EFE" w:rsidRDefault="005B7EFE" w:rsidP="005B7EFE">
      <w:pPr>
        <w:pStyle w:val="Default"/>
        <w:spacing w:before="120" w:after="240" w:line="276" w:lineRule="auto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 xml:space="preserve">a </w:t>
      </w:r>
    </w:p>
    <w:p w:rsidR="005B7EFE" w:rsidRPr="009571A3" w:rsidRDefault="00E628E4" w:rsidP="005B7EFE">
      <w:pPr>
        <w:pStyle w:val="Zkladntext"/>
        <w:spacing w:line="340" w:lineRule="atLeast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LABICOM, s.r.o.</w:t>
      </w:r>
    </w:p>
    <w:p w:rsidR="005B7EFE" w:rsidRPr="009571A3" w:rsidRDefault="00E628E4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Šlechtitelů 920/19, 779 00, Olomouc</w:t>
      </w:r>
    </w:p>
    <w:p w:rsidR="005B7EFE" w:rsidRPr="009571A3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 w:rsidRPr="009571A3">
        <w:rPr>
          <w:rFonts w:asciiTheme="minorHAnsi" w:hAnsiTheme="minorHAnsi"/>
          <w:szCs w:val="24"/>
        </w:rPr>
        <w:t xml:space="preserve">IČ: </w:t>
      </w:r>
      <w:r w:rsidR="00E628E4">
        <w:rPr>
          <w:rFonts w:asciiTheme="minorHAnsi" w:hAnsiTheme="minorHAnsi"/>
          <w:szCs w:val="24"/>
        </w:rPr>
        <w:t>25876856</w:t>
      </w:r>
      <w:r w:rsidRPr="009571A3">
        <w:rPr>
          <w:rFonts w:asciiTheme="minorHAnsi" w:hAnsiTheme="minorHAnsi"/>
          <w:szCs w:val="24"/>
        </w:rPr>
        <w:t>, DIČ CZ</w:t>
      </w:r>
      <w:r w:rsidR="00E628E4">
        <w:rPr>
          <w:rFonts w:asciiTheme="minorHAnsi" w:hAnsiTheme="minorHAnsi"/>
          <w:szCs w:val="24"/>
        </w:rPr>
        <w:t>25876856</w:t>
      </w:r>
    </w:p>
    <w:p w:rsidR="005B7EFE" w:rsidRPr="009571A3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 w:rsidRPr="00E628E4">
        <w:rPr>
          <w:rFonts w:asciiTheme="minorHAnsi" w:hAnsiTheme="minorHAnsi"/>
          <w:szCs w:val="24"/>
          <w:highlight w:val="yellow"/>
        </w:rPr>
        <w:t>zastoupený:</w:t>
      </w:r>
      <w:r w:rsidRPr="009571A3">
        <w:rPr>
          <w:rFonts w:asciiTheme="minorHAnsi" w:hAnsiTheme="minorHAnsi"/>
          <w:szCs w:val="24"/>
        </w:rPr>
        <w:t xml:space="preserve"> </w:t>
      </w:r>
    </w:p>
    <w:p w:rsidR="005B7EFE" w:rsidRPr="009571A3" w:rsidRDefault="005B7EFE" w:rsidP="005B7EFE">
      <w:pPr>
        <w:pStyle w:val="Zkladntext"/>
        <w:spacing w:line="340" w:lineRule="atLeast"/>
        <w:jc w:val="both"/>
        <w:rPr>
          <w:rFonts w:asciiTheme="minorHAnsi" w:hAnsiTheme="minorHAnsi"/>
          <w:szCs w:val="24"/>
        </w:rPr>
      </w:pPr>
      <w:r w:rsidRPr="009571A3">
        <w:rPr>
          <w:rFonts w:asciiTheme="minorHAnsi" w:hAnsiTheme="minorHAnsi"/>
          <w:szCs w:val="24"/>
        </w:rPr>
        <w:t xml:space="preserve">Společnost zapsána v obchodním rejstříku vedeném </w:t>
      </w:r>
      <w:r w:rsidR="00E628E4">
        <w:rPr>
          <w:rFonts w:asciiTheme="minorHAnsi" w:hAnsiTheme="minorHAnsi"/>
          <w:szCs w:val="24"/>
        </w:rPr>
        <w:t>Krajským soudem v Ostravě</w:t>
      </w:r>
      <w:r w:rsidRPr="009571A3">
        <w:rPr>
          <w:rFonts w:asciiTheme="minorHAnsi" w:hAnsiTheme="minorHAnsi"/>
          <w:szCs w:val="24"/>
        </w:rPr>
        <w:t xml:space="preserve">, </w:t>
      </w:r>
      <w:r w:rsidR="00E628E4">
        <w:rPr>
          <w:rFonts w:asciiTheme="minorHAnsi" w:hAnsiTheme="minorHAnsi"/>
          <w:szCs w:val="24"/>
        </w:rPr>
        <w:t>oddíl C, vložka 23966</w:t>
      </w:r>
    </w:p>
    <w:p w:rsidR="005B7EFE" w:rsidRPr="005B7EFE" w:rsidRDefault="005B7EFE" w:rsidP="005B7EFE">
      <w:pPr>
        <w:pStyle w:val="Default"/>
        <w:spacing w:line="276" w:lineRule="auto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>(dále jen „</w:t>
      </w:r>
      <w:r w:rsidRPr="005B7EFE">
        <w:rPr>
          <w:rFonts w:asciiTheme="minorHAnsi" w:hAnsiTheme="minorHAnsi" w:cs="Arial"/>
          <w:b/>
          <w:bCs/>
          <w:szCs w:val="22"/>
        </w:rPr>
        <w:t>dodavatel“</w:t>
      </w:r>
      <w:r w:rsidRPr="005B7EFE">
        <w:rPr>
          <w:rFonts w:asciiTheme="minorHAnsi" w:hAnsiTheme="minorHAnsi" w:cs="Arial"/>
          <w:szCs w:val="22"/>
        </w:rPr>
        <w:t xml:space="preserve">) </w:t>
      </w:r>
    </w:p>
    <w:p w:rsidR="005B7EFE" w:rsidRPr="005B7EFE" w:rsidRDefault="005B7EFE" w:rsidP="005B7EFE">
      <w:pPr>
        <w:pStyle w:val="Default"/>
        <w:spacing w:line="276" w:lineRule="auto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szCs w:val="22"/>
        </w:rPr>
      </w:pPr>
      <w:r w:rsidRPr="005B7EFE">
        <w:rPr>
          <w:rFonts w:asciiTheme="minorHAnsi" w:hAnsiTheme="minorHAnsi" w:cs="Arial"/>
          <w:b/>
          <w:bCs/>
          <w:szCs w:val="22"/>
        </w:rPr>
        <w:t>I.</w:t>
      </w: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>Smluvní strany uzavírají tuto dohodu o vypořádání bezdůvodného obohacení vzhledem k tomu, že:</w:t>
      </w:r>
    </w:p>
    <w:p w:rsidR="00E628E4" w:rsidRDefault="005B7EFE" w:rsidP="00DC4659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E628E4">
        <w:rPr>
          <w:rFonts w:cs="Arial"/>
          <w:sz w:val="24"/>
        </w:rPr>
        <w:t xml:space="preserve">Objednatel vystavil dne </w:t>
      </w:r>
      <w:proofErr w:type="gramStart"/>
      <w:r w:rsidR="00E628E4" w:rsidRPr="00E628E4">
        <w:rPr>
          <w:rFonts w:cs="Arial"/>
          <w:sz w:val="24"/>
        </w:rPr>
        <w:t>16.7.2018</w:t>
      </w:r>
      <w:proofErr w:type="gramEnd"/>
      <w:r w:rsidR="00E628E4" w:rsidRPr="00E628E4">
        <w:rPr>
          <w:rFonts w:cs="Arial"/>
          <w:sz w:val="24"/>
        </w:rPr>
        <w:t xml:space="preserve"> objednávku č. 18700857</w:t>
      </w:r>
      <w:r w:rsidR="00E628E4">
        <w:rPr>
          <w:rFonts w:cs="Arial"/>
          <w:sz w:val="24"/>
        </w:rPr>
        <w:t>,</w:t>
      </w:r>
    </w:p>
    <w:p w:rsidR="005B7EFE" w:rsidRPr="00E628E4" w:rsidRDefault="005B7EFE" w:rsidP="00DC4659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E628E4">
        <w:rPr>
          <w:rFonts w:cs="Arial"/>
          <w:sz w:val="24"/>
        </w:rPr>
        <w:t xml:space="preserve">Dodavatel dne </w:t>
      </w:r>
      <w:proofErr w:type="gramStart"/>
      <w:r w:rsidR="00E628E4">
        <w:rPr>
          <w:rFonts w:cs="Arial"/>
          <w:sz w:val="24"/>
        </w:rPr>
        <w:t>20.7</w:t>
      </w:r>
      <w:r w:rsidRPr="00E628E4">
        <w:rPr>
          <w:rFonts w:cs="Arial"/>
          <w:sz w:val="24"/>
        </w:rPr>
        <w:t>.2018</w:t>
      </w:r>
      <w:proofErr w:type="gramEnd"/>
      <w:r w:rsidRPr="00E628E4">
        <w:rPr>
          <w:rFonts w:cs="Arial"/>
          <w:sz w:val="24"/>
        </w:rPr>
        <w:t xml:space="preserve">  dodal požadované zboží (</w:t>
      </w:r>
      <w:r w:rsidR="00E628E4">
        <w:rPr>
          <w:rFonts w:cs="Arial"/>
          <w:sz w:val="24"/>
        </w:rPr>
        <w:t>lampa deuterium – 2ks</w:t>
      </w:r>
      <w:r w:rsidRPr="00E628E4">
        <w:rPr>
          <w:rFonts w:cs="Arial"/>
          <w:sz w:val="24"/>
        </w:rPr>
        <w:t xml:space="preserve">) a vystavil daňový doklad č. </w:t>
      </w:r>
      <w:r w:rsidR="00E628E4">
        <w:rPr>
          <w:rFonts w:cs="Arial"/>
          <w:sz w:val="24"/>
        </w:rPr>
        <w:t>180102906</w:t>
      </w:r>
      <w:r w:rsidRPr="00E628E4">
        <w:rPr>
          <w:rFonts w:cs="Arial"/>
          <w:sz w:val="24"/>
        </w:rPr>
        <w:t>,</w:t>
      </w:r>
    </w:p>
    <w:p w:rsidR="005B7EFE" w:rsidRPr="005B7EFE" w:rsidRDefault="005B7EFE" w:rsidP="005B7EFE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:rsidR="005B7EFE" w:rsidRPr="005B7EFE" w:rsidRDefault="005B7EFE" w:rsidP="005B7EFE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>z</w:t>
      </w:r>
      <w:r>
        <w:rPr>
          <w:rFonts w:cs="Arial"/>
          <w:sz w:val="24"/>
        </w:rPr>
        <w:t xml:space="preserve"> objednávky </w:t>
      </w:r>
      <w:r w:rsidRPr="005B7EFE">
        <w:rPr>
          <w:rFonts w:cs="Arial"/>
          <w:sz w:val="24"/>
        </w:rPr>
        <w:t xml:space="preserve">uvedené v části I bodě 1 této dohody bylo poskytnuto plnění, přestože v době poskytnutí plnění nebyla tato </w:t>
      </w:r>
      <w:r>
        <w:rPr>
          <w:rFonts w:cs="Arial"/>
          <w:sz w:val="24"/>
        </w:rPr>
        <w:t>objednávka</w:t>
      </w:r>
      <w:r w:rsidRPr="005B7EFE">
        <w:rPr>
          <w:rFonts w:cs="Arial"/>
          <w:sz w:val="24"/>
        </w:rPr>
        <w:t xml:space="preserve"> uveřejněna dle § 5 ZRS a nenabyla tak účinnosti, a tudíž má poskytnuté plnění povahu bezdůvodného obohacení strany přijímající takové plnění, neboť bylo plněno bez právního důvodu. </w:t>
      </w:r>
    </w:p>
    <w:p w:rsidR="005B7EFE" w:rsidRPr="005B7EFE" w:rsidRDefault="005B7EFE" w:rsidP="005B7EFE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szCs w:val="22"/>
        </w:rPr>
      </w:pPr>
      <w:r w:rsidRPr="005B7EFE">
        <w:rPr>
          <w:rFonts w:asciiTheme="minorHAnsi" w:hAnsiTheme="minorHAnsi" w:cs="Arial"/>
          <w:b/>
          <w:bCs/>
          <w:szCs w:val="22"/>
        </w:rPr>
        <w:t>II.</w:t>
      </w:r>
    </w:p>
    <w:p w:rsidR="005B7EFE" w:rsidRPr="005B7EFE" w:rsidRDefault="005B7EFE" w:rsidP="005B7EFE">
      <w:pPr>
        <w:pStyle w:val="Odstavecseseznamem"/>
        <w:numPr>
          <w:ilvl w:val="0"/>
          <w:numId w:val="5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lastRenderedPageBreak/>
        <w:t xml:space="preserve">Smluvní strany konstatují, že: </w:t>
      </w:r>
    </w:p>
    <w:p w:rsidR="005B7EFE" w:rsidRPr="005B7EFE" w:rsidRDefault="005B7EFE" w:rsidP="005B7EFE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color w:val="auto"/>
          <w:szCs w:val="22"/>
        </w:rPr>
      </w:pPr>
      <w:r w:rsidRPr="005B7EFE">
        <w:rPr>
          <w:rFonts w:asciiTheme="minorHAnsi" w:hAnsiTheme="minorHAnsi" w:cs="Arial"/>
          <w:color w:val="auto"/>
          <w:szCs w:val="22"/>
        </w:rPr>
        <w:t xml:space="preserve">Dne </w:t>
      </w:r>
      <w:proofErr w:type="gramStart"/>
      <w:r w:rsidR="00E628E4">
        <w:rPr>
          <w:rFonts w:asciiTheme="minorHAnsi" w:hAnsiTheme="minorHAnsi" w:cs="Arial"/>
          <w:color w:val="auto"/>
          <w:szCs w:val="22"/>
        </w:rPr>
        <w:t>20.7</w:t>
      </w:r>
      <w:r>
        <w:rPr>
          <w:rFonts w:asciiTheme="minorHAnsi" w:hAnsiTheme="minorHAnsi" w:cs="Arial"/>
          <w:color w:val="auto"/>
          <w:szCs w:val="22"/>
        </w:rPr>
        <w:t>.2018</w:t>
      </w:r>
      <w:proofErr w:type="gramEnd"/>
      <w:r w:rsidRPr="005B7EFE">
        <w:rPr>
          <w:rFonts w:asciiTheme="minorHAnsi" w:hAnsiTheme="minorHAnsi" w:cs="Arial"/>
          <w:color w:val="auto"/>
          <w:szCs w:val="22"/>
        </w:rPr>
        <w:t xml:space="preserve"> dodavatel provedl plnění spočívající v</w:t>
      </w:r>
      <w:r>
        <w:rPr>
          <w:rFonts w:asciiTheme="minorHAnsi" w:hAnsiTheme="minorHAnsi" w:cs="Arial"/>
          <w:color w:val="auto"/>
          <w:szCs w:val="22"/>
        </w:rPr>
        <w:t xml:space="preserve"> dodání objednatelem objednaných </w:t>
      </w:r>
      <w:r w:rsidR="00E628E4">
        <w:rPr>
          <w:rFonts w:cs="Arial"/>
        </w:rPr>
        <w:t>2 ks lamp deuterium,</w:t>
      </w:r>
    </w:p>
    <w:p w:rsidR="005B7EFE" w:rsidRPr="005B7EFE" w:rsidRDefault="005B7EFE" w:rsidP="005B7EFE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color w:val="auto"/>
          <w:szCs w:val="22"/>
        </w:rPr>
      </w:pPr>
      <w:r w:rsidRPr="00E628E4">
        <w:rPr>
          <w:rFonts w:asciiTheme="minorHAnsi" w:hAnsiTheme="minorHAnsi" w:cs="Arial"/>
          <w:color w:val="auto"/>
          <w:szCs w:val="22"/>
          <w:highlight w:val="yellow"/>
        </w:rPr>
        <w:t>Dne ………</w:t>
      </w:r>
      <w:r w:rsidRPr="005B7EFE">
        <w:rPr>
          <w:rFonts w:asciiTheme="minorHAnsi" w:hAnsiTheme="minorHAnsi" w:cs="Arial"/>
          <w:color w:val="auto"/>
          <w:szCs w:val="22"/>
        </w:rPr>
        <w:t xml:space="preserve"> byla dodavateli uhrazena smluvní cena za provedené plnění ve výši </w:t>
      </w:r>
      <w:r w:rsidR="00E628E4">
        <w:rPr>
          <w:rFonts w:asciiTheme="minorHAnsi" w:hAnsiTheme="minorHAnsi" w:cs="Arial"/>
          <w:color w:val="auto"/>
          <w:szCs w:val="22"/>
        </w:rPr>
        <w:t>53 618,22</w:t>
      </w:r>
      <w:r w:rsidRPr="005B7EFE">
        <w:rPr>
          <w:rFonts w:asciiTheme="minorHAnsi" w:hAnsiTheme="minorHAnsi" w:cs="Arial"/>
          <w:color w:val="auto"/>
          <w:szCs w:val="22"/>
        </w:rPr>
        <w:t xml:space="preserve"> Kč bez DPH, </w:t>
      </w:r>
      <w:r>
        <w:rPr>
          <w:rFonts w:asciiTheme="minorHAnsi" w:hAnsiTheme="minorHAnsi" w:cs="Arial"/>
          <w:color w:val="auto"/>
          <w:szCs w:val="22"/>
        </w:rPr>
        <w:t>k tomu</w:t>
      </w:r>
      <w:r w:rsidRPr="005B7EFE">
        <w:rPr>
          <w:rFonts w:asciiTheme="minorHAnsi" w:hAnsiTheme="minorHAnsi" w:cs="Arial"/>
          <w:color w:val="auto"/>
          <w:szCs w:val="22"/>
        </w:rPr>
        <w:t xml:space="preserve"> DPH činí </w:t>
      </w:r>
      <w:r w:rsidR="00E628E4">
        <w:rPr>
          <w:rFonts w:asciiTheme="minorHAnsi" w:hAnsiTheme="minorHAnsi" w:cs="Arial"/>
          <w:color w:val="auto"/>
          <w:szCs w:val="22"/>
        </w:rPr>
        <w:t>11 259,78</w:t>
      </w:r>
      <w:r w:rsidRPr="005B7EFE">
        <w:rPr>
          <w:rFonts w:asciiTheme="minorHAnsi" w:hAnsiTheme="minorHAnsi" w:cs="Arial"/>
          <w:color w:val="auto"/>
          <w:szCs w:val="22"/>
        </w:rPr>
        <w:t xml:space="preserve"> Kč. Celková cena včetně DPH činí </w:t>
      </w:r>
      <w:r w:rsidR="00E628E4">
        <w:rPr>
          <w:rFonts w:asciiTheme="minorHAnsi" w:hAnsiTheme="minorHAnsi" w:cs="Arial"/>
          <w:color w:val="auto"/>
          <w:szCs w:val="22"/>
        </w:rPr>
        <w:t>64 878,-</w:t>
      </w:r>
      <w:r w:rsidRPr="005B7EFE">
        <w:rPr>
          <w:rFonts w:asciiTheme="minorHAnsi" w:hAnsiTheme="minorHAnsi" w:cs="Arial"/>
          <w:color w:val="auto"/>
          <w:szCs w:val="22"/>
        </w:rPr>
        <w:t xml:space="preserve"> Kč.</w:t>
      </w:r>
    </w:p>
    <w:p w:rsidR="005B7EFE" w:rsidRPr="005B7EFE" w:rsidRDefault="005B7EFE" w:rsidP="005B7EFE">
      <w:pPr>
        <w:pStyle w:val="Odstavecseseznamem"/>
        <w:numPr>
          <w:ilvl w:val="0"/>
          <w:numId w:val="5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5B7EFE" w:rsidRPr="005B7EFE" w:rsidRDefault="005B7EFE" w:rsidP="005B7EFE">
      <w:pPr>
        <w:pStyle w:val="Odstavecseseznamem"/>
        <w:numPr>
          <w:ilvl w:val="0"/>
          <w:numId w:val="5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 xml:space="preserve">Obě smluvní strany prohlašují, že se bezdůvodně neobohatily na úkor druhé smluvní strany a jednaly v dobré víře. </w:t>
      </w:r>
    </w:p>
    <w:p w:rsidR="005B7EFE" w:rsidRPr="005B7EFE" w:rsidRDefault="005B7EFE" w:rsidP="005B7EFE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szCs w:val="22"/>
        </w:rPr>
      </w:pPr>
      <w:r w:rsidRPr="005B7EFE">
        <w:rPr>
          <w:rFonts w:asciiTheme="minorHAnsi" w:hAnsiTheme="minorHAnsi" w:cs="Arial"/>
          <w:b/>
          <w:bCs/>
          <w:szCs w:val="22"/>
        </w:rPr>
        <w:t>III.</w:t>
      </w:r>
    </w:p>
    <w:p w:rsidR="005B7EFE" w:rsidRPr="005B7EFE" w:rsidRDefault="005B7EFE" w:rsidP="005B7EFE">
      <w:pPr>
        <w:pStyle w:val="Odstavecseseznamem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5B7EFE" w:rsidRPr="005B7EFE" w:rsidRDefault="005B7EFE" w:rsidP="005B7EFE">
      <w:pPr>
        <w:pStyle w:val="Odstavecseseznamem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5B7EFE" w:rsidRPr="005B7EFE" w:rsidRDefault="005B7EFE" w:rsidP="005B7EFE">
      <w:pPr>
        <w:pStyle w:val="Odstavecseseznamem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 xml:space="preserve">Tato Dohoda je vyhotovena ve </w:t>
      </w:r>
      <w:r>
        <w:rPr>
          <w:rFonts w:cs="Arial"/>
          <w:sz w:val="24"/>
        </w:rPr>
        <w:t>2</w:t>
      </w:r>
      <w:r w:rsidRPr="005B7EFE">
        <w:rPr>
          <w:rFonts w:cs="Arial"/>
          <w:sz w:val="24"/>
        </w:rPr>
        <w:t xml:space="preserve"> stejnopisech, z nichž každý má platnost originálu, přičemž objednatel obdrží </w:t>
      </w:r>
      <w:r>
        <w:rPr>
          <w:rFonts w:cs="Arial"/>
          <w:sz w:val="24"/>
        </w:rPr>
        <w:t>1</w:t>
      </w:r>
      <w:r w:rsidRPr="005B7EFE">
        <w:rPr>
          <w:rFonts w:cs="Arial"/>
          <w:sz w:val="24"/>
        </w:rPr>
        <w:t xml:space="preserve"> vyhotovení a dodavatel </w:t>
      </w:r>
      <w:r>
        <w:rPr>
          <w:rFonts w:cs="Arial"/>
          <w:sz w:val="24"/>
        </w:rPr>
        <w:t>1</w:t>
      </w:r>
      <w:r w:rsidRPr="005B7EFE">
        <w:rPr>
          <w:rFonts w:cs="Arial"/>
          <w:sz w:val="24"/>
        </w:rPr>
        <w:t xml:space="preserve"> vyhotovení.</w:t>
      </w:r>
    </w:p>
    <w:p w:rsidR="005B7EFE" w:rsidRPr="005B7EFE" w:rsidRDefault="005B7EFE" w:rsidP="005B7EFE">
      <w:pPr>
        <w:pStyle w:val="Odstavecseseznamem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 xml:space="preserve">Smluvní strany potvrzují, že si tuto Dohodu před jejím podpisem přečetly a že s jejím obsahem souhlasí. Na důkaz toho připojují své podpisy. </w:t>
      </w:r>
    </w:p>
    <w:p w:rsidR="005B7EFE" w:rsidRPr="005B7EFE" w:rsidRDefault="005B7EFE" w:rsidP="005B7EFE">
      <w:pPr>
        <w:pStyle w:val="Odstavecseseznamem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 w:rsidRPr="005B7EFE">
        <w:rPr>
          <w:rFonts w:cs="Arial"/>
          <w:sz w:val="24"/>
        </w:rPr>
        <w:t>Dohoda nabývá účinnosti dnem uveřejnění v registru smluv.</w:t>
      </w:r>
    </w:p>
    <w:p w:rsidR="005B7EFE" w:rsidRPr="005B7EFE" w:rsidRDefault="005B7EFE" w:rsidP="005B7EFE">
      <w:pPr>
        <w:pStyle w:val="Odstavecseseznamem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t>Součástí této dohody je p</w:t>
      </w:r>
      <w:r w:rsidRPr="005B7EFE">
        <w:rPr>
          <w:rFonts w:cs="Arial"/>
          <w:sz w:val="24"/>
        </w:rPr>
        <w:t>říloha č. 1 – Objednávka č. 18700</w:t>
      </w:r>
      <w:r w:rsidR="00E628E4">
        <w:rPr>
          <w:rFonts w:cs="Arial"/>
          <w:sz w:val="24"/>
        </w:rPr>
        <w:t>857</w:t>
      </w:r>
      <w:r w:rsidRPr="005B7EFE">
        <w:rPr>
          <w:rFonts w:cs="Arial"/>
          <w:sz w:val="24"/>
        </w:rPr>
        <w:t xml:space="preserve"> ze dne </w:t>
      </w:r>
      <w:proofErr w:type="gramStart"/>
      <w:r w:rsidR="00E628E4">
        <w:rPr>
          <w:rFonts w:cs="Arial"/>
          <w:sz w:val="24"/>
        </w:rPr>
        <w:t>16.7</w:t>
      </w:r>
      <w:r w:rsidRPr="005B7EFE">
        <w:rPr>
          <w:rFonts w:cs="Arial"/>
          <w:sz w:val="24"/>
        </w:rPr>
        <w:t>.2018</w:t>
      </w:r>
      <w:proofErr w:type="gramEnd"/>
      <w:r w:rsidRPr="005B7EFE">
        <w:rPr>
          <w:rFonts w:cs="Arial"/>
          <w:sz w:val="24"/>
        </w:rPr>
        <w:t xml:space="preserve"> a faktura č. </w:t>
      </w:r>
      <w:r w:rsidR="00E628E4">
        <w:rPr>
          <w:rFonts w:cs="Arial"/>
          <w:sz w:val="24"/>
        </w:rPr>
        <w:t>180102906</w:t>
      </w:r>
      <w:r w:rsidRPr="005B7EFE">
        <w:rPr>
          <w:rFonts w:cs="Arial"/>
          <w:sz w:val="24"/>
        </w:rPr>
        <w:t xml:space="preserve"> </w:t>
      </w:r>
      <w:r w:rsidR="00E628E4">
        <w:rPr>
          <w:rFonts w:cs="Arial"/>
          <w:sz w:val="24"/>
        </w:rPr>
        <w:t>z</w:t>
      </w:r>
      <w:bookmarkStart w:id="0" w:name="_GoBack"/>
      <w:bookmarkEnd w:id="0"/>
      <w:r w:rsidR="00E628E4">
        <w:rPr>
          <w:rFonts w:cs="Arial"/>
          <w:sz w:val="24"/>
        </w:rPr>
        <w:t xml:space="preserve"> 20.7.</w:t>
      </w:r>
      <w:r w:rsidRPr="005B7EFE">
        <w:rPr>
          <w:rFonts w:cs="Arial"/>
          <w:sz w:val="24"/>
        </w:rPr>
        <w:t>2018</w:t>
      </w: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color w:val="auto"/>
          <w:szCs w:val="22"/>
        </w:rPr>
        <w:t>V……………… dne…………………</w:t>
      </w:r>
      <w:r w:rsidRPr="005B7EFE">
        <w:rPr>
          <w:rFonts w:asciiTheme="minorHAnsi" w:hAnsiTheme="minorHAnsi" w:cs="Arial"/>
          <w:color w:val="auto"/>
          <w:szCs w:val="22"/>
        </w:rPr>
        <w:tab/>
      </w:r>
      <w:r w:rsidRPr="005B7EFE">
        <w:rPr>
          <w:rFonts w:asciiTheme="minorHAnsi" w:hAnsiTheme="minorHAnsi" w:cs="Arial"/>
          <w:color w:val="auto"/>
          <w:szCs w:val="22"/>
        </w:rPr>
        <w:tab/>
      </w:r>
      <w:r w:rsidRPr="005B7EFE">
        <w:rPr>
          <w:rFonts w:asciiTheme="minorHAnsi" w:hAnsiTheme="minorHAnsi" w:cs="Arial"/>
          <w:color w:val="auto"/>
          <w:szCs w:val="22"/>
        </w:rPr>
        <w:tab/>
        <w:t>V……………… dne……………………</w:t>
      </w: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  <w:r w:rsidRPr="005B7EFE">
        <w:rPr>
          <w:rFonts w:asciiTheme="minorHAnsi" w:hAnsiTheme="minorHAnsi" w:cs="Arial"/>
          <w:szCs w:val="22"/>
        </w:rPr>
        <w:t xml:space="preserve">…………………………………… </w:t>
      </w:r>
      <w:r w:rsidRPr="005B7EFE">
        <w:rPr>
          <w:rFonts w:asciiTheme="minorHAnsi" w:hAnsiTheme="minorHAnsi" w:cs="Arial"/>
          <w:szCs w:val="22"/>
        </w:rPr>
        <w:tab/>
      </w:r>
      <w:r w:rsidRPr="005B7EFE">
        <w:rPr>
          <w:rFonts w:asciiTheme="minorHAnsi" w:hAnsiTheme="minorHAnsi" w:cs="Arial"/>
          <w:szCs w:val="22"/>
        </w:rPr>
        <w:tab/>
        <w:t xml:space="preserve">  </w:t>
      </w:r>
      <w:r w:rsidRPr="005B7EFE">
        <w:rPr>
          <w:rFonts w:asciiTheme="minorHAnsi" w:hAnsiTheme="minorHAnsi" w:cs="Arial"/>
          <w:szCs w:val="22"/>
        </w:rPr>
        <w:tab/>
        <w:t>…………………………………………</w:t>
      </w:r>
      <w:r w:rsidRPr="005B7EFE">
        <w:rPr>
          <w:rFonts w:asciiTheme="minorHAnsi" w:hAnsiTheme="minorHAnsi" w:cs="Arial"/>
          <w:szCs w:val="22"/>
        </w:rPr>
        <w:tab/>
      </w:r>
    </w:p>
    <w:p w:rsidR="005B7EFE" w:rsidRPr="005B7EFE" w:rsidRDefault="005B7EFE" w:rsidP="005B7EFE">
      <w:pPr>
        <w:pStyle w:val="Default"/>
        <w:spacing w:line="276" w:lineRule="auto"/>
        <w:ind w:left="708" w:firstLine="708"/>
        <w:jc w:val="both"/>
        <w:rPr>
          <w:rFonts w:asciiTheme="minorHAnsi" w:hAnsiTheme="minorHAnsi" w:cs="Arial"/>
          <w:color w:val="auto"/>
          <w:szCs w:val="22"/>
        </w:rPr>
      </w:pPr>
      <w:r w:rsidRPr="005B7EFE">
        <w:rPr>
          <w:rFonts w:asciiTheme="minorHAnsi" w:hAnsiTheme="minorHAnsi" w:cs="Arial"/>
          <w:szCs w:val="22"/>
        </w:rPr>
        <w:t>objednatel</w:t>
      </w:r>
      <w:r w:rsidRPr="005B7EFE">
        <w:rPr>
          <w:rFonts w:asciiTheme="minorHAnsi" w:hAnsiTheme="minorHAnsi" w:cs="Arial"/>
          <w:szCs w:val="22"/>
        </w:rPr>
        <w:tab/>
      </w:r>
      <w:r w:rsidRPr="005B7EFE">
        <w:rPr>
          <w:rFonts w:asciiTheme="minorHAnsi" w:hAnsiTheme="minorHAnsi" w:cs="Arial"/>
          <w:szCs w:val="22"/>
        </w:rPr>
        <w:tab/>
      </w:r>
      <w:r w:rsidRPr="005B7EFE">
        <w:rPr>
          <w:rFonts w:asciiTheme="minorHAnsi" w:hAnsiTheme="minorHAnsi" w:cs="Arial"/>
          <w:szCs w:val="22"/>
        </w:rPr>
        <w:tab/>
      </w:r>
      <w:r w:rsidRPr="005B7EFE">
        <w:rPr>
          <w:rFonts w:asciiTheme="minorHAnsi" w:hAnsiTheme="minorHAnsi" w:cs="Arial"/>
          <w:szCs w:val="22"/>
        </w:rPr>
        <w:tab/>
      </w:r>
      <w:r w:rsidRPr="005B7EFE">
        <w:rPr>
          <w:rFonts w:asciiTheme="minorHAnsi" w:hAnsiTheme="minorHAnsi" w:cs="Arial"/>
          <w:szCs w:val="22"/>
        </w:rPr>
        <w:tab/>
      </w:r>
      <w:r w:rsidRPr="005B7EFE">
        <w:rPr>
          <w:rFonts w:asciiTheme="minorHAnsi" w:hAnsiTheme="minorHAnsi" w:cs="Arial"/>
          <w:szCs w:val="22"/>
        </w:rPr>
        <w:tab/>
        <w:t>dodavatel</w:t>
      </w: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5B7EFE" w:rsidRPr="005B7EFE" w:rsidRDefault="005B7EFE" w:rsidP="005B7EFE">
      <w:pPr>
        <w:pStyle w:val="Default"/>
        <w:jc w:val="both"/>
        <w:rPr>
          <w:rFonts w:asciiTheme="minorHAnsi" w:hAnsiTheme="minorHAnsi" w:cs="Arial"/>
          <w:szCs w:val="22"/>
        </w:rPr>
      </w:pPr>
    </w:p>
    <w:p w:rsidR="004B392C" w:rsidRPr="005B7EFE" w:rsidRDefault="004B392C" w:rsidP="002C0B06">
      <w:pPr>
        <w:spacing w:after="0" w:line="240" w:lineRule="auto"/>
        <w:jc w:val="both"/>
        <w:rPr>
          <w:rFonts w:cs="Arial"/>
          <w:sz w:val="28"/>
        </w:rPr>
      </w:pPr>
    </w:p>
    <w:sectPr w:rsidR="004B392C" w:rsidRPr="005B7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28E4">
      <w:pPr>
        <w:spacing w:after="0" w:line="240" w:lineRule="auto"/>
      </w:pPr>
      <w:r>
        <w:separator/>
      </w:r>
    </w:p>
  </w:endnote>
  <w:endnote w:type="continuationSeparator" w:id="0">
    <w:p w:rsidR="00000000" w:rsidRDefault="00E6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E1" w:rsidRPr="00A478E1" w:rsidRDefault="005B7EFE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62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62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28E4">
      <w:pPr>
        <w:spacing w:after="0" w:line="240" w:lineRule="auto"/>
      </w:pPr>
      <w:r>
        <w:separator/>
      </w:r>
    </w:p>
  </w:footnote>
  <w:footnote w:type="continuationSeparator" w:id="0">
    <w:p w:rsidR="00000000" w:rsidRDefault="00E6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0F68A6"/>
    <w:multiLevelType w:val="singleLevel"/>
    <w:tmpl w:val="52DE7A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2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FE"/>
    <w:rsid w:val="002C0B06"/>
    <w:rsid w:val="003F1508"/>
    <w:rsid w:val="004B392C"/>
    <w:rsid w:val="005B7EFE"/>
    <w:rsid w:val="00C1172C"/>
    <w:rsid w:val="00E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9228"/>
  <w15:chartTrackingRefBased/>
  <w15:docId w15:val="{CEBF2E00-348B-43CA-AFF9-3DA26D5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E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customStyle="1" w:styleId="Default">
    <w:name w:val="Default"/>
    <w:rsid w:val="005B7E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B7EF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B7EFE"/>
  </w:style>
  <w:style w:type="paragraph" w:styleId="Zpat">
    <w:name w:val="footer"/>
    <w:basedOn w:val="Normln"/>
    <w:link w:val="ZpatChar"/>
    <w:uiPriority w:val="99"/>
    <w:unhideWhenUsed/>
    <w:rsid w:val="005B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EFE"/>
  </w:style>
  <w:style w:type="paragraph" w:styleId="Zkladntext">
    <w:name w:val="Body Text"/>
    <w:basedOn w:val="Normln"/>
    <w:link w:val="ZkladntextChar"/>
    <w:rsid w:val="005B7EF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7EFE"/>
    <w:rPr>
      <w:rFonts w:ascii="Arial" w:eastAsia="Times New Roman" w:hAnsi="Arial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Uživatel systému Windows</cp:lastModifiedBy>
  <cp:revision>2</cp:revision>
  <dcterms:created xsi:type="dcterms:W3CDTF">2019-11-18T22:56:00Z</dcterms:created>
  <dcterms:modified xsi:type="dcterms:W3CDTF">2019-11-19T08:05:00Z</dcterms:modified>
</cp:coreProperties>
</file>