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9AC" w:rsidRPr="00CB2E59" w:rsidRDefault="004E39AC" w:rsidP="004E39A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CB2E59">
        <w:rPr>
          <w:b/>
          <w:bCs/>
          <w:sz w:val="32"/>
          <w:szCs w:val="32"/>
        </w:rPr>
        <w:t>Obchodní podmínky</w:t>
      </w:r>
      <w:r w:rsidRPr="00CB2E59">
        <w:rPr>
          <w:b/>
          <w:bCs/>
          <w:sz w:val="32"/>
          <w:szCs w:val="32"/>
          <w:u w:val="single"/>
        </w:rPr>
        <w:t xml:space="preserve"> (Smlouva o dílo)</w:t>
      </w:r>
    </w:p>
    <w:p w:rsidR="004E39AC" w:rsidRPr="00CB2E59" w:rsidRDefault="004E39AC" w:rsidP="004E39A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B2E59">
        <w:rPr>
          <w:b/>
          <w:sz w:val="32"/>
          <w:szCs w:val="32"/>
        </w:rPr>
        <w:t xml:space="preserve">uzavřena podle ustanovení § </w:t>
      </w:r>
      <w:smartTag w:uri="urn:schemas-microsoft-com:office:smarttags" w:element="metricconverter">
        <w:smartTagPr>
          <w:attr w:name="ProductID" w:val="2586 a"/>
        </w:smartTagPr>
        <w:r w:rsidRPr="00CB2E59">
          <w:rPr>
            <w:b/>
            <w:sz w:val="32"/>
            <w:szCs w:val="32"/>
          </w:rPr>
          <w:t>2586 a</w:t>
        </w:r>
      </w:smartTag>
      <w:r w:rsidRPr="00CB2E59">
        <w:rPr>
          <w:b/>
          <w:sz w:val="32"/>
          <w:szCs w:val="32"/>
        </w:rPr>
        <w:t xml:space="preserve"> násl. zák. </w:t>
      </w:r>
      <w:r w:rsidR="00123128">
        <w:rPr>
          <w:b/>
          <w:sz w:val="32"/>
          <w:szCs w:val="32"/>
        </w:rPr>
        <w:t>č. 89/2012 Sb. Občanského zákoníku</w:t>
      </w:r>
      <w:r w:rsidRPr="00CB2E59">
        <w:rPr>
          <w:b/>
          <w:sz w:val="32"/>
          <w:szCs w:val="32"/>
        </w:rPr>
        <w:t xml:space="preserve">         </w:t>
      </w:r>
    </w:p>
    <w:p w:rsidR="004E39AC" w:rsidRPr="00CB2E59" w:rsidRDefault="004E39AC" w:rsidP="004E39A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B2E59">
        <w:rPr>
          <w:b/>
          <w:bCs/>
          <w:sz w:val="32"/>
          <w:szCs w:val="32"/>
        </w:rPr>
        <w:t>číslo: 0</w:t>
      </w:r>
      <w:r>
        <w:rPr>
          <w:b/>
          <w:bCs/>
          <w:sz w:val="32"/>
          <w:szCs w:val="32"/>
        </w:rPr>
        <w:t>2</w:t>
      </w:r>
      <w:r w:rsidRPr="00CB2E59">
        <w:rPr>
          <w:b/>
          <w:bCs/>
          <w:sz w:val="32"/>
          <w:szCs w:val="32"/>
        </w:rPr>
        <w:t>/SD/2019</w:t>
      </w:r>
    </w:p>
    <w:p w:rsidR="004E39AC" w:rsidRDefault="004E39AC" w:rsidP="004E39AC">
      <w:pPr>
        <w:autoSpaceDE w:val="0"/>
        <w:autoSpaceDN w:val="0"/>
        <w:adjustRightInd w:val="0"/>
      </w:pPr>
      <w:r>
        <w:rPr>
          <w:b/>
          <w:bCs/>
          <w:u w:val="single"/>
        </w:rPr>
        <w:t>1.Smluvní strany</w:t>
      </w:r>
    </w:p>
    <w:p w:rsidR="004E39AC" w:rsidRPr="00774B25" w:rsidRDefault="004E39AC" w:rsidP="004E39AC">
      <w:pPr>
        <w:numPr>
          <w:ilvl w:val="1"/>
          <w:numId w:val="1"/>
        </w:numPr>
        <w:autoSpaceDE w:val="0"/>
        <w:autoSpaceDN w:val="0"/>
        <w:adjustRightInd w:val="0"/>
      </w:pPr>
      <w:r w:rsidRPr="00CB2E59">
        <w:t xml:space="preserve">Objednatel: </w:t>
      </w:r>
      <w:r w:rsidRPr="00CB2E59">
        <w:rPr>
          <w:b/>
          <w:bCs/>
        </w:rPr>
        <w:t>Mateřská škola Tábor</w:t>
      </w:r>
      <w:r>
        <w:rPr>
          <w:b/>
          <w:bCs/>
        </w:rPr>
        <w:t>, Sokolovská 2417</w:t>
      </w:r>
      <w:r w:rsidRPr="00CB2E59">
        <w:rPr>
          <w:b/>
          <w:bCs/>
        </w:rPr>
        <w:t xml:space="preserve"> </w:t>
      </w:r>
      <w:r w:rsidRPr="00774B25">
        <w:t xml:space="preserve">– zastoupená ředitelkou školy           </w:t>
      </w:r>
    </w:p>
    <w:p w:rsidR="004E39AC" w:rsidRPr="00774B25" w:rsidRDefault="004E39AC" w:rsidP="004E39AC">
      <w:pPr>
        <w:autoSpaceDE w:val="0"/>
        <w:autoSpaceDN w:val="0"/>
        <w:adjustRightInd w:val="0"/>
      </w:pPr>
      <w:r w:rsidRPr="00774B25">
        <w:t xml:space="preserve">                       </w:t>
      </w:r>
      <w:r>
        <w:t xml:space="preserve">  </w:t>
      </w:r>
      <w:r w:rsidRPr="00774B25">
        <w:t xml:space="preserve"> PaedDr.</w:t>
      </w:r>
      <w:r>
        <w:t xml:space="preserve"> </w:t>
      </w:r>
      <w:r w:rsidRPr="00774B25">
        <w:t xml:space="preserve">Lenkou Spálenkovou                              </w:t>
      </w:r>
    </w:p>
    <w:p w:rsidR="004E39AC" w:rsidRPr="00774B25" w:rsidRDefault="004E39AC" w:rsidP="004E39AC">
      <w:pPr>
        <w:autoSpaceDE w:val="0"/>
        <w:autoSpaceDN w:val="0"/>
        <w:adjustRightInd w:val="0"/>
      </w:pPr>
      <w:r w:rsidRPr="00774B25">
        <w:t xml:space="preserve">                       </w:t>
      </w:r>
      <w:r>
        <w:t xml:space="preserve">  </w:t>
      </w:r>
      <w:r w:rsidRPr="00774B25">
        <w:t xml:space="preserve"> Sokolovská 2417, 390 03 Tábor</w:t>
      </w:r>
    </w:p>
    <w:p w:rsidR="004E39AC" w:rsidRPr="00774B25" w:rsidRDefault="004E39AC" w:rsidP="004E39AC">
      <w:pPr>
        <w:autoSpaceDE w:val="0"/>
        <w:autoSpaceDN w:val="0"/>
        <w:adjustRightInd w:val="0"/>
      </w:pPr>
      <w:r w:rsidRPr="00774B25">
        <w:t xml:space="preserve">                      </w:t>
      </w:r>
      <w:r>
        <w:t xml:space="preserve">  </w:t>
      </w:r>
      <w:r w:rsidRPr="00774B25">
        <w:t xml:space="preserve">  IČO:75001179</w:t>
      </w:r>
    </w:p>
    <w:p w:rsidR="004E39AC" w:rsidRPr="00774B25" w:rsidRDefault="004E39AC" w:rsidP="004E39AC">
      <w:pPr>
        <w:ind w:left="1854" w:hanging="1134"/>
      </w:pPr>
      <w:r>
        <w:t xml:space="preserve">              </w:t>
      </w:r>
      <w:r w:rsidRPr="00774B25">
        <w:t xml:space="preserve">Zapsaná v obchodním rejstříku vedeném u Krajského soudu v Českých  </w:t>
      </w:r>
      <w:r>
        <w:t xml:space="preserve">                         Budějovicích</w:t>
      </w:r>
      <w:r w:rsidRPr="00774B25">
        <w:t>, v oddílu</w:t>
      </w:r>
      <w:r>
        <w:t xml:space="preserve"> </w:t>
      </w:r>
      <w:proofErr w:type="spellStart"/>
      <w:r w:rsidRPr="00774B25">
        <w:t>Pr</w:t>
      </w:r>
      <w:proofErr w:type="spellEnd"/>
      <w:r w:rsidRPr="00774B25">
        <w:t>,</w:t>
      </w:r>
      <w:r>
        <w:t xml:space="preserve"> </w:t>
      </w:r>
      <w:r w:rsidRPr="00774B25">
        <w:t>vložce číslo 338</w:t>
      </w:r>
    </w:p>
    <w:p w:rsidR="004E39AC" w:rsidRPr="00774B25" w:rsidRDefault="004E39AC" w:rsidP="004E39AC">
      <w:pPr>
        <w:ind w:left="720"/>
      </w:pPr>
      <w:r>
        <w:t xml:space="preserve">              </w:t>
      </w:r>
      <w:r w:rsidRPr="00774B25">
        <w:t>Bankovní spojení</w:t>
      </w:r>
      <w:r w:rsidR="005F1333">
        <w:t>:</w:t>
      </w:r>
      <w:r w:rsidRPr="00774B25">
        <w:t xml:space="preserve"> </w:t>
      </w:r>
      <w:proofErr w:type="spellStart"/>
      <w:r w:rsidR="005F1333">
        <w:t>xxxxxxxxxxxx</w:t>
      </w:r>
      <w:proofErr w:type="spellEnd"/>
      <w:r w:rsidRPr="00774B25">
        <w:t xml:space="preserve"> </w:t>
      </w:r>
    </w:p>
    <w:p w:rsidR="004E39AC" w:rsidRPr="00774B25" w:rsidRDefault="004E39AC" w:rsidP="004E39AC">
      <w:pPr>
        <w:autoSpaceDE w:val="0"/>
        <w:autoSpaceDN w:val="0"/>
        <w:adjustRightInd w:val="0"/>
      </w:pPr>
      <w:r w:rsidRPr="00774B25">
        <w:t xml:space="preserve">                        </w:t>
      </w:r>
      <w:r>
        <w:t xml:space="preserve">  </w:t>
      </w:r>
      <w:r w:rsidRPr="00774B25">
        <w:t>Odpovědný zástupce ve věcech</w:t>
      </w:r>
    </w:p>
    <w:p w:rsidR="004E39AC" w:rsidRPr="00774B25" w:rsidRDefault="004E39AC" w:rsidP="004E39AC">
      <w:pPr>
        <w:autoSpaceDE w:val="0"/>
        <w:autoSpaceDN w:val="0"/>
        <w:adjustRightInd w:val="0"/>
      </w:pPr>
      <w:r w:rsidRPr="00774B25">
        <w:t xml:space="preserve">                      </w:t>
      </w:r>
      <w:r>
        <w:t xml:space="preserve">  </w:t>
      </w:r>
      <w:r w:rsidRPr="00774B25">
        <w:t xml:space="preserve">  a) smluvních: </w:t>
      </w:r>
    </w:p>
    <w:p w:rsidR="004E39AC" w:rsidRPr="00774B25" w:rsidRDefault="004E39AC" w:rsidP="004E39AC">
      <w:pPr>
        <w:autoSpaceDE w:val="0"/>
        <w:autoSpaceDN w:val="0"/>
        <w:adjustRightInd w:val="0"/>
        <w:jc w:val="both"/>
      </w:pPr>
      <w:r w:rsidRPr="00774B25">
        <w:t xml:space="preserve">                     </w:t>
      </w:r>
      <w:r>
        <w:t xml:space="preserve">  </w:t>
      </w:r>
      <w:r w:rsidRPr="00774B25">
        <w:t xml:space="preserve">   b) technických: </w:t>
      </w:r>
    </w:p>
    <w:p w:rsidR="004E39AC" w:rsidRPr="00774B25" w:rsidRDefault="004E39AC" w:rsidP="004E39AC">
      <w:pPr>
        <w:autoSpaceDE w:val="0"/>
        <w:autoSpaceDN w:val="0"/>
        <w:adjustRightInd w:val="0"/>
        <w:jc w:val="both"/>
      </w:pPr>
    </w:p>
    <w:p w:rsidR="00F52518" w:rsidRDefault="004E39AC" w:rsidP="004E39AC">
      <w:pPr>
        <w:autoSpaceDE w:val="0"/>
        <w:autoSpaceDN w:val="0"/>
        <w:adjustRightInd w:val="0"/>
        <w:jc w:val="both"/>
      </w:pPr>
      <w:r>
        <w:t>1.2</w:t>
      </w:r>
      <w:r>
        <w:rPr>
          <w:u w:val="single"/>
        </w:rPr>
        <w:t xml:space="preserve"> </w:t>
      </w:r>
      <w:proofErr w:type="gramStart"/>
      <w:r w:rsidRPr="00CB2E59">
        <w:t xml:space="preserve">Zhotovitel: </w:t>
      </w:r>
      <w:r w:rsidR="00F52518">
        <w:t xml:space="preserve">  </w:t>
      </w:r>
      <w:proofErr w:type="gramEnd"/>
      <w:r w:rsidR="00F52518" w:rsidRPr="002D7DB1">
        <w:rPr>
          <w:b/>
        </w:rPr>
        <w:t>IN-GASTRO, s.r.o.</w:t>
      </w:r>
      <w:r w:rsidR="00F52518">
        <w:t xml:space="preserve"> </w:t>
      </w:r>
      <w:r w:rsidR="00F52518" w:rsidRPr="00774B25">
        <w:t>– zastoupená</w:t>
      </w:r>
      <w:r w:rsidR="00F52518">
        <w:t xml:space="preserve"> jednatelem panem Tomášem Voborským</w:t>
      </w:r>
    </w:p>
    <w:p w:rsidR="004E39AC" w:rsidRDefault="00F52518" w:rsidP="004E39AC">
      <w:pPr>
        <w:autoSpaceDE w:val="0"/>
        <w:autoSpaceDN w:val="0"/>
        <w:adjustRightInd w:val="0"/>
        <w:jc w:val="both"/>
      </w:pPr>
      <w:r>
        <w:tab/>
      </w:r>
      <w:r>
        <w:tab/>
        <w:t xml:space="preserve">   Erbenova 566, 390 02 Tábor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                        IČO:</w:t>
      </w:r>
      <w:r w:rsidR="00F52518">
        <w:t xml:space="preserve"> </w:t>
      </w:r>
      <w:proofErr w:type="gramStart"/>
      <w:r w:rsidR="00F52518">
        <w:t>26098938</w:t>
      </w:r>
      <w:r>
        <w:t>,  DIČ</w:t>
      </w:r>
      <w:proofErr w:type="gramEnd"/>
      <w:r>
        <w:t xml:space="preserve">: </w:t>
      </w:r>
      <w:r w:rsidR="00F52518">
        <w:t>CZ26098938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        </w:t>
      </w:r>
      <w:r w:rsidR="00742863">
        <w:t xml:space="preserve">                Zapsaná v obchod</w:t>
      </w:r>
      <w:r>
        <w:t xml:space="preserve">ním rejstříku vedeném u </w:t>
      </w:r>
      <w:r w:rsidR="00F52518">
        <w:t xml:space="preserve">Krajského soudu v Českých </w:t>
      </w:r>
      <w:r w:rsidR="00F52518">
        <w:tab/>
      </w:r>
      <w:r w:rsidR="00F52518">
        <w:tab/>
      </w:r>
      <w:r w:rsidR="00F52518">
        <w:tab/>
        <w:t xml:space="preserve">   Budějovicích, oddíl C, vložka 13878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                        Bankovní spojení: 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                        č.</w:t>
      </w:r>
      <w:r w:rsidR="00F52518">
        <w:t xml:space="preserve"> </w:t>
      </w:r>
      <w:r>
        <w:t xml:space="preserve">účtu: </w:t>
      </w:r>
      <w:proofErr w:type="spellStart"/>
      <w:r w:rsidR="005F1333">
        <w:t>xxxxxxxxxxxxxxxxxxxx</w:t>
      </w:r>
      <w:proofErr w:type="spellEnd"/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                        Odpovědný zástupce ve věcech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                        a) smluvních: 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                        b) technických: </w:t>
      </w:r>
    </w:p>
    <w:p w:rsidR="004E39AC" w:rsidRDefault="004E39AC" w:rsidP="004E39AC">
      <w:pPr>
        <w:autoSpaceDE w:val="0"/>
        <w:autoSpaceDN w:val="0"/>
        <w:adjustRightInd w:val="0"/>
        <w:jc w:val="both"/>
      </w:pPr>
    </w:p>
    <w:p w:rsidR="004E39AC" w:rsidRDefault="004E39AC" w:rsidP="004E39AC">
      <w:pPr>
        <w:pStyle w:val="Zkladntext"/>
      </w:pPr>
      <w:r>
        <w:t xml:space="preserve">1.3 Ve vzájemném styku obou smluvních stran zástupců uvedených v </w:t>
      </w:r>
      <w:proofErr w:type="gramStart"/>
      <w:r>
        <w:t xml:space="preserve">bodě  </w:t>
      </w:r>
      <w:smartTag w:uri="urn:schemas-microsoft-com:office:smarttags" w:element="metricconverter">
        <w:smartTagPr>
          <w:attr w:name="ProductID" w:val="1.1 a"/>
        </w:smartTagPr>
        <w:r>
          <w:t>1.1</w:t>
        </w:r>
        <w:proofErr w:type="gramEnd"/>
        <w:r>
          <w:t xml:space="preserve"> a</w:t>
        </w:r>
      </w:smartTag>
      <w:r>
        <w:t xml:space="preserve"> 1.2 jsou při operativním technickém řízení činností, při  realizaci díla, při potvrzování zápisů a předání a převzetí díla  nebo jeho části</w:t>
      </w:r>
      <w:r w:rsidR="00123128">
        <w:t xml:space="preserve"> </w:t>
      </w:r>
      <w:r>
        <w:t>,oprávněny jednat</w:t>
      </w:r>
    </w:p>
    <w:p w:rsidR="004E39AC" w:rsidRPr="00774B25" w:rsidRDefault="004E39AC" w:rsidP="004E39AC">
      <w:pPr>
        <w:autoSpaceDE w:val="0"/>
        <w:autoSpaceDN w:val="0"/>
        <w:adjustRightInd w:val="0"/>
        <w:jc w:val="both"/>
      </w:pPr>
      <w:r>
        <w:t xml:space="preserve">za objednatele: 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za zhotovitele: </w:t>
      </w:r>
    </w:p>
    <w:p w:rsidR="004E39AC" w:rsidRDefault="004E39AC" w:rsidP="004E39AC">
      <w:pPr>
        <w:pStyle w:val="Zkladntext"/>
      </w:pPr>
      <w:r>
        <w:t xml:space="preserve">Toto </w:t>
      </w:r>
      <w:proofErr w:type="gramStart"/>
      <w:r>
        <w:t>zmocnění  trvá</w:t>
      </w:r>
      <w:proofErr w:type="gramEnd"/>
      <w:r>
        <w:t xml:space="preserve">  až  do  písemného  odvolání. Změny </w:t>
      </w:r>
      <w:proofErr w:type="gramStart"/>
      <w:r>
        <w:t>budou  uvedeny</w:t>
      </w:r>
      <w:proofErr w:type="gramEnd"/>
      <w:r>
        <w:t xml:space="preserve">  v  dodatku smlouvy,</w:t>
      </w:r>
      <w:r w:rsidR="00742863">
        <w:t xml:space="preserve"> </w:t>
      </w:r>
      <w:r>
        <w:t>účinné jsou však již od okamžiku,</w:t>
      </w:r>
      <w:r w:rsidR="00742863">
        <w:t xml:space="preserve"> </w:t>
      </w:r>
      <w:r>
        <w:t>kdy byl druhé straně předložen písemný doklad o jejich provedení.</w:t>
      </w: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2.Základní údaje o díle</w:t>
      </w:r>
    </w:p>
    <w:p w:rsidR="004E39AC" w:rsidRPr="0037177C" w:rsidRDefault="004E39AC" w:rsidP="004E39A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t>2.1 Název stavby/díla/:</w:t>
      </w:r>
      <w:r>
        <w:rPr>
          <w:b/>
          <w:bCs/>
        </w:rPr>
        <w:t xml:space="preserve"> </w:t>
      </w:r>
      <w:r w:rsidR="00123128">
        <w:rPr>
          <w:rFonts w:ascii="Arial" w:hAnsi="Arial" w:cs="Arial"/>
          <w:b/>
          <w:sz w:val="22"/>
          <w:szCs w:val="22"/>
        </w:rPr>
        <w:t>„Dodávka a montáž 4 ks podpultových myček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“ </w:t>
      </w:r>
      <w:r w:rsidRPr="00D372E9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</w:t>
      </w:r>
      <w:r w:rsidRPr="00FE6EEB">
        <w:rPr>
          <w:rFonts w:ascii="Monotype Corsiva" w:hAnsi="Monotype Corsiva"/>
          <w:b/>
          <w:bCs/>
          <w:sz w:val="32"/>
          <w:szCs w:val="32"/>
        </w:rPr>
        <w:t xml:space="preserve"> </w:t>
      </w:r>
      <w:r w:rsidRPr="00FE6EEB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2.2 </w:t>
      </w:r>
      <w:proofErr w:type="gramStart"/>
      <w:r>
        <w:t>Místo :</w:t>
      </w:r>
      <w:proofErr w:type="gramEnd"/>
      <w:r>
        <w:t xml:space="preserve"> MŠ Sokolovská 2417     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2.3 </w:t>
      </w:r>
      <w:proofErr w:type="gramStart"/>
      <w:r>
        <w:t>Okres :</w:t>
      </w:r>
      <w:proofErr w:type="gramEnd"/>
      <w:r>
        <w:t xml:space="preserve"> Tábor</w:t>
      </w:r>
    </w:p>
    <w:p w:rsidR="004E39AC" w:rsidRPr="007E112A" w:rsidRDefault="004E39AC" w:rsidP="004E39AC">
      <w:pPr>
        <w:autoSpaceDE w:val="0"/>
        <w:autoSpaceDN w:val="0"/>
        <w:adjustRightInd w:val="0"/>
        <w:jc w:val="both"/>
      </w:pPr>
    </w:p>
    <w:p w:rsidR="004E39AC" w:rsidRPr="007E112A" w:rsidRDefault="004E39AC" w:rsidP="004E39AC">
      <w:pPr>
        <w:autoSpaceDE w:val="0"/>
        <w:autoSpaceDN w:val="0"/>
        <w:adjustRightInd w:val="0"/>
        <w:ind w:right="-426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3.Předmět </w:t>
      </w:r>
      <w:proofErr w:type="gramStart"/>
      <w:r>
        <w:rPr>
          <w:b/>
          <w:bCs/>
          <w:u w:val="single"/>
        </w:rPr>
        <w:t>smlouvy - určení</w:t>
      </w:r>
      <w:proofErr w:type="gramEnd"/>
      <w:r>
        <w:rPr>
          <w:b/>
          <w:bCs/>
          <w:u w:val="single"/>
        </w:rPr>
        <w:t xml:space="preserve"> díla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proofErr w:type="gramStart"/>
      <w:r>
        <w:t>3.1  Zhotovitel</w:t>
      </w:r>
      <w:proofErr w:type="gramEnd"/>
      <w:r>
        <w:t xml:space="preserve"> se zavazuje provést práce, dle zadávacích podmínek </w:t>
      </w:r>
    </w:p>
    <w:p w:rsidR="004E39AC" w:rsidRDefault="004E39AC" w:rsidP="004E39AC">
      <w:pPr>
        <w:pStyle w:val="Zkladntext"/>
        <w:ind w:left="284" w:hanging="284"/>
        <w:jc w:val="left"/>
      </w:pPr>
      <w:r>
        <w:t xml:space="preserve"> - rozsah prací upřesněn nabídkovou cenou dle zadávacích podmínek a položkovým rozpočtem na </w:t>
      </w:r>
      <w:proofErr w:type="gramStart"/>
      <w:r>
        <w:t xml:space="preserve">akci: </w:t>
      </w:r>
      <w:r w:rsidRPr="006458F2">
        <w:rPr>
          <w:b/>
        </w:rPr>
        <w:t xml:space="preserve"> </w:t>
      </w:r>
      <w:r w:rsidRPr="00D372E9">
        <w:rPr>
          <w:rFonts w:ascii="Arial" w:hAnsi="Arial" w:cs="Arial"/>
          <w:b/>
          <w:sz w:val="22"/>
          <w:szCs w:val="22"/>
        </w:rPr>
        <w:t>„</w:t>
      </w:r>
      <w:proofErr w:type="gramEnd"/>
      <w:r w:rsidRPr="00D372E9">
        <w:rPr>
          <w:rFonts w:ascii="Arial" w:hAnsi="Arial" w:cs="Arial"/>
          <w:b/>
          <w:sz w:val="22"/>
          <w:szCs w:val="22"/>
        </w:rPr>
        <w:t xml:space="preserve">Dodávka a </w:t>
      </w:r>
      <w:r w:rsidR="00123128">
        <w:rPr>
          <w:rFonts w:ascii="Arial" w:hAnsi="Arial" w:cs="Arial"/>
          <w:b/>
          <w:sz w:val="22"/>
          <w:szCs w:val="22"/>
        </w:rPr>
        <w:t>montáž podpultových myček</w:t>
      </w:r>
      <w:r>
        <w:rPr>
          <w:rFonts w:ascii="Arial" w:hAnsi="Arial" w:cs="Arial"/>
          <w:b/>
          <w:sz w:val="22"/>
          <w:szCs w:val="22"/>
        </w:rPr>
        <w:t xml:space="preserve"> – 4 ks</w:t>
      </w:r>
      <w:r w:rsidRPr="00D372E9">
        <w:rPr>
          <w:rFonts w:ascii="Arial" w:hAnsi="Arial" w:cs="Arial"/>
          <w:b/>
          <w:sz w:val="22"/>
          <w:szCs w:val="22"/>
        </w:rPr>
        <w:t xml:space="preserve"> pro</w:t>
      </w:r>
      <w:r w:rsidRPr="00D372E9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MŠ Tábor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, Sokolovská 2417“ </w:t>
      </w:r>
      <w:r w:rsidRPr="00D372E9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</w:t>
      </w:r>
      <w:r w:rsidRPr="00FE6EEB">
        <w:rPr>
          <w:rFonts w:ascii="Monotype Corsiva" w:hAnsi="Monotype Corsiva"/>
          <w:b/>
          <w:bCs/>
          <w:sz w:val="32"/>
          <w:szCs w:val="32"/>
        </w:rPr>
        <w:t xml:space="preserve"> </w:t>
      </w:r>
      <w:r w:rsidRPr="00FE6EEB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</w:p>
    <w:p w:rsidR="004E39AC" w:rsidRDefault="004E39AC" w:rsidP="004E39AC">
      <w:pPr>
        <w:pStyle w:val="Zkladntext"/>
      </w:pPr>
      <w:r>
        <w:t>3.2 Objednatel neuzná práce, které zhotovitel mohl prokazatelně zahrnout do nabídkové ceny, která tvoří celek dodávky a upozornit objednatele /vada projektu nebo zadání/- nebudou uznány jako vícepráce.</w:t>
      </w:r>
    </w:p>
    <w:p w:rsidR="00123128" w:rsidRDefault="00123128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4.Sjednaná doba pro provedení díla</w:t>
      </w:r>
    </w:p>
    <w:p w:rsidR="004E39AC" w:rsidRDefault="004E39AC" w:rsidP="004E39AC">
      <w:pPr>
        <w:pStyle w:val="Zkladntext"/>
      </w:pPr>
      <w:r>
        <w:t>4.1 Zhotovitel provede dílo v termínu:</w:t>
      </w:r>
    </w:p>
    <w:p w:rsidR="004E39AC" w:rsidRPr="00DF5104" w:rsidRDefault="004E39AC" w:rsidP="004E39AC">
      <w:pPr>
        <w:pStyle w:val="Zkladntext"/>
        <w:rPr>
          <w:b/>
          <w:bCs/>
        </w:rPr>
      </w:pPr>
      <w:r>
        <w:t>Zahájení prací........................</w:t>
      </w:r>
      <w:r w:rsidR="00123128">
        <w:t xml:space="preserve">..............…………………… </w:t>
      </w:r>
      <w:r>
        <w:t xml:space="preserve">………………….  </w:t>
      </w:r>
      <w:r w:rsidR="00123128">
        <w:rPr>
          <w:b/>
        </w:rPr>
        <w:t>9.12</w:t>
      </w:r>
      <w:r w:rsidRPr="00DF5104">
        <w:rPr>
          <w:b/>
        </w:rPr>
        <w:t>.</w:t>
      </w:r>
      <w:r w:rsidR="00123128">
        <w:rPr>
          <w:b/>
        </w:rPr>
        <w:t xml:space="preserve"> </w:t>
      </w:r>
      <w:r w:rsidRPr="00DF5104">
        <w:rPr>
          <w:b/>
        </w:rPr>
        <w:t>2019</w:t>
      </w:r>
    </w:p>
    <w:p w:rsidR="004E39AC" w:rsidRPr="00DF5104" w:rsidRDefault="004E39AC" w:rsidP="004E39AC">
      <w:pPr>
        <w:autoSpaceDE w:val="0"/>
        <w:autoSpaceDN w:val="0"/>
        <w:adjustRightInd w:val="0"/>
        <w:jc w:val="both"/>
        <w:rPr>
          <w:b/>
          <w:bCs/>
        </w:rPr>
      </w:pPr>
      <w:r w:rsidRPr="00DF5104">
        <w:t>dokončení a předání prací..........</w:t>
      </w:r>
      <w:r w:rsidR="00123128">
        <w:t xml:space="preserve">...............…………………………………… </w:t>
      </w:r>
      <w:r w:rsidR="00123128">
        <w:rPr>
          <w:b/>
          <w:bCs/>
        </w:rPr>
        <w:t>13</w:t>
      </w:r>
      <w:r w:rsidRPr="00DF5104">
        <w:rPr>
          <w:b/>
          <w:bCs/>
        </w:rPr>
        <w:t>.</w:t>
      </w:r>
      <w:r w:rsidR="00123128">
        <w:rPr>
          <w:b/>
          <w:bCs/>
        </w:rPr>
        <w:t>12</w:t>
      </w:r>
      <w:r w:rsidRPr="00DF5104">
        <w:rPr>
          <w:b/>
          <w:bCs/>
        </w:rPr>
        <w:t>. 2019</w:t>
      </w:r>
    </w:p>
    <w:p w:rsidR="004E39AC" w:rsidRDefault="004E39AC" w:rsidP="004E39AC">
      <w:pPr>
        <w:pStyle w:val="Zkladntext"/>
      </w:pPr>
      <w:r>
        <w:t xml:space="preserve">4.2 Objednatel se zavazuje předat zhotoviteli staveniště včetně </w:t>
      </w:r>
      <w:proofErr w:type="gramStart"/>
      <w:r>
        <w:t>všech  podkladů</w:t>
      </w:r>
      <w:proofErr w:type="gramEnd"/>
      <w:r>
        <w:t xml:space="preserve"> na provedení díla - 3 dny před zahájením.</w:t>
      </w: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5.Náležitosti k provedení díla</w:t>
      </w:r>
    </w:p>
    <w:p w:rsidR="004E39AC" w:rsidRDefault="004E39AC" w:rsidP="004E39AC">
      <w:pPr>
        <w:pStyle w:val="Zkladntext"/>
      </w:pPr>
      <w:r>
        <w:t xml:space="preserve">5.1 Zhotovitel má k zhotovované věci vlastnické právo a nese </w:t>
      </w:r>
      <w:proofErr w:type="gramStart"/>
      <w:r>
        <w:t>nebezpečí  škod</w:t>
      </w:r>
      <w:proofErr w:type="gramEnd"/>
      <w:r>
        <w:t xml:space="preserve"> až do okamžiku předání díla nebo jeho části včetně škod na  majetku objednatele způsobené prací zhotovitele. </w:t>
      </w: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6.Cena za dílo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>6.1 Cena za dílo základní</w:t>
      </w:r>
      <w:r w:rsidR="00403DC1">
        <w:t xml:space="preserve">: </w:t>
      </w:r>
      <w:r w:rsidR="00403DC1">
        <w:tab/>
      </w:r>
      <w:r w:rsidR="00403DC1">
        <w:tab/>
      </w:r>
      <w:r w:rsidR="00403DC1" w:rsidRPr="00403DC1">
        <w:rPr>
          <w:b/>
        </w:rPr>
        <w:t>2</w:t>
      </w:r>
      <w:r w:rsidR="00896AF1">
        <w:rPr>
          <w:b/>
        </w:rPr>
        <w:t>0</w:t>
      </w:r>
      <w:r w:rsidR="00403DC1" w:rsidRPr="00403DC1">
        <w:rPr>
          <w:b/>
        </w:rPr>
        <w:t>4.</w:t>
      </w:r>
      <w:r w:rsidR="00896AF1">
        <w:rPr>
          <w:b/>
        </w:rPr>
        <w:t>81</w:t>
      </w:r>
      <w:r w:rsidR="00403DC1" w:rsidRPr="00403DC1">
        <w:rPr>
          <w:b/>
        </w:rPr>
        <w:t>2,00</w:t>
      </w:r>
      <w:r w:rsidR="00403DC1">
        <w:t xml:space="preserve"> </w:t>
      </w:r>
      <w:r w:rsidRPr="00A24E33">
        <w:rPr>
          <w:b/>
          <w:bCs/>
        </w:rPr>
        <w:t>Kč</w:t>
      </w:r>
    </w:p>
    <w:p w:rsidR="004E39AC" w:rsidRPr="004E39AC" w:rsidRDefault="00403DC1" w:rsidP="004E39AC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     </w:t>
      </w:r>
      <w:r w:rsidR="004E39AC">
        <w:t xml:space="preserve"> DPH 21</w:t>
      </w:r>
      <w:proofErr w:type="gramStart"/>
      <w:r w:rsidR="004E39AC">
        <w:t>%</w:t>
      </w:r>
      <w:r>
        <w:t xml:space="preserve">:   </w:t>
      </w:r>
      <w:proofErr w:type="gramEnd"/>
      <w:r>
        <w:t xml:space="preserve">                 </w:t>
      </w:r>
      <w:r>
        <w:tab/>
      </w:r>
      <w:r>
        <w:tab/>
        <w:t xml:space="preserve">  4</w:t>
      </w:r>
      <w:r w:rsidR="00896AF1">
        <w:t>3</w:t>
      </w:r>
      <w:r>
        <w:t>.</w:t>
      </w:r>
      <w:r w:rsidR="00896AF1">
        <w:t>010</w:t>
      </w:r>
      <w:r>
        <w:t>,</w:t>
      </w:r>
      <w:r w:rsidR="00896AF1">
        <w:t>5</w:t>
      </w:r>
      <w:r>
        <w:t xml:space="preserve">2 </w:t>
      </w:r>
      <w:r w:rsidR="004E39AC" w:rsidRPr="004E39AC">
        <w:rPr>
          <w:b/>
          <w:bCs/>
        </w:rPr>
        <w:t>Kč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</w:t>
      </w:r>
      <w:r w:rsidR="00403DC1">
        <w:t xml:space="preserve">     </w:t>
      </w:r>
      <w:r>
        <w:t>Cena celková včetně DPH</w:t>
      </w:r>
      <w:r w:rsidR="00403DC1">
        <w:t xml:space="preserve">: </w:t>
      </w:r>
      <w:r w:rsidR="00403DC1">
        <w:tab/>
      </w:r>
      <w:r w:rsidR="00403DC1" w:rsidRPr="00403DC1">
        <w:rPr>
          <w:b/>
        </w:rPr>
        <w:t>2</w:t>
      </w:r>
      <w:r w:rsidR="00896AF1">
        <w:rPr>
          <w:b/>
        </w:rPr>
        <w:t>47</w:t>
      </w:r>
      <w:r w:rsidR="00403DC1" w:rsidRPr="00403DC1">
        <w:rPr>
          <w:b/>
        </w:rPr>
        <w:t>.</w:t>
      </w:r>
      <w:r w:rsidR="00896AF1">
        <w:rPr>
          <w:b/>
        </w:rPr>
        <w:t>822</w:t>
      </w:r>
      <w:r w:rsidR="00403DC1" w:rsidRPr="00403DC1">
        <w:rPr>
          <w:b/>
        </w:rPr>
        <w:t>,</w:t>
      </w:r>
      <w:r w:rsidR="00896AF1">
        <w:rPr>
          <w:b/>
        </w:rPr>
        <w:t>5</w:t>
      </w:r>
      <w:r w:rsidR="00403DC1" w:rsidRPr="00403DC1">
        <w:rPr>
          <w:b/>
        </w:rPr>
        <w:t>2</w:t>
      </w:r>
      <w:r w:rsidR="00403DC1">
        <w:t xml:space="preserve"> </w:t>
      </w:r>
      <w:r>
        <w:rPr>
          <w:b/>
          <w:bCs/>
        </w:rPr>
        <w:t>Kč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>6.2 Cena za dílo byla určena na základě vypracovaného položkového rozpočtu ze zadání</w:t>
      </w:r>
    </w:p>
    <w:p w:rsidR="004E39AC" w:rsidRDefault="004E39AC" w:rsidP="004E39AC">
      <w:pPr>
        <w:jc w:val="both"/>
      </w:pPr>
      <w:r>
        <w:t xml:space="preserve">6.3 Při plnění této </w:t>
      </w:r>
      <w:proofErr w:type="gramStart"/>
      <w:r>
        <w:t>smlouvy  nebude</w:t>
      </w:r>
      <w:proofErr w:type="gramEnd"/>
      <w:r>
        <w:t xml:space="preserve"> uplatněn režim přenesené daňové povinnosti vzhledem k tomu, že  objednatel pořizuje plnění pro potřeby související výlučně s výkonem veřejné správy, při níž se nepovažuje za osobu povinnou k dani (viz § 5 odst. 3 zákona o DPH).</w:t>
      </w: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7.Financování</w:t>
      </w:r>
    </w:p>
    <w:p w:rsidR="004E39AC" w:rsidRDefault="004E39AC" w:rsidP="004E39AC">
      <w:pPr>
        <w:pStyle w:val="Zkladntext"/>
      </w:pPr>
      <w:r>
        <w:t>7.1 Cenu za zhotovení díla uhradí objednatel na základě faktury,</w:t>
      </w:r>
      <w:r w:rsidR="00071B11">
        <w:t xml:space="preserve"> </w:t>
      </w:r>
      <w:proofErr w:type="gramStart"/>
      <w:r>
        <w:t>kterou  zhotovitel</w:t>
      </w:r>
      <w:proofErr w:type="gramEnd"/>
      <w:r>
        <w:t xml:space="preserve"> vystaví a odešle objednateli po dokončení a předání  celého díla včetně odstranění vad.                                                                                                                                                       </w:t>
      </w:r>
    </w:p>
    <w:p w:rsidR="004E39AC" w:rsidRDefault="004E39AC" w:rsidP="004E39AC">
      <w:pPr>
        <w:pStyle w:val="Zkladntext"/>
      </w:pPr>
      <w:r>
        <w:t>7.2 Lhůta splatnosti faktury je 14 dní od doručení.</w:t>
      </w:r>
    </w:p>
    <w:p w:rsidR="004E39AC" w:rsidRDefault="004E39AC" w:rsidP="004E39AC">
      <w:pPr>
        <w:pStyle w:val="Zkladntext"/>
      </w:pPr>
      <w:r>
        <w:t xml:space="preserve">7.3 Objednatel se zavazuje zaplatit zhotoviteli cenu za provedení </w:t>
      </w:r>
      <w:proofErr w:type="gramStart"/>
      <w:r>
        <w:t>díla  pouze</w:t>
      </w:r>
      <w:proofErr w:type="gramEnd"/>
      <w:r>
        <w:t xml:space="preserve"> na základě soupisu provedených prací a předávajícího protokolu včetně zaškolení obsluhy.</w:t>
      </w:r>
    </w:p>
    <w:p w:rsidR="004E39AC" w:rsidRDefault="004E39AC" w:rsidP="004E39AC">
      <w:pPr>
        <w:pStyle w:val="Zkladntext"/>
      </w:pPr>
      <w:r>
        <w:t>7.4 Objednatel může platbu odmítnout v případě, že platební doklad: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- obsahuje nesprávné nebo odlišné údaje oproti soupisu </w:t>
      </w:r>
      <w:proofErr w:type="gramStart"/>
      <w:r>
        <w:t>provedených  prací</w:t>
      </w:r>
      <w:proofErr w:type="gramEnd"/>
      <w:r>
        <w:t>,</w:t>
      </w:r>
    </w:p>
    <w:p w:rsidR="004E39AC" w:rsidRDefault="004E39AC" w:rsidP="004E39AC">
      <w:pPr>
        <w:pStyle w:val="Zkladntext"/>
      </w:pPr>
      <w:r>
        <w:t xml:space="preserve"> - obsahuje chybné cenové údaje.</w:t>
      </w:r>
    </w:p>
    <w:p w:rsidR="004E39AC" w:rsidRDefault="004E39AC" w:rsidP="004E39AC">
      <w:pPr>
        <w:pStyle w:val="Zkladntext"/>
      </w:pPr>
      <w:r>
        <w:t xml:space="preserve"> Objednatel musí platební doklad vrátit do data jeho splatnosti, </w:t>
      </w:r>
      <w:proofErr w:type="gramStart"/>
      <w:r>
        <w:t>aby  zhotovitel</w:t>
      </w:r>
      <w:proofErr w:type="gramEnd"/>
      <w:r>
        <w:t xml:space="preserve"> vyfakturoval správnou částku.</w:t>
      </w:r>
    </w:p>
    <w:p w:rsidR="004E39AC" w:rsidRDefault="004E39AC" w:rsidP="004E39AC">
      <w:pPr>
        <w:pStyle w:val="Zkladntext"/>
      </w:pPr>
      <w:r>
        <w:t xml:space="preserve">7.5 Za prodlení s placením peněžitých závazků se sjednává smluvní úrok ve výši </w:t>
      </w:r>
      <w:proofErr w:type="gramStart"/>
      <w:r>
        <w:t>0,05%</w:t>
      </w:r>
      <w:proofErr w:type="gramEnd"/>
      <w:r>
        <w:t xml:space="preserve"> za každý den prodlení.</w:t>
      </w: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8.Způsob provádění díla</w:t>
      </w:r>
    </w:p>
    <w:p w:rsidR="004E39AC" w:rsidRDefault="004E39AC" w:rsidP="004E39AC">
      <w:pPr>
        <w:pStyle w:val="Zkladntext"/>
      </w:pPr>
      <w:r>
        <w:t xml:space="preserve">8.1 Způsob provádění díla se řídí ustanoveními § </w:t>
      </w:r>
      <w:smartTag w:uri="urn:schemas-microsoft-com:office:smarttags" w:element="metricconverter">
        <w:smartTagPr>
          <w:attr w:name="ProductID" w:val="2589 a"/>
        </w:smartTagPr>
        <w:r>
          <w:t>2589 a</w:t>
        </w:r>
      </w:smartTag>
      <w:r>
        <w:t xml:space="preserve"> </w:t>
      </w:r>
      <w:proofErr w:type="gramStart"/>
      <w:r>
        <w:t>následujících  Občanského</w:t>
      </w:r>
      <w:proofErr w:type="gramEnd"/>
      <w:r>
        <w:t xml:space="preserve">         zákoníku, pokud není v následujících bodech dohodnuto  jinak.</w:t>
      </w:r>
    </w:p>
    <w:p w:rsidR="004E39AC" w:rsidRDefault="004E39AC" w:rsidP="004E39AC">
      <w:pPr>
        <w:pStyle w:val="Zkladntext"/>
      </w:pPr>
      <w:r>
        <w:t xml:space="preserve">8.2 Zhotovitel </w:t>
      </w:r>
      <w:r w:rsidR="00071B11">
        <w:t>připraví</w:t>
      </w:r>
      <w:r>
        <w:t xml:space="preserve"> </w:t>
      </w:r>
      <w:r w:rsidR="00071B11">
        <w:t>předávací protokol, který je nedílnou součástí 3</w:t>
      </w:r>
      <w:r>
        <w:t xml:space="preserve">8.7 Objednatel vykonává na pracovišti technický dozor a v jeho </w:t>
      </w:r>
      <w:proofErr w:type="gramStart"/>
      <w:r>
        <w:t>průběhu  sleduje</w:t>
      </w:r>
      <w:proofErr w:type="gramEnd"/>
      <w:r>
        <w:t xml:space="preserve"> zejména,</w:t>
      </w:r>
      <w:r w:rsidR="00123128">
        <w:t xml:space="preserve"> </w:t>
      </w:r>
      <w:r>
        <w:t xml:space="preserve">zda práce jsou prováděny v souladu se smlouvou / zadáním a projektem /, podle technických norem a předpisů. </w:t>
      </w:r>
      <w:proofErr w:type="gramStart"/>
      <w:r>
        <w:t>Na  nedostatky</w:t>
      </w:r>
      <w:proofErr w:type="gramEnd"/>
      <w:r>
        <w:t xml:space="preserve"> zjištěné v průběhu prací neprodleně upozorní zápisem do  montážního deníku.</w:t>
      </w:r>
    </w:p>
    <w:p w:rsidR="004E39AC" w:rsidRDefault="004E39AC" w:rsidP="004E39AC">
      <w:pPr>
        <w:pStyle w:val="Zkladntext"/>
      </w:pPr>
      <w:r>
        <w:t>8.</w:t>
      </w:r>
      <w:r w:rsidR="00071B11">
        <w:t>3</w:t>
      </w:r>
      <w:r>
        <w:t xml:space="preserve"> Technický dozor objednatele není oprávněn zasahovat do činnosti zhotovitele.</w:t>
      </w:r>
      <w:r w:rsidR="00123128">
        <w:t xml:space="preserve"> </w:t>
      </w:r>
      <w:r>
        <w:t xml:space="preserve">Je však oprávněn dát pracovníkům zhotovitele </w:t>
      </w:r>
      <w:proofErr w:type="gramStart"/>
      <w:r>
        <w:t>příkaz  přerušit</w:t>
      </w:r>
      <w:proofErr w:type="gramEnd"/>
      <w:r>
        <w:t xml:space="preserve"> práce,</w:t>
      </w:r>
      <w:r w:rsidR="00123128">
        <w:t xml:space="preserve"> </w:t>
      </w:r>
      <w:r>
        <w:t xml:space="preserve">pokud odpovědný zástupce zhotovitele není dosažitelný a je-li ohrožena bezpečnost a průběh prací nebo zdraví. 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>8.</w:t>
      </w:r>
      <w:r w:rsidR="00071B11">
        <w:t>4</w:t>
      </w:r>
      <w:r>
        <w:t xml:space="preserve"> Zhotovitel přebírá v plném rozsahu odpovědnost za vlastní </w:t>
      </w:r>
      <w:proofErr w:type="gramStart"/>
      <w:r>
        <w:t>řízení  postupu</w:t>
      </w:r>
      <w:proofErr w:type="gramEnd"/>
      <w:r>
        <w:t xml:space="preserve"> prací a dodržování předpisů bezpečnosti práce a ochrany  zdraví při práci a pořádek na pracovišti. Odpovídá za </w:t>
      </w:r>
      <w:proofErr w:type="gramStart"/>
      <w:r>
        <w:t>provádění  díla</w:t>
      </w:r>
      <w:proofErr w:type="gramEnd"/>
      <w:r>
        <w:t xml:space="preserve"> ve vyžadované kvalitě a ve stanovených termínech. </w:t>
      </w: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7044B" w:rsidRDefault="00E7044B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lastRenderedPageBreak/>
        <w:t>9. Pracoviště</w:t>
      </w:r>
    </w:p>
    <w:p w:rsidR="004E39AC" w:rsidRDefault="004E39AC" w:rsidP="004E39AC">
      <w:pPr>
        <w:pStyle w:val="Zkladntext"/>
      </w:pPr>
      <w:r>
        <w:t xml:space="preserve">9.1 Objednatel se zavazuje, že po dobu realizace díla poskytne </w:t>
      </w:r>
      <w:proofErr w:type="gramStart"/>
      <w:r>
        <w:t>energie  zhotoviteli</w:t>
      </w:r>
      <w:proofErr w:type="gramEnd"/>
      <w:r>
        <w:t xml:space="preserve"> bezúplatně.</w:t>
      </w:r>
    </w:p>
    <w:p w:rsidR="004E39AC" w:rsidRDefault="004E39AC" w:rsidP="004E39AC">
      <w:pPr>
        <w:pStyle w:val="Zkladntext"/>
      </w:pPr>
      <w:r>
        <w:t xml:space="preserve">9.2 </w:t>
      </w:r>
      <w:proofErr w:type="gramStart"/>
      <w:r>
        <w:t>Zhotovitel  předá</w:t>
      </w:r>
      <w:proofErr w:type="gramEnd"/>
      <w:r>
        <w:t xml:space="preserve"> vyklizené a vyčištěné  pracoviště objednateli před předáním díla.</w:t>
      </w:r>
      <w:bookmarkStart w:id="0" w:name="_GoBack"/>
      <w:bookmarkEnd w:id="0"/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10.Předání a převzetí díla</w:t>
      </w:r>
    </w:p>
    <w:p w:rsidR="004E39AC" w:rsidRDefault="004E39AC" w:rsidP="004E39AC">
      <w:pPr>
        <w:pStyle w:val="Zkladntext"/>
      </w:pPr>
      <w:r>
        <w:t>10.1 Objednatel se zúčastní na výzvu zhotovitele dílčích před přejímacích řízení,</w:t>
      </w:r>
      <w:r w:rsidR="00123128">
        <w:t xml:space="preserve"> </w:t>
      </w:r>
      <w:r>
        <w:t xml:space="preserve">ze kterých bude proveden zápis, ve kterém </w:t>
      </w:r>
      <w:proofErr w:type="gramStart"/>
      <w:r>
        <w:t>se  zejména</w:t>
      </w:r>
      <w:proofErr w:type="gramEnd"/>
      <w:r>
        <w:t xml:space="preserve"> uvede soupis případných vad a nedodělků vč. dohody o opatřeních a lhůtách k jejich odstranění, zaškolení obsluhy </w:t>
      </w:r>
    </w:p>
    <w:p w:rsidR="004E39AC" w:rsidRDefault="004E39AC" w:rsidP="004E39AC">
      <w:pPr>
        <w:pStyle w:val="Zkladntext"/>
      </w:pPr>
      <w:r>
        <w:t>10.2 K předání a převzetí díla vyzve zhotovitel objednatele 1 den před termínem zahájení přejímacího řízení.</w:t>
      </w:r>
    </w:p>
    <w:p w:rsidR="004E39AC" w:rsidRDefault="004E39AC" w:rsidP="004E39AC">
      <w:pPr>
        <w:pStyle w:val="Zkladntext"/>
      </w:pPr>
      <w:r>
        <w:t xml:space="preserve"> K termínu zahájení přejímky předloží zhotovitel písemné </w:t>
      </w:r>
      <w:proofErr w:type="gramStart"/>
      <w:r>
        <w:t>doklady  dle</w:t>
      </w:r>
      <w:proofErr w:type="gramEnd"/>
      <w:r>
        <w:t xml:space="preserve"> bodu 10.5. Zhotovitel a objednatel se zavazují sepsat o  předání a převzetí předmětu díla zápis.</w:t>
      </w:r>
    </w:p>
    <w:p w:rsidR="004E39AC" w:rsidRDefault="004E39AC" w:rsidP="004E39AC">
      <w:pPr>
        <w:pStyle w:val="Zkladntext"/>
      </w:pPr>
      <w:r>
        <w:t xml:space="preserve">10.3 Objednatel převezme dílo i v případě, že má pouze </w:t>
      </w:r>
      <w:proofErr w:type="gramStart"/>
      <w:r>
        <w:t>ojedinělé  drobné</w:t>
      </w:r>
      <w:proofErr w:type="gramEnd"/>
      <w:r>
        <w:t xml:space="preserve"> vady a nedostatky, které samy o sobě ani ve spojení  nebrání uvedení díla do bezpečného provozu.</w:t>
      </w:r>
      <w:r w:rsidR="00071B11">
        <w:t xml:space="preserve"> </w:t>
      </w:r>
      <w:r>
        <w:t xml:space="preserve">V případě, že </w:t>
      </w:r>
      <w:proofErr w:type="gramStart"/>
      <w:r>
        <w:t>vady  budou</w:t>
      </w:r>
      <w:proofErr w:type="gramEnd"/>
      <w:r>
        <w:t xml:space="preserve"> bránit bezpečnému provozu, objednatel dílo nepřebírá.  Současně se smluvní strany dohodnou na opatřeních a lhůtách k jejich odstranění.</w:t>
      </w:r>
    </w:p>
    <w:p w:rsidR="004E39AC" w:rsidRDefault="004E39AC" w:rsidP="004E39AC">
      <w:pPr>
        <w:pStyle w:val="Zkladntext"/>
      </w:pPr>
      <w:r>
        <w:t xml:space="preserve">10.4 Při přejímacím řízení předá zhotovitel objednateli tyto </w:t>
      </w:r>
      <w:proofErr w:type="gramStart"/>
      <w:r>
        <w:t>doklady:  protokol</w:t>
      </w:r>
      <w:proofErr w:type="gramEnd"/>
      <w:r>
        <w:t xml:space="preserve"> o jakosti dodávaného zařízení / případně atesty/revize, záruční list na dodávané zařízení, protokol o zaškolení obsluhy  </w:t>
      </w:r>
    </w:p>
    <w:p w:rsidR="004E39AC" w:rsidRPr="00893F6C" w:rsidRDefault="004E39AC" w:rsidP="004E39A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>10.5 Objednatel a zhotovitel se dohodli na záruční lhůtě na celé předávané dílo</w:t>
      </w:r>
      <w:r w:rsidR="00123128">
        <w:rPr>
          <w:b/>
          <w:bCs/>
        </w:rPr>
        <w:t xml:space="preserve"> </w:t>
      </w:r>
      <w:r w:rsidR="00DE6DE7">
        <w:rPr>
          <w:b/>
          <w:bCs/>
        </w:rPr>
        <w:t>36</w:t>
      </w:r>
      <w:r>
        <w:rPr>
          <w:b/>
          <w:bCs/>
        </w:rPr>
        <w:t xml:space="preserve"> měsíců.       </w:t>
      </w:r>
      <w:r>
        <w:t>Záruční doba počíná běžet dnem předání a převzetí díla.</w:t>
      </w:r>
      <w:r w:rsidRPr="00893F6C">
        <w:rPr>
          <w:rFonts w:ascii="Arial" w:hAnsi="Arial" w:cs="Arial"/>
        </w:rPr>
        <w:t xml:space="preserve"> </w:t>
      </w:r>
      <w:r w:rsidRPr="00893F6C">
        <w:rPr>
          <w:sz w:val="22"/>
          <w:szCs w:val="22"/>
        </w:rPr>
        <w:t xml:space="preserve">     </w:t>
      </w:r>
    </w:p>
    <w:p w:rsidR="004E39AC" w:rsidRDefault="004E39AC" w:rsidP="004E39AC">
      <w:pPr>
        <w:pStyle w:val="Zkladntext"/>
      </w:pPr>
      <w:r>
        <w:t>10.6 Zhotovitel prohlašuje,</w:t>
      </w:r>
      <w:r w:rsidR="00123128">
        <w:t xml:space="preserve"> </w:t>
      </w:r>
      <w:r>
        <w:t>že předané dílo bude splňovat vlastnosti dle ČSN a technických norem,</w:t>
      </w:r>
      <w:r w:rsidR="00123128">
        <w:t xml:space="preserve"> </w:t>
      </w:r>
      <w:r>
        <w:t>které se na provádění díla vztahují.</w:t>
      </w:r>
    </w:p>
    <w:p w:rsidR="004E39AC" w:rsidRDefault="004E39AC" w:rsidP="004E39AC">
      <w:pPr>
        <w:pStyle w:val="Zkladntext"/>
      </w:pPr>
      <w:r>
        <w:t xml:space="preserve">10.7 Zhotovitel je povinen během záruční lhůty, na svou odpovědnost </w:t>
      </w:r>
      <w:proofErr w:type="gramStart"/>
      <w:r>
        <w:t>a  náklady</w:t>
      </w:r>
      <w:proofErr w:type="gramEnd"/>
      <w:r>
        <w:t xml:space="preserve">, další zjištěné vady neprodleně odstranit a to na základě  oznámení vad, provedeného objednatelem písemnou formou. </w:t>
      </w:r>
      <w:proofErr w:type="gramStart"/>
      <w:r>
        <w:t>Zhotovitel  je</w:t>
      </w:r>
      <w:proofErr w:type="gramEnd"/>
      <w:r>
        <w:t xml:space="preserve"> povinen na telefonickou reklamaci v době záruky reagovat</w:t>
      </w:r>
      <w:r w:rsidR="00DE6DE7">
        <w:t xml:space="preserve"> do 30minut, o</w:t>
      </w:r>
      <w:r>
        <w:t xml:space="preserve">dstranit vady </w:t>
      </w:r>
      <w:r w:rsidR="00DE6DE7" w:rsidRPr="00DE6DE7">
        <w:rPr>
          <w:b/>
        </w:rPr>
        <w:t>24</w:t>
      </w:r>
      <w:r w:rsidR="00DE6DE7">
        <w:t xml:space="preserve"> </w:t>
      </w:r>
      <w:r w:rsidR="00DE6DE7">
        <w:rPr>
          <w:b/>
        </w:rPr>
        <w:t>hodin</w:t>
      </w:r>
      <w:r>
        <w:rPr>
          <w:b/>
        </w:rPr>
        <w:t xml:space="preserve"> </w:t>
      </w:r>
      <w:r>
        <w:t>od doručení telefonické  reklamace. V době záruky, pokud dojte na zařízení k takové závadě, že oprava nebude provedena do 24 hodin, zajistí na svoje náklady náhradní stroj. V době záruky požadujeme provést servis (bezúplatně) na dodaném zařízení dle pokynů výrobce. Na pozáruční servis je povinen reagovat na písemnou (telefonickou) výzvu do 2 pracovních dnů od nahlášení závady.</w:t>
      </w:r>
    </w:p>
    <w:p w:rsidR="004E39AC" w:rsidRDefault="004E39AC" w:rsidP="004E39AC">
      <w:pPr>
        <w:pStyle w:val="Zkladntext"/>
      </w:pPr>
      <w:r>
        <w:t>10.8 Záruční doba pro reklamovanou část se prodlužuje o dobu od oznámení reklamace zhotoviteli do jejího odstranění.</w:t>
      </w:r>
    </w:p>
    <w:p w:rsidR="004E39AC" w:rsidRDefault="004E39AC" w:rsidP="004E39AC">
      <w:pPr>
        <w:pStyle w:val="Zkladntext"/>
      </w:pPr>
      <w:r>
        <w:t xml:space="preserve">10.9 Pro odpovědnost za vady díla platí ustanovení </w:t>
      </w:r>
      <w:r w:rsidRPr="00B311D2">
        <w:rPr>
          <w:color w:val="000000"/>
        </w:rPr>
        <w:t xml:space="preserve">§ </w:t>
      </w:r>
      <w:smartTag w:uri="urn:schemas-microsoft-com:office:smarttags" w:element="metricconverter">
        <w:smartTagPr>
          <w:attr w:name="ProductID" w:val="2615 a"/>
        </w:smartTagPr>
        <w:r w:rsidRPr="00B311D2">
          <w:rPr>
            <w:color w:val="000000"/>
          </w:rPr>
          <w:t>2615 a</w:t>
        </w:r>
      </w:smartTag>
      <w:r w:rsidRPr="00B311D2">
        <w:rPr>
          <w:color w:val="000000"/>
        </w:rPr>
        <w:t xml:space="preserve"> násl. Občanského zákoníku</w:t>
      </w:r>
      <w:r>
        <w:t>.</w:t>
      </w: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</w:pPr>
      <w:r>
        <w:rPr>
          <w:b/>
          <w:bCs/>
          <w:u w:val="single"/>
        </w:rPr>
        <w:t>11.Smluvní pokuta</w:t>
      </w:r>
    </w:p>
    <w:p w:rsidR="004E39AC" w:rsidRDefault="004E39AC" w:rsidP="004E39AC">
      <w:pPr>
        <w:pStyle w:val="Zkladntext"/>
      </w:pPr>
      <w:r>
        <w:t xml:space="preserve">11.1 Smluvní </w:t>
      </w:r>
      <w:proofErr w:type="gramStart"/>
      <w:r>
        <w:t>strany  se</w:t>
      </w:r>
      <w:proofErr w:type="gramEnd"/>
      <w:r>
        <w:t xml:space="preserve">  zavazují  z  titulu  níže  uvedených závazků  z  této  smlouvy,</w:t>
      </w:r>
      <w:r w:rsidR="00123128">
        <w:t xml:space="preserve"> </w:t>
      </w:r>
      <w:r>
        <w:t>zaplatit oprávněné straně tyto pokuty: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Za nedodržení termínu předání díla zaplatí zhotovitel objednateli smluvní pokutu za každý den z prodlení 2.000 Kč/ den včetně DPH.                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Za nedodržení vyklizení pracoviště ve lhůtě dle </w:t>
      </w:r>
      <w:proofErr w:type="gramStart"/>
      <w:r>
        <w:t>článku  9.2.</w:t>
      </w:r>
      <w:proofErr w:type="gramEnd"/>
      <w:r>
        <w:t xml:space="preserve"> zaplatí zhotovitel objednateli pokutu ve výši </w:t>
      </w:r>
      <w:r>
        <w:rPr>
          <w:b/>
        </w:rPr>
        <w:t>1.</w:t>
      </w:r>
      <w:r>
        <w:rPr>
          <w:b/>
          <w:bCs/>
        </w:rPr>
        <w:t>500</w:t>
      </w:r>
      <w:r>
        <w:t xml:space="preserve"> Kč za  každý den prodlení.</w:t>
      </w:r>
    </w:p>
    <w:p w:rsidR="004E39AC" w:rsidRDefault="004E39AC" w:rsidP="004E39AC">
      <w:pPr>
        <w:autoSpaceDE w:val="0"/>
        <w:autoSpaceDN w:val="0"/>
        <w:adjustRightInd w:val="0"/>
        <w:jc w:val="both"/>
      </w:pPr>
    </w:p>
    <w:p w:rsidR="00E7044B" w:rsidRDefault="00E7044B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7044B" w:rsidRDefault="00E7044B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7044B" w:rsidRDefault="00E7044B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7044B" w:rsidRDefault="00E7044B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7044B" w:rsidRDefault="00E7044B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12.Odstoupení od smlouvy</w:t>
      </w:r>
    </w:p>
    <w:p w:rsidR="004E39AC" w:rsidRDefault="004E39AC" w:rsidP="004E39AC">
      <w:pPr>
        <w:pStyle w:val="Zkladntext"/>
      </w:pPr>
      <w:r>
        <w:lastRenderedPageBreak/>
        <w:t xml:space="preserve">12.1 Podstatné porušení smlouvy, při kterém je druhá smluvní </w:t>
      </w:r>
      <w:proofErr w:type="gramStart"/>
      <w:r>
        <w:t>strana  oprávněna</w:t>
      </w:r>
      <w:proofErr w:type="gramEnd"/>
      <w:r>
        <w:t xml:space="preserve"> od smlouvy odstoupit je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- vyhlášení konkurzu na majetek kterékoliv ze smluvních stran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 xml:space="preserve"> - bezdůvodné přerušení prací zhotovitelem, která trvá déle než dva dny</w:t>
      </w:r>
    </w:p>
    <w:p w:rsidR="004E39AC" w:rsidRDefault="004E39AC" w:rsidP="004E39AC">
      <w:pPr>
        <w:pStyle w:val="Zkladntext"/>
      </w:pPr>
      <w:r>
        <w:t xml:space="preserve"> - prodlení zhotovitele se zahájením prací o dva dny </w:t>
      </w:r>
      <w:proofErr w:type="gramStart"/>
      <w:r>
        <w:t>oproti  ujednání</w:t>
      </w:r>
      <w:proofErr w:type="gramEnd"/>
      <w:r>
        <w:t xml:space="preserve"> v čl. 4.1.</w:t>
      </w:r>
    </w:p>
    <w:p w:rsidR="004E39AC" w:rsidRDefault="004E39AC" w:rsidP="004E39AC">
      <w:pPr>
        <w:pStyle w:val="Zkladntext"/>
      </w:pPr>
      <w:r>
        <w:t xml:space="preserve"> - prodlení zhotovitele s dokončením a předáním prací </w:t>
      </w:r>
      <w:proofErr w:type="gramStart"/>
      <w:r>
        <w:t>oproti  ujednání</w:t>
      </w:r>
      <w:proofErr w:type="gramEnd"/>
      <w:r>
        <w:t xml:space="preserve"> v článku 4.1.</w:t>
      </w:r>
    </w:p>
    <w:p w:rsidR="004E39AC" w:rsidRDefault="004E39AC" w:rsidP="004E39AC">
      <w:pPr>
        <w:pStyle w:val="Zkladntext"/>
      </w:pPr>
      <w:r>
        <w:t xml:space="preserve"> - neodstranění vad díla,</w:t>
      </w:r>
      <w:r w:rsidR="00123128">
        <w:t xml:space="preserve"> </w:t>
      </w:r>
      <w:r>
        <w:t>ve lhůtě dle čl.10.7.</w:t>
      </w: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13.Jiná ujednání</w:t>
      </w:r>
    </w:p>
    <w:p w:rsidR="004E39AC" w:rsidRDefault="004E39AC" w:rsidP="004E39AC">
      <w:pPr>
        <w:pStyle w:val="Zkladntext"/>
      </w:pPr>
      <w:r>
        <w:t xml:space="preserve">13.1 Každá ze smluvních stran ovlivněná vyšší mocí musí bez zpoždění </w:t>
      </w:r>
      <w:proofErr w:type="gramStart"/>
      <w:r>
        <w:t>a  ne</w:t>
      </w:r>
      <w:proofErr w:type="gramEnd"/>
      <w:r>
        <w:t xml:space="preserve"> později nežli 3 dnů od výskytu vyšší moci oznámit druhé straně  působení a charakter vyšší moci.</w:t>
      </w:r>
    </w:p>
    <w:p w:rsidR="004E39AC" w:rsidRDefault="004E39AC" w:rsidP="004E39AC">
      <w:pPr>
        <w:autoSpaceDE w:val="0"/>
        <w:autoSpaceDN w:val="0"/>
        <w:adjustRightInd w:val="0"/>
        <w:jc w:val="both"/>
      </w:pPr>
      <w:r>
        <w:t>13.2 Bude-li nutno z důvodů ležících na straně objednatele změnit způsob prací při realizaci prováděných prací, změny projedná a schválí se zhotovitelem a zapracují je do dodatku smlouvy.</w:t>
      </w:r>
    </w:p>
    <w:p w:rsidR="004E39AC" w:rsidRDefault="004E39AC" w:rsidP="004E39AC">
      <w:pPr>
        <w:pStyle w:val="Zkladntext"/>
      </w:pPr>
      <w:r>
        <w:t>13.3 Pokud si strany dohodnou provedení prací nad rámec smlouvy,</w:t>
      </w:r>
      <w:r w:rsidR="00123128">
        <w:t xml:space="preserve"> </w:t>
      </w:r>
      <w:r>
        <w:t xml:space="preserve">musí </w:t>
      </w:r>
      <w:proofErr w:type="gramStart"/>
      <w:r>
        <w:t>být  tato</w:t>
      </w:r>
      <w:proofErr w:type="gramEnd"/>
      <w:r>
        <w:t xml:space="preserve"> dohoda učiněna písemnou formou a to dodatkem ke smlouvě.</w:t>
      </w:r>
    </w:p>
    <w:p w:rsidR="004E39AC" w:rsidRDefault="004E39AC" w:rsidP="004E39AC">
      <w:pPr>
        <w:pStyle w:val="Zkladntext"/>
      </w:pPr>
      <w:r>
        <w:t xml:space="preserve"> V citované dohodě musí být určen předmět a rozsah víceprací a dle možností i čas plnění a cena za tyto práce. Drobné </w:t>
      </w:r>
      <w:proofErr w:type="gramStart"/>
      <w:r>
        <w:t>změny  mohou</w:t>
      </w:r>
      <w:proofErr w:type="gramEnd"/>
      <w:r>
        <w:t xml:space="preserve">  být  realizovány  na  základě oboustranně odsouhlaseného zápisu ve stavebním deníku a písemné dohody o ceně.</w:t>
      </w:r>
    </w:p>
    <w:p w:rsidR="004E39AC" w:rsidRDefault="004E39AC" w:rsidP="004E39AC">
      <w:pPr>
        <w:pStyle w:val="Zkladntext"/>
      </w:pPr>
      <w:r>
        <w:t xml:space="preserve">13.4 Vícepráce se rozumí dodatečné nebo další práce nad rámec předmětu smlouvy nebo nad </w:t>
      </w:r>
      <w:proofErr w:type="gramStart"/>
      <w:r>
        <w:t>rámec  zadávacích</w:t>
      </w:r>
      <w:proofErr w:type="gramEnd"/>
      <w:r>
        <w:t xml:space="preserve"> podmínek.</w:t>
      </w:r>
    </w:p>
    <w:p w:rsidR="004E39AC" w:rsidRDefault="004E39AC" w:rsidP="004E39AC">
      <w:pPr>
        <w:pStyle w:val="Zkladntext"/>
      </w:pPr>
      <w:r>
        <w:t xml:space="preserve">13.5 Odpovědnost za škodu se řídí obecně závaznými právními předpisy.  Hradí se škoda skutečná případně i ušlý </w:t>
      </w:r>
      <w:proofErr w:type="gramStart"/>
      <w:r>
        <w:t>zisk</w:t>
      </w:r>
      <w:proofErr w:type="gramEnd"/>
      <w:r>
        <w:t xml:space="preserve"> a to uvedením v předešlý stav, nebo finančním vyrovnáním, přičemž právo volby má strana poškozená. Ušlý zisk se hradí vždy finanční částkou.</w:t>
      </w:r>
    </w:p>
    <w:p w:rsidR="004E39AC" w:rsidRDefault="004E39AC" w:rsidP="004E39AC">
      <w:pPr>
        <w:pStyle w:val="Zkladntext"/>
      </w:pPr>
      <w:r>
        <w:t>13.6 Zhotovitel bude odpovědný za škodu, kterou způsobí objednateli, vzniklou v souvislosti s plněním smlouvy zhotovitelem.</w:t>
      </w: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13.7. </w:t>
      </w:r>
      <w:r>
        <w:rPr>
          <w:b/>
          <w:bCs/>
        </w:rPr>
        <w:t xml:space="preserve">Obě strany prohlašují, že předem souhlasí v souladu zákona č. 106/1999 Sb. </w:t>
      </w:r>
      <w:proofErr w:type="gramStart"/>
      <w:r>
        <w:rPr>
          <w:b/>
          <w:bCs/>
        </w:rPr>
        <w:t>( o</w:t>
      </w:r>
      <w:proofErr w:type="gramEnd"/>
      <w:r>
        <w:rPr>
          <w:b/>
          <w:bCs/>
        </w:rPr>
        <w:t xml:space="preserve"> svobodném přístupu k informacím), s možným zpřístupněním, či zveřejněním celé této smlouvy v jejím plném znění, jakož i všech úkonů a okolností s touto smlouvou souvisejících, ke kterému může kdykoli v budoucnu dojít.</w:t>
      </w: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14.Závěrečná ustanovení</w:t>
      </w:r>
    </w:p>
    <w:p w:rsidR="004E39AC" w:rsidRDefault="004E39AC" w:rsidP="004E39AC">
      <w:pPr>
        <w:pStyle w:val="Zkladntext"/>
      </w:pPr>
      <w:r>
        <w:t>14.1 Pokud není stanoveno jinak,</w:t>
      </w:r>
      <w:r w:rsidR="00123128">
        <w:t xml:space="preserve"> </w:t>
      </w:r>
      <w:r>
        <w:t xml:space="preserve">řídí se tato smlouva i vztahy </w:t>
      </w:r>
      <w:proofErr w:type="gramStart"/>
      <w:r>
        <w:t>podle  této</w:t>
      </w:r>
      <w:proofErr w:type="gramEnd"/>
      <w:r>
        <w:t xml:space="preserve"> vzniklé Občanským          zákoníkem. V případě vzniku sporu </w:t>
      </w:r>
      <w:proofErr w:type="gramStart"/>
      <w:r>
        <w:t>se  smluvní</w:t>
      </w:r>
      <w:proofErr w:type="gramEnd"/>
      <w:r>
        <w:t xml:space="preserve"> strany zavazují tento řešit dohodou v rámci zásady "dobré  vůle". Pokud jednání smluvních stran v takových případech </w:t>
      </w:r>
      <w:proofErr w:type="gramStart"/>
      <w:r>
        <w:t>nebude  úspěšné</w:t>
      </w:r>
      <w:proofErr w:type="gramEnd"/>
      <w:r>
        <w:t>,</w:t>
      </w:r>
      <w:r w:rsidR="00123128">
        <w:t xml:space="preserve"> </w:t>
      </w:r>
      <w:r>
        <w:t>sjednává se jako místně příslušný obecný soud objednatele.</w:t>
      </w:r>
    </w:p>
    <w:p w:rsidR="004E39AC" w:rsidRDefault="004E39AC" w:rsidP="004E39AC">
      <w:pPr>
        <w:pStyle w:val="Zkladntext"/>
      </w:pPr>
      <w:r>
        <w:t xml:space="preserve">14.2 Tato smlouva může být měněna písemnými dodatky, jejichž </w:t>
      </w:r>
      <w:proofErr w:type="gramStart"/>
      <w:r>
        <w:t>návrhy  mohou</w:t>
      </w:r>
      <w:proofErr w:type="gramEnd"/>
      <w:r>
        <w:t xml:space="preserve"> vystavovat obě zúčastněné smluvní strany. </w:t>
      </w:r>
    </w:p>
    <w:p w:rsidR="004E39AC" w:rsidRDefault="004E39AC" w:rsidP="004E39AC">
      <w:pPr>
        <w:pStyle w:val="Zkladntext"/>
      </w:pPr>
      <w:r>
        <w:t xml:space="preserve">14.3 Smlouva je vyhotovena ve 3 výtiscích / 5 stran/ s </w:t>
      </w:r>
      <w:proofErr w:type="gramStart"/>
      <w:r>
        <w:t>platností  originálu</w:t>
      </w:r>
      <w:proofErr w:type="gramEnd"/>
      <w:r>
        <w:t xml:space="preserve"> , z nichž 1 obdrží zhotovitel a 2 objednatel.</w:t>
      </w:r>
    </w:p>
    <w:p w:rsidR="004E39AC" w:rsidRDefault="004E39AC" w:rsidP="004E39AC">
      <w:pPr>
        <w:autoSpaceDE w:val="0"/>
        <w:autoSpaceDN w:val="0"/>
        <w:adjustRightInd w:val="0"/>
        <w:jc w:val="both"/>
      </w:pPr>
    </w:p>
    <w:p w:rsidR="004E39AC" w:rsidRDefault="004E39AC" w:rsidP="004E39AC">
      <w:pPr>
        <w:autoSpaceDE w:val="0"/>
        <w:autoSpaceDN w:val="0"/>
        <w:adjustRightInd w:val="0"/>
        <w:jc w:val="both"/>
      </w:pP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>
        <w:t>V  Táboře</w:t>
      </w:r>
      <w:proofErr w:type="gramEnd"/>
      <w:r>
        <w:t xml:space="preserve">  dne </w:t>
      </w:r>
      <w:r w:rsidR="004C7820">
        <w:t>22.11.</w:t>
      </w:r>
      <w:r>
        <w:t>2019</w:t>
      </w:r>
    </w:p>
    <w:p w:rsidR="004E39AC" w:rsidRDefault="004E39AC" w:rsidP="004E39AC">
      <w:pPr>
        <w:autoSpaceDE w:val="0"/>
        <w:autoSpaceDN w:val="0"/>
        <w:adjustRightInd w:val="0"/>
        <w:jc w:val="both"/>
        <w:rPr>
          <w:b/>
          <w:bCs/>
        </w:rPr>
      </w:pPr>
    </w:p>
    <w:p w:rsidR="004E39AC" w:rsidRDefault="004E39AC" w:rsidP="004E39AC">
      <w:pPr>
        <w:autoSpaceDE w:val="0"/>
        <w:autoSpaceDN w:val="0"/>
        <w:adjustRightInd w:val="0"/>
      </w:pPr>
    </w:p>
    <w:p w:rsidR="004E39AC" w:rsidRDefault="004E39AC" w:rsidP="004E39AC">
      <w:pPr>
        <w:autoSpaceDE w:val="0"/>
        <w:autoSpaceDN w:val="0"/>
        <w:adjustRightInd w:val="0"/>
      </w:pPr>
    </w:p>
    <w:p w:rsidR="004E39AC" w:rsidRDefault="004E39AC" w:rsidP="004E39AC">
      <w:pPr>
        <w:autoSpaceDE w:val="0"/>
        <w:autoSpaceDN w:val="0"/>
        <w:adjustRightInd w:val="0"/>
      </w:pPr>
    </w:p>
    <w:p w:rsidR="004E39AC" w:rsidRDefault="004E39AC" w:rsidP="004E39AC">
      <w:pPr>
        <w:autoSpaceDE w:val="0"/>
        <w:autoSpaceDN w:val="0"/>
        <w:adjustRightInd w:val="0"/>
      </w:pPr>
      <w:r>
        <w:t xml:space="preserve">                  objednatel                                                                             zhotovitel</w:t>
      </w:r>
    </w:p>
    <w:sectPr w:rsidR="004E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7058E"/>
    <w:multiLevelType w:val="multilevel"/>
    <w:tmpl w:val="8BF258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1C"/>
    <w:rsid w:val="00071B11"/>
    <w:rsid w:val="00123128"/>
    <w:rsid w:val="002D7DB1"/>
    <w:rsid w:val="00403DC1"/>
    <w:rsid w:val="004C0AB7"/>
    <w:rsid w:val="004C7820"/>
    <w:rsid w:val="004E39AC"/>
    <w:rsid w:val="005F1333"/>
    <w:rsid w:val="00672C79"/>
    <w:rsid w:val="00742863"/>
    <w:rsid w:val="007D1EF8"/>
    <w:rsid w:val="00896AF1"/>
    <w:rsid w:val="00B43081"/>
    <w:rsid w:val="00CC1D1C"/>
    <w:rsid w:val="00DE3DF4"/>
    <w:rsid w:val="00DE6DE7"/>
    <w:rsid w:val="00E7044B"/>
    <w:rsid w:val="00F5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C94E18"/>
  <w15:docId w15:val="{BFD26258-53F7-42F1-8633-FB83A9B4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E39AC"/>
    <w:pPr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39A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1698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Spalenkova</dc:creator>
  <cp:lastModifiedBy>ekonom</cp:lastModifiedBy>
  <cp:revision>4</cp:revision>
  <dcterms:created xsi:type="dcterms:W3CDTF">2019-12-11T06:29:00Z</dcterms:created>
  <dcterms:modified xsi:type="dcterms:W3CDTF">2019-12-11T06:35:00Z</dcterms:modified>
</cp:coreProperties>
</file>