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45D8" w14:textId="1A40D20D" w:rsidR="006E1D6F" w:rsidRPr="00782B57" w:rsidRDefault="006E1D6F" w:rsidP="006E1D6F">
      <w:pPr>
        <w:rPr>
          <w:bCs/>
          <w:sz w:val="22"/>
          <w:szCs w:val="22"/>
        </w:rPr>
      </w:pPr>
      <w:r w:rsidRPr="00782B57">
        <w:rPr>
          <w:sz w:val="22"/>
          <w:szCs w:val="22"/>
        </w:rPr>
        <w:t xml:space="preserve">Č.j.: </w:t>
      </w:r>
      <w:r w:rsidR="005C506B">
        <w:rPr>
          <w:sz w:val="22"/>
          <w:szCs w:val="22"/>
        </w:rPr>
        <w:t>281182</w:t>
      </w:r>
      <w:r w:rsidRPr="00782B57">
        <w:rPr>
          <w:sz w:val="22"/>
          <w:szCs w:val="22"/>
        </w:rPr>
        <w:t>/2019-ČRA</w:t>
      </w:r>
    </w:p>
    <w:p w14:paraId="3F8E2D82" w14:textId="77777777" w:rsidR="006E1D6F" w:rsidRPr="00782B57" w:rsidRDefault="006E1D6F" w:rsidP="006E1D6F">
      <w:pPr>
        <w:autoSpaceDE w:val="0"/>
        <w:autoSpaceDN w:val="0"/>
        <w:rPr>
          <w:b/>
          <w:bCs/>
          <w:sz w:val="22"/>
          <w:szCs w:val="22"/>
        </w:rPr>
      </w:pPr>
    </w:p>
    <w:p w14:paraId="4C74BD5A" w14:textId="77777777" w:rsidR="006E1D6F" w:rsidRPr="00782B57" w:rsidRDefault="006E1D6F" w:rsidP="006E1D6F">
      <w:pPr>
        <w:ind w:left="720"/>
        <w:jc w:val="center"/>
        <w:rPr>
          <w:b/>
          <w:bCs/>
        </w:rPr>
      </w:pPr>
      <w:r w:rsidRPr="00782B57">
        <w:rPr>
          <w:b/>
        </w:rPr>
        <w:t xml:space="preserve">Dodatek č. 2 Smlouvy k veřejné zakázce číslo BA-2016-087-FO-23030/4 </w:t>
      </w:r>
      <w:r w:rsidRPr="00782B57">
        <w:rPr>
          <w:b/>
          <w:bCs/>
        </w:rPr>
        <w:t xml:space="preserve">s názvem </w:t>
      </w:r>
    </w:p>
    <w:p w14:paraId="3590F977" w14:textId="77777777" w:rsidR="006E1D6F" w:rsidRPr="00782B57" w:rsidRDefault="006E1D6F" w:rsidP="006E1D6F">
      <w:pPr>
        <w:ind w:left="720"/>
        <w:jc w:val="center"/>
        <w:rPr>
          <w:b/>
        </w:rPr>
      </w:pPr>
      <w:r w:rsidRPr="00782B57">
        <w:rPr>
          <w:b/>
          <w:bCs/>
        </w:rPr>
        <w:t>„Dodávka a instalace technologie solárních systémů pro menšinové navrátilce v Západní Bosně“</w:t>
      </w:r>
    </w:p>
    <w:p w14:paraId="15BF26EB" w14:textId="77777777" w:rsidR="006E1D6F" w:rsidRPr="00782B57" w:rsidRDefault="006E1D6F" w:rsidP="006E1D6F">
      <w:pPr>
        <w:ind w:left="720"/>
        <w:jc w:val="center"/>
        <w:rPr>
          <w:b/>
          <w:sz w:val="22"/>
          <w:szCs w:val="22"/>
        </w:rPr>
      </w:pPr>
      <w:r w:rsidRPr="00782B57">
        <w:rPr>
          <w:b/>
          <w:sz w:val="22"/>
          <w:szCs w:val="22"/>
        </w:rPr>
        <w:t xml:space="preserve"> </w:t>
      </w:r>
    </w:p>
    <w:p w14:paraId="6144D34B" w14:textId="77777777" w:rsidR="006E1D6F" w:rsidRPr="00782B57" w:rsidRDefault="006E1D6F" w:rsidP="006E1D6F">
      <w:pPr>
        <w:pStyle w:val="Zkladntext"/>
        <w:keepNext/>
        <w:tabs>
          <w:tab w:val="center" w:pos="4511"/>
          <w:tab w:val="left" w:pos="6060"/>
        </w:tabs>
        <w:rPr>
          <w:b/>
          <w:bCs/>
          <w:sz w:val="22"/>
          <w:szCs w:val="22"/>
        </w:rPr>
      </w:pPr>
    </w:p>
    <w:p w14:paraId="286AE0DB" w14:textId="77777777" w:rsidR="006E1D6F" w:rsidRPr="00782B57" w:rsidRDefault="006E1D6F" w:rsidP="006E1D6F">
      <w:pPr>
        <w:pStyle w:val="Zkladntext"/>
        <w:keepNext/>
        <w:tabs>
          <w:tab w:val="center" w:pos="4511"/>
          <w:tab w:val="left" w:pos="6060"/>
        </w:tabs>
        <w:rPr>
          <w:bCs/>
          <w:sz w:val="22"/>
          <w:szCs w:val="22"/>
        </w:rPr>
      </w:pPr>
      <w:r w:rsidRPr="00782B57">
        <w:rPr>
          <w:bCs/>
          <w:sz w:val="22"/>
          <w:szCs w:val="22"/>
        </w:rPr>
        <w:t>Smluvní strany:</w:t>
      </w:r>
    </w:p>
    <w:p w14:paraId="2740E7A9" w14:textId="77777777" w:rsidR="006E1D6F" w:rsidRPr="00782B57" w:rsidRDefault="006E1D6F" w:rsidP="006E1D6F">
      <w:pPr>
        <w:pStyle w:val="Nadpis3"/>
        <w:spacing w:before="120"/>
        <w:rPr>
          <w:rFonts w:ascii="Times New Roman" w:hAnsi="Times New Roman" w:cs="Times New Roman"/>
          <w:sz w:val="22"/>
          <w:szCs w:val="22"/>
        </w:rPr>
      </w:pPr>
      <w:r w:rsidRPr="00782B57">
        <w:rPr>
          <w:rFonts w:ascii="Times New Roman" w:hAnsi="Times New Roman" w:cs="Times New Roman"/>
          <w:b w:val="0"/>
          <w:bCs w:val="0"/>
          <w:sz w:val="22"/>
          <w:szCs w:val="22"/>
        </w:rPr>
        <w:t>objednatel:</w:t>
      </w:r>
      <w:r w:rsidRPr="00782B57">
        <w:rPr>
          <w:rFonts w:ascii="Times New Roman" w:hAnsi="Times New Roman" w:cs="Times New Roman"/>
          <w:sz w:val="22"/>
          <w:szCs w:val="22"/>
        </w:rPr>
        <w:t xml:space="preserve"> </w:t>
      </w:r>
      <w:r w:rsidRPr="00782B57">
        <w:rPr>
          <w:rFonts w:ascii="Times New Roman" w:hAnsi="Times New Roman" w:cs="Times New Roman"/>
          <w:sz w:val="22"/>
          <w:szCs w:val="22"/>
        </w:rPr>
        <w:tab/>
      </w:r>
      <w:r w:rsidRPr="00782B57">
        <w:rPr>
          <w:rFonts w:ascii="Times New Roman" w:hAnsi="Times New Roman" w:cs="Times New Roman"/>
          <w:sz w:val="22"/>
          <w:szCs w:val="22"/>
        </w:rPr>
        <w:tab/>
        <w:t>Česká republika – Česká rozvojová agentura</w:t>
      </w:r>
    </w:p>
    <w:p w14:paraId="0003F76B" w14:textId="0165F49C" w:rsidR="006E1D6F" w:rsidRPr="00782B57" w:rsidRDefault="006E1D6F" w:rsidP="006E1D6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proofErr w:type="gramStart"/>
      <w:r w:rsidRPr="00782B57">
        <w:rPr>
          <w:sz w:val="22"/>
          <w:szCs w:val="22"/>
        </w:rPr>
        <w:t xml:space="preserve">zastoupený:   </w:t>
      </w:r>
      <w:proofErr w:type="gramEnd"/>
      <w:r w:rsidRPr="00782B57">
        <w:rPr>
          <w:sz w:val="22"/>
          <w:szCs w:val="22"/>
        </w:rPr>
        <w:t xml:space="preserve">               </w:t>
      </w:r>
      <w:r w:rsidR="00437B1C">
        <w:rPr>
          <w:sz w:val="22"/>
          <w:szCs w:val="22"/>
        </w:rPr>
        <w:t xml:space="preserve"> </w:t>
      </w:r>
      <w:r w:rsidR="005C506B">
        <w:rPr>
          <w:sz w:val="22"/>
          <w:szCs w:val="22"/>
        </w:rPr>
        <w:t>PhDr. Blanka M. Remešová, PhD.</w:t>
      </w:r>
      <w:r w:rsidR="00437B1C">
        <w:rPr>
          <w:sz w:val="22"/>
          <w:szCs w:val="22"/>
        </w:rPr>
        <w:t xml:space="preserve">, </w:t>
      </w:r>
      <w:r w:rsidR="005C506B">
        <w:rPr>
          <w:sz w:val="22"/>
          <w:szCs w:val="22"/>
        </w:rPr>
        <w:t>zástupkyně ředitele</w:t>
      </w:r>
      <w:r w:rsidRPr="00782B57">
        <w:rPr>
          <w:sz w:val="22"/>
          <w:szCs w:val="22"/>
        </w:rPr>
        <w:t xml:space="preserve"> </w:t>
      </w:r>
    </w:p>
    <w:p w14:paraId="3337801D" w14:textId="77777777" w:rsidR="006E1D6F" w:rsidRPr="00782B57" w:rsidRDefault="006E1D6F" w:rsidP="006E1D6F">
      <w:pPr>
        <w:rPr>
          <w:sz w:val="22"/>
          <w:szCs w:val="22"/>
        </w:rPr>
      </w:pPr>
      <w:r w:rsidRPr="00782B57">
        <w:rPr>
          <w:sz w:val="22"/>
          <w:szCs w:val="22"/>
        </w:rPr>
        <w:t xml:space="preserve">se sídlem: </w:t>
      </w:r>
      <w:r w:rsidRPr="00782B57">
        <w:rPr>
          <w:sz w:val="22"/>
          <w:szCs w:val="22"/>
        </w:rPr>
        <w:tab/>
      </w:r>
      <w:r w:rsidRPr="00782B57">
        <w:rPr>
          <w:sz w:val="22"/>
          <w:szCs w:val="22"/>
        </w:rPr>
        <w:tab/>
        <w:t>Nerudova 3, 118 50 Praha 1</w:t>
      </w:r>
    </w:p>
    <w:p w14:paraId="733AB3DF" w14:textId="77777777" w:rsidR="006E1D6F" w:rsidRPr="00782B57" w:rsidRDefault="006E1D6F" w:rsidP="006E1D6F">
      <w:pPr>
        <w:rPr>
          <w:sz w:val="22"/>
          <w:szCs w:val="22"/>
        </w:rPr>
      </w:pPr>
      <w:r w:rsidRPr="00782B57">
        <w:rPr>
          <w:sz w:val="22"/>
          <w:szCs w:val="22"/>
        </w:rPr>
        <w:t xml:space="preserve">IČO: </w:t>
      </w:r>
      <w:r w:rsidRPr="00782B57">
        <w:rPr>
          <w:sz w:val="22"/>
          <w:szCs w:val="22"/>
        </w:rPr>
        <w:tab/>
      </w:r>
      <w:r w:rsidRPr="00782B57">
        <w:rPr>
          <w:sz w:val="22"/>
          <w:szCs w:val="22"/>
        </w:rPr>
        <w:tab/>
      </w:r>
      <w:r w:rsidRPr="00782B57">
        <w:rPr>
          <w:sz w:val="22"/>
          <w:szCs w:val="22"/>
        </w:rPr>
        <w:tab/>
        <w:t>75123924</w:t>
      </w:r>
    </w:p>
    <w:p w14:paraId="2E1369C9" w14:textId="77777777" w:rsidR="006E1D6F" w:rsidRPr="00782B57" w:rsidRDefault="006E1D6F" w:rsidP="006E1D6F">
      <w:pPr>
        <w:rPr>
          <w:sz w:val="22"/>
          <w:szCs w:val="22"/>
        </w:rPr>
      </w:pPr>
      <w:r w:rsidRPr="00782B57">
        <w:rPr>
          <w:sz w:val="22"/>
          <w:szCs w:val="22"/>
        </w:rPr>
        <w:t xml:space="preserve">bankovní spojení: </w:t>
      </w:r>
      <w:r w:rsidRPr="00782B57">
        <w:rPr>
          <w:sz w:val="22"/>
          <w:szCs w:val="22"/>
        </w:rPr>
        <w:tab/>
        <w:t xml:space="preserve">Česká národní banka, Na Příkopě 28, Praha 1              </w:t>
      </w:r>
    </w:p>
    <w:p w14:paraId="39CE1851" w14:textId="77777777" w:rsidR="006E1D6F" w:rsidRPr="00782B57" w:rsidRDefault="006E1D6F" w:rsidP="006E1D6F">
      <w:pPr>
        <w:rPr>
          <w:sz w:val="22"/>
          <w:szCs w:val="22"/>
        </w:rPr>
      </w:pPr>
      <w:r w:rsidRPr="00782B57">
        <w:rPr>
          <w:sz w:val="22"/>
          <w:szCs w:val="22"/>
        </w:rPr>
        <w:t xml:space="preserve">číslo účtu: </w:t>
      </w:r>
      <w:r w:rsidRPr="00782B57">
        <w:rPr>
          <w:sz w:val="22"/>
          <w:szCs w:val="22"/>
        </w:rPr>
        <w:tab/>
      </w:r>
      <w:r w:rsidRPr="00782B57">
        <w:rPr>
          <w:sz w:val="22"/>
          <w:szCs w:val="22"/>
        </w:rPr>
        <w:tab/>
      </w:r>
      <w:proofErr w:type="gramStart"/>
      <w:r w:rsidRPr="00782B57">
        <w:rPr>
          <w:sz w:val="22"/>
          <w:szCs w:val="22"/>
        </w:rPr>
        <w:t>0000 – 72929011</w:t>
      </w:r>
      <w:proofErr w:type="gramEnd"/>
      <w:r w:rsidRPr="00782B57">
        <w:rPr>
          <w:sz w:val="22"/>
          <w:szCs w:val="22"/>
        </w:rPr>
        <w:t>/0710</w:t>
      </w:r>
    </w:p>
    <w:p w14:paraId="32879C2A" w14:textId="77777777" w:rsidR="006E1D6F" w:rsidRPr="00782B57" w:rsidRDefault="006E1D6F" w:rsidP="006E1D6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782B57">
        <w:rPr>
          <w:sz w:val="22"/>
          <w:szCs w:val="22"/>
        </w:rPr>
        <w:t>(dále jen „</w:t>
      </w:r>
      <w:r w:rsidRPr="00782B57">
        <w:rPr>
          <w:b/>
          <w:sz w:val="22"/>
          <w:szCs w:val="22"/>
        </w:rPr>
        <w:t>objednatel</w:t>
      </w:r>
      <w:r w:rsidRPr="00782B57">
        <w:rPr>
          <w:sz w:val="22"/>
          <w:szCs w:val="22"/>
        </w:rPr>
        <w:t>“)</w:t>
      </w:r>
      <w:r w:rsidRPr="00782B57">
        <w:rPr>
          <w:sz w:val="22"/>
          <w:szCs w:val="22"/>
        </w:rPr>
        <w:br/>
      </w:r>
    </w:p>
    <w:p w14:paraId="177ECEB4" w14:textId="77777777" w:rsidR="006E1D6F" w:rsidRPr="00782B57" w:rsidRDefault="006E1D6F" w:rsidP="006E1D6F">
      <w:pPr>
        <w:pStyle w:val="dka"/>
        <w:keepNext/>
        <w:rPr>
          <w:rFonts w:ascii="Times New Roman" w:hAnsi="Times New Roman"/>
          <w:sz w:val="22"/>
          <w:szCs w:val="22"/>
        </w:rPr>
      </w:pPr>
      <w:r w:rsidRPr="00782B57">
        <w:rPr>
          <w:rFonts w:ascii="Times New Roman" w:hAnsi="Times New Roman"/>
          <w:sz w:val="22"/>
          <w:szCs w:val="22"/>
        </w:rPr>
        <w:t>a</w:t>
      </w:r>
    </w:p>
    <w:p w14:paraId="76CC81E4" w14:textId="77777777" w:rsidR="006E1D6F" w:rsidRPr="00782B57" w:rsidRDefault="006E1D6F" w:rsidP="006E1D6F">
      <w:pPr>
        <w:pStyle w:val="dka"/>
        <w:keepNext/>
        <w:rPr>
          <w:rFonts w:ascii="Times New Roman" w:hAnsi="Times New Roman"/>
          <w:sz w:val="22"/>
          <w:szCs w:val="22"/>
        </w:rPr>
      </w:pPr>
    </w:p>
    <w:p w14:paraId="1E9FF201" w14:textId="77777777" w:rsidR="006E1D6F" w:rsidRPr="00782B57" w:rsidRDefault="006E1D6F" w:rsidP="006E1D6F">
      <w:pPr>
        <w:pStyle w:val="dka"/>
        <w:keepNext/>
        <w:jc w:val="both"/>
        <w:rPr>
          <w:rFonts w:ascii="Times New Roman" w:hAnsi="Times New Roman"/>
          <w:b/>
          <w:bCs/>
          <w:color w:val="auto"/>
          <w:sz w:val="22"/>
        </w:rPr>
      </w:pPr>
      <w:r w:rsidRPr="00782B57">
        <w:rPr>
          <w:rFonts w:ascii="Times New Roman" w:hAnsi="Times New Roman"/>
          <w:color w:val="auto"/>
          <w:sz w:val="22"/>
          <w:szCs w:val="22"/>
        </w:rPr>
        <w:t>zhotovitel:</w:t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b/>
          <w:bCs/>
          <w:color w:val="auto"/>
          <w:sz w:val="22"/>
        </w:rPr>
        <w:t>AQUA-GAS, s.r.o</w:t>
      </w:r>
    </w:p>
    <w:p w14:paraId="7913D2AC" w14:textId="77777777" w:rsidR="006E1D6F" w:rsidRPr="00782B57" w:rsidRDefault="006E1D6F" w:rsidP="006E1D6F">
      <w:pPr>
        <w:pStyle w:val="dka"/>
        <w:keepNext/>
        <w:jc w:val="both"/>
        <w:rPr>
          <w:rFonts w:ascii="Times New Roman" w:hAnsi="Times New Roman"/>
          <w:color w:val="auto"/>
          <w:sz w:val="22"/>
          <w:szCs w:val="22"/>
        </w:rPr>
      </w:pPr>
      <w:r w:rsidRPr="00782B57">
        <w:rPr>
          <w:rFonts w:ascii="Times New Roman" w:hAnsi="Times New Roman"/>
          <w:color w:val="auto"/>
          <w:sz w:val="22"/>
          <w:szCs w:val="22"/>
        </w:rPr>
        <w:t>zastoupený:</w:t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  <w:lang w:eastAsia="cs-CZ"/>
        </w:rPr>
        <w:t>Radovanem Koudelkou, jednatelem</w:t>
      </w:r>
    </w:p>
    <w:p w14:paraId="0886072D" w14:textId="77777777" w:rsidR="006E1D6F" w:rsidRPr="00782B57" w:rsidRDefault="006E1D6F" w:rsidP="006E1D6F">
      <w:pPr>
        <w:pStyle w:val="dka"/>
        <w:keepNext/>
        <w:jc w:val="both"/>
        <w:rPr>
          <w:rFonts w:ascii="Times New Roman" w:hAnsi="Times New Roman"/>
          <w:color w:val="auto"/>
          <w:sz w:val="22"/>
          <w:szCs w:val="22"/>
          <w:lang w:eastAsia="cs-CZ"/>
        </w:rPr>
      </w:pPr>
      <w:r w:rsidRPr="00782B57">
        <w:rPr>
          <w:rFonts w:ascii="Times New Roman" w:hAnsi="Times New Roman"/>
          <w:color w:val="auto"/>
          <w:sz w:val="22"/>
          <w:szCs w:val="22"/>
        </w:rPr>
        <w:t>se sídlem:</w:t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  <w:lang w:eastAsia="cs-CZ"/>
        </w:rPr>
        <w:t>Berkova 92, 612 00 Brno</w:t>
      </w:r>
    </w:p>
    <w:p w14:paraId="18CDF209" w14:textId="77777777" w:rsidR="006E1D6F" w:rsidRPr="00782B57" w:rsidRDefault="006E1D6F" w:rsidP="006E1D6F">
      <w:pPr>
        <w:pStyle w:val="dka"/>
        <w:keepNext/>
        <w:ind w:left="2124" w:hanging="2124"/>
        <w:jc w:val="both"/>
        <w:rPr>
          <w:rFonts w:ascii="Times New Roman" w:hAnsi="Times New Roman"/>
          <w:color w:val="auto"/>
          <w:sz w:val="22"/>
          <w:szCs w:val="22"/>
        </w:rPr>
      </w:pPr>
      <w:r w:rsidRPr="00782B57">
        <w:rPr>
          <w:rFonts w:ascii="Times New Roman" w:hAnsi="Times New Roman"/>
          <w:color w:val="auto"/>
          <w:sz w:val="22"/>
          <w:szCs w:val="22"/>
          <w:lang w:eastAsia="cs-CZ"/>
        </w:rPr>
        <w:t>zapsaný:</w:t>
      </w:r>
      <w:r w:rsidRPr="00782B57">
        <w:rPr>
          <w:rFonts w:ascii="Times New Roman" w:hAnsi="Times New Roman"/>
          <w:color w:val="auto"/>
          <w:sz w:val="22"/>
          <w:szCs w:val="22"/>
          <w:lang w:eastAsia="cs-CZ"/>
        </w:rPr>
        <w:tab/>
        <w:t>v obchodním rejstříku vedeném u Kr. soudu v Brně, C 29265</w:t>
      </w:r>
    </w:p>
    <w:p w14:paraId="2FCB0EF3" w14:textId="77777777" w:rsidR="006E1D6F" w:rsidRPr="00782B57" w:rsidRDefault="006E1D6F" w:rsidP="006E1D6F">
      <w:pPr>
        <w:pStyle w:val="dka"/>
        <w:keepNext/>
        <w:jc w:val="both"/>
        <w:rPr>
          <w:rFonts w:ascii="Times New Roman" w:hAnsi="Times New Roman"/>
          <w:color w:val="auto"/>
          <w:sz w:val="22"/>
          <w:szCs w:val="22"/>
        </w:rPr>
      </w:pPr>
      <w:r w:rsidRPr="00782B57">
        <w:rPr>
          <w:rFonts w:ascii="Times New Roman" w:hAnsi="Times New Roman"/>
          <w:color w:val="auto"/>
          <w:sz w:val="22"/>
          <w:szCs w:val="22"/>
        </w:rPr>
        <w:t xml:space="preserve">IČO: </w:t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  <w:lang w:eastAsia="cs-CZ"/>
        </w:rPr>
        <w:t>255 13 117</w:t>
      </w:r>
    </w:p>
    <w:p w14:paraId="1C09454A" w14:textId="77777777" w:rsidR="006E1D6F" w:rsidRPr="00782B57" w:rsidRDefault="006E1D6F" w:rsidP="006E1D6F">
      <w:pPr>
        <w:pStyle w:val="dka"/>
        <w:keepNext/>
        <w:jc w:val="both"/>
        <w:rPr>
          <w:rFonts w:ascii="Times New Roman" w:hAnsi="Times New Roman"/>
          <w:color w:val="auto"/>
          <w:sz w:val="22"/>
          <w:szCs w:val="22"/>
        </w:rPr>
      </w:pPr>
      <w:r w:rsidRPr="00782B57">
        <w:rPr>
          <w:rFonts w:ascii="Times New Roman" w:hAnsi="Times New Roman"/>
          <w:color w:val="auto"/>
          <w:sz w:val="22"/>
          <w:szCs w:val="22"/>
        </w:rPr>
        <w:t xml:space="preserve">DIČ: </w:t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  <w:lang w:eastAsia="cs-CZ"/>
        </w:rPr>
        <w:t>CZ25513117</w:t>
      </w:r>
    </w:p>
    <w:p w14:paraId="2AB3E686" w14:textId="77777777" w:rsidR="006E1D6F" w:rsidRPr="00782B57" w:rsidRDefault="006E1D6F" w:rsidP="006E1D6F">
      <w:pPr>
        <w:pStyle w:val="dka"/>
        <w:keepNext/>
        <w:jc w:val="both"/>
        <w:rPr>
          <w:rFonts w:ascii="Times New Roman" w:hAnsi="Times New Roman"/>
          <w:color w:val="auto"/>
          <w:sz w:val="22"/>
          <w:szCs w:val="22"/>
        </w:rPr>
      </w:pPr>
      <w:r w:rsidRPr="00782B57">
        <w:rPr>
          <w:rFonts w:ascii="Times New Roman" w:hAnsi="Times New Roman"/>
          <w:color w:val="auto"/>
          <w:sz w:val="22"/>
          <w:szCs w:val="22"/>
        </w:rPr>
        <w:t>bankovní spojení:</w:t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proofErr w:type="spellStart"/>
      <w:r w:rsidRPr="00782B57">
        <w:rPr>
          <w:rFonts w:ascii="Times New Roman" w:hAnsi="Times New Roman"/>
          <w:color w:val="auto"/>
          <w:sz w:val="22"/>
          <w:szCs w:val="22"/>
          <w:lang w:eastAsia="cs-CZ"/>
        </w:rPr>
        <w:t>UniCredit</w:t>
      </w:r>
      <w:proofErr w:type="spellEnd"/>
      <w:r w:rsidRPr="00782B57">
        <w:rPr>
          <w:rFonts w:ascii="Times New Roman" w:hAnsi="Times New Roman"/>
          <w:color w:val="auto"/>
          <w:sz w:val="22"/>
          <w:szCs w:val="22"/>
          <w:lang w:eastAsia="cs-CZ"/>
        </w:rPr>
        <w:t xml:space="preserve"> Bank</w:t>
      </w:r>
    </w:p>
    <w:p w14:paraId="529F76D3" w14:textId="77777777" w:rsidR="006E1D6F" w:rsidRPr="00782B57" w:rsidRDefault="006E1D6F" w:rsidP="006E1D6F">
      <w:pPr>
        <w:pStyle w:val="dka"/>
        <w:keepNext/>
        <w:jc w:val="both"/>
        <w:rPr>
          <w:rFonts w:ascii="Times New Roman" w:hAnsi="Times New Roman"/>
          <w:color w:val="auto"/>
          <w:sz w:val="22"/>
          <w:szCs w:val="22"/>
        </w:rPr>
      </w:pPr>
      <w:r w:rsidRPr="00782B57">
        <w:rPr>
          <w:rFonts w:ascii="Times New Roman" w:hAnsi="Times New Roman"/>
          <w:sz w:val="22"/>
          <w:szCs w:val="22"/>
        </w:rPr>
        <w:t>číslo účtu</w:t>
      </w:r>
      <w:r w:rsidRPr="00782B57">
        <w:rPr>
          <w:rFonts w:ascii="Times New Roman" w:hAnsi="Times New Roman"/>
          <w:color w:val="auto"/>
          <w:sz w:val="22"/>
          <w:szCs w:val="22"/>
        </w:rPr>
        <w:t>:</w:t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</w:rPr>
        <w:tab/>
      </w:r>
      <w:r w:rsidRPr="00782B57">
        <w:rPr>
          <w:rFonts w:ascii="Times New Roman" w:hAnsi="Times New Roman"/>
          <w:color w:val="auto"/>
          <w:sz w:val="22"/>
          <w:szCs w:val="22"/>
          <w:lang w:eastAsia="cs-CZ"/>
        </w:rPr>
        <w:t>2113062709/2700</w:t>
      </w:r>
    </w:p>
    <w:p w14:paraId="4A9E55D1" w14:textId="77777777" w:rsidR="006E1D6F" w:rsidRPr="00782B57" w:rsidRDefault="006E1D6F" w:rsidP="006E1D6F">
      <w:pPr>
        <w:pStyle w:val="dka"/>
        <w:keepNext/>
        <w:jc w:val="both"/>
        <w:rPr>
          <w:rFonts w:ascii="Times New Roman" w:hAnsi="Times New Roman"/>
          <w:color w:val="auto"/>
          <w:sz w:val="22"/>
          <w:szCs w:val="22"/>
        </w:rPr>
      </w:pPr>
      <w:r w:rsidRPr="00782B57">
        <w:rPr>
          <w:rFonts w:ascii="Times New Roman" w:hAnsi="Times New Roman"/>
          <w:color w:val="auto"/>
          <w:sz w:val="22"/>
          <w:szCs w:val="22"/>
        </w:rPr>
        <w:t>(dále jen „</w:t>
      </w:r>
      <w:r w:rsidRPr="00782B57">
        <w:rPr>
          <w:rFonts w:ascii="Times New Roman" w:hAnsi="Times New Roman"/>
          <w:b/>
          <w:color w:val="auto"/>
          <w:sz w:val="22"/>
          <w:szCs w:val="22"/>
        </w:rPr>
        <w:t>zhotovitel</w:t>
      </w:r>
      <w:r w:rsidRPr="00782B57">
        <w:rPr>
          <w:rFonts w:ascii="Times New Roman" w:hAnsi="Times New Roman"/>
          <w:color w:val="auto"/>
          <w:sz w:val="22"/>
          <w:szCs w:val="22"/>
        </w:rPr>
        <w:t>“ nebo „</w:t>
      </w:r>
      <w:r w:rsidRPr="00782B57">
        <w:rPr>
          <w:rFonts w:ascii="Times New Roman" w:hAnsi="Times New Roman"/>
          <w:b/>
          <w:color w:val="auto"/>
          <w:sz w:val="22"/>
          <w:szCs w:val="22"/>
        </w:rPr>
        <w:t>realizátor</w:t>
      </w:r>
      <w:r w:rsidRPr="00782B57">
        <w:rPr>
          <w:rFonts w:ascii="Times New Roman" w:hAnsi="Times New Roman"/>
          <w:color w:val="auto"/>
          <w:sz w:val="22"/>
          <w:szCs w:val="22"/>
        </w:rPr>
        <w:t>“)</w:t>
      </w:r>
    </w:p>
    <w:p w14:paraId="374F129C" w14:textId="77777777" w:rsidR="006E1D6F" w:rsidRPr="00782B57" w:rsidRDefault="006E1D6F" w:rsidP="006E1D6F">
      <w:pPr>
        <w:pStyle w:val="dka"/>
        <w:keepNext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6F89C2C9" w14:textId="77777777" w:rsidR="006E1D6F" w:rsidRPr="00782B57" w:rsidRDefault="006E1D6F" w:rsidP="006E1D6F">
      <w:pPr>
        <w:spacing w:before="120"/>
        <w:jc w:val="center"/>
        <w:rPr>
          <w:b/>
          <w:bCs/>
          <w:spacing w:val="-4"/>
          <w:sz w:val="22"/>
          <w:szCs w:val="22"/>
        </w:rPr>
      </w:pPr>
    </w:p>
    <w:p w14:paraId="13028A3D" w14:textId="77777777" w:rsidR="006E1D6F" w:rsidRPr="00782B57" w:rsidRDefault="006E1D6F" w:rsidP="006E1D6F">
      <w:pPr>
        <w:spacing w:before="120"/>
        <w:jc w:val="center"/>
        <w:rPr>
          <w:b/>
          <w:bCs/>
          <w:spacing w:val="-4"/>
          <w:sz w:val="22"/>
          <w:szCs w:val="22"/>
        </w:rPr>
      </w:pPr>
      <w:r w:rsidRPr="00782B57">
        <w:rPr>
          <w:b/>
          <w:bCs/>
          <w:spacing w:val="-4"/>
          <w:sz w:val="22"/>
          <w:szCs w:val="22"/>
        </w:rPr>
        <w:t>Článek I.</w:t>
      </w:r>
    </w:p>
    <w:p w14:paraId="637E0B51" w14:textId="77777777" w:rsidR="006E1D6F" w:rsidRPr="00782B57" w:rsidRDefault="006E1D6F" w:rsidP="006E1D6F">
      <w:pPr>
        <w:spacing w:before="120" w:after="120"/>
        <w:jc w:val="center"/>
        <w:rPr>
          <w:sz w:val="22"/>
          <w:szCs w:val="22"/>
        </w:rPr>
      </w:pPr>
      <w:r w:rsidRPr="00782B57">
        <w:rPr>
          <w:sz w:val="22"/>
          <w:szCs w:val="22"/>
        </w:rPr>
        <w:t>Předmět dodatku</w:t>
      </w:r>
    </w:p>
    <w:p w14:paraId="7585155D" w14:textId="1CBD0B2A" w:rsidR="006E1D6F" w:rsidRPr="00782B57" w:rsidRDefault="006E1D6F" w:rsidP="006E1D6F">
      <w:pPr>
        <w:jc w:val="both"/>
        <w:rPr>
          <w:sz w:val="22"/>
          <w:szCs w:val="22"/>
        </w:rPr>
      </w:pPr>
      <w:r w:rsidRPr="00782B57">
        <w:rPr>
          <w:sz w:val="22"/>
          <w:szCs w:val="22"/>
        </w:rPr>
        <w:t xml:space="preserve">I.1. Předmětem tohoto Dodatku č. 2 je úprava smlouvy k veřejné zakázce číslo </w:t>
      </w:r>
      <w:r w:rsidRPr="00782B57">
        <w:rPr>
          <w:b/>
          <w:sz w:val="22"/>
          <w:szCs w:val="22"/>
        </w:rPr>
        <w:t>BA-2016-087-FO-23030/4</w:t>
      </w:r>
      <w:r w:rsidRPr="00782B57">
        <w:rPr>
          <w:sz w:val="22"/>
          <w:szCs w:val="22"/>
        </w:rPr>
        <w:t xml:space="preserve"> s názvem „</w:t>
      </w:r>
      <w:r w:rsidRPr="00782B57">
        <w:rPr>
          <w:b/>
          <w:bCs/>
          <w:sz w:val="22"/>
          <w:szCs w:val="22"/>
        </w:rPr>
        <w:t>Dodávka a instalace technologie solárních systémů pro menšinové navrátilce v Západní Bosně</w:t>
      </w:r>
      <w:r w:rsidRPr="00782B57">
        <w:rPr>
          <w:sz w:val="22"/>
          <w:szCs w:val="22"/>
        </w:rPr>
        <w:t>“ ze dne 23.7.2018 (dále jen „</w:t>
      </w:r>
      <w:r w:rsidRPr="00782B57">
        <w:rPr>
          <w:b/>
          <w:sz w:val="22"/>
          <w:szCs w:val="22"/>
        </w:rPr>
        <w:t>Smlouva</w:t>
      </w:r>
      <w:r w:rsidRPr="00782B57">
        <w:rPr>
          <w:sz w:val="22"/>
          <w:szCs w:val="22"/>
        </w:rPr>
        <w:t>“), a to z důvodu potřeby úpravy harmonogramu předmětu plnění a zároveň z</w:t>
      </w:r>
      <w:r w:rsidR="004C65A3">
        <w:rPr>
          <w:sz w:val="22"/>
          <w:szCs w:val="22"/>
        </w:rPr>
        <w:t> </w:t>
      </w:r>
      <w:r w:rsidRPr="00782B57">
        <w:rPr>
          <w:sz w:val="22"/>
          <w:szCs w:val="22"/>
        </w:rPr>
        <w:t>důvodu</w:t>
      </w:r>
      <w:r w:rsidR="004C65A3">
        <w:rPr>
          <w:sz w:val="22"/>
          <w:szCs w:val="22"/>
        </w:rPr>
        <w:t xml:space="preserve"> nutnosti</w:t>
      </w:r>
      <w:r w:rsidRPr="00782B57">
        <w:rPr>
          <w:sz w:val="22"/>
          <w:szCs w:val="22"/>
        </w:rPr>
        <w:t xml:space="preserve"> </w:t>
      </w:r>
      <w:r w:rsidR="004C65A3">
        <w:rPr>
          <w:sz w:val="22"/>
          <w:szCs w:val="22"/>
        </w:rPr>
        <w:t xml:space="preserve">dodání dodatečného vybavení, jehož potřebu nemohl objednatel jednající s náležitou péčí </w:t>
      </w:r>
      <w:r w:rsidR="0001391F">
        <w:rPr>
          <w:sz w:val="22"/>
          <w:szCs w:val="22"/>
        </w:rPr>
        <w:t>předpokládat</w:t>
      </w:r>
      <w:r w:rsidR="004C65A3">
        <w:rPr>
          <w:sz w:val="22"/>
          <w:szCs w:val="22"/>
        </w:rPr>
        <w:t>.</w:t>
      </w:r>
      <w:r w:rsidR="00CE008F">
        <w:rPr>
          <w:sz w:val="22"/>
          <w:szCs w:val="22"/>
        </w:rPr>
        <w:t xml:space="preserve"> Celková povaha veřejné zakázky zůstává zachována a hodnota změny, včetně změny na základě dodatku č. 1 Smlouvy, činní 14,17% původní hodnoty zakázky.</w:t>
      </w:r>
      <w:r w:rsidR="004C65A3">
        <w:rPr>
          <w:sz w:val="22"/>
          <w:szCs w:val="22"/>
        </w:rPr>
        <w:t xml:space="preserve"> Tento dodatek je uzavírán v souladu s </w:t>
      </w:r>
      <w:proofErr w:type="spellStart"/>
      <w:r w:rsidR="004C65A3">
        <w:rPr>
          <w:sz w:val="22"/>
          <w:szCs w:val="22"/>
        </w:rPr>
        <w:t>ust</w:t>
      </w:r>
      <w:proofErr w:type="spellEnd"/>
      <w:r w:rsidR="004C65A3">
        <w:rPr>
          <w:sz w:val="22"/>
          <w:szCs w:val="22"/>
        </w:rPr>
        <w:t>. § 222 odst. 6 zákona č. 134/2016 Sb., o zadávání veřejných zakázek, ve znění pozdějších předpisů.</w:t>
      </w:r>
      <w:r w:rsidRPr="00782B57">
        <w:rPr>
          <w:sz w:val="22"/>
          <w:szCs w:val="22"/>
        </w:rPr>
        <w:t xml:space="preserve"> Z</w:t>
      </w:r>
      <w:r w:rsidR="004C65A3">
        <w:rPr>
          <w:sz w:val="22"/>
          <w:szCs w:val="22"/>
        </w:rPr>
        <w:t> výše uvedených důvodů</w:t>
      </w:r>
      <w:r w:rsidRPr="00782B57">
        <w:rPr>
          <w:sz w:val="22"/>
          <w:szCs w:val="22"/>
        </w:rPr>
        <w:t xml:space="preserve"> se smluvní strany dohodly na zvýšení ceny předmětu plnění o </w:t>
      </w:r>
      <w:r w:rsidRPr="00782B57">
        <w:rPr>
          <w:b/>
          <w:sz w:val="22"/>
          <w:szCs w:val="22"/>
        </w:rPr>
        <w:t>1 676 267</w:t>
      </w:r>
      <w:r w:rsidRPr="00782B57">
        <w:rPr>
          <w:sz w:val="22"/>
          <w:szCs w:val="22"/>
        </w:rPr>
        <w:t>,-Kč včetně DPH.</w:t>
      </w:r>
    </w:p>
    <w:p w14:paraId="0D91830E" w14:textId="77777777" w:rsidR="006E1D6F" w:rsidRPr="00782B57" w:rsidRDefault="006E1D6F" w:rsidP="006E1D6F">
      <w:pPr>
        <w:spacing w:line="276" w:lineRule="auto"/>
        <w:jc w:val="both"/>
        <w:rPr>
          <w:sz w:val="22"/>
          <w:szCs w:val="22"/>
        </w:rPr>
      </w:pPr>
    </w:p>
    <w:p w14:paraId="38A5DCB8" w14:textId="0F9F26A9" w:rsidR="00782B57" w:rsidRPr="00782B57" w:rsidRDefault="00782B57" w:rsidP="00782B57">
      <w:pPr>
        <w:spacing w:line="276" w:lineRule="auto"/>
        <w:jc w:val="both"/>
        <w:rPr>
          <w:i/>
          <w:spacing w:val="-4"/>
          <w:sz w:val="22"/>
          <w:szCs w:val="22"/>
        </w:rPr>
      </w:pPr>
      <w:r w:rsidRPr="00782B57">
        <w:rPr>
          <w:spacing w:val="-4"/>
          <w:sz w:val="22"/>
        </w:rPr>
        <w:t>I.2</w:t>
      </w:r>
      <w:r>
        <w:rPr>
          <w:spacing w:val="-4"/>
          <w:sz w:val="22"/>
        </w:rPr>
        <w:t>.</w:t>
      </w:r>
      <w:r w:rsidRPr="00782B57">
        <w:rPr>
          <w:spacing w:val="-4"/>
          <w:sz w:val="22"/>
        </w:rPr>
        <w:t xml:space="preserve"> Z důvodu nedostatečného výkonu a kapacit nainstalovaného systému</w:t>
      </w:r>
      <w:r w:rsidR="002231A1">
        <w:rPr>
          <w:spacing w:val="-4"/>
          <w:sz w:val="22"/>
        </w:rPr>
        <w:t xml:space="preserve"> a z důvodu nedostatku individualizace řešení daného systému dle počtu obyvatel žijících v jednotlivých domech,</w:t>
      </w:r>
      <w:r w:rsidRPr="00782B57">
        <w:rPr>
          <w:spacing w:val="-4"/>
          <w:sz w:val="22"/>
        </w:rPr>
        <w:t xml:space="preserve"> dodá zhotovitel dodatečné </w:t>
      </w:r>
      <w:proofErr w:type="spellStart"/>
      <w:r w:rsidRPr="00782B57">
        <w:rPr>
          <w:spacing w:val="-4"/>
          <w:sz w:val="22"/>
        </w:rPr>
        <w:t>balancéry</w:t>
      </w:r>
      <w:proofErr w:type="spellEnd"/>
      <w:r w:rsidRPr="00782B57">
        <w:rPr>
          <w:spacing w:val="-4"/>
          <w:sz w:val="22"/>
        </w:rPr>
        <w:t xml:space="preserve"> pro 40 domácností, fotovoltaické panely pro 7 domácností a baterie pro 6 domácností (blíže viz příloha č.</w:t>
      </w:r>
      <w:r w:rsidR="002231A1">
        <w:rPr>
          <w:spacing w:val="-4"/>
          <w:sz w:val="22"/>
        </w:rPr>
        <w:t xml:space="preserve"> 1</w:t>
      </w:r>
      <w:r w:rsidR="004C65A3">
        <w:rPr>
          <w:spacing w:val="-4"/>
          <w:sz w:val="22"/>
        </w:rPr>
        <w:t>a</w:t>
      </w:r>
      <w:r w:rsidRPr="00782B57">
        <w:rPr>
          <w:spacing w:val="-4"/>
          <w:sz w:val="22"/>
        </w:rPr>
        <w:t xml:space="preserve"> </w:t>
      </w:r>
      <w:r w:rsidR="002231A1" w:rsidRPr="00782B57">
        <w:rPr>
          <w:sz w:val="22"/>
          <w:szCs w:val="22"/>
        </w:rPr>
        <w:t>Technická specifikace dodávky a strukturovaný rozpočet</w:t>
      </w:r>
      <w:r w:rsidRPr="00782B57">
        <w:rPr>
          <w:spacing w:val="-4"/>
          <w:sz w:val="22"/>
        </w:rPr>
        <w:t>).</w:t>
      </w:r>
    </w:p>
    <w:p w14:paraId="4E114DE4" w14:textId="77777777" w:rsidR="00782B57" w:rsidRPr="00782B57" w:rsidRDefault="00782B57" w:rsidP="006E1D6F">
      <w:pPr>
        <w:spacing w:line="276" w:lineRule="auto"/>
        <w:jc w:val="both"/>
        <w:rPr>
          <w:sz w:val="22"/>
          <w:szCs w:val="22"/>
        </w:rPr>
      </w:pPr>
    </w:p>
    <w:p w14:paraId="08E615DF" w14:textId="470DDDEE" w:rsidR="006E1D6F" w:rsidRDefault="006E1D6F" w:rsidP="006E1D6F">
      <w:pPr>
        <w:spacing w:line="276" w:lineRule="auto"/>
        <w:jc w:val="both"/>
        <w:rPr>
          <w:sz w:val="22"/>
          <w:szCs w:val="22"/>
        </w:rPr>
      </w:pPr>
      <w:r w:rsidRPr="00782B57">
        <w:rPr>
          <w:sz w:val="22"/>
          <w:szCs w:val="22"/>
        </w:rPr>
        <w:t>I.</w:t>
      </w:r>
      <w:r w:rsidR="00782B57" w:rsidRPr="00782B57">
        <w:rPr>
          <w:sz w:val="22"/>
          <w:szCs w:val="22"/>
        </w:rPr>
        <w:t>4</w:t>
      </w:r>
      <w:r w:rsidR="00782B57">
        <w:rPr>
          <w:sz w:val="22"/>
          <w:szCs w:val="22"/>
        </w:rPr>
        <w:t>.</w:t>
      </w:r>
      <w:r w:rsidRPr="00782B57">
        <w:rPr>
          <w:sz w:val="22"/>
          <w:szCs w:val="22"/>
        </w:rPr>
        <w:t xml:space="preserve"> Smluvní strany se dohodly, že příloh</w:t>
      </w:r>
      <w:r w:rsidR="005C506B">
        <w:rPr>
          <w:sz w:val="22"/>
          <w:szCs w:val="22"/>
        </w:rPr>
        <w:t>a</w:t>
      </w:r>
      <w:r w:rsidRPr="00782B57">
        <w:rPr>
          <w:sz w:val="22"/>
          <w:szCs w:val="22"/>
        </w:rPr>
        <w:t xml:space="preserve"> tohoto dodatku č. 2 – </w:t>
      </w:r>
      <w:r w:rsidR="002231A1">
        <w:rPr>
          <w:sz w:val="22"/>
          <w:szCs w:val="22"/>
        </w:rPr>
        <w:t>příloha č. 1</w:t>
      </w:r>
      <w:r w:rsidR="004C65A3">
        <w:rPr>
          <w:sz w:val="22"/>
          <w:szCs w:val="22"/>
        </w:rPr>
        <w:t>a</w:t>
      </w:r>
      <w:r w:rsidR="002231A1">
        <w:rPr>
          <w:sz w:val="22"/>
          <w:szCs w:val="22"/>
        </w:rPr>
        <w:t xml:space="preserve"> </w:t>
      </w:r>
      <w:r w:rsidR="002231A1" w:rsidRPr="00782B57">
        <w:rPr>
          <w:sz w:val="22"/>
          <w:szCs w:val="22"/>
        </w:rPr>
        <w:t>Technická specifikace dodávky a strukturovaný rozpočet</w:t>
      </w:r>
      <w:r w:rsidRPr="00782B57">
        <w:rPr>
          <w:sz w:val="22"/>
          <w:szCs w:val="22"/>
        </w:rPr>
        <w:t>, nahrazuj</w:t>
      </w:r>
      <w:r w:rsidR="005C506B">
        <w:rPr>
          <w:sz w:val="22"/>
          <w:szCs w:val="22"/>
        </w:rPr>
        <w:t>e</w:t>
      </w:r>
      <w:r w:rsidRPr="00782B57">
        <w:rPr>
          <w:sz w:val="22"/>
          <w:szCs w:val="22"/>
        </w:rPr>
        <w:t xml:space="preserve"> v plném znění </w:t>
      </w:r>
      <w:r w:rsidR="004C65A3" w:rsidRPr="00782B57">
        <w:rPr>
          <w:sz w:val="22"/>
          <w:szCs w:val="22"/>
        </w:rPr>
        <w:t>příloh</w:t>
      </w:r>
      <w:r w:rsidR="005C506B">
        <w:rPr>
          <w:sz w:val="22"/>
          <w:szCs w:val="22"/>
        </w:rPr>
        <w:t>u</w:t>
      </w:r>
      <w:r w:rsidR="004C65A3" w:rsidRPr="00782B57">
        <w:rPr>
          <w:sz w:val="22"/>
          <w:szCs w:val="22"/>
        </w:rPr>
        <w:t xml:space="preserve"> </w:t>
      </w:r>
      <w:r w:rsidRPr="00782B57">
        <w:rPr>
          <w:sz w:val="22"/>
          <w:szCs w:val="22"/>
        </w:rPr>
        <w:t>č. 1</w:t>
      </w:r>
      <w:r w:rsidR="004C65A3">
        <w:rPr>
          <w:sz w:val="22"/>
          <w:szCs w:val="22"/>
        </w:rPr>
        <w:t xml:space="preserve">a </w:t>
      </w:r>
      <w:r w:rsidRPr="00782B57">
        <w:rPr>
          <w:sz w:val="22"/>
          <w:szCs w:val="22"/>
        </w:rPr>
        <w:t>Smlouvy.</w:t>
      </w:r>
    </w:p>
    <w:p w14:paraId="107251BB" w14:textId="77777777" w:rsidR="005C506B" w:rsidRPr="002231A1" w:rsidRDefault="005C506B" w:rsidP="006E1D6F">
      <w:pPr>
        <w:spacing w:line="276" w:lineRule="auto"/>
        <w:jc w:val="both"/>
        <w:rPr>
          <w:spacing w:val="-4"/>
          <w:sz w:val="22"/>
          <w:szCs w:val="22"/>
        </w:rPr>
      </w:pPr>
    </w:p>
    <w:p w14:paraId="7DE1D104" w14:textId="77777777" w:rsidR="006E1D6F" w:rsidRPr="00782B57" w:rsidRDefault="006E1D6F" w:rsidP="006E1D6F">
      <w:pPr>
        <w:spacing w:line="276" w:lineRule="auto"/>
        <w:jc w:val="both"/>
        <w:rPr>
          <w:sz w:val="22"/>
          <w:szCs w:val="22"/>
        </w:rPr>
      </w:pPr>
      <w:r w:rsidRPr="00782B57">
        <w:rPr>
          <w:sz w:val="22"/>
          <w:szCs w:val="22"/>
        </w:rPr>
        <w:lastRenderedPageBreak/>
        <w:t>I.</w:t>
      </w:r>
      <w:r w:rsidR="00782B57" w:rsidRPr="00782B57">
        <w:rPr>
          <w:sz w:val="22"/>
          <w:szCs w:val="22"/>
        </w:rPr>
        <w:t>5</w:t>
      </w:r>
      <w:r w:rsidRPr="00782B57">
        <w:rPr>
          <w:sz w:val="22"/>
          <w:szCs w:val="22"/>
        </w:rPr>
        <w:t xml:space="preserve"> Smluvní strany se proto dohodly na následujících změnách Smlouvy. Vybrané odstavce smlouvy nově zní takto:</w:t>
      </w:r>
    </w:p>
    <w:p w14:paraId="5B1C91D2" w14:textId="77777777" w:rsidR="006E1D6F" w:rsidRPr="00782B57" w:rsidRDefault="006E1D6F" w:rsidP="006E1D6F">
      <w:pPr>
        <w:spacing w:line="276" w:lineRule="auto"/>
        <w:ind w:left="705"/>
        <w:jc w:val="both"/>
        <w:rPr>
          <w:i/>
          <w:spacing w:val="-4"/>
          <w:sz w:val="22"/>
        </w:rPr>
      </w:pPr>
    </w:p>
    <w:p w14:paraId="7212F96E" w14:textId="77777777" w:rsidR="006E1D6F" w:rsidRPr="00782B57" w:rsidRDefault="006E1D6F" w:rsidP="006E1D6F">
      <w:pPr>
        <w:pStyle w:val="BodyTextIndent2"/>
        <w:numPr>
          <w:ilvl w:val="1"/>
          <w:numId w:val="2"/>
        </w:numPr>
        <w:spacing w:before="120" w:after="0" w:line="240" w:lineRule="auto"/>
        <w:jc w:val="both"/>
        <w:rPr>
          <w:i/>
          <w:spacing w:val="-4"/>
          <w:sz w:val="22"/>
        </w:rPr>
      </w:pPr>
      <w:r w:rsidRPr="00782B57">
        <w:rPr>
          <w:i/>
          <w:spacing w:val="-4"/>
          <w:sz w:val="22"/>
        </w:rPr>
        <w:t>Objednatel zaplatí zhotoviteli za kompletní realizaci celého předmětu plnění smluvní celkovou cenu ve výši   </w:t>
      </w:r>
      <w:r w:rsidR="00F300C7">
        <w:rPr>
          <w:b/>
          <w:i/>
          <w:spacing w:val="-4"/>
          <w:sz w:val="22"/>
        </w:rPr>
        <w:t>14 020 507</w:t>
      </w:r>
      <w:r w:rsidRPr="00782B57">
        <w:rPr>
          <w:i/>
          <w:spacing w:val="-4"/>
          <w:sz w:val="22"/>
        </w:rPr>
        <w:t xml:space="preserve">,-Kč (slovy: </w:t>
      </w:r>
      <w:r w:rsidR="00F300C7">
        <w:rPr>
          <w:i/>
          <w:spacing w:val="-4"/>
          <w:sz w:val="22"/>
        </w:rPr>
        <w:t>čtrnáct</w:t>
      </w:r>
      <w:r w:rsidR="00800499" w:rsidRPr="00782B57">
        <w:rPr>
          <w:i/>
          <w:spacing w:val="-4"/>
          <w:sz w:val="22"/>
        </w:rPr>
        <w:t xml:space="preserve"> milionů </w:t>
      </w:r>
      <w:r w:rsidR="00F300C7">
        <w:rPr>
          <w:i/>
          <w:spacing w:val="-4"/>
          <w:sz w:val="22"/>
        </w:rPr>
        <w:t>dvacet tisíc pět set sedm</w:t>
      </w:r>
      <w:r w:rsidRPr="00782B57">
        <w:rPr>
          <w:i/>
          <w:spacing w:val="-4"/>
          <w:sz w:val="22"/>
        </w:rPr>
        <w:t xml:space="preserve"> korun českých) včetně DPH. Smluvní cena je akceptovaná oběma stranami jako nepřekročitelná. Za správnost určení sazby DPH nese odpovědnost zhotovitel. </w:t>
      </w:r>
    </w:p>
    <w:p w14:paraId="5CF7F07D" w14:textId="77777777" w:rsidR="00FF2A5E" w:rsidRPr="00782B57" w:rsidRDefault="00FF2A5E" w:rsidP="00FF2A5E">
      <w:pPr>
        <w:pStyle w:val="BodyTextIndent2"/>
        <w:numPr>
          <w:ilvl w:val="1"/>
          <w:numId w:val="2"/>
        </w:numPr>
        <w:spacing w:before="120" w:after="0" w:line="240" w:lineRule="auto"/>
        <w:jc w:val="both"/>
        <w:rPr>
          <w:i/>
          <w:spacing w:val="-4"/>
          <w:sz w:val="22"/>
        </w:rPr>
      </w:pPr>
      <w:r w:rsidRPr="00782B57">
        <w:rPr>
          <w:i/>
          <w:spacing w:val="-4"/>
          <w:sz w:val="22"/>
        </w:rPr>
        <w:t>Část celkové ceny plnění dle odst. 2. 1. této smlouvy, kterou objednatel zaplatí zhotoviteli za jeho řádně a včas realizované plnění</w:t>
      </w:r>
      <w:r w:rsidR="002231A1">
        <w:rPr>
          <w:i/>
          <w:spacing w:val="-4"/>
          <w:sz w:val="22"/>
        </w:rPr>
        <w:t>,</w:t>
      </w:r>
      <w:r w:rsidRPr="00782B57">
        <w:rPr>
          <w:i/>
          <w:spacing w:val="-4"/>
          <w:sz w:val="22"/>
        </w:rPr>
        <w:t xml:space="preserve"> resp. jeho část realizovanou v daném kalendářním roce realizace projektu dle této smlouvy činí:</w:t>
      </w:r>
    </w:p>
    <w:p w14:paraId="29374F6A" w14:textId="77777777" w:rsidR="005C506B" w:rsidRPr="00C30742" w:rsidRDefault="005C506B" w:rsidP="00833CE6">
      <w:pPr>
        <w:pStyle w:val="BodyTextIndent2"/>
        <w:numPr>
          <w:ilvl w:val="0"/>
          <w:numId w:val="9"/>
        </w:numPr>
        <w:spacing w:before="120" w:after="0" w:line="240" w:lineRule="auto"/>
        <w:jc w:val="both"/>
        <w:rPr>
          <w:i/>
          <w:spacing w:val="-4"/>
          <w:sz w:val="22"/>
        </w:rPr>
      </w:pPr>
      <w:r w:rsidRPr="00C30742">
        <w:rPr>
          <w:i/>
          <w:spacing w:val="-4"/>
          <w:sz w:val="22"/>
        </w:rPr>
        <w:t xml:space="preserve">v roce 2018 </w:t>
      </w:r>
      <w:r>
        <w:rPr>
          <w:i/>
          <w:spacing w:val="-4"/>
          <w:sz w:val="22"/>
        </w:rPr>
        <w:t xml:space="preserve">byla vyplacena </w:t>
      </w:r>
      <w:r w:rsidRPr="00C30742">
        <w:rPr>
          <w:i/>
          <w:spacing w:val="-4"/>
          <w:sz w:val="22"/>
        </w:rPr>
        <w:t>za skutečně realizovanou část předmětu plnění</w:t>
      </w:r>
    </w:p>
    <w:p w14:paraId="49EE62FC" w14:textId="77777777" w:rsidR="005C506B" w:rsidRPr="00C30742" w:rsidRDefault="005C506B" w:rsidP="005C506B">
      <w:pPr>
        <w:pStyle w:val="BodyTextIndent2"/>
        <w:spacing w:before="120" w:after="0" w:line="240" w:lineRule="auto"/>
        <w:jc w:val="both"/>
        <w:rPr>
          <w:i/>
          <w:spacing w:val="-4"/>
          <w:sz w:val="22"/>
        </w:rPr>
      </w:pPr>
      <w:r w:rsidRPr="00C30742">
        <w:rPr>
          <w:i/>
          <w:spacing w:val="-4"/>
          <w:sz w:val="22"/>
        </w:rPr>
        <w:t xml:space="preserve">              do 30. 11. 201</w:t>
      </w:r>
      <w:r>
        <w:rPr>
          <w:i/>
          <w:spacing w:val="-4"/>
          <w:sz w:val="22"/>
        </w:rPr>
        <w:t>8</w:t>
      </w:r>
      <w:r w:rsidRPr="00C30742">
        <w:rPr>
          <w:i/>
          <w:spacing w:val="-4"/>
          <w:sz w:val="22"/>
        </w:rPr>
        <w:t>:</w:t>
      </w:r>
    </w:p>
    <w:p w14:paraId="0428B869" w14:textId="598FC0B0" w:rsidR="005C506B" w:rsidRDefault="005C506B" w:rsidP="005C506B">
      <w:pPr>
        <w:pStyle w:val="BodyTextIndent2"/>
        <w:spacing w:before="120" w:after="0" w:line="240" w:lineRule="auto"/>
        <w:ind w:left="2124"/>
        <w:jc w:val="both"/>
        <w:rPr>
          <w:i/>
          <w:spacing w:val="-4"/>
          <w:sz w:val="22"/>
        </w:rPr>
      </w:pPr>
      <w:r w:rsidRPr="00C30742">
        <w:rPr>
          <w:i/>
          <w:spacing w:val="-4"/>
          <w:sz w:val="22"/>
        </w:rPr>
        <w:t>částk</w:t>
      </w:r>
      <w:r>
        <w:rPr>
          <w:i/>
          <w:spacing w:val="-4"/>
          <w:sz w:val="22"/>
        </w:rPr>
        <w:t>a</w:t>
      </w:r>
      <w:r w:rsidRPr="00C30742">
        <w:rPr>
          <w:i/>
          <w:spacing w:val="-4"/>
          <w:sz w:val="22"/>
        </w:rPr>
        <w:t xml:space="preserve"> </w:t>
      </w:r>
      <w:r w:rsidRPr="00C30742">
        <w:rPr>
          <w:b/>
          <w:i/>
          <w:spacing w:val="-4"/>
          <w:sz w:val="22"/>
        </w:rPr>
        <w:t>6</w:t>
      </w:r>
      <w:r>
        <w:rPr>
          <w:b/>
          <w:i/>
          <w:spacing w:val="-4"/>
          <w:sz w:val="22"/>
        </w:rPr>
        <w:t> </w:t>
      </w:r>
      <w:r w:rsidRPr="00C30742">
        <w:rPr>
          <w:b/>
          <w:i/>
          <w:spacing w:val="-4"/>
          <w:sz w:val="22"/>
        </w:rPr>
        <w:t>012</w:t>
      </w:r>
      <w:r>
        <w:rPr>
          <w:b/>
          <w:i/>
          <w:spacing w:val="-4"/>
          <w:sz w:val="22"/>
        </w:rPr>
        <w:t xml:space="preserve"> </w:t>
      </w:r>
      <w:r w:rsidRPr="00C30742">
        <w:rPr>
          <w:b/>
          <w:i/>
          <w:spacing w:val="-4"/>
          <w:sz w:val="22"/>
        </w:rPr>
        <w:t>740,- Kč</w:t>
      </w:r>
      <w:r w:rsidRPr="00C30742">
        <w:rPr>
          <w:i/>
          <w:spacing w:val="-4"/>
          <w:sz w:val="22"/>
        </w:rPr>
        <w:t xml:space="preserve"> (slovy </w:t>
      </w:r>
      <w:r>
        <w:rPr>
          <w:i/>
          <w:spacing w:val="-4"/>
          <w:sz w:val="22"/>
        </w:rPr>
        <w:t>šest milionů dvanáct tisíc sedm set čtyřicet tisíc</w:t>
      </w:r>
      <w:r w:rsidRPr="00C30742">
        <w:rPr>
          <w:i/>
          <w:spacing w:val="-4"/>
          <w:sz w:val="22"/>
        </w:rPr>
        <w:t xml:space="preserve"> korun českých) včetně DPH;</w:t>
      </w:r>
    </w:p>
    <w:p w14:paraId="7AE01353" w14:textId="77777777" w:rsidR="005C506B" w:rsidRDefault="005C506B" w:rsidP="00833CE6">
      <w:pPr>
        <w:pStyle w:val="BodyTextIndent2"/>
        <w:spacing w:before="120" w:after="0" w:line="240" w:lineRule="auto"/>
        <w:ind w:left="2124"/>
        <w:jc w:val="both"/>
        <w:rPr>
          <w:i/>
          <w:spacing w:val="-4"/>
          <w:sz w:val="22"/>
        </w:rPr>
      </w:pPr>
    </w:p>
    <w:p w14:paraId="2ED1CB3F" w14:textId="0925A49C" w:rsidR="00FF2A5E" w:rsidRPr="00782B57" w:rsidRDefault="00FF2A5E" w:rsidP="00FF2A5E">
      <w:pPr>
        <w:pStyle w:val="BodyTextIndent2"/>
        <w:numPr>
          <w:ilvl w:val="0"/>
          <w:numId w:val="4"/>
        </w:numPr>
        <w:spacing w:before="120" w:after="0" w:line="240" w:lineRule="auto"/>
        <w:ind w:left="1776"/>
        <w:jc w:val="both"/>
        <w:rPr>
          <w:i/>
          <w:spacing w:val="-4"/>
          <w:sz w:val="22"/>
        </w:rPr>
      </w:pPr>
      <w:r w:rsidRPr="00782B57">
        <w:rPr>
          <w:i/>
          <w:spacing w:val="-4"/>
          <w:sz w:val="22"/>
        </w:rPr>
        <w:t>v roce 201</w:t>
      </w:r>
      <w:r w:rsidR="00557431" w:rsidRPr="00782B57">
        <w:rPr>
          <w:i/>
          <w:spacing w:val="-4"/>
          <w:sz w:val="22"/>
        </w:rPr>
        <w:t>9</w:t>
      </w:r>
      <w:r w:rsidRPr="00782B57">
        <w:rPr>
          <w:i/>
          <w:spacing w:val="-4"/>
          <w:sz w:val="22"/>
        </w:rPr>
        <w:t xml:space="preserve"> za skutečně realizovanou část předmětu plnění</w:t>
      </w:r>
      <w:r w:rsidR="00557431" w:rsidRPr="00782B57">
        <w:rPr>
          <w:i/>
          <w:spacing w:val="-4"/>
          <w:sz w:val="22"/>
        </w:rPr>
        <w:t>:</w:t>
      </w:r>
    </w:p>
    <w:p w14:paraId="416EEF93" w14:textId="71A8EBFB" w:rsidR="00FF2A5E" w:rsidRPr="00782B57" w:rsidRDefault="00FF2A5E" w:rsidP="00FF2A5E">
      <w:pPr>
        <w:pStyle w:val="BodyTextIndent2"/>
        <w:spacing w:before="120" w:after="0" w:line="240" w:lineRule="auto"/>
        <w:ind w:firstLine="708"/>
        <w:jc w:val="both"/>
        <w:rPr>
          <w:i/>
          <w:spacing w:val="-4"/>
          <w:sz w:val="22"/>
        </w:rPr>
      </w:pPr>
      <w:r w:rsidRPr="00782B57">
        <w:rPr>
          <w:i/>
          <w:spacing w:val="-4"/>
          <w:sz w:val="22"/>
        </w:rPr>
        <w:t>do 3</w:t>
      </w:r>
      <w:r w:rsidR="000E44B7">
        <w:rPr>
          <w:i/>
          <w:spacing w:val="-4"/>
          <w:sz w:val="22"/>
        </w:rPr>
        <w:t>0</w:t>
      </w:r>
      <w:r w:rsidRPr="00782B57">
        <w:rPr>
          <w:i/>
          <w:spacing w:val="-4"/>
          <w:sz w:val="22"/>
        </w:rPr>
        <w:t>. 10. 2019:</w:t>
      </w:r>
    </w:p>
    <w:p w14:paraId="57E9C360" w14:textId="3A404196" w:rsidR="00FF2A5E" w:rsidRPr="00782B57" w:rsidRDefault="00FF2A5E" w:rsidP="00FF2A5E">
      <w:pPr>
        <w:pStyle w:val="BodyTextIndent2"/>
        <w:spacing w:before="120" w:after="0" w:line="240" w:lineRule="auto"/>
        <w:ind w:left="2191"/>
        <w:jc w:val="both"/>
        <w:rPr>
          <w:i/>
          <w:spacing w:val="-4"/>
          <w:sz w:val="22"/>
        </w:rPr>
      </w:pPr>
      <w:r w:rsidRPr="00782B57">
        <w:rPr>
          <w:i/>
          <w:spacing w:val="-4"/>
          <w:sz w:val="22"/>
        </w:rPr>
        <w:t xml:space="preserve">částku </w:t>
      </w:r>
      <w:r w:rsidRPr="009729D2">
        <w:rPr>
          <w:b/>
          <w:i/>
          <w:spacing w:val="-4"/>
          <w:sz w:val="22"/>
        </w:rPr>
        <w:t>6</w:t>
      </w:r>
      <w:r w:rsidR="00D14758" w:rsidRPr="009729D2">
        <w:rPr>
          <w:b/>
          <w:i/>
          <w:spacing w:val="-4"/>
          <w:sz w:val="22"/>
        </w:rPr>
        <w:t xml:space="preserve"> 292 </w:t>
      </w:r>
      <w:r w:rsidRPr="009729D2">
        <w:rPr>
          <w:b/>
          <w:i/>
          <w:spacing w:val="-4"/>
          <w:sz w:val="22"/>
        </w:rPr>
        <w:t>500,- Kč</w:t>
      </w:r>
      <w:r w:rsidRPr="00782B57">
        <w:rPr>
          <w:i/>
          <w:spacing w:val="-4"/>
          <w:sz w:val="22"/>
        </w:rPr>
        <w:t xml:space="preserve"> (slovy </w:t>
      </w:r>
      <w:r w:rsidR="00557431" w:rsidRPr="00782B57">
        <w:rPr>
          <w:i/>
          <w:spacing w:val="-4"/>
          <w:sz w:val="22"/>
        </w:rPr>
        <w:t xml:space="preserve">šest milionů </w:t>
      </w:r>
      <w:r w:rsidR="00D14758">
        <w:rPr>
          <w:i/>
          <w:spacing w:val="-4"/>
          <w:sz w:val="22"/>
        </w:rPr>
        <w:t>dvě</w:t>
      </w:r>
      <w:r w:rsidR="00D14758" w:rsidRPr="00782B57">
        <w:rPr>
          <w:i/>
          <w:spacing w:val="-4"/>
          <w:sz w:val="22"/>
        </w:rPr>
        <w:t xml:space="preserve"> </w:t>
      </w:r>
      <w:r w:rsidR="00D14758">
        <w:rPr>
          <w:i/>
          <w:spacing w:val="-4"/>
          <w:sz w:val="22"/>
        </w:rPr>
        <w:t>stě</w:t>
      </w:r>
      <w:r w:rsidR="00D14758" w:rsidRPr="00782B57">
        <w:rPr>
          <w:i/>
          <w:spacing w:val="-4"/>
          <w:sz w:val="22"/>
        </w:rPr>
        <w:t xml:space="preserve"> </w:t>
      </w:r>
      <w:r w:rsidR="00D14758">
        <w:rPr>
          <w:i/>
          <w:spacing w:val="-4"/>
          <w:sz w:val="22"/>
        </w:rPr>
        <w:t>devadesát</w:t>
      </w:r>
      <w:r w:rsidR="00D14758" w:rsidRPr="00782B57">
        <w:rPr>
          <w:i/>
          <w:spacing w:val="-4"/>
          <w:sz w:val="22"/>
        </w:rPr>
        <w:t xml:space="preserve"> </w:t>
      </w:r>
      <w:r w:rsidR="00D14758">
        <w:rPr>
          <w:i/>
          <w:spacing w:val="-4"/>
          <w:sz w:val="22"/>
        </w:rPr>
        <w:t>dva</w:t>
      </w:r>
      <w:r w:rsidR="00D14758" w:rsidRPr="00782B57">
        <w:rPr>
          <w:i/>
          <w:spacing w:val="-4"/>
          <w:sz w:val="22"/>
        </w:rPr>
        <w:t xml:space="preserve"> </w:t>
      </w:r>
      <w:r w:rsidR="00557431" w:rsidRPr="00782B57">
        <w:rPr>
          <w:i/>
          <w:spacing w:val="-4"/>
          <w:sz w:val="22"/>
        </w:rPr>
        <w:t>tisíc pět set</w:t>
      </w:r>
      <w:r w:rsidRPr="00782B57">
        <w:rPr>
          <w:i/>
          <w:spacing w:val="-4"/>
          <w:sz w:val="22"/>
        </w:rPr>
        <w:t xml:space="preserve"> korun českých</w:t>
      </w:r>
      <w:r w:rsidR="00D14758">
        <w:rPr>
          <w:i/>
          <w:spacing w:val="-4"/>
          <w:sz w:val="22"/>
        </w:rPr>
        <w:t>)</w:t>
      </w:r>
      <w:r w:rsidRPr="00782B57">
        <w:rPr>
          <w:i/>
          <w:spacing w:val="-4"/>
          <w:sz w:val="22"/>
        </w:rPr>
        <w:t xml:space="preserve"> včetně DPH;</w:t>
      </w:r>
    </w:p>
    <w:p w14:paraId="3DF92612" w14:textId="77777777" w:rsidR="00557431" w:rsidRPr="00782B57" w:rsidRDefault="00557431" w:rsidP="00557431">
      <w:pPr>
        <w:pStyle w:val="BodyTextIndent2"/>
        <w:spacing w:before="120" w:after="0" w:line="240" w:lineRule="auto"/>
        <w:jc w:val="both"/>
        <w:rPr>
          <w:i/>
          <w:spacing w:val="-4"/>
          <w:sz w:val="22"/>
        </w:rPr>
      </w:pPr>
      <w:r w:rsidRPr="00782B57">
        <w:rPr>
          <w:i/>
          <w:spacing w:val="-4"/>
          <w:sz w:val="22"/>
        </w:rPr>
        <w:tab/>
        <w:t>do 10.12.2019:</w:t>
      </w:r>
    </w:p>
    <w:p w14:paraId="2854642C" w14:textId="2D68FDF9" w:rsidR="00D14758" w:rsidRDefault="00557431" w:rsidP="00557431">
      <w:pPr>
        <w:pStyle w:val="BodyTextIndent2"/>
        <w:spacing w:before="120" w:after="0" w:line="240" w:lineRule="auto"/>
        <w:ind w:left="2191"/>
        <w:jc w:val="both"/>
        <w:rPr>
          <w:i/>
          <w:spacing w:val="-4"/>
          <w:sz w:val="22"/>
        </w:rPr>
      </w:pPr>
      <w:r w:rsidRPr="00782B57">
        <w:rPr>
          <w:i/>
          <w:spacing w:val="-4"/>
          <w:sz w:val="22"/>
        </w:rPr>
        <w:t xml:space="preserve">částku </w:t>
      </w:r>
      <w:r w:rsidRPr="009729D2">
        <w:rPr>
          <w:b/>
          <w:bCs/>
          <w:i/>
          <w:spacing w:val="-4"/>
          <w:sz w:val="22"/>
        </w:rPr>
        <w:t>1 </w:t>
      </w:r>
      <w:r w:rsidR="00D14758" w:rsidRPr="009729D2">
        <w:rPr>
          <w:b/>
          <w:bCs/>
          <w:i/>
          <w:spacing w:val="-4"/>
          <w:sz w:val="22"/>
        </w:rPr>
        <w:t>143 422</w:t>
      </w:r>
      <w:r w:rsidRPr="009729D2">
        <w:rPr>
          <w:b/>
          <w:bCs/>
          <w:i/>
          <w:spacing w:val="-4"/>
          <w:sz w:val="22"/>
        </w:rPr>
        <w:t>,- Kč</w:t>
      </w:r>
      <w:r w:rsidRPr="00782B57">
        <w:rPr>
          <w:i/>
          <w:spacing w:val="-4"/>
          <w:sz w:val="22"/>
        </w:rPr>
        <w:t xml:space="preserve"> (slovy </w:t>
      </w:r>
      <w:r w:rsidR="00A4362A">
        <w:rPr>
          <w:i/>
          <w:spacing w:val="-4"/>
          <w:sz w:val="22"/>
        </w:rPr>
        <w:t xml:space="preserve">jeden milion </w:t>
      </w:r>
      <w:r w:rsidR="00D14758">
        <w:rPr>
          <w:i/>
          <w:spacing w:val="-4"/>
          <w:sz w:val="22"/>
        </w:rPr>
        <w:t>sto čtyřicet tři tisíc čtyři sta dvacet dva</w:t>
      </w:r>
      <w:r w:rsidRPr="00782B57">
        <w:rPr>
          <w:i/>
          <w:spacing w:val="-4"/>
          <w:sz w:val="22"/>
        </w:rPr>
        <w:t xml:space="preserve"> korun českých) včetně DPH</w:t>
      </w:r>
    </w:p>
    <w:p w14:paraId="1820207C" w14:textId="77777777" w:rsidR="00D14758" w:rsidRDefault="00D14758" w:rsidP="00D14758">
      <w:pPr>
        <w:pStyle w:val="BodyTextIndent2"/>
        <w:spacing w:before="120" w:after="0" w:line="240" w:lineRule="auto"/>
        <w:jc w:val="both"/>
        <w:rPr>
          <w:i/>
          <w:spacing w:val="-4"/>
          <w:sz w:val="22"/>
        </w:rPr>
      </w:pPr>
    </w:p>
    <w:p w14:paraId="238AF14B" w14:textId="738C7C44" w:rsidR="00D14758" w:rsidRDefault="00D14758" w:rsidP="00D14758">
      <w:pPr>
        <w:pStyle w:val="BodyTextIndent2"/>
        <w:numPr>
          <w:ilvl w:val="0"/>
          <w:numId w:val="1"/>
        </w:numPr>
        <w:spacing w:before="120" w:after="0" w:line="240" w:lineRule="auto"/>
        <w:ind w:left="1776"/>
        <w:jc w:val="both"/>
        <w:rPr>
          <w:i/>
          <w:spacing w:val="-4"/>
          <w:sz w:val="22"/>
        </w:rPr>
      </w:pPr>
      <w:r w:rsidRPr="00D14758">
        <w:rPr>
          <w:i/>
          <w:spacing w:val="-4"/>
          <w:sz w:val="22"/>
        </w:rPr>
        <w:t xml:space="preserve"> </w:t>
      </w:r>
      <w:r w:rsidRPr="00782B57">
        <w:rPr>
          <w:i/>
          <w:spacing w:val="-4"/>
          <w:sz w:val="22"/>
        </w:rPr>
        <w:t>v roce 20</w:t>
      </w:r>
      <w:r>
        <w:rPr>
          <w:i/>
          <w:spacing w:val="-4"/>
          <w:sz w:val="22"/>
        </w:rPr>
        <w:t>20</w:t>
      </w:r>
      <w:r w:rsidRPr="00782B57">
        <w:rPr>
          <w:i/>
          <w:spacing w:val="-4"/>
          <w:sz w:val="22"/>
        </w:rPr>
        <w:t xml:space="preserve"> za skutečně realizovanou část předmětu plnění:</w:t>
      </w:r>
    </w:p>
    <w:p w14:paraId="24577F39" w14:textId="4C72783A" w:rsidR="00D14758" w:rsidRDefault="00D14758" w:rsidP="00D14758">
      <w:pPr>
        <w:pStyle w:val="BodyTextIndent2"/>
        <w:spacing w:before="120" w:after="0" w:line="240" w:lineRule="auto"/>
        <w:ind w:left="708"/>
        <w:jc w:val="both"/>
        <w:rPr>
          <w:i/>
          <w:spacing w:val="-4"/>
          <w:sz w:val="22"/>
        </w:rPr>
      </w:pPr>
      <w:r>
        <w:rPr>
          <w:i/>
          <w:spacing w:val="-4"/>
          <w:sz w:val="22"/>
        </w:rPr>
        <w:t xml:space="preserve">do </w:t>
      </w:r>
      <w:r w:rsidR="000E44B7">
        <w:rPr>
          <w:i/>
          <w:spacing w:val="-4"/>
          <w:sz w:val="22"/>
        </w:rPr>
        <w:t>30</w:t>
      </w:r>
      <w:r>
        <w:rPr>
          <w:i/>
          <w:spacing w:val="-4"/>
          <w:sz w:val="22"/>
        </w:rPr>
        <w:t>.</w:t>
      </w:r>
      <w:r w:rsidR="002D3C97">
        <w:rPr>
          <w:i/>
          <w:spacing w:val="-4"/>
          <w:sz w:val="22"/>
        </w:rPr>
        <w:t xml:space="preserve"> </w:t>
      </w:r>
      <w:r w:rsidR="000E44B7">
        <w:rPr>
          <w:i/>
          <w:spacing w:val="-4"/>
          <w:sz w:val="22"/>
        </w:rPr>
        <w:t>5</w:t>
      </w:r>
      <w:r>
        <w:rPr>
          <w:i/>
          <w:spacing w:val="-4"/>
          <w:sz w:val="22"/>
        </w:rPr>
        <w:t>.</w:t>
      </w:r>
      <w:r w:rsidR="002D3C97">
        <w:rPr>
          <w:i/>
          <w:spacing w:val="-4"/>
          <w:sz w:val="22"/>
        </w:rPr>
        <w:t xml:space="preserve"> </w:t>
      </w:r>
      <w:r>
        <w:rPr>
          <w:i/>
          <w:spacing w:val="-4"/>
          <w:sz w:val="22"/>
        </w:rPr>
        <w:t>2020:</w:t>
      </w:r>
    </w:p>
    <w:p w14:paraId="4BB8714B" w14:textId="2FE40D4E" w:rsidR="00D14758" w:rsidRDefault="00D14758" w:rsidP="00D14758">
      <w:pPr>
        <w:pStyle w:val="BodyTextIndent2"/>
        <w:spacing w:before="120" w:after="0" w:line="240" w:lineRule="auto"/>
        <w:ind w:left="2124"/>
        <w:jc w:val="both"/>
        <w:rPr>
          <w:i/>
          <w:spacing w:val="-4"/>
          <w:sz w:val="22"/>
        </w:rPr>
      </w:pPr>
      <w:r>
        <w:rPr>
          <w:i/>
          <w:spacing w:val="-4"/>
          <w:sz w:val="22"/>
        </w:rPr>
        <w:t xml:space="preserve">částku </w:t>
      </w:r>
      <w:r w:rsidRPr="00586BB9">
        <w:rPr>
          <w:b/>
          <w:bCs/>
          <w:i/>
          <w:spacing w:val="-4"/>
          <w:sz w:val="22"/>
        </w:rPr>
        <w:t>571 845,- Kč</w:t>
      </w:r>
      <w:r>
        <w:rPr>
          <w:i/>
          <w:spacing w:val="-4"/>
          <w:sz w:val="22"/>
        </w:rPr>
        <w:t xml:space="preserve"> (slovy pět set </w:t>
      </w:r>
      <w:r w:rsidR="00A4362A">
        <w:rPr>
          <w:i/>
          <w:spacing w:val="-4"/>
          <w:sz w:val="22"/>
        </w:rPr>
        <w:t>sedmdesát jedna tisíc</w:t>
      </w:r>
      <w:r>
        <w:rPr>
          <w:i/>
          <w:spacing w:val="-4"/>
          <w:sz w:val="22"/>
        </w:rPr>
        <w:t xml:space="preserve"> osm set čtyřicet pět korun českých) včetně DPH za dokončení aktivity 1.2.3. dle dodatku č. 2</w:t>
      </w:r>
      <w:r w:rsidRPr="00586BB9">
        <w:rPr>
          <w:i/>
          <w:spacing w:val="-4"/>
          <w:sz w:val="22"/>
        </w:rPr>
        <w:t xml:space="preserve"> </w:t>
      </w:r>
      <w:r>
        <w:rPr>
          <w:i/>
          <w:spacing w:val="-4"/>
          <w:sz w:val="22"/>
        </w:rPr>
        <w:t>a dokončení aktivit specifikovaných dle přílohy č. 1 tohoto dodatku</w:t>
      </w:r>
    </w:p>
    <w:p w14:paraId="1A366578" w14:textId="7DDF1DF0" w:rsidR="00557431" w:rsidRPr="00782B57" w:rsidRDefault="00557431" w:rsidP="00833CE6">
      <w:pPr>
        <w:pStyle w:val="BodyTextIndent2"/>
        <w:spacing w:before="120" w:after="0" w:line="240" w:lineRule="auto"/>
        <w:jc w:val="both"/>
        <w:rPr>
          <w:i/>
          <w:spacing w:val="-4"/>
          <w:sz w:val="22"/>
        </w:rPr>
      </w:pPr>
    </w:p>
    <w:p w14:paraId="33DF79C5" w14:textId="77777777" w:rsidR="00557431" w:rsidRPr="00782B57" w:rsidRDefault="00557431" w:rsidP="00557431">
      <w:pPr>
        <w:pStyle w:val="BodyTextIndent2"/>
        <w:spacing w:before="120" w:after="0" w:line="240" w:lineRule="auto"/>
        <w:ind w:left="708"/>
        <w:jc w:val="both"/>
        <w:rPr>
          <w:i/>
          <w:spacing w:val="-4"/>
          <w:sz w:val="22"/>
        </w:rPr>
      </w:pPr>
      <w:r w:rsidRPr="00782B57">
        <w:rPr>
          <w:i/>
          <w:spacing w:val="-4"/>
          <w:sz w:val="22"/>
        </w:rPr>
        <w:t>Úhrada jednotlivých částí celkové ceny plnění dle tohoto článku smlouvy bude probíhat vždy na základě faktury vystavené a doručené zhotovitelem objednateli v souladu s touto Smlouvou.</w:t>
      </w:r>
    </w:p>
    <w:p w14:paraId="1F4F57DB" w14:textId="77777777" w:rsidR="00782B57" w:rsidRPr="00782B57" w:rsidRDefault="00557431" w:rsidP="002231A1">
      <w:pPr>
        <w:pStyle w:val="BodyTextIndent2"/>
        <w:spacing w:before="120" w:after="0" w:line="240" w:lineRule="auto"/>
        <w:ind w:left="708"/>
        <w:jc w:val="both"/>
        <w:rPr>
          <w:i/>
          <w:spacing w:val="-4"/>
          <w:sz w:val="22"/>
        </w:rPr>
      </w:pPr>
      <w:r w:rsidRPr="00782B57">
        <w:rPr>
          <w:i/>
          <w:spacing w:val="-4"/>
          <w:sz w:val="22"/>
        </w:rPr>
        <w:t>Část celkové ceny plnění dle článku 2.1 tohoto dodatku stanovená v prvním kalendářním roce realizace projektu je nejvýše přípustná a neměnná v daném roce. Části ceny plnění stanovené pro následující kalendářní roky provádění projektu, mohou být sníženy, a to za podmínek uvedených v odst. 2. 4. této smlouvy.</w:t>
      </w:r>
    </w:p>
    <w:p w14:paraId="41EA2581" w14:textId="7B60B9D8" w:rsidR="00557431" w:rsidRPr="005C506B" w:rsidRDefault="00782B57" w:rsidP="00557431">
      <w:pPr>
        <w:keepNext/>
        <w:numPr>
          <w:ilvl w:val="1"/>
          <w:numId w:val="8"/>
        </w:numPr>
        <w:spacing w:before="120"/>
        <w:jc w:val="both"/>
        <w:rPr>
          <w:i/>
          <w:iCs/>
          <w:spacing w:val="-4"/>
          <w:sz w:val="22"/>
          <w:szCs w:val="22"/>
        </w:rPr>
      </w:pPr>
      <w:r w:rsidRPr="005C506B">
        <w:rPr>
          <w:i/>
          <w:iCs/>
          <w:spacing w:val="-4"/>
          <w:sz w:val="22"/>
          <w:szCs w:val="22"/>
        </w:rPr>
        <w:t>Počátek realizace předmětu plnění je stanoven datem nabytí účinnosti této smlouvy. Zhotovitel</w:t>
      </w:r>
      <w:r w:rsidRPr="005C506B">
        <w:rPr>
          <w:i/>
          <w:iCs/>
          <w:sz w:val="22"/>
          <w:szCs w:val="22"/>
        </w:rPr>
        <w:t xml:space="preserve"> se zavazuje realizovat předmět plnění nejpozději do </w:t>
      </w:r>
      <w:r w:rsidR="000E44B7">
        <w:rPr>
          <w:i/>
          <w:iCs/>
          <w:sz w:val="22"/>
          <w:szCs w:val="22"/>
        </w:rPr>
        <w:t>31</w:t>
      </w:r>
      <w:r w:rsidRPr="005C506B">
        <w:rPr>
          <w:i/>
          <w:iCs/>
          <w:sz w:val="22"/>
          <w:szCs w:val="22"/>
        </w:rPr>
        <w:t xml:space="preserve">. </w:t>
      </w:r>
      <w:r w:rsidR="000E44B7">
        <w:rPr>
          <w:i/>
          <w:iCs/>
          <w:sz w:val="22"/>
          <w:szCs w:val="22"/>
        </w:rPr>
        <w:t>6</w:t>
      </w:r>
      <w:r w:rsidRPr="005C506B">
        <w:rPr>
          <w:i/>
          <w:iCs/>
          <w:sz w:val="22"/>
          <w:szCs w:val="22"/>
        </w:rPr>
        <w:t>. 20</w:t>
      </w:r>
      <w:r w:rsidR="00A4362A">
        <w:rPr>
          <w:i/>
          <w:iCs/>
          <w:sz w:val="22"/>
          <w:szCs w:val="22"/>
        </w:rPr>
        <w:t>20</w:t>
      </w:r>
      <w:r w:rsidRPr="005C506B">
        <w:rPr>
          <w:i/>
          <w:iCs/>
          <w:sz w:val="22"/>
          <w:szCs w:val="22"/>
        </w:rPr>
        <w:t>.</w:t>
      </w:r>
    </w:p>
    <w:p w14:paraId="4EADA180" w14:textId="4BE6EF79" w:rsidR="002231A1" w:rsidRDefault="00557431" w:rsidP="002231A1">
      <w:pPr>
        <w:numPr>
          <w:ilvl w:val="1"/>
          <w:numId w:val="6"/>
        </w:numPr>
        <w:spacing w:before="120"/>
        <w:jc w:val="both"/>
        <w:rPr>
          <w:i/>
          <w:iCs/>
          <w:spacing w:val="-4"/>
          <w:sz w:val="22"/>
          <w:szCs w:val="22"/>
        </w:rPr>
      </w:pPr>
      <w:r w:rsidRPr="005C506B">
        <w:rPr>
          <w:i/>
          <w:iCs/>
          <w:spacing w:val="-4"/>
          <w:sz w:val="22"/>
          <w:szCs w:val="22"/>
        </w:rPr>
        <w:t xml:space="preserve">Zhotovitel je povinen předložit průběžnou zprávu o realizaci předmětu plnění oprávněnému zástupci objednatele </w:t>
      </w:r>
      <w:r w:rsidRPr="005C506B">
        <w:rPr>
          <w:b/>
          <w:i/>
          <w:iCs/>
          <w:spacing w:val="-4"/>
          <w:sz w:val="22"/>
          <w:szCs w:val="22"/>
        </w:rPr>
        <w:t xml:space="preserve">pro </w:t>
      </w:r>
      <w:r w:rsidR="006A1933">
        <w:rPr>
          <w:b/>
          <w:i/>
          <w:iCs/>
          <w:spacing w:val="-4"/>
          <w:sz w:val="22"/>
          <w:szCs w:val="22"/>
        </w:rPr>
        <w:t>druhý rok realizace nejpozději do</w:t>
      </w:r>
      <w:r w:rsidR="000E44B7">
        <w:rPr>
          <w:b/>
          <w:i/>
          <w:iCs/>
          <w:spacing w:val="-4"/>
          <w:sz w:val="22"/>
          <w:szCs w:val="22"/>
        </w:rPr>
        <w:t xml:space="preserve"> 31. 10. 2019 za provedení prací dle dodatku č. 1, nejpozději do</w:t>
      </w:r>
      <w:r w:rsidRPr="005C506B">
        <w:rPr>
          <w:b/>
          <w:i/>
          <w:iCs/>
          <w:spacing w:val="-4"/>
          <w:sz w:val="22"/>
          <w:szCs w:val="22"/>
        </w:rPr>
        <w:t xml:space="preserve"> </w:t>
      </w:r>
      <w:r w:rsidR="00782B57" w:rsidRPr="005C506B">
        <w:rPr>
          <w:b/>
          <w:i/>
          <w:iCs/>
          <w:spacing w:val="-4"/>
          <w:sz w:val="22"/>
          <w:szCs w:val="22"/>
        </w:rPr>
        <w:t>11.</w:t>
      </w:r>
      <w:r w:rsidR="006A1933">
        <w:rPr>
          <w:b/>
          <w:i/>
          <w:iCs/>
          <w:spacing w:val="-4"/>
          <w:sz w:val="22"/>
          <w:szCs w:val="22"/>
        </w:rPr>
        <w:t xml:space="preserve"> </w:t>
      </w:r>
      <w:r w:rsidR="00782B57" w:rsidRPr="005C506B">
        <w:rPr>
          <w:b/>
          <w:i/>
          <w:iCs/>
          <w:spacing w:val="-4"/>
          <w:sz w:val="22"/>
          <w:szCs w:val="22"/>
        </w:rPr>
        <w:t>12.</w:t>
      </w:r>
      <w:r w:rsidR="006A1933">
        <w:rPr>
          <w:b/>
          <w:i/>
          <w:iCs/>
          <w:spacing w:val="-4"/>
          <w:sz w:val="22"/>
          <w:szCs w:val="22"/>
        </w:rPr>
        <w:t xml:space="preserve"> </w:t>
      </w:r>
      <w:r w:rsidRPr="005C506B">
        <w:rPr>
          <w:b/>
          <w:i/>
          <w:iCs/>
          <w:spacing w:val="-4"/>
          <w:sz w:val="22"/>
          <w:szCs w:val="22"/>
        </w:rPr>
        <w:t>2019</w:t>
      </w:r>
      <w:r w:rsidR="000E44B7">
        <w:rPr>
          <w:b/>
          <w:i/>
          <w:iCs/>
          <w:spacing w:val="-4"/>
          <w:sz w:val="22"/>
          <w:szCs w:val="22"/>
        </w:rPr>
        <w:t xml:space="preserve"> pro provedení prací dle tohoto dodatku</w:t>
      </w:r>
      <w:r w:rsidR="006A1933">
        <w:rPr>
          <w:b/>
          <w:i/>
          <w:iCs/>
          <w:spacing w:val="-4"/>
          <w:sz w:val="22"/>
          <w:szCs w:val="22"/>
        </w:rPr>
        <w:t xml:space="preserve"> a pro třetí rok realizace nejpozději do </w:t>
      </w:r>
      <w:r w:rsidR="000E44B7">
        <w:rPr>
          <w:b/>
          <w:i/>
          <w:iCs/>
          <w:spacing w:val="-4"/>
          <w:sz w:val="22"/>
          <w:szCs w:val="22"/>
        </w:rPr>
        <w:t>3</w:t>
      </w:r>
      <w:r w:rsidR="006A1933">
        <w:rPr>
          <w:b/>
          <w:i/>
          <w:iCs/>
          <w:spacing w:val="-4"/>
          <w:sz w:val="22"/>
          <w:szCs w:val="22"/>
        </w:rPr>
        <w:t>1. 5. 20</w:t>
      </w:r>
      <w:r w:rsidR="00A4362A">
        <w:rPr>
          <w:b/>
          <w:i/>
          <w:iCs/>
          <w:spacing w:val="-4"/>
          <w:sz w:val="22"/>
          <w:szCs w:val="22"/>
        </w:rPr>
        <w:t>20</w:t>
      </w:r>
      <w:r w:rsidRPr="005C506B">
        <w:rPr>
          <w:i/>
          <w:iCs/>
          <w:spacing w:val="-4"/>
          <w:sz w:val="22"/>
          <w:szCs w:val="22"/>
        </w:rPr>
        <w:t xml:space="preserve">. Tato zpráva bude obsahovat přehled realizovaných aktivit </w:t>
      </w:r>
      <w:r w:rsidRPr="005C506B">
        <w:rPr>
          <w:i/>
          <w:iCs/>
          <w:sz w:val="22"/>
          <w:szCs w:val="22"/>
        </w:rPr>
        <w:t>předmětu</w:t>
      </w:r>
      <w:r w:rsidRPr="005C506B">
        <w:rPr>
          <w:i/>
          <w:iCs/>
          <w:spacing w:val="-4"/>
          <w:sz w:val="22"/>
          <w:szCs w:val="22"/>
        </w:rPr>
        <w:t xml:space="preserve">, doložení jejich požadovaných výsledků a zhodnocení ve vztahu k plánu </w:t>
      </w:r>
      <w:r w:rsidRPr="005C506B">
        <w:rPr>
          <w:i/>
          <w:iCs/>
          <w:sz w:val="22"/>
          <w:szCs w:val="22"/>
        </w:rPr>
        <w:t>předmětu plnění</w:t>
      </w:r>
      <w:r w:rsidRPr="005C506B">
        <w:rPr>
          <w:i/>
          <w:iCs/>
          <w:spacing w:val="-4"/>
          <w:sz w:val="22"/>
          <w:szCs w:val="22"/>
        </w:rPr>
        <w:t xml:space="preserve">, hodnocení řízení realizace předmětu plnění včetně řízení rizik, závěry a případná doporučení k dalšímu postupu. </w:t>
      </w:r>
    </w:p>
    <w:p w14:paraId="32DA9AF3" w14:textId="4C3A0DE2" w:rsidR="000E44B7" w:rsidRPr="00833CE6" w:rsidRDefault="000E44B7" w:rsidP="00833CE6">
      <w:pPr>
        <w:spacing w:before="120"/>
        <w:ind w:left="720"/>
        <w:jc w:val="both"/>
        <w:rPr>
          <w:i/>
          <w:iCs/>
          <w:spacing w:val="-4"/>
          <w:sz w:val="22"/>
          <w:szCs w:val="22"/>
        </w:rPr>
      </w:pPr>
      <w:r w:rsidRPr="00833CE6">
        <w:rPr>
          <w:i/>
          <w:iCs/>
          <w:spacing w:val="-4"/>
          <w:sz w:val="22"/>
          <w:szCs w:val="22"/>
        </w:rPr>
        <w:lastRenderedPageBreak/>
        <w:t xml:space="preserve">Zpráva bude zpracována na objednatelem stanoveném formuláři pro zprávu o realizaci předmětu plnění. Zpráva bude předložena v českém jazyce v tištěné, a současně i v elektronické podobě na datovém nosiči (CD, DVD či flashdisk). </w:t>
      </w:r>
    </w:p>
    <w:p w14:paraId="0777233D" w14:textId="77777777" w:rsidR="000E44B7" w:rsidRPr="00833CE6" w:rsidRDefault="000E44B7" w:rsidP="00833CE6">
      <w:pPr>
        <w:spacing w:before="120"/>
        <w:ind w:left="720"/>
        <w:jc w:val="both"/>
        <w:rPr>
          <w:i/>
          <w:iCs/>
          <w:spacing w:val="-4"/>
          <w:sz w:val="22"/>
          <w:szCs w:val="22"/>
        </w:rPr>
      </w:pPr>
      <w:r w:rsidRPr="00833CE6">
        <w:rPr>
          <w:i/>
          <w:iCs/>
          <w:spacing w:val="-4"/>
          <w:sz w:val="22"/>
          <w:szCs w:val="22"/>
        </w:rPr>
        <w:t>Objednatel se zavazuje informovat zhotovitele, zda zprávu schvaluje či zda požaduje její přepracování či doplnění, nejpozději do 3 týdnů od jejího doručení (nebude-li objednatel v této lhůtě zhotovitele informovat, nejedná se o schválení zprávy). Bude-li objednatel požadovat přepracování či doplnění zprávy, zavazuje se zhotovitel zprávu doplnit/přepracovat do 2 týdnů a doručit ji objednateli. Tento postup se bude opakovat, včetně uvedených lhůt, dokud nebude zpráva objednatelem schválena.</w:t>
      </w:r>
    </w:p>
    <w:p w14:paraId="008F8F2A" w14:textId="77777777" w:rsidR="000E44B7" w:rsidRPr="00833CE6" w:rsidRDefault="000E44B7" w:rsidP="00833CE6">
      <w:pPr>
        <w:spacing w:before="120"/>
        <w:ind w:left="720"/>
        <w:jc w:val="both"/>
        <w:rPr>
          <w:i/>
          <w:iCs/>
          <w:spacing w:val="-4"/>
          <w:sz w:val="22"/>
          <w:szCs w:val="22"/>
        </w:rPr>
      </w:pPr>
      <w:r w:rsidRPr="00833CE6">
        <w:rPr>
          <w:i/>
          <w:iCs/>
          <w:spacing w:val="-4"/>
          <w:sz w:val="22"/>
          <w:szCs w:val="22"/>
        </w:rPr>
        <w:t>Po schválení zprávy objednatelem předá zhotovitel její finální verzi zastupitelskému úřadu České republiky v zemi příjemce, a to v elektronické podobě (e-mailem – přičemž osoba, oprávněná jednat za objednatele (viz odst. 1.2. této smlouvy) bude v kopii tohoto e-mailu).</w:t>
      </w:r>
    </w:p>
    <w:p w14:paraId="624C34BB" w14:textId="579A5B36" w:rsidR="006E1D6F" w:rsidRPr="00782B57" w:rsidRDefault="006E1D6F" w:rsidP="006E1D6F">
      <w:pPr>
        <w:spacing w:line="276" w:lineRule="auto"/>
        <w:jc w:val="both"/>
        <w:rPr>
          <w:sz w:val="22"/>
          <w:szCs w:val="22"/>
        </w:rPr>
      </w:pPr>
    </w:p>
    <w:p w14:paraId="208FE0B2" w14:textId="77777777" w:rsidR="006E1D6F" w:rsidRPr="00782B57" w:rsidRDefault="006E1D6F" w:rsidP="006E1D6F">
      <w:pPr>
        <w:spacing w:line="276" w:lineRule="auto"/>
        <w:jc w:val="both"/>
        <w:rPr>
          <w:i/>
          <w:spacing w:val="-4"/>
          <w:sz w:val="22"/>
          <w:szCs w:val="22"/>
        </w:rPr>
      </w:pPr>
    </w:p>
    <w:p w14:paraId="4AABE2AE" w14:textId="42355DCA" w:rsidR="006E1D6F" w:rsidRDefault="006E1D6F" w:rsidP="006E1D6F">
      <w:pPr>
        <w:spacing w:line="276" w:lineRule="auto"/>
        <w:jc w:val="both"/>
        <w:rPr>
          <w:spacing w:val="-4"/>
          <w:sz w:val="22"/>
          <w:szCs w:val="22"/>
        </w:rPr>
      </w:pPr>
      <w:r w:rsidRPr="00782B57">
        <w:rPr>
          <w:spacing w:val="-4"/>
          <w:sz w:val="22"/>
          <w:szCs w:val="22"/>
        </w:rPr>
        <w:t>I.6</w:t>
      </w:r>
      <w:r w:rsidR="002231A1">
        <w:rPr>
          <w:spacing w:val="-4"/>
          <w:sz w:val="22"/>
          <w:szCs w:val="22"/>
        </w:rPr>
        <w:t>.</w:t>
      </w:r>
      <w:r w:rsidRPr="00782B57">
        <w:rPr>
          <w:spacing w:val="-4"/>
          <w:sz w:val="22"/>
          <w:szCs w:val="22"/>
        </w:rPr>
        <w:t xml:space="preserve"> Ostatní články a body Smlouvy zůstávají beze změny.</w:t>
      </w:r>
    </w:p>
    <w:p w14:paraId="145BDD5C" w14:textId="77777777" w:rsidR="000E44B7" w:rsidRPr="00782B57" w:rsidRDefault="000E44B7" w:rsidP="006E1D6F">
      <w:pPr>
        <w:spacing w:line="276" w:lineRule="auto"/>
        <w:jc w:val="both"/>
        <w:rPr>
          <w:spacing w:val="-4"/>
          <w:sz w:val="22"/>
          <w:szCs w:val="22"/>
        </w:rPr>
      </w:pPr>
    </w:p>
    <w:p w14:paraId="3F241B22" w14:textId="77777777" w:rsidR="006E1D6F" w:rsidRPr="00782B57" w:rsidRDefault="006E1D6F" w:rsidP="006E1D6F">
      <w:pPr>
        <w:spacing w:line="276" w:lineRule="auto"/>
        <w:jc w:val="both"/>
        <w:rPr>
          <w:spacing w:val="-4"/>
          <w:sz w:val="22"/>
          <w:szCs w:val="22"/>
        </w:rPr>
      </w:pPr>
      <w:r w:rsidRPr="00782B57">
        <w:rPr>
          <w:spacing w:val="-4"/>
          <w:sz w:val="22"/>
          <w:szCs w:val="22"/>
        </w:rPr>
        <w:t>I.7</w:t>
      </w:r>
      <w:r w:rsidR="002231A1">
        <w:rPr>
          <w:spacing w:val="-4"/>
          <w:sz w:val="22"/>
          <w:szCs w:val="22"/>
        </w:rPr>
        <w:t>.</w:t>
      </w:r>
      <w:r w:rsidRPr="00782B57">
        <w:rPr>
          <w:spacing w:val="-4"/>
          <w:sz w:val="22"/>
          <w:szCs w:val="22"/>
        </w:rPr>
        <w:t xml:space="preserve"> Tento Dodatek č. </w:t>
      </w:r>
      <w:r w:rsidR="00557431" w:rsidRPr="00782B57">
        <w:rPr>
          <w:spacing w:val="-4"/>
          <w:sz w:val="22"/>
          <w:szCs w:val="22"/>
        </w:rPr>
        <w:t>2</w:t>
      </w:r>
      <w:r w:rsidRPr="00782B57">
        <w:rPr>
          <w:spacing w:val="-4"/>
          <w:sz w:val="22"/>
          <w:szCs w:val="22"/>
        </w:rPr>
        <w:t xml:space="preserve"> je vyhotoven ve třech stejnopisech s platností originálu, dva pro objednatele a jeden pro zhotovitele.</w:t>
      </w:r>
    </w:p>
    <w:p w14:paraId="6731ACBC" w14:textId="77777777" w:rsidR="006E1D6F" w:rsidRPr="00782B57" w:rsidRDefault="006E1D6F" w:rsidP="006E1D6F">
      <w:pPr>
        <w:spacing w:line="276" w:lineRule="auto"/>
        <w:jc w:val="both"/>
        <w:rPr>
          <w:spacing w:val="-4"/>
          <w:sz w:val="22"/>
          <w:szCs w:val="22"/>
        </w:rPr>
      </w:pPr>
    </w:p>
    <w:p w14:paraId="77BC89C7" w14:textId="77777777" w:rsidR="006E1D6F" w:rsidRPr="00782B57" w:rsidRDefault="006E1D6F" w:rsidP="006E1D6F">
      <w:pPr>
        <w:spacing w:line="276" w:lineRule="auto"/>
        <w:jc w:val="both"/>
        <w:rPr>
          <w:spacing w:val="-4"/>
          <w:sz w:val="22"/>
          <w:szCs w:val="22"/>
        </w:rPr>
      </w:pPr>
      <w:r w:rsidRPr="00782B57">
        <w:rPr>
          <w:spacing w:val="-4"/>
          <w:sz w:val="22"/>
          <w:szCs w:val="22"/>
        </w:rPr>
        <w:t>I.8</w:t>
      </w:r>
      <w:r w:rsidR="002231A1">
        <w:rPr>
          <w:spacing w:val="-4"/>
          <w:sz w:val="22"/>
          <w:szCs w:val="22"/>
        </w:rPr>
        <w:t>.</w:t>
      </w:r>
      <w:r w:rsidRPr="00782B57">
        <w:rPr>
          <w:spacing w:val="-4"/>
          <w:sz w:val="22"/>
          <w:szCs w:val="22"/>
        </w:rPr>
        <w:t xml:space="preserve"> </w:t>
      </w:r>
      <w:r w:rsidRPr="00782B57">
        <w:rPr>
          <w:iCs/>
          <w:spacing w:val="-4"/>
          <w:sz w:val="22"/>
          <w:szCs w:val="22"/>
        </w:rPr>
        <w:t>Smluvní strany berou na vědomí, že tento dodatek bude zveřejněn v registru smluv dle zákona č. 340/2015 Sb., o registru smluv, jelikož je objednatel povinnou osobou ve smyslu tohoto zákona, a s jeho zveřejněním souhlasí. Zveřejnění se zavazuje zajistit objednatel do 30 dnů od podpisu tohoto dodatku oběma smluvními stranami</w:t>
      </w:r>
      <w:r w:rsidRPr="00782B57">
        <w:rPr>
          <w:spacing w:val="-4"/>
          <w:sz w:val="22"/>
          <w:szCs w:val="22"/>
        </w:rPr>
        <w:t>.</w:t>
      </w:r>
    </w:p>
    <w:p w14:paraId="16FE7D33" w14:textId="77777777" w:rsidR="006E1D6F" w:rsidRPr="00782B57" w:rsidRDefault="006E1D6F" w:rsidP="006E1D6F">
      <w:pPr>
        <w:spacing w:line="276" w:lineRule="auto"/>
        <w:jc w:val="both"/>
        <w:rPr>
          <w:spacing w:val="-4"/>
          <w:sz w:val="22"/>
          <w:szCs w:val="22"/>
        </w:rPr>
      </w:pPr>
    </w:p>
    <w:p w14:paraId="3C15C234" w14:textId="77777777" w:rsidR="006E1D6F" w:rsidRPr="00782B57" w:rsidRDefault="006E1D6F" w:rsidP="006E1D6F">
      <w:pPr>
        <w:spacing w:line="276" w:lineRule="auto"/>
        <w:jc w:val="both"/>
        <w:rPr>
          <w:spacing w:val="-4"/>
          <w:sz w:val="22"/>
          <w:szCs w:val="22"/>
        </w:rPr>
      </w:pPr>
      <w:r w:rsidRPr="00782B57">
        <w:rPr>
          <w:spacing w:val="-4"/>
          <w:sz w:val="22"/>
          <w:szCs w:val="22"/>
        </w:rPr>
        <w:t>I.9</w:t>
      </w:r>
      <w:r w:rsidR="002231A1">
        <w:rPr>
          <w:spacing w:val="-4"/>
          <w:sz w:val="22"/>
          <w:szCs w:val="22"/>
        </w:rPr>
        <w:t>.</w:t>
      </w:r>
      <w:r w:rsidRPr="00782B57">
        <w:rPr>
          <w:spacing w:val="-4"/>
          <w:sz w:val="22"/>
          <w:szCs w:val="22"/>
        </w:rPr>
        <w:t xml:space="preserve"> Tento Dodatek č. </w:t>
      </w:r>
      <w:r w:rsidR="002231A1">
        <w:rPr>
          <w:spacing w:val="-4"/>
          <w:sz w:val="22"/>
          <w:szCs w:val="22"/>
        </w:rPr>
        <w:t>2</w:t>
      </w:r>
      <w:r w:rsidRPr="00782B57">
        <w:rPr>
          <w:spacing w:val="-4"/>
          <w:sz w:val="22"/>
          <w:szCs w:val="22"/>
        </w:rPr>
        <w:t xml:space="preserve"> nabývá platnosti dnem podpisu a účinnosti dnem uveřejnění v registru smluv.</w:t>
      </w:r>
    </w:p>
    <w:p w14:paraId="29C812F8" w14:textId="77777777" w:rsidR="006E1D6F" w:rsidRPr="00782B57" w:rsidRDefault="006E1D6F" w:rsidP="006E1D6F">
      <w:pPr>
        <w:spacing w:line="276" w:lineRule="auto"/>
        <w:jc w:val="both"/>
        <w:rPr>
          <w:spacing w:val="-4"/>
          <w:sz w:val="22"/>
          <w:szCs w:val="22"/>
        </w:rPr>
      </w:pPr>
    </w:p>
    <w:p w14:paraId="7B8C71E8" w14:textId="77777777" w:rsidR="006E1D6F" w:rsidRPr="00782B57" w:rsidRDefault="006E1D6F" w:rsidP="006E1D6F">
      <w:pPr>
        <w:spacing w:line="276" w:lineRule="auto"/>
        <w:jc w:val="both"/>
        <w:rPr>
          <w:spacing w:val="-4"/>
          <w:sz w:val="22"/>
          <w:szCs w:val="22"/>
        </w:rPr>
      </w:pPr>
      <w:r w:rsidRPr="00782B57">
        <w:rPr>
          <w:spacing w:val="-4"/>
          <w:sz w:val="22"/>
          <w:szCs w:val="22"/>
          <w:u w:val="single"/>
        </w:rPr>
        <w:t>Seznam příloh:</w:t>
      </w:r>
    </w:p>
    <w:p w14:paraId="55FACBDD" w14:textId="77777777" w:rsidR="006E1D6F" w:rsidRDefault="006E1D6F" w:rsidP="006E1D6F">
      <w:pPr>
        <w:spacing w:line="276" w:lineRule="auto"/>
        <w:jc w:val="both"/>
        <w:rPr>
          <w:sz w:val="22"/>
          <w:szCs w:val="22"/>
        </w:rPr>
      </w:pPr>
      <w:r w:rsidRPr="00782B57">
        <w:rPr>
          <w:spacing w:val="-4"/>
          <w:sz w:val="22"/>
          <w:szCs w:val="22"/>
        </w:rPr>
        <w:t>Příloha č. 1</w:t>
      </w:r>
      <w:r w:rsidR="004C65A3">
        <w:rPr>
          <w:spacing w:val="-4"/>
          <w:sz w:val="22"/>
          <w:szCs w:val="22"/>
        </w:rPr>
        <w:t>a</w:t>
      </w:r>
      <w:r w:rsidRPr="00782B57">
        <w:rPr>
          <w:spacing w:val="-4"/>
          <w:sz w:val="22"/>
          <w:szCs w:val="22"/>
        </w:rPr>
        <w:t xml:space="preserve">: </w:t>
      </w:r>
      <w:r w:rsidRPr="00782B57">
        <w:rPr>
          <w:sz w:val="22"/>
          <w:szCs w:val="22"/>
        </w:rPr>
        <w:t>Technická specifikace dodávky a strukturovaný rozpočet</w:t>
      </w:r>
    </w:p>
    <w:p w14:paraId="6D4E8D6E" w14:textId="77777777" w:rsidR="006E1D6F" w:rsidRPr="00782B57" w:rsidRDefault="006E1D6F" w:rsidP="006E1D6F">
      <w:pPr>
        <w:spacing w:line="276" w:lineRule="auto"/>
        <w:jc w:val="both"/>
        <w:rPr>
          <w:spacing w:val="-4"/>
          <w:sz w:val="22"/>
          <w:szCs w:val="22"/>
        </w:rPr>
      </w:pPr>
    </w:p>
    <w:tbl>
      <w:tblPr>
        <w:tblW w:w="950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  <w:gridCol w:w="4754"/>
      </w:tblGrid>
      <w:tr w:rsidR="006E1D6F" w:rsidRPr="00782B57" w14:paraId="1FCB7DEC" w14:textId="77777777" w:rsidTr="008B65B6">
        <w:trPr>
          <w:trHeight w:val="2119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7994B3D0" w14:textId="77777777" w:rsidR="006E1D6F" w:rsidRPr="00782B57" w:rsidRDefault="006E1D6F" w:rsidP="008B65B6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</w:p>
          <w:p w14:paraId="58C32055" w14:textId="77777777" w:rsidR="006E1D6F" w:rsidRPr="00782B57" w:rsidRDefault="006E1D6F" w:rsidP="008B65B6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</w:p>
          <w:p w14:paraId="50BC3AC3" w14:textId="77777777" w:rsidR="006E1D6F" w:rsidRPr="00782B57" w:rsidRDefault="006E1D6F" w:rsidP="008B65B6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  <w:r w:rsidRPr="00782B57">
              <w:rPr>
                <w:spacing w:val="-4"/>
                <w:sz w:val="22"/>
                <w:szCs w:val="22"/>
              </w:rPr>
              <w:t>V Praze dne:</w:t>
            </w:r>
          </w:p>
          <w:p w14:paraId="60273B88" w14:textId="77777777" w:rsidR="006E1D6F" w:rsidRPr="00782B57" w:rsidRDefault="006E1D6F" w:rsidP="008B65B6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</w:p>
          <w:p w14:paraId="5C23B170" w14:textId="77777777" w:rsidR="006E1D6F" w:rsidRPr="00782B57" w:rsidRDefault="006E1D6F" w:rsidP="008B65B6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  <w:r w:rsidRPr="00782B57">
              <w:rPr>
                <w:spacing w:val="-4"/>
                <w:sz w:val="22"/>
                <w:szCs w:val="22"/>
              </w:rPr>
              <w:t>…………………………….</w:t>
            </w:r>
          </w:p>
          <w:p w14:paraId="605AF824" w14:textId="77777777" w:rsidR="006E1D6F" w:rsidRPr="00782B57" w:rsidRDefault="006E1D6F" w:rsidP="008B65B6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  <w:r w:rsidRPr="00782B57">
              <w:rPr>
                <w:spacing w:val="-4"/>
                <w:sz w:val="22"/>
                <w:szCs w:val="22"/>
              </w:rPr>
              <w:t>za objednatele:</w:t>
            </w:r>
          </w:p>
          <w:p w14:paraId="02BF5FB7" w14:textId="0426066F" w:rsidR="00437B1C" w:rsidRDefault="00296FF8" w:rsidP="008B65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</w:t>
            </w:r>
          </w:p>
          <w:p w14:paraId="026BDA4D" w14:textId="7920FEB1" w:rsidR="006E1D6F" w:rsidRPr="00782B57" w:rsidRDefault="00296FF8" w:rsidP="008B65B6">
            <w:pPr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XXXXXXXXXXXXX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7EA2688D" w14:textId="77777777" w:rsidR="006E1D6F" w:rsidRPr="00782B57" w:rsidRDefault="006E1D6F" w:rsidP="008B65B6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</w:p>
          <w:p w14:paraId="3791EC5A" w14:textId="77777777" w:rsidR="006E1D6F" w:rsidRPr="00782B57" w:rsidRDefault="006E1D6F" w:rsidP="008B65B6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</w:p>
          <w:p w14:paraId="7424FE4D" w14:textId="77777777" w:rsidR="006E1D6F" w:rsidRPr="00782B57" w:rsidRDefault="006E1D6F" w:rsidP="008B65B6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  <w:r w:rsidRPr="00782B57">
              <w:rPr>
                <w:spacing w:val="-4"/>
                <w:sz w:val="22"/>
                <w:szCs w:val="22"/>
              </w:rPr>
              <w:t>V Praze dne:</w:t>
            </w:r>
          </w:p>
          <w:p w14:paraId="4A3CC65C" w14:textId="77777777" w:rsidR="006E1D6F" w:rsidRPr="00782B57" w:rsidRDefault="006E1D6F" w:rsidP="008B65B6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</w:p>
          <w:p w14:paraId="189290F7" w14:textId="77777777" w:rsidR="006E1D6F" w:rsidRPr="00782B57" w:rsidRDefault="006E1D6F" w:rsidP="008B65B6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  <w:r w:rsidRPr="00782B57">
              <w:rPr>
                <w:spacing w:val="-4"/>
                <w:sz w:val="22"/>
                <w:szCs w:val="22"/>
              </w:rPr>
              <w:t>..........................................................</w:t>
            </w:r>
          </w:p>
          <w:p w14:paraId="49D00987" w14:textId="77777777" w:rsidR="006E1D6F" w:rsidRPr="00782B57" w:rsidRDefault="006E1D6F" w:rsidP="008B65B6">
            <w:pPr>
              <w:spacing w:before="120"/>
              <w:jc w:val="both"/>
              <w:rPr>
                <w:spacing w:val="-4"/>
                <w:sz w:val="22"/>
                <w:szCs w:val="22"/>
              </w:rPr>
            </w:pPr>
            <w:r w:rsidRPr="00782B57">
              <w:rPr>
                <w:spacing w:val="-4"/>
                <w:sz w:val="22"/>
                <w:szCs w:val="22"/>
              </w:rPr>
              <w:t>za zhotovitele:</w:t>
            </w:r>
          </w:p>
          <w:p w14:paraId="4D0A69EB" w14:textId="3F2F9BF0" w:rsidR="006E1D6F" w:rsidRPr="00782B57" w:rsidRDefault="00296FF8" w:rsidP="008B65B6">
            <w:pPr>
              <w:jc w:val="both"/>
            </w:pPr>
            <w:r>
              <w:t>XXXXXXXXXXXXX</w:t>
            </w:r>
          </w:p>
          <w:p w14:paraId="238E291A" w14:textId="417FD9BE" w:rsidR="006E1D6F" w:rsidRPr="00782B57" w:rsidRDefault="00296FF8" w:rsidP="008B65B6">
            <w:pPr>
              <w:jc w:val="both"/>
              <w:rPr>
                <w:spacing w:val="-4"/>
                <w:sz w:val="22"/>
                <w:szCs w:val="22"/>
              </w:rPr>
            </w:pPr>
            <w:r>
              <w:t>XXXXXXXXXXXXX</w:t>
            </w:r>
          </w:p>
        </w:tc>
      </w:tr>
    </w:tbl>
    <w:p w14:paraId="5CAA9868" w14:textId="77777777" w:rsidR="006E1D6F" w:rsidRPr="00782B57" w:rsidRDefault="006E1D6F" w:rsidP="006E1D6F"/>
    <w:p w14:paraId="17A5A72C" w14:textId="77777777" w:rsidR="008D7E27" w:rsidRPr="00782B57" w:rsidRDefault="008D7E27">
      <w:bookmarkStart w:id="0" w:name="_GoBack"/>
      <w:bookmarkEnd w:id="0"/>
    </w:p>
    <w:sectPr w:rsidR="008D7E27" w:rsidRPr="00782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3CA80" w14:textId="77777777" w:rsidR="00B80D90" w:rsidRDefault="00B80D90" w:rsidP="002231A1">
      <w:r>
        <w:separator/>
      </w:r>
    </w:p>
  </w:endnote>
  <w:endnote w:type="continuationSeparator" w:id="0">
    <w:p w14:paraId="6E09D890" w14:textId="77777777" w:rsidR="00B80D90" w:rsidRDefault="00B80D90" w:rsidP="0022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C641D" w14:textId="77777777" w:rsidR="00B80D90" w:rsidRDefault="00B80D90" w:rsidP="002231A1">
      <w:r>
        <w:separator/>
      </w:r>
    </w:p>
  </w:footnote>
  <w:footnote w:type="continuationSeparator" w:id="0">
    <w:p w14:paraId="2FFCAEC3" w14:textId="77777777" w:rsidR="00B80D90" w:rsidRDefault="00B80D90" w:rsidP="0022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0673"/>
    <w:multiLevelType w:val="hybridMultilevel"/>
    <w:tmpl w:val="1EE2168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77862B4"/>
    <w:multiLevelType w:val="hybridMultilevel"/>
    <w:tmpl w:val="43465F66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 w15:restartNumberingAfterBreak="0">
    <w:nsid w:val="2EE42564"/>
    <w:multiLevelType w:val="multilevel"/>
    <w:tmpl w:val="2F043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4425F64"/>
    <w:multiLevelType w:val="multilevel"/>
    <w:tmpl w:val="7A2A341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0144536"/>
    <w:multiLevelType w:val="multilevel"/>
    <w:tmpl w:val="562E7456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BC46EF3"/>
    <w:multiLevelType w:val="multilevel"/>
    <w:tmpl w:val="B3869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6F"/>
    <w:rsid w:val="0001391F"/>
    <w:rsid w:val="000218A4"/>
    <w:rsid w:val="000E44B7"/>
    <w:rsid w:val="002231A1"/>
    <w:rsid w:val="00296FF8"/>
    <w:rsid w:val="002D3C97"/>
    <w:rsid w:val="00327637"/>
    <w:rsid w:val="00437B1C"/>
    <w:rsid w:val="004B6CE8"/>
    <w:rsid w:val="004C65A3"/>
    <w:rsid w:val="00534469"/>
    <w:rsid w:val="00557431"/>
    <w:rsid w:val="005C506B"/>
    <w:rsid w:val="006A1933"/>
    <w:rsid w:val="006E1D6F"/>
    <w:rsid w:val="00782B57"/>
    <w:rsid w:val="00800499"/>
    <w:rsid w:val="00810337"/>
    <w:rsid w:val="00833CE6"/>
    <w:rsid w:val="008D7E27"/>
    <w:rsid w:val="009729D2"/>
    <w:rsid w:val="00A4362A"/>
    <w:rsid w:val="00B1527E"/>
    <w:rsid w:val="00B80D90"/>
    <w:rsid w:val="00C64228"/>
    <w:rsid w:val="00C8558D"/>
    <w:rsid w:val="00CE008F"/>
    <w:rsid w:val="00CF184B"/>
    <w:rsid w:val="00D14758"/>
    <w:rsid w:val="00F300C7"/>
    <w:rsid w:val="00FC3160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C0A5"/>
  <w15:chartTrackingRefBased/>
  <w15:docId w15:val="{254342AE-21B9-4555-9E88-CC0507AE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E1D6F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E1D6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BodyTextIndent2">
    <w:name w:val="Body Text Indent2"/>
    <w:basedOn w:val="Normln"/>
    <w:rsid w:val="006E1D6F"/>
    <w:pPr>
      <w:spacing w:after="120" w:line="480" w:lineRule="auto"/>
    </w:pPr>
  </w:style>
  <w:style w:type="paragraph" w:styleId="Zhlav">
    <w:name w:val="header"/>
    <w:basedOn w:val="Normln"/>
    <w:link w:val="ZhlavChar"/>
    <w:rsid w:val="006E1D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1D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E1D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E1D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E1D6F"/>
    <w:rPr>
      <w:rFonts w:ascii="Times New Roman" w:hAnsi="Times New Roman" w:cs="Times New Roman"/>
      <w:color w:val="0000FF"/>
      <w:u w:val="single"/>
    </w:rPr>
  </w:style>
  <w:style w:type="paragraph" w:customStyle="1" w:styleId="dka">
    <w:name w:val="Řádka"/>
    <w:rsid w:val="006E1D6F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semiHidden/>
    <w:rsid w:val="006E1D6F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E1D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1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D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D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1">
    <w:name w:val="Základní text odsazený1"/>
    <w:basedOn w:val="Normln"/>
    <w:rsid w:val="00FF2A5E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unhideWhenUsed/>
    <w:rsid w:val="002231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1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5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B88FA48983F40B28E9E991613B713" ma:contentTypeVersion="11" ma:contentTypeDescription="Create a new document." ma:contentTypeScope="" ma:versionID="8ce7cc06daeef921e594514ae7c026f4">
  <xsd:schema xmlns:xsd="http://www.w3.org/2001/XMLSchema" xmlns:xs="http://www.w3.org/2001/XMLSchema" xmlns:p="http://schemas.microsoft.com/office/2006/metadata/properties" xmlns:ns3="530eae7f-528e-43f8-93fa-137ae3fa7a7e" xmlns:ns4="f82f335a-61e7-46e1-b845-9afb7bef8507" targetNamespace="http://schemas.microsoft.com/office/2006/metadata/properties" ma:root="true" ma:fieldsID="1c7dae4c7fa53f508e443900c557194e" ns3:_="" ns4:_="">
    <xsd:import namespace="530eae7f-528e-43f8-93fa-137ae3fa7a7e"/>
    <xsd:import namespace="f82f335a-61e7-46e1-b845-9afb7bef85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ae7f-528e-43f8-93fa-137ae3fa7a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335a-61e7-46e1-b845-9afb7bef8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132EC-EE89-42A1-9F37-3F328EC19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3BD60F-75B2-453A-B372-98FA8D7B8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679C4-A5FD-4AD0-A981-6A7F0D446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eae7f-528e-43f8-93fa-137ae3fa7a7e"/>
    <ds:schemaRef ds:uri="f82f335a-61e7-46e1-b845-9afb7bef8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1001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Milicic</dc:creator>
  <cp:keywords/>
  <dc:description/>
  <cp:lastModifiedBy>Daniela Hajčiarová</cp:lastModifiedBy>
  <cp:revision>3</cp:revision>
  <dcterms:created xsi:type="dcterms:W3CDTF">2019-12-10T13:42:00Z</dcterms:created>
  <dcterms:modified xsi:type="dcterms:W3CDTF">2019-12-10T14:15:00Z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0x0101005A4B88FA48983F40B28E9E991613B713</vt:lpwstr>
  </property>
</Properties>
</file>