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FF" w:rsidRPr="00B62516" w:rsidRDefault="00FF56AE" w:rsidP="00642BFF">
      <w:pPr>
        <w:pStyle w:val="RLNzevsmlouvy"/>
      </w:pPr>
      <w:bookmarkStart w:id="0" w:name="OLE_LINK1"/>
      <w:bookmarkStart w:id="1" w:name="OLE_LINK2"/>
      <w:r w:rsidRPr="00381C2C">
        <w:t xml:space="preserve">RÁMCOVÁ </w:t>
      </w:r>
      <w:r w:rsidR="00B53936" w:rsidRPr="00381C2C">
        <w:t xml:space="preserve">dohoda </w:t>
      </w:r>
      <w:r w:rsidR="00381C2C" w:rsidRPr="00381C2C">
        <w:t>na realizaci marketingových a PR aktivit</w:t>
      </w:r>
      <w:r w:rsidR="00E46DC1">
        <w:t xml:space="preserve"> RBP</w:t>
      </w:r>
    </w:p>
    <w:bookmarkEnd w:id="0"/>
    <w:bookmarkEnd w:id="1"/>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Smluvní strany:</w:t>
      </w:r>
    </w:p>
    <w:p w:rsidR="00B53936" w:rsidRPr="00731D3E" w:rsidRDefault="00B53936" w:rsidP="00B53936">
      <w:pPr>
        <w:pStyle w:val="RLdajeosmluvnstran"/>
        <w:rPr>
          <w:rFonts w:asciiTheme="minorHAnsi" w:hAnsiTheme="minorHAnsi" w:cstheme="minorHAnsi"/>
          <w:szCs w:val="22"/>
        </w:rPr>
      </w:pPr>
    </w:p>
    <w:p w:rsidR="00B53936" w:rsidRPr="00731D3E" w:rsidRDefault="00263BA9" w:rsidP="00B53936">
      <w:pPr>
        <w:pStyle w:val="RLdajeosmluvnstran"/>
        <w:rPr>
          <w:rFonts w:asciiTheme="minorHAnsi" w:hAnsiTheme="minorHAnsi" w:cstheme="minorHAnsi"/>
          <w:b/>
          <w:szCs w:val="22"/>
        </w:rPr>
      </w:pPr>
      <w:r w:rsidRPr="00263BA9">
        <w:rPr>
          <w:rFonts w:asciiTheme="minorHAnsi" w:hAnsiTheme="minorHAnsi" w:cstheme="minorHAnsi"/>
          <w:b/>
          <w:szCs w:val="22"/>
        </w:rPr>
        <w:t>RBP, zdravotní pojišťovna</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r w:rsidR="00263BA9" w:rsidRPr="00263BA9">
        <w:rPr>
          <w:rFonts w:asciiTheme="minorHAnsi" w:hAnsiTheme="minorHAnsi" w:cstheme="minorHAnsi"/>
          <w:szCs w:val="22"/>
        </w:rPr>
        <w:t>Michálkovická 967/108, Slezská Ostrava, 710 00 Ostrava</w:t>
      </w:r>
    </w:p>
    <w:p w:rsidR="00263BA9" w:rsidRPr="00263BA9" w:rsidRDefault="00B53936" w:rsidP="00263BA9">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00263BA9" w:rsidRPr="00263BA9">
        <w:rPr>
          <w:rFonts w:asciiTheme="minorHAnsi" w:hAnsiTheme="minorHAnsi" w:cstheme="minorHAnsi"/>
          <w:szCs w:val="22"/>
        </w:rPr>
        <w:t>47673036</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bank. </w:t>
      </w:r>
      <w:proofErr w:type="gramStart"/>
      <w:r w:rsidRPr="00731D3E">
        <w:rPr>
          <w:rFonts w:asciiTheme="minorHAnsi" w:hAnsiTheme="minorHAnsi" w:cstheme="minorHAnsi"/>
          <w:szCs w:val="22"/>
        </w:rPr>
        <w:t>spojení</w:t>
      </w:r>
      <w:proofErr w:type="gramEnd"/>
      <w:r w:rsidRPr="00731D3E">
        <w:rPr>
          <w:rFonts w:asciiTheme="minorHAnsi" w:hAnsiTheme="minorHAnsi" w:cstheme="minorHAnsi"/>
          <w:szCs w:val="22"/>
        </w:rPr>
        <w:t xml:space="preserve">: </w:t>
      </w:r>
      <w:proofErr w:type="spellStart"/>
      <w:r w:rsidR="00E70BD5" w:rsidRPr="00E70BD5">
        <w:rPr>
          <w:rFonts w:asciiTheme="minorHAnsi" w:hAnsiTheme="minorHAnsi" w:cstheme="minorHAnsi"/>
          <w:szCs w:val="22"/>
          <w:highlight w:val="black"/>
        </w:rPr>
        <w:t>xxxxxxxxxx</w:t>
      </w:r>
      <w:proofErr w:type="spellEnd"/>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č. účtu: </w:t>
      </w:r>
      <w:proofErr w:type="spellStart"/>
      <w:r w:rsidR="00E70BD5" w:rsidRPr="00E70BD5">
        <w:rPr>
          <w:rFonts w:asciiTheme="minorHAnsi" w:hAnsiTheme="minorHAnsi" w:cstheme="minorHAnsi"/>
          <w:szCs w:val="22"/>
          <w:highlight w:val="black"/>
        </w:rPr>
        <w:t>xxxxxxxxxx</w:t>
      </w:r>
      <w:proofErr w:type="spellEnd"/>
    </w:p>
    <w:p w:rsidR="00B53936" w:rsidRPr="00731D3E" w:rsidRDefault="00B53936" w:rsidP="00B53936">
      <w:pPr>
        <w:pStyle w:val="RLdajeosmluvnstran"/>
        <w:keepNext/>
        <w:rPr>
          <w:rFonts w:asciiTheme="minorHAnsi" w:hAnsiTheme="minorHAnsi" w:cstheme="minorHAnsi"/>
          <w:szCs w:val="22"/>
        </w:rPr>
      </w:pPr>
      <w:r w:rsidRPr="00FA07AD">
        <w:rPr>
          <w:rFonts w:asciiTheme="minorHAnsi" w:hAnsiTheme="minorHAnsi" w:cstheme="minorHAnsi"/>
          <w:szCs w:val="22"/>
        </w:rPr>
        <w:t>zastoupen</w:t>
      </w:r>
      <w:r w:rsidR="00263BA9">
        <w:rPr>
          <w:rFonts w:asciiTheme="minorHAnsi" w:hAnsiTheme="minorHAnsi" w:cstheme="minorHAnsi"/>
          <w:szCs w:val="22"/>
        </w:rPr>
        <w:t>á</w:t>
      </w:r>
      <w:r w:rsidRPr="00FA07AD">
        <w:rPr>
          <w:rFonts w:asciiTheme="minorHAnsi" w:hAnsiTheme="minorHAnsi" w:cstheme="minorHAnsi"/>
          <w:szCs w:val="22"/>
        </w:rPr>
        <w:t xml:space="preserve">: </w:t>
      </w:r>
      <w:r w:rsidR="00263BA9">
        <w:rPr>
          <w:rFonts w:asciiTheme="minorHAnsi" w:hAnsiTheme="minorHAnsi" w:cstheme="minorHAnsi"/>
          <w:szCs w:val="22"/>
        </w:rPr>
        <w:t xml:space="preserve">Ing. Antonínem </w:t>
      </w:r>
      <w:proofErr w:type="spellStart"/>
      <w:r w:rsidR="00263BA9">
        <w:rPr>
          <w:rFonts w:asciiTheme="minorHAnsi" w:hAnsiTheme="minorHAnsi" w:cstheme="minorHAnsi"/>
          <w:szCs w:val="22"/>
        </w:rPr>
        <w:t>Klimšou</w:t>
      </w:r>
      <w:proofErr w:type="spellEnd"/>
      <w:r w:rsidR="00950613">
        <w:rPr>
          <w:rFonts w:asciiTheme="minorHAnsi" w:hAnsiTheme="minorHAnsi" w:cstheme="minorHAnsi"/>
          <w:szCs w:val="22"/>
        </w:rPr>
        <w:t>, MBA</w:t>
      </w:r>
      <w:r w:rsidR="00263BA9">
        <w:rPr>
          <w:rFonts w:asciiTheme="minorHAnsi" w:hAnsiTheme="minorHAnsi" w:cstheme="minorHAnsi"/>
          <w:szCs w:val="22"/>
        </w:rPr>
        <w:t>, výkonným ředitelem</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(dále jen „</w:t>
      </w:r>
      <w:r w:rsidRPr="00731D3E">
        <w:rPr>
          <w:rFonts w:asciiTheme="minorHAnsi" w:hAnsiTheme="minorHAnsi" w:cstheme="minorHAnsi"/>
          <w:b/>
          <w:szCs w:val="22"/>
        </w:rPr>
        <w:t>Objednatel</w:t>
      </w:r>
      <w:r w:rsidRPr="00731D3E">
        <w:rPr>
          <w:rFonts w:asciiTheme="minorHAnsi" w:hAnsiTheme="minorHAnsi" w:cstheme="minorHAnsi"/>
          <w:szCs w:val="22"/>
        </w:rPr>
        <w:t>“)</w:t>
      </w:r>
    </w:p>
    <w:p w:rsidR="00B53936" w:rsidRPr="00731D3E" w:rsidRDefault="00B53936" w:rsidP="00B53936">
      <w:pPr>
        <w:pStyle w:val="RLdajeosmluvnstran"/>
        <w:rPr>
          <w:rFonts w:asciiTheme="minorHAnsi" w:hAnsiTheme="minorHAnsi" w:cstheme="minorHAnsi"/>
          <w:szCs w:val="22"/>
        </w:rPr>
      </w:pPr>
    </w:p>
    <w:p w:rsidR="00B53936" w:rsidRPr="00731D3E" w:rsidRDefault="00B53936" w:rsidP="00B53936">
      <w:pPr>
        <w:jc w:val="center"/>
        <w:rPr>
          <w:rFonts w:asciiTheme="minorHAnsi" w:hAnsiTheme="minorHAnsi" w:cstheme="minorHAnsi"/>
          <w:szCs w:val="22"/>
          <w:lang w:eastAsia="en-US"/>
        </w:rPr>
      </w:pPr>
      <w:r w:rsidRPr="00731D3E">
        <w:rPr>
          <w:rFonts w:asciiTheme="minorHAnsi" w:hAnsiTheme="minorHAnsi" w:cstheme="minorHAnsi"/>
          <w:szCs w:val="22"/>
          <w:lang w:eastAsia="en-US"/>
        </w:rPr>
        <w:t>a</w:t>
      </w:r>
    </w:p>
    <w:p w:rsidR="00B53936" w:rsidRPr="00731D3E" w:rsidRDefault="00B53936" w:rsidP="00B53936">
      <w:pPr>
        <w:jc w:val="center"/>
        <w:rPr>
          <w:rFonts w:asciiTheme="minorHAnsi" w:hAnsiTheme="minorHAnsi" w:cstheme="minorHAnsi"/>
          <w:szCs w:val="22"/>
          <w:lang w:eastAsia="en-US"/>
        </w:rPr>
      </w:pPr>
    </w:p>
    <w:p w:rsidR="00B53936" w:rsidRPr="00B11FF6" w:rsidRDefault="00B11FF6" w:rsidP="00B53936">
      <w:pPr>
        <w:pStyle w:val="RLdajeosmluvnstran"/>
        <w:rPr>
          <w:rFonts w:asciiTheme="minorHAnsi" w:hAnsiTheme="minorHAnsi" w:cstheme="minorHAnsi"/>
          <w:b/>
          <w:szCs w:val="22"/>
        </w:rPr>
      </w:pPr>
      <w:proofErr w:type="spellStart"/>
      <w:r w:rsidRPr="00B11FF6">
        <w:rPr>
          <w:rFonts w:asciiTheme="minorHAnsi" w:hAnsiTheme="minorHAnsi" w:cstheme="minorHAnsi"/>
          <w:b/>
          <w:szCs w:val="22"/>
        </w:rPr>
        <w:t>Knowlimits</w:t>
      </w:r>
      <w:proofErr w:type="spellEnd"/>
      <w:r w:rsidRPr="00B11FF6">
        <w:rPr>
          <w:rFonts w:asciiTheme="minorHAnsi" w:hAnsiTheme="minorHAnsi" w:cstheme="minorHAnsi"/>
          <w:b/>
          <w:szCs w:val="22"/>
        </w:rPr>
        <w:t xml:space="preserve"> s.r.o.</w:t>
      </w:r>
      <w:r w:rsidR="00B53936" w:rsidRPr="00B11FF6">
        <w:rPr>
          <w:rFonts w:asciiTheme="minorHAnsi" w:hAnsiTheme="minorHAnsi" w:cstheme="minorHAnsi"/>
          <w:b/>
          <w:szCs w:val="22"/>
        </w:rPr>
        <w:t xml:space="preserve"> </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proofErr w:type="spellStart"/>
      <w:r w:rsidR="00B11FF6">
        <w:rPr>
          <w:szCs w:val="22"/>
        </w:rPr>
        <w:t>Píškova</w:t>
      </w:r>
      <w:proofErr w:type="spellEnd"/>
      <w:r w:rsidR="00B11FF6">
        <w:rPr>
          <w:szCs w:val="22"/>
        </w:rPr>
        <w:t xml:space="preserve"> 1948/16, 155 00 Praha 5</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00B11FF6">
        <w:rPr>
          <w:rFonts w:asciiTheme="minorHAnsi" w:hAnsiTheme="minorHAnsi" w:cstheme="minorHAnsi"/>
          <w:szCs w:val="22"/>
        </w:rPr>
        <w:t>636 77 792</w:t>
      </w:r>
      <w:r w:rsidRPr="00731D3E">
        <w:rPr>
          <w:rFonts w:asciiTheme="minorHAnsi" w:hAnsiTheme="minorHAnsi" w:cstheme="minorHAnsi"/>
          <w:szCs w:val="22"/>
        </w:rPr>
        <w:t xml:space="preserve">, DIČ: </w:t>
      </w:r>
      <w:r w:rsidR="00B11FF6">
        <w:rPr>
          <w:rFonts w:asciiTheme="minorHAnsi" w:hAnsiTheme="minorHAnsi" w:cstheme="minorHAnsi"/>
          <w:szCs w:val="22"/>
        </w:rPr>
        <w:t>CZ63677792</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společnost zapsaná v obchodním rejstříku vedeném </w:t>
      </w:r>
      <w:r w:rsidR="00B11FF6">
        <w:rPr>
          <w:rFonts w:asciiTheme="minorHAnsi" w:hAnsiTheme="minorHAnsi" w:cstheme="minorHAnsi"/>
          <w:szCs w:val="22"/>
        </w:rPr>
        <w:t>Městským soudem v Praze</w:t>
      </w:r>
      <w:r w:rsidRPr="00731D3E">
        <w:rPr>
          <w:rFonts w:asciiTheme="minorHAnsi" w:hAnsiTheme="minorHAnsi" w:cstheme="minorHAnsi"/>
          <w:szCs w:val="22"/>
        </w:rPr>
        <w:t xml:space="preserve">, </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oddíl </w:t>
      </w:r>
      <w:r w:rsidR="004E2023">
        <w:rPr>
          <w:rFonts w:asciiTheme="minorHAnsi" w:hAnsiTheme="minorHAnsi" w:cstheme="minorHAnsi"/>
          <w:szCs w:val="22"/>
        </w:rPr>
        <w:t>C</w:t>
      </w:r>
      <w:bookmarkStart w:id="2" w:name="_GoBack"/>
      <w:bookmarkEnd w:id="2"/>
      <w:r w:rsidRPr="00731D3E">
        <w:rPr>
          <w:rFonts w:asciiTheme="minorHAnsi" w:hAnsiTheme="minorHAnsi" w:cstheme="minorHAnsi"/>
          <w:szCs w:val="22"/>
        </w:rPr>
        <w:t xml:space="preserve">, vložka </w:t>
      </w:r>
      <w:r w:rsidR="00B11FF6">
        <w:rPr>
          <w:rFonts w:asciiTheme="minorHAnsi" w:hAnsiTheme="minorHAnsi" w:cstheme="minorHAnsi"/>
          <w:szCs w:val="22"/>
        </w:rPr>
        <w:t>37282</w:t>
      </w:r>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bank. </w:t>
      </w:r>
      <w:proofErr w:type="gramStart"/>
      <w:r w:rsidRPr="00731D3E">
        <w:rPr>
          <w:rFonts w:asciiTheme="minorHAnsi" w:hAnsiTheme="minorHAnsi" w:cstheme="minorHAnsi"/>
          <w:szCs w:val="22"/>
        </w:rPr>
        <w:t>spojení</w:t>
      </w:r>
      <w:proofErr w:type="gramEnd"/>
      <w:r w:rsidRPr="00731D3E">
        <w:rPr>
          <w:rFonts w:asciiTheme="minorHAnsi" w:hAnsiTheme="minorHAnsi" w:cstheme="minorHAnsi"/>
          <w:szCs w:val="22"/>
        </w:rPr>
        <w:t xml:space="preserve">: </w:t>
      </w:r>
      <w:proofErr w:type="spellStart"/>
      <w:r w:rsidR="00E70BD5" w:rsidRPr="00E70BD5">
        <w:rPr>
          <w:rFonts w:asciiTheme="minorHAnsi" w:hAnsiTheme="minorHAnsi" w:cstheme="minorHAnsi"/>
          <w:szCs w:val="22"/>
          <w:highlight w:val="black"/>
        </w:rPr>
        <w:t>xxxxxxxxxx</w:t>
      </w:r>
      <w:proofErr w:type="spellEnd"/>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zastoupená: </w:t>
      </w:r>
      <w:proofErr w:type="spellStart"/>
      <w:r w:rsidR="00E70BD5" w:rsidRPr="00E70BD5">
        <w:rPr>
          <w:rFonts w:asciiTheme="minorHAnsi" w:hAnsiTheme="minorHAnsi" w:cstheme="minorHAnsi"/>
          <w:szCs w:val="22"/>
          <w:highlight w:val="black"/>
        </w:rPr>
        <w:t>xxxxxxxxxx</w:t>
      </w:r>
      <w:proofErr w:type="spellEnd"/>
    </w:p>
    <w:p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(dále jen „</w:t>
      </w:r>
      <w:r w:rsidRPr="00731D3E">
        <w:rPr>
          <w:rFonts w:asciiTheme="minorHAnsi" w:hAnsiTheme="minorHAnsi" w:cstheme="minorHAnsi"/>
          <w:b/>
          <w:bCs/>
          <w:szCs w:val="22"/>
        </w:rPr>
        <w:t>Poskytovatel</w:t>
      </w:r>
      <w:r w:rsidRPr="00731D3E">
        <w:rPr>
          <w:rFonts w:asciiTheme="minorHAnsi" w:hAnsiTheme="minorHAnsi" w:cstheme="minorHAnsi"/>
          <w:szCs w:val="22"/>
        </w:rPr>
        <w:t>“)</w:t>
      </w:r>
    </w:p>
    <w:p w:rsidR="00B53936" w:rsidRPr="00731D3E" w:rsidRDefault="00B53936" w:rsidP="00B53936">
      <w:pPr>
        <w:jc w:val="center"/>
        <w:rPr>
          <w:rFonts w:asciiTheme="minorHAnsi" w:hAnsiTheme="minorHAnsi" w:cstheme="minorHAnsi"/>
          <w:szCs w:val="22"/>
          <w:lang w:eastAsia="en-US"/>
        </w:rPr>
      </w:pPr>
    </w:p>
    <w:p w:rsidR="00607561" w:rsidRPr="00B62516" w:rsidRDefault="00B53936" w:rsidP="00B53936">
      <w:pPr>
        <w:jc w:val="center"/>
        <w:rPr>
          <w:szCs w:val="22"/>
          <w:lang w:eastAsia="en-US"/>
        </w:rPr>
      </w:pPr>
      <w:r w:rsidRPr="00731D3E">
        <w:rPr>
          <w:rFonts w:asciiTheme="minorHAnsi" w:hAnsiTheme="minorHAnsi" w:cstheme="minorHAnsi"/>
          <w:szCs w:val="22"/>
          <w:lang w:eastAsia="en-US"/>
        </w:rPr>
        <w:t xml:space="preserve">dnešního dne uzavřely tuto </w:t>
      </w:r>
      <w:r w:rsidR="00263BA9">
        <w:rPr>
          <w:rFonts w:asciiTheme="minorHAnsi" w:hAnsiTheme="minorHAnsi" w:cstheme="minorHAnsi"/>
          <w:szCs w:val="22"/>
          <w:lang w:eastAsia="en-US"/>
        </w:rPr>
        <w:t>rámcovou dohodu</w:t>
      </w:r>
      <w:r w:rsidRPr="00731D3E">
        <w:rPr>
          <w:rFonts w:asciiTheme="minorHAnsi" w:hAnsiTheme="minorHAnsi" w:cstheme="minorHAnsi"/>
          <w:szCs w:val="22"/>
          <w:lang w:eastAsia="en-US"/>
        </w:rPr>
        <w:t xml:space="preserve"> v souladu s </w:t>
      </w:r>
      <w:r w:rsidRPr="00D2241B">
        <w:rPr>
          <w:rFonts w:asciiTheme="minorHAnsi" w:hAnsiTheme="minorHAnsi" w:cstheme="minorHAnsi"/>
          <w:szCs w:val="22"/>
          <w:lang w:eastAsia="en-US"/>
        </w:rPr>
        <w:t xml:space="preserve">ustanovením </w:t>
      </w:r>
      <w:r w:rsidR="00263BA9" w:rsidRPr="00D2241B">
        <w:rPr>
          <w:rFonts w:asciiTheme="minorHAnsi" w:hAnsiTheme="minorHAnsi" w:cstheme="minorHAnsi"/>
          <w:szCs w:val="22"/>
          <w:lang w:eastAsia="en-US"/>
        </w:rPr>
        <w:t>§ 1746 odst. 2</w:t>
      </w:r>
      <w:r w:rsidRPr="00731D3E">
        <w:rPr>
          <w:rFonts w:asciiTheme="minorHAnsi" w:hAnsiTheme="minorHAnsi" w:cstheme="minorHAnsi"/>
          <w:szCs w:val="22"/>
          <w:lang w:eastAsia="en-US"/>
        </w:rPr>
        <w:t xml:space="preserve"> zákona č. 89/2012 Sb., občanský zákoník (dále jen „</w:t>
      </w:r>
      <w:r w:rsidRPr="00731D3E">
        <w:rPr>
          <w:rFonts w:asciiTheme="minorHAnsi" w:hAnsiTheme="minorHAnsi" w:cstheme="minorHAnsi"/>
          <w:b/>
          <w:szCs w:val="22"/>
          <w:lang w:eastAsia="en-US"/>
        </w:rPr>
        <w:t>občanský zákoník</w:t>
      </w:r>
      <w:r w:rsidRPr="00731D3E">
        <w:rPr>
          <w:rFonts w:asciiTheme="minorHAnsi" w:hAnsiTheme="minorHAnsi" w:cstheme="minorHAnsi"/>
          <w:szCs w:val="22"/>
          <w:lang w:eastAsia="en-US"/>
        </w:rPr>
        <w:t>“)</w:t>
      </w:r>
      <w:r w:rsidR="00950613">
        <w:rPr>
          <w:rFonts w:asciiTheme="minorHAnsi" w:hAnsiTheme="minorHAnsi" w:cstheme="minorHAnsi"/>
          <w:szCs w:val="22"/>
          <w:lang w:eastAsia="en-US"/>
        </w:rPr>
        <w:t xml:space="preserve"> a § 131 a </w:t>
      </w:r>
      <w:proofErr w:type="spellStart"/>
      <w:r w:rsidR="00950613">
        <w:rPr>
          <w:rFonts w:asciiTheme="minorHAnsi" w:hAnsiTheme="minorHAnsi" w:cstheme="minorHAnsi"/>
          <w:szCs w:val="22"/>
          <w:lang w:eastAsia="en-US"/>
        </w:rPr>
        <w:t>násl</w:t>
      </w:r>
      <w:proofErr w:type="spellEnd"/>
      <w:r w:rsidR="00950613">
        <w:rPr>
          <w:rFonts w:asciiTheme="minorHAnsi" w:hAnsiTheme="minorHAnsi" w:cstheme="minorHAnsi"/>
          <w:szCs w:val="22"/>
          <w:lang w:eastAsia="en-US"/>
        </w:rPr>
        <w:t>. zákona č.</w:t>
      </w:r>
      <w:r w:rsidR="00A8092A">
        <w:rPr>
          <w:rFonts w:asciiTheme="minorHAnsi" w:hAnsiTheme="minorHAnsi" w:cstheme="minorHAnsi"/>
          <w:szCs w:val="22"/>
          <w:lang w:eastAsia="en-US"/>
        </w:rPr>
        <w:t> </w:t>
      </w:r>
      <w:r w:rsidR="00950613">
        <w:rPr>
          <w:rFonts w:asciiTheme="minorHAnsi" w:hAnsiTheme="minorHAnsi" w:cstheme="minorHAnsi"/>
          <w:szCs w:val="22"/>
          <w:lang w:eastAsia="en-US"/>
        </w:rPr>
        <w:t>134/2016 Sb., o zadávání veřejných zakázek, ve znění pozdějších předpisů (dále jen „</w:t>
      </w:r>
      <w:r w:rsidR="00950613">
        <w:rPr>
          <w:rFonts w:asciiTheme="minorHAnsi" w:hAnsiTheme="minorHAnsi" w:cstheme="minorHAnsi"/>
          <w:b/>
          <w:szCs w:val="22"/>
          <w:lang w:eastAsia="en-US"/>
        </w:rPr>
        <w:t>ZZVZ</w:t>
      </w:r>
      <w:r w:rsidR="00950613">
        <w:rPr>
          <w:rFonts w:asciiTheme="minorHAnsi" w:hAnsiTheme="minorHAnsi" w:cstheme="minorHAnsi"/>
          <w:szCs w:val="22"/>
          <w:lang w:eastAsia="en-US"/>
        </w:rPr>
        <w:t>“)</w:t>
      </w:r>
      <w:r w:rsidRPr="00731D3E">
        <w:rPr>
          <w:rFonts w:asciiTheme="minorHAnsi" w:hAnsiTheme="minorHAnsi" w:cstheme="minorHAnsi"/>
          <w:szCs w:val="22"/>
          <w:lang w:eastAsia="en-US"/>
        </w:rPr>
        <w:t xml:space="preserve"> </w:t>
      </w:r>
    </w:p>
    <w:p w:rsidR="00607561" w:rsidRPr="00B62516" w:rsidRDefault="00607561" w:rsidP="00607561">
      <w:pPr>
        <w:jc w:val="center"/>
        <w:rPr>
          <w:szCs w:val="22"/>
          <w:lang w:eastAsia="en-US"/>
        </w:rPr>
      </w:pPr>
      <w:r w:rsidRPr="00B62516">
        <w:rPr>
          <w:szCs w:val="22"/>
          <w:lang w:eastAsia="en-US"/>
        </w:rPr>
        <w:t xml:space="preserve">(dále jen </w:t>
      </w:r>
      <w:r w:rsidRPr="00D2241B">
        <w:rPr>
          <w:szCs w:val="22"/>
          <w:lang w:eastAsia="en-US"/>
        </w:rPr>
        <w:t>„</w:t>
      </w:r>
      <w:r w:rsidR="006E3A7B" w:rsidRPr="00D2241B">
        <w:rPr>
          <w:b/>
          <w:szCs w:val="22"/>
          <w:lang w:eastAsia="en-US"/>
        </w:rPr>
        <w:t xml:space="preserve">Rámcová </w:t>
      </w:r>
      <w:r w:rsidR="00B53936" w:rsidRPr="00D2241B">
        <w:rPr>
          <w:b/>
          <w:szCs w:val="22"/>
          <w:lang w:eastAsia="en-US"/>
        </w:rPr>
        <w:t>dohoda</w:t>
      </w:r>
      <w:r w:rsidRPr="00D2241B">
        <w:rPr>
          <w:szCs w:val="22"/>
          <w:lang w:eastAsia="en-US"/>
        </w:rPr>
        <w:t>“)</w:t>
      </w:r>
    </w:p>
    <w:p w:rsidR="00EC245F" w:rsidRPr="00B62516" w:rsidRDefault="006E40C7" w:rsidP="006E40C7">
      <w:pPr>
        <w:pStyle w:val="RLProhlensmluvnchstran"/>
      </w:pPr>
      <w:r w:rsidRPr="00B62516">
        <w:br w:type="page"/>
      </w:r>
      <w:r w:rsidR="00EC245F" w:rsidRPr="00B62516">
        <w:lastRenderedPageBreak/>
        <w:t xml:space="preserve">Smluvní strany, vědomy si svých závazků v této </w:t>
      </w:r>
      <w:r w:rsidR="00D33B87">
        <w:t>Rámcové dohodě</w:t>
      </w:r>
      <w:r w:rsidR="00EC245F" w:rsidRPr="00B62516">
        <w:t xml:space="preserve"> obsažených a s úmyslem být touto </w:t>
      </w:r>
      <w:r w:rsidR="00D33B87">
        <w:t>Rámcovou dohodou</w:t>
      </w:r>
      <w:r w:rsidR="00EC245F" w:rsidRPr="00B62516">
        <w:t xml:space="preserve"> vázány, dohodly se na následujícím znění </w:t>
      </w:r>
      <w:r w:rsidR="00D33B87">
        <w:t>Rámcové dohody</w:t>
      </w:r>
      <w:r w:rsidR="00EC245F" w:rsidRPr="00B62516">
        <w:t>:</w:t>
      </w:r>
    </w:p>
    <w:p w:rsidR="000F7E77" w:rsidRPr="00B62516" w:rsidRDefault="001A1E34" w:rsidP="00EC245F">
      <w:pPr>
        <w:pStyle w:val="RLlneksmlouvy"/>
      </w:pPr>
      <w:r w:rsidRPr="00B62516">
        <w:t>ÚVODNÍ USTANOVENÍ</w:t>
      </w:r>
    </w:p>
    <w:p w:rsidR="00607561" w:rsidRPr="00B62516" w:rsidRDefault="00607561" w:rsidP="0082350C">
      <w:pPr>
        <w:pStyle w:val="RLTextlnkuslovan"/>
        <w:tabs>
          <w:tab w:val="clear" w:pos="2297"/>
          <w:tab w:val="num" w:pos="1418"/>
        </w:tabs>
        <w:ind w:left="1418" w:hanging="709"/>
      </w:pPr>
      <w:r w:rsidRPr="00B62516">
        <w:t>Objednatel prohlašuje, že:</w:t>
      </w:r>
    </w:p>
    <w:p w:rsidR="00607561" w:rsidRPr="00B62516" w:rsidRDefault="00607561" w:rsidP="00854EB6">
      <w:pPr>
        <w:pStyle w:val="RLTextlnkuslovan"/>
        <w:numPr>
          <w:ilvl w:val="2"/>
          <w:numId w:val="1"/>
        </w:numPr>
      </w:pPr>
      <w:r w:rsidRPr="00B62516">
        <w:t xml:space="preserve">je </w:t>
      </w:r>
      <w:r w:rsidR="00D33B87">
        <w:t xml:space="preserve">zaměstnaneckou zdravotní pojišťovnou, zřízenou podle </w:t>
      </w:r>
      <w:r w:rsidR="00854EB6">
        <w:t>zákona ČNR č. </w:t>
      </w:r>
      <w:r w:rsidR="00D33B87">
        <w:t>280/</w:t>
      </w:r>
      <w:r w:rsidR="00854EB6">
        <w:t>19</w:t>
      </w:r>
      <w:r w:rsidR="00D33B87">
        <w:t>92 Sb.</w:t>
      </w:r>
      <w:r w:rsidRPr="00B62516">
        <w:t xml:space="preserve">, </w:t>
      </w:r>
      <w:r w:rsidR="00854EB6" w:rsidRPr="00854EB6">
        <w:t>o resortních, oborových, podnikových a dalších zdravotních pojišťovnách</w:t>
      </w:r>
      <w:r w:rsidR="00854EB6">
        <w:t xml:space="preserve">, </w:t>
      </w:r>
      <w:r w:rsidRPr="00B62516">
        <w:t>ve znění pozdějších předpisů, a</w:t>
      </w:r>
    </w:p>
    <w:p w:rsidR="00607561" w:rsidRPr="00B62516" w:rsidRDefault="00607561" w:rsidP="00D86143">
      <w:pPr>
        <w:pStyle w:val="RLTextlnkuslovan"/>
        <w:numPr>
          <w:ilvl w:val="2"/>
          <w:numId w:val="1"/>
        </w:numPr>
      </w:pPr>
      <w:r w:rsidRPr="00B62516">
        <w:t xml:space="preserve">splňuje veškeré podmínky a požadavky v této </w:t>
      </w:r>
      <w:r w:rsidR="00D33B87">
        <w:t>Rámcové dohodě</w:t>
      </w:r>
      <w:r w:rsidRPr="00B62516">
        <w:t xml:space="preserve"> stanovené a</w:t>
      </w:r>
      <w:r w:rsidR="00A8092A">
        <w:t> </w:t>
      </w:r>
      <w:r w:rsidRPr="00B62516">
        <w:t xml:space="preserve">je oprávněn tuto </w:t>
      </w:r>
      <w:r w:rsidR="00D33B87">
        <w:t>Rámcovou dohodu</w:t>
      </w:r>
      <w:r w:rsidRPr="00B62516">
        <w:t xml:space="preserve"> uzavřít a řádně plnit závazky v ní obsažené.</w:t>
      </w:r>
    </w:p>
    <w:p w:rsidR="00607561" w:rsidRPr="00B62516" w:rsidRDefault="00E554E5" w:rsidP="0082350C">
      <w:pPr>
        <w:pStyle w:val="RLTextlnkuslovan"/>
        <w:tabs>
          <w:tab w:val="clear" w:pos="2297"/>
          <w:tab w:val="num" w:pos="1418"/>
        </w:tabs>
        <w:ind w:left="1418" w:hanging="709"/>
      </w:pPr>
      <w:bookmarkStart w:id="3" w:name="_Ref332362197"/>
      <w:r w:rsidRPr="00B62516">
        <w:t>Poskytovatel</w:t>
      </w:r>
      <w:r w:rsidR="00607561" w:rsidRPr="00B62516">
        <w:t xml:space="preserve"> prohlašuje, že:</w:t>
      </w:r>
      <w:bookmarkEnd w:id="3"/>
    </w:p>
    <w:p w:rsidR="00607561" w:rsidRPr="00B62516" w:rsidRDefault="00607561" w:rsidP="00D86143">
      <w:pPr>
        <w:pStyle w:val="RLTextlnkuslovan"/>
        <w:numPr>
          <w:ilvl w:val="2"/>
          <w:numId w:val="1"/>
        </w:numPr>
      </w:pPr>
      <w:r w:rsidRPr="00B62516">
        <w:t xml:space="preserve">je právnickou osobou řádně založenou a existující podle </w:t>
      </w:r>
      <w:r w:rsidR="00C7750E">
        <w:rPr>
          <w:rFonts w:asciiTheme="minorHAnsi" w:hAnsiTheme="minorHAnsi" w:cstheme="minorHAnsi"/>
          <w:szCs w:val="22"/>
        </w:rPr>
        <w:t>českého</w:t>
      </w:r>
      <w:r w:rsidR="00854EB6">
        <w:t xml:space="preserve"> právního řádu,</w:t>
      </w:r>
    </w:p>
    <w:p w:rsidR="00607561" w:rsidRPr="00B62516" w:rsidRDefault="00607561" w:rsidP="00D86143">
      <w:pPr>
        <w:pStyle w:val="RLTextlnkuslovan"/>
        <w:numPr>
          <w:ilvl w:val="2"/>
          <w:numId w:val="1"/>
        </w:numPr>
      </w:pPr>
      <w:r w:rsidRPr="00B62516">
        <w:t xml:space="preserve">splňuje veškeré podmínky a požadavky v této </w:t>
      </w:r>
      <w:r w:rsidR="00D33B87">
        <w:t>Rámcové dohodě</w:t>
      </w:r>
      <w:r w:rsidRPr="00B62516">
        <w:t xml:space="preserve"> stanovené a</w:t>
      </w:r>
      <w:r w:rsidR="00A8092A">
        <w:t> </w:t>
      </w:r>
      <w:r w:rsidRPr="00B62516">
        <w:t xml:space="preserve">je oprávněn tuto </w:t>
      </w:r>
      <w:r w:rsidR="00D33B87">
        <w:t>Rámcovou dohodu</w:t>
      </w:r>
      <w:r w:rsidRPr="00B62516">
        <w:t xml:space="preserve"> uzavřít a řádně plnit závazky v ní obsažené</w:t>
      </w:r>
      <w:r w:rsidR="0030241C" w:rsidRPr="00B62516">
        <w:t>, a</w:t>
      </w:r>
    </w:p>
    <w:p w:rsidR="0030241C" w:rsidRPr="00B62516" w:rsidRDefault="0030241C" w:rsidP="00D86143">
      <w:pPr>
        <w:pStyle w:val="RLTextlnkuslovan"/>
        <w:numPr>
          <w:ilvl w:val="2"/>
          <w:numId w:val="1"/>
        </w:numPr>
      </w:pPr>
      <w:r w:rsidRPr="00B62516">
        <w:t xml:space="preserve">ke dni uzavření této </w:t>
      </w:r>
      <w:r w:rsidR="00D33B87">
        <w:t>Rámcové dohody</w:t>
      </w:r>
      <w:r w:rsidRPr="00B62516">
        <w:t xml:space="preserve"> vůči němu není vedeno řízení dle zákona č. 182/2006 Sb., o úpadku a způsobech jeho řešení (</w:t>
      </w:r>
      <w:proofErr w:type="spellStart"/>
      <w:r w:rsidRPr="00B62516">
        <w:t>insolvenční</w:t>
      </w:r>
      <w:proofErr w:type="spellEnd"/>
      <w:r w:rsidRPr="00B62516">
        <w:t xml:space="preserve"> zákon), ve znění pozdějších předpisů, a </w:t>
      </w:r>
      <w:r w:rsidR="00346A96" w:rsidRPr="00B62516">
        <w:t xml:space="preserve">zároveň se </w:t>
      </w:r>
      <w:r w:rsidR="00854EB6">
        <w:t>zavazuje Objednatele o </w:t>
      </w:r>
      <w:r w:rsidRPr="00B62516">
        <w:t>všech skutečnostech o hrozícím</w:t>
      </w:r>
      <w:r w:rsidR="00854EB6">
        <w:t xml:space="preserve"> úpadku bezodkladně informovat.</w:t>
      </w:r>
    </w:p>
    <w:p w:rsidR="00607561" w:rsidRPr="00B62516" w:rsidRDefault="00607561" w:rsidP="0082350C">
      <w:pPr>
        <w:pStyle w:val="RLTextlnkuslovan"/>
        <w:tabs>
          <w:tab w:val="clear" w:pos="2297"/>
          <w:tab w:val="num" w:pos="1418"/>
        </w:tabs>
        <w:ind w:left="1418" w:hanging="709"/>
      </w:pPr>
      <w:r w:rsidRPr="00B62516">
        <w:t xml:space="preserve">Objednatel </w:t>
      </w:r>
      <w:r w:rsidR="00854EB6">
        <w:t xml:space="preserve">uzavírá tuto Rámcovou dohodu na základě výsledků zadávacího řízení </w:t>
      </w:r>
      <w:r w:rsidRPr="00B62516">
        <w:t>veřejnou zakázku s názv</w:t>
      </w:r>
      <w:r w:rsidRPr="00F102AE">
        <w:t xml:space="preserve">em </w:t>
      </w:r>
      <w:r w:rsidRPr="00381C2C">
        <w:t>„</w:t>
      </w:r>
      <w:r w:rsidR="00381C2C" w:rsidRPr="00381C2C">
        <w:rPr>
          <w:b/>
          <w:bCs/>
        </w:rPr>
        <w:t>Rámcová dohoda na realizaci marketingových a PR aktivit RBP</w:t>
      </w:r>
      <w:r w:rsidRPr="00381C2C">
        <w:t>“ (dále jen „</w:t>
      </w:r>
      <w:r w:rsidRPr="00381C2C">
        <w:rPr>
          <w:b/>
        </w:rPr>
        <w:t>Veřejná zakázka</w:t>
      </w:r>
      <w:r w:rsidRPr="00381C2C">
        <w:t xml:space="preserve">“) dle </w:t>
      </w:r>
      <w:r w:rsidR="00950613" w:rsidRPr="00381C2C">
        <w:t>ZZVZ</w:t>
      </w:r>
      <w:r w:rsidRPr="00381C2C">
        <w:t>. Na základě tohoto zadávacího řízení byla pro plnění</w:t>
      </w:r>
      <w:r w:rsidRPr="00B62516">
        <w:t xml:space="preserve"> Veřejné zakázky vybrána nabídka </w:t>
      </w:r>
      <w:r w:rsidR="00E554E5" w:rsidRPr="00B62516">
        <w:t>Poskytovatel</w:t>
      </w:r>
      <w:r w:rsidRPr="00B62516">
        <w:t>e.</w:t>
      </w:r>
    </w:p>
    <w:p w:rsidR="005E6174" w:rsidRPr="00B62516" w:rsidRDefault="005E6174" w:rsidP="005E6174">
      <w:pPr>
        <w:pStyle w:val="RLlneksmlouvy"/>
      </w:pPr>
      <w:r w:rsidRPr="00B62516">
        <w:t xml:space="preserve">ÚČEL </w:t>
      </w:r>
      <w:r w:rsidR="006E3A7B" w:rsidRPr="00B62516">
        <w:t xml:space="preserve">RÁMCOVÉ </w:t>
      </w:r>
      <w:r w:rsidR="00726639">
        <w:t>DOHODY</w:t>
      </w:r>
    </w:p>
    <w:p w:rsidR="005E6174" w:rsidRPr="00B62516" w:rsidRDefault="005E6174" w:rsidP="0082350C">
      <w:pPr>
        <w:pStyle w:val="RLTextlnkuslovan"/>
        <w:tabs>
          <w:tab w:val="clear" w:pos="2297"/>
          <w:tab w:val="num" w:pos="1418"/>
        </w:tabs>
        <w:ind w:left="1418" w:hanging="709"/>
        <w:rPr>
          <w:lang w:eastAsia="en-US"/>
        </w:rPr>
      </w:pPr>
      <w:r w:rsidRPr="00B62516">
        <w:t xml:space="preserve">Účelem této </w:t>
      </w:r>
      <w:r w:rsidR="00D33B87">
        <w:t>Rámcové dohody</w:t>
      </w:r>
      <w:r w:rsidRPr="00B62516">
        <w:t xml:space="preserve"> je realizace Veřejné zakázky dle zadávací dokumentace (dále jen „</w:t>
      </w:r>
      <w:r w:rsidRPr="00B62516">
        <w:rPr>
          <w:b/>
        </w:rPr>
        <w:t>Zadávací dokumentace</w:t>
      </w:r>
      <w:r w:rsidRPr="00B62516">
        <w:t xml:space="preserve">“) </w:t>
      </w:r>
      <w:r w:rsidR="008900B6" w:rsidRPr="00B62516">
        <w:t xml:space="preserve">a stanovení způsobu a podmínek pro zajištění </w:t>
      </w:r>
      <w:r w:rsidR="006E3A7B" w:rsidRPr="00B62516">
        <w:t xml:space="preserve">realizace </w:t>
      </w:r>
      <w:r w:rsidR="00854EB6">
        <w:t xml:space="preserve">marketingové strategie Objednatele </w:t>
      </w:r>
      <w:r w:rsidR="006E3A7B" w:rsidRPr="00B62516">
        <w:t xml:space="preserve">v souladu se závěry </w:t>
      </w:r>
      <w:r w:rsidR="00136AF7">
        <w:t xml:space="preserve">a doporučeními </w:t>
      </w:r>
      <w:r w:rsidR="00854EB6">
        <w:t xml:space="preserve">dokumentu „Marketingová analýza </w:t>
      </w:r>
      <w:r w:rsidR="00854EB6" w:rsidRPr="00D22150">
        <w:t>&amp;</w:t>
      </w:r>
      <w:r w:rsidR="00854EB6">
        <w:t xml:space="preserve"> Marketingová strategie 2020 - 2021</w:t>
      </w:r>
      <w:r w:rsidR="00CE40C0">
        <w:t>,</w:t>
      </w:r>
      <w:r w:rsidR="006E3A7B" w:rsidRPr="00B62516">
        <w:t xml:space="preserve"> kter</w:t>
      </w:r>
      <w:r w:rsidR="00CE40C0">
        <w:t>ý</w:t>
      </w:r>
      <w:r w:rsidR="006E3A7B" w:rsidRPr="00B62516">
        <w:t xml:space="preserve"> tvoří </w:t>
      </w:r>
      <w:hyperlink w:anchor="ListAnnex01" w:history="1">
        <w:r w:rsidR="006E3A7B" w:rsidRPr="001D0CE8">
          <w:rPr>
            <w:rStyle w:val="Hypertextovodkaz"/>
          </w:rPr>
          <w:t>Přílohu č</w:t>
        </w:r>
        <w:r w:rsidR="006E3A7B" w:rsidRPr="001D0CE8">
          <w:rPr>
            <w:rStyle w:val="Hypertextovodkaz"/>
          </w:rPr>
          <w:t>.</w:t>
        </w:r>
        <w:r w:rsidR="006E3A7B" w:rsidRPr="001D0CE8">
          <w:rPr>
            <w:rStyle w:val="Hypertextovodkaz"/>
          </w:rPr>
          <w:t xml:space="preserve"> 1</w:t>
        </w:r>
      </w:hyperlink>
      <w:r w:rsidR="006E3A7B" w:rsidRPr="00B62516">
        <w:t xml:space="preserve"> této </w:t>
      </w:r>
      <w:r w:rsidR="00D33B87">
        <w:t>Rámcové dohody</w:t>
      </w:r>
      <w:r w:rsidR="00951D8E" w:rsidRPr="00B62516">
        <w:t xml:space="preserve"> (dále jen „</w:t>
      </w:r>
      <w:r w:rsidR="00854EB6">
        <w:rPr>
          <w:b/>
        </w:rPr>
        <w:t>S</w:t>
      </w:r>
      <w:r w:rsidR="00683AA1" w:rsidRPr="00B62516">
        <w:rPr>
          <w:b/>
        </w:rPr>
        <w:t>trategie</w:t>
      </w:r>
      <w:r w:rsidR="00951D8E" w:rsidRPr="00B62516">
        <w:t>“).</w:t>
      </w:r>
    </w:p>
    <w:p w:rsidR="00A66E7F" w:rsidRPr="00B62516" w:rsidRDefault="0089712F" w:rsidP="0082350C">
      <w:pPr>
        <w:pStyle w:val="RLTextlnkuslovan"/>
        <w:tabs>
          <w:tab w:val="clear" w:pos="2297"/>
          <w:tab w:val="num" w:pos="1418"/>
        </w:tabs>
        <w:ind w:left="1418" w:hanging="709"/>
      </w:pPr>
      <w:bookmarkStart w:id="4" w:name="_Ref327360335"/>
      <w:r w:rsidRPr="00B62516">
        <w:t xml:space="preserve">Tato </w:t>
      </w:r>
      <w:r w:rsidR="00D33B87">
        <w:t>Rámcová dohoda</w:t>
      </w:r>
      <w:r w:rsidRPr="00B62516">
        <w:t xml:space="preserve"> </w:t>
      </w:r>
      <w:r w:rsidR="00A66E7F" w:rsidRPr="00B62516">
        <w:t xml:space="preserve">dále </w:t>
      </w:r>
      <w:r w:rsidRPr="00B62516">
        <w:t xml:space="preserve">stanovuje rámec </w:t>
      </w:r>
      <w:r w:rsidR="00A66E7F" w:rsidRPr="00B62516">
        <w:t>pro zajištění poskytování</w:t>
      </w:r>
      <w:r w:rsidR="00F41078">
        <w:t xml:space="preserve"> jednotlivých</w:t>
      </w:r>
      <w:r w:rsidR="00A66E7F" w:rsidRPr="00B62516">
        <w:t xml:space="preserve"> služeb</w:t>
      </w:r>
      <w:r w:rsidR="00647264" w:rsidRPr="00B62516">
        <w:t xml:space="preserve"> potřebných pro</w:t>
      </w:r>
      <w:r w:rsidR="00A66E7F" w:rsidRPr="00B62516">
        <w:t xml:space="preserve"> </w:t>
      </w:r>
      <w:r w:rsidR="00951D8E" w:rsidRPr="00B62516">
        <w:t>realizac</w:t>
      </w:r>
      <w:r w:rsidR="00647264" w:rsidRPr="00B62516">
        <w:t>i</w:t>
      </w:r>
      <w:r w:rsidR="00951D8E" w:rsidRPr="00B62516">
        <w:t xml:space="preserve"> </w:t>
      </w:r>
      <w:r w:rsidR="00D2241B">
        <w:t>Strategie</w:t>
      </w:r>
      <w:r w:rsidR="00AB41DB" w:rsidRPr="00B62516">
        <w:t xml:space="preserve"> </w:t>
      </w:r>
      <w:r w:rsidR="00A66E7F" w:rsidRPr="00B62516">
        <w:t>(dále jen „</w:t>
      </w:r>
      <w:r w:rsidR="00A66E7F" w:rsidRPr="00B62516">
        <w:rPr>
          <w:b/>
        </w:rPr>
        <w:t>Služby</w:t>
      </w:r>
      <w:bookmarkEnd w:id="4"/>
      <w:r w:rsidRPr="00B62516">
        <w:t>“)</w:t>
      </w:r>
      <w:r w:rsidR="00F41078">
        <w:t>, poskytovaných</w:t>
      </w:r>
      <w:r w:rsidR="00951D8E" w:rsidRPr="00B62516">
        <w:t xml:space="preserve"> Poskytovatele</w:t>
      </w:r>
      <w:r w:rsidR="00136AF7">
        <w:t>m</w:t>
      </w:r>
      <w:r w:rsidR="00951D8E" w:rsidRPr="00B62516">
        <w:t xml:space="preserve"> </w:t>
      </w:r>
      <w:r w:rsidR="00F41078">
        <w:t>v souladu</w:t>
      </w:r>
      <w:r w:rsidR="00951D8E" w:rsidRPr="00B62516">
        <w:t xml:space="preserve"> </w:t>
      </w:r>
      <w:r w:rsidR="00F41078">
        <w:t xml:space="preserve">s </w:t>
      </w:r>
      <w:r w:rsidR="009A52E5" w:rsidRPr="00B62516">
        <w:t>Dílčí</w:t>
      </w:r>
      <w:r w:rsidR="00F41078">
        <w:t>mi</w:t>
      </w:r>
      <w:r w:rsidR="00647264" w:rsidRPr="00B62516">
        <w:t xml:space="preserve"> sml</w:t>
      </w:r>
      <w:r w:rsidR="00F41078">
        <w:t>o</w:t>
      </w:r>
      <w:r w:rsidR="00647264" w:rsidRPr="00B62516">
        <w:t>uv</w:t>
      </w:r>
      <w:r w:rsidR="00F41078">
        <w:t>ami</w:t>
      </w:r>
      <w:r w:rsidR="00647264" w:rsidRPr="00B62516">
        <w:t xml:space="preserve"> uzavřený</w:t>
      </w:r>
      <w:r w:rsidR="00F41078">
        <w:t>mi</w:t>
      </w:r>
      <w:r w:rsidR="00647264" w:rsidRPr="00B62516">
        <w:t xml:space="preserve"> na </w:t>
      </w:r>
      <w:r w:rsidR="00136AF7">
        <w:t xml:space="preserve">základě písemné </w:t>
      </w:r>
      <w:r w:rsidR="00951D8E" w:rsidRPr="00B62516">
        <w:t>výz</w:t>
      </w:r>
      <w:r w:rsidR="00647264" w:rsidRPr="00B62516">
        <w:t>v</w:t>
      </w:r>
      <w:r w:rsidR="00136AF7">
        <w:t>y</w:t>
      </w:r>
      <w:r w:rsidR="00951D8E" w:rsidRPr="00B62516">
        <w:t xml:space="preserve"> Objednatele </w:t>
      </w:r>
      <w:r w:rsidR="00647264" w:rsidRPr="00B62516">
        <w:t xml:space="preserve">v souladu s článkem </w:t>
      </w:r>
      <w:r w:rsidR="004E4862">
        <w:fldChar w:fldCharType="begin"/>
      </w:r>
      <w:r w:rsidR="00ED5BB9">
        <w:instrText xml:space="preserve"> REF _Ref327268457 \r \h </w:instrText>
      </w:r>
      <w:r w:rsidR="004E4862">
        <w:fldChar w:fldCharType="separate"/>
      </w:r>
      <w:r w:rsidR="006A563F">
        <w:t>5</w:t>
      </w:r>
      <w:r w:rsidR="004E4862">
        <w:fldChar w:fldCharType="end"/>
      </w:r>
      <w:r w:rsidR="00647264" w:rsidRPr="00B62516">
        <w:t xml:space="preserve"> této </w:t>
      </w:r>
      <w:r w:rsidR="00D33B87">
        <w:t>Rámcové dohody</w:t>
      </w:r>
      <w:r w:rsidR="00647264" w:rsidRPr="00B62516">
        <w:t xml:space="preserve"> (dále jen „</w:t>
      </w:r>
      <w:r w:rsidR="00647264" w:rsidRPr="00B62516">
        <w:rPr>
          <w:b/>
        </w:rPr>
        <w:t>Dílčí smlouva</w:t>
      </w:r>
      <w:r w:rsidR="00647264" w:rsidRPr="00B62516">
        <w:t>“)</w:t>
      </w:r>
      <w:r w:rsidR="00F41078">
        <w:t xml:space="preserve">, není-li v této </w:t>
      </w:r>
      <w:r w:rsidR="00CA0121">
        <w:t>Rámcové dohodě</w:t>
      </w:r>
      <w:r w:rsidR="00F41078">
        <w:t xml:space="preserve"> výslovně uvedeno jinak</w:t>
      </w:r>
      <w:r w:rsidR="00647264" w:rsidRPr="00B62516">
        <w:t>.</w:t>
      </w:r>
    </w:p>
    <w:p w:rsidR="00536D87" w:rsidRPr="00B62516" w:rsidRDefault="00E554E5" w:rsidP="0082350C">
      <w:pPr>
        <w:pStyle w:val="RLTextlnkuslovan"/>
        <w:tabs>
          <w:tab w:val="clear" w:pos="2297"/>
          <w:tab w:val="num" w:pos="1418"/>
        </w:tabs>
        <w:ind w:left="1418" w:hanging="709"/>
      </w:pPr>
      <w:r w:rsidRPr="00B62516">
        <w:t>Poskytovatel</w:t>
      </w:r>
      <w:r w:rsidR="00536D87" w:rsidRPr="00B62516">
        <w:t xml:space="preserve"> touto </w:t>
      </w:r>
      <w:r w:rsidR="00D33B87">
        <w:t>Rámcovou dohodou</w:t>
      </w:r>
      <w:r w:rsidR="00536D87" w:rsidRPr="00B62516">
        <w:t xml:space="preserve"> garantuje Objednateli splnění zadání Veřejné zakázky a všech z</w:t>
      </w:r>
      <w:r w:rsidR="008C72BF" w:rsidRPr="00B62516">
        <w:t> </w:t>
      </w:r>
      <w:r w:rsidR="00536D87" w:rsidRPr="00B62516">
        <w:t>toho vyplývajících podmínek a povinností podle Zadávací dokumentace. Tato garance je nadřazena ostatním podmínkám a garancím uvedeným v</w:t>
      </w:r>
      <w:r w:rsidR="008C72BF" w:rsidRPr="00B62516">
        <w:t> </w:t>
      </w:r>
      <w:r w:rsidR="00536D87" w:rsidRPr="00B62516">
        <w:t xml:space="preserve">této </w:t>
      </w:r>
      <w:r w:rsidR="00D33B87">
        <w:t>Rámcové dohodě</w:t>
      </w:r>
      <w:r w:rsidR="00536D87" w:rsidRPr="00B62516">
        <w:t>. Pro vyloučení jakýchkoliv pochybností to znamená, že:</w:t>
      </w:r>
    </w:p>
    <w:p w:rsidR="00536D87" w:rsidRPr="00B62516" w:rsidRDefault="00536D87" w:rsidP="00693DC3">
      <w:pPr>
        <w:pStyle w:val="RLTextlnkuslovan"/>
        <w:numPr>
          <w:ilvl w:val="2"/>
          <w:numId w:val="1"/>
        </w:numPr>
      </w:pPr>
      <w:r w:rsidRPr="00B62516">
        <w:lastRenderedPageBreak/>
        <w:t>v</w:t>
      </w:r>
      <w:r w:rsidR="008C72BF" w:rsidRPr="00B62516">
        <w:t> </w:t>
      </w:r>
      <w:r w:rsidRPr="00B62516">
        <w:t xml:space="preserve">případě jakékoliv nejistoty ohledně výkladu ustanovení této </w:t>
      </w:r>
      <w:r w:rsidR="00D33B87">
        <w:t>Rámcové dohody</w:t>
      </w:r>
      <w:r w:rsidRPr="00B62516">
        <w:t xml:space="preserve"> budou tato ustanovení vykládána tak, aby v</w:t>
      </w:r>
      <w:r w:rsidR="008C72BF" w:rsidRPr="00B62516">
        <w:t> </w:t>
      </w:r>
      <w:r w:rsidRPr="00B62516">
        <w:t>co nejširší míře zohledňovala účel Veřejné zakázky vyjádřený Zadávací dokumentací,</w:t>
      </w:r>
    </w:p>
    <w:p w:rsidR="00536D87" w:rsidRPr="00B62516" w:rsidRDefault="00536D87" w:rsidP="00693DC3">
      <w:pPr>
        <w:pStyle w:val="RLTextlnkuslovan"/>
        <w:numPr>
          <w:ilvl w:val="2"/>
          <w:numId w:val="1"/>
        </w:numPr>
        <w:rPr>
          <w:lang w:eastAsia="en-US"/>
        </w:rPr>
      </w:pPr>
      <w:r w:rsidRPr="00B62516">
        <w:t>v</w:t>
      </w:r>
      <w:r w:rsidR="008C72BF" w:rsidRPr="00B62516">
        <w:t> </w:t>
      </w:r>
      <w:r w:rsidRPr="00B62516">
        <w:t xml:space="preserve">případě chybějících ustanovení této </w:t>
      </w:r>
      <w:r w:rsidR="00D33B87">
        <w:t>Rámcové dohody</w:t>
      </w:r>
      <w:r w:rsidRPr="00B62516">
        <w:t xml:space="preserve"> budou použita dostatečně konkrétní ustanovení Zadávací dokumentace</w:t>
      </w:r>
      <w:r w:rsidR="00304991">
        <w:t>.</w:t>
      </w:r>
    </w:p>
    <w:p w:rsidR="00536D87" w:rsidRPr="00B62516" w:rsidRDefault="00E554E5" w:rsidP="0082350C">
      <w:pPr>
        <w:pStyle w:val="RLTextlnkuslovan"/>
        <w:tabs>
          <w:tab w:val="clear" w:pos="2297"/>
          <w:tab w:val="num" w:pos="1418"/>
        </w:tabs>
        <w:ind w:left="1418" w:hanging="709"/>
        <w:rPr>
          <w:lang w:eastAsia="en-US"/>
        </w:rPr>
      </w:pPr>
      <w:r w:rsidRPr="00B62516">
        <w:t>Poskytovatel</w:t>
      </w:r>
      <w:r w:rsidR="00536D87" w:rsidRPr="00B62516">
        <w:t xml:space="preserve"> je vázán svou nabídkou předloženou Objednateli v</w:t>
      </w:r>
      <w:r w:rsidR="008C72BF" w:rsidRPr="00B62516">
        <w:t> </w:t>
      </w:r>
      <w:r w:rsidR="00536D87" w:rsidRPr="00B62516">
        <w:t>rámci zadávacího řízení na zadání Veřejné zakázky, která se pro úpravu vzájemných vztahů vyplývajících z</w:t>
      </w:r>
      <w:r w:rsidR="008C72BF" w:rsidRPr="00B62516">
        <w:t> </w:t>
      </w:r>
      <w:r w:rsidR="00536D87" w:rsidRPr="00B62516">
        <w:t xml:space="preserve">této </w:t>
      </w:r>
      <w:r w:rsidR="00D33B87">
        <w:t>Rámcové dohody</w:t>
      </w:r>
      <w:r w:rsidR="00536D87" w:rsidRPr="00B62516">
        <w:t xml:space="preserve"> použije subsidiárně.</w:t>
      </w:r>
    </w:p>
    <w:p w:rsidR="005E6174" w:rsidRPr="00B62516" w:rsidRDefault="005E6174" w:rsidP="005E6174">
      <w:pPr>
        <w:pStyle w:val="RLlneksmlouvy"/>
      </w:pPr>
      <w:bookmarkStart w:id="5" w:name="_Toc212632746"/>
      <w:bookmarkStart w:id="6" w:name="_Ref332807223"/>
      <w:r w:rsidRPr="00B62516">
        <w:t xml:space="preserve">PŘEDMĚT </w:t>
      </w:r>
      <w:bookmarkEnd w:id="5"/>
      <w:bookmarkEnd w:id="6"/>
      <w:r w:rsidR="00726639">
        <w:t>RÁMCOVÉ DOH</w:t>
      </w:r>
      <w:r w:rsidR="000957DD">
        <w:t>O</w:t>
      </w:r>
      <w:r w:rsidR="00726639">
        <w:t>DY</w:t>
      </w:r>
    </w:p>
    <w:p w:rsidR="00E554E5" w:rsidRPr="00B62516" w:rsidRDefault="00E554E5" w:rsidP="0082350C">
      <w:pPr>
        <w:pStyle w:val="RLTextlnkuslovan"/>
        <w:tabs>
          <w:tab w:val="clear" w:pos="2297"/>
          <w:tab w:val="num" w:pos="1418"/>
        </w:tabs>
        <w:ind w:left="1418" w:hanging="709"/>
      </w:pPr>
      <w:bookmarkStart w:id="7" w:name="_Hlt313894965"/>
      <w:bookmarkStart w:id="8" w:name="_Hlt313947528"/>
      <w:bookmarkStart w:id="9" w:name="_Hlt313947599"/>
      <w:bookmarkStart w:id="10" w:name="_Hlt313947695"/>
      <w:bookmarkStart w:id="11" w:name="_Hlt313947731"/>
      <w:bookmarkStart w:id="12" w:name="_Hlt313947749"/>
      <w:bookmarkStart w:id="13" w:name="_Hlt313951415"/>
      <w:bookmarkStart w:id="14" w:name="_Ref212856175"/>
      <w:bookmarkStart w:id="15" w:name="_Ref311631992"/>
      <w:bookmarkStart w:id="16" w:name="_Ref337715120"/>
      <w:bookmarkStart w:id="17" w:name="_Ref313894952"/>
      <w:bookmarkStart w:id="18" w:name="_Ref327528983"/>
      <w:bookmarkEnd w:id="7"/>
      <w:bookmarkEnd w:id="8"/>
      <w:bookmarkEnd w:id="9"/>
      <w:bookmarkEnd w:id="10"/>
      <w:bookmarkEnd w:id="11"/>
      <w:bookmarkEnd w:id="12"/>
      <w:bookmarkEnd w:id="13"/>
      <w:r w:rsidRPr="00B62516">
        <w:t>Poskytovatel</w:t>
      </w:r>
      <w:r w:rsidR="005E6174" w:rsidRPr="00B62516">
        <w:t xml:space="preserve"> se touto </w:t>
      </w:r>
      <w:r w:rsidR="00D33B87">
        <w:t>Rámcovou dohodou</w:t>
      </w:r>
      <w:r w:rsidR="005E6174" w:rsidRPr="00B62516">
        <w:t xml:space="preserve"> zavazuje pro Objednatele </w:t>
      </w:r>
      <w:r w:rsidR="003F62EC" w:rsidRPr="00B62516">
        <w:t xml:space="preserve">na základě </w:t>
      </w:r>
      <w:bookmarkEnd w:id="14"/>
      <w:bookmarkEnd w:id="15"/>
      <w:r w:rsidR="007A6CB9">
        <w:t>Dílčích smluv</w:t>
      </w:r>
      <w:r w:rsidRPr="00874E1B">
        <w:t xml:space="preserve"> </w:t>
      </w:r>
      <w:r w:rsidR="00F102AE">
        <w:t>realizovat</w:t>
      </w:r>
      <w:r w:rsidR="00F102AE" w:rsidRPr="00874E1B" w:rsidDel="00D910CD">
        <w:t xml:space="preserve"> </w:t>
      </w:r>
      <w:r w:rsidR="00AD37C8" w:rsidRPr="00874E1B">
        <w:t xml:space="preserve">následující </w:t>
      </w:r>
      <w:r w:rsidR="00B06744" w:rsidRPr="00874E1B">
        <w:t>Služb</w:t>
      </w:r>
      <w:r w:rsidR="00A6517F" w:rsidRPr="00874E1B">
        <w:t>y</w:t>
      </w:r>
      <w:r w:rsidR="00B06744" w:rsidRPr="00874E1B">
        <w:t xml:space="preserve"> </w:t>
      </w:r>
      <w:r w:rsidR="003A33C6">
        <w:t>spočívající v</w:t>
      </w:r>
      <w:r w:rsidR="00CA0121">
        <w:t xml:space="preserve"> marketingovém a PR </w:t>
      </w:r>
      <w:r w:rsidR="003A33C6">
        <w:t xml:space="preserve">komunikačním mixu zejména následujících Služeb popsaných </w:t>
      </w:r>
      <w:r w:rsidR="00854EB6">
        <w:t>ve S</w:t>
      </w:r>
      <w:r w:rsidR="003A33C6" w:rsidRPr="00874E1B">
        <w:t>trategi</w:t>
      </w:r>
      <w:r w:rsidR="003A33C6">
        <w:t>i</w:t>
      </w:r>
      <w:r w:rsidRPr="00B62516">
        <w:t>:</w:t>
      </w:r>
      <w:bookmarkEnd w:id="16"/>
    </w:p>
    <w:p w:rsidR="00B74796" w:rsidRPr="00B74796" w:rsidRDefault="00B74796" w:rsidP="00B74796">
      <w:pPr>
        <w:pStyle w:val="RLTextlnkuslovan"/>
        <w:numPr>
          <w:ilvl w:val="2"/>
          <w:numId w:val="1"/>
        </w:numPr>
      </w:pPr>
      <w:bookmarkStart w:id="19" w:name="_Ref337748750"/>
      <w:bookmarkEnd w:id="17"/>
      <w:bookmarkEnd w:id="18"/>
      <w:proofErr w:type="spellStart"/>
      <w:r w:rsidRPr="00B74796">
        <w:t>bannerová</w:t>
      </w:r>
      <w:proofErr w:type="spellEnd"/>
      <w:r w:rsidRPr="00B74796">
        <w:t xml:space="preserve"> on-line reklama RTB, PPC;</w:t>
      </w:r>
    </w:p>
    <w:p w:rsidR="00B74796" w:rsidRPr="00B74796" w:rsidRDefault="00B74796" w:rsidP="00B74796">
      <w:pPr>
        <w:pStyle w:val="RLTextlnkuslovan"/>
        <w:numPr>
          <w:ilvl w:val="2"/>
          <w:numId w:val="1"/>
        </w:numPr>
      </w:pPr>
      <w:r w:rsidRPr="00B74796">
        <w:t>reklamní a PR kampaň v TV;</w:t>
      </w:r>
    </w:p>
    <w:p w:rsidR="00B74796" w:rsidRPr="00B74796" w:rsidRDefault="00B74796" w:rsidP="00B74796">
      <w:pPr>
        <w:pStyle w:val="RLTextlnkuslovan"/>
        <w:numPr>
          <w:ilvl w:val="2"/>
          <w:numId w:val="1"/>
        </w:numPr>
      </w:pPr>
      <w:proofErr w:type="spellStart"/>
      <w:r w:rsidRPr="00B74796">
        <w:t>outdoorová</w:t>
      </w:r>
      <w:proofErr w:type="spellEnd"/>
      <w:r w:rsidRPr="00B74796">
        <w:t xml:space="preserve"> reklama (billboardy, </w:t>
      </w:r>
      <w:proofErr w:type="spellStart"/>
      <w:r w:rsidRPr="00B74796">
        <w:t>citylighty</w:t>
      </w:r>
      <w:proofErr w:type="spellEnd"/>
      <w:r w:rsidRPr="00B74796">
        <w:t>, vozidla MHD);</w:t>
      </w:r>
    </w:p>
    <w:p w:rsidR="00B74796" w:rsidRPr="00B74796" w:rsidRDefault="00B74796" w:rsidP="00B74796">
      <w:pPr>
        <w:pStyle w:val="RLTextlnkuslovan"/>
        <w:numPr>
          <w:ilvl w:val="2"/>
          <w:numId w:val="1"/>
        </w:numPr>
      </w:pPr>
      <w:r w:rsidRPr="00B74796">
        <w:t>reklama v rádiu;</w:t>
      </w:r>
    </w:p>
    <w:p w:rsidR="00B74796" w:rsidRPr="00B74796" w:rsidRDefault="00B74796" w:rsidP="00B74796">
      <w:pPr>
        <w:pStyle w:val="RLTextlnkuslovan"/>
        <w:numPr>
          <w:ilvl w:val="2"/>
          <w:numId w:val="1"/>
        </w:numPr>
      </w:pPr>
      <w:r w:rsidRPr="00B74796">
        <w:t>reklamní předměty;</w:t>
      </w:r>
    </w:p>
    <w:p w:rsidR="00B74796" w:rsidRPr="00B74796" w:rsidRDefault="00B74796" w:rsidP="00B74796">
      <w:pPr>
        <w:pStyle w:val="RLTextlnkuslovan"/>
        <w:numPr>
          <w:ilvl w:val="2"/>
          <w:numId w:val="1"/>
        </w:numPr>
      </w:pPr>
      <w:r w:rsidRPr="00B74796">
        <w:t>tištěná inzerce;</w:t>
      </w:r>
    </w:p>
    <w:p w:rsidR="00B74796" w:rsidRPr="00B74796" w:rsidRDefault="00B74796" w:rsidP="00B74796">
      <w:pPr>
        <w:pStyle w:val="RLTextlnkuslovan"/>
        <w:numPr>
          <w:ilvl w:val="2"/>
          <w:numId w:val="1"/>
        </w:numPr>
      </w:pPr>
      <w:r w:rsidRPr="00B74796">
        <w:t>reklama na LCD monitorech v nemocnicích a jiných zdravotnických zařízeních; a</w:t>
      </w:r>
    </w:p>
    <w:p w:rsidR="00190966" w:rsidRDefault="00B74796" w:rsidP="00190966">
      <w:pPr>
        <w:pStyle w:val="RLTextlnkuslovan"/>
        <w:numPr>
          <w:ilvl w:val="2"/>
          <w:numId w:val="1"/>
        </w:numPr>
      </w:pPr>
      <w:r w:rsidRPr="00B74796">
        <w:t>poradenská a konzultační činnost pro RBP v oblasti PR</w:t>
      </w:r>
      <w:bookmarkEnd w:id="19"/>
      <w:r w:rsidR="00190966">
        <w:rPr>
          <w:lang w:eastAsia="en-US"/>
        </w:rPr>
        <w:t>;</w:t>
      </w:r>
    </w:p>
    <w:p w:rsidR="00D910CD" w:rsidRDefault="00D910CD" w:rsidP="00D910CD">
      <w:pPr>
        <w:pStyle w:val="RLTextlnkuslovan"/>
        <w:numPr>
          <w:ilvl w:val="0"/>
          <w:numId w:val="0"/>
        </w:numPr>
        <w:ind w:left="1418"/>
      </w:pPr>
      <w:r>
        <w:t xml:space="preserve">to vše v </w:t>
      </w:r>
      <w:r w:rsidRPr="00B62516">
        <w:t>rozsahu</w:t>
      </w:r>
      <w:r w:rsidRPr="00CE40C0">
        <w:t xml:space="preserve"> </w:t>
      </w:r>
      <w:r>
        <w:t xml:space="preserve">a za podmínek </w:t>
      </w:r>
      <w:r w:rsidRPr="00B62516">
        <w:t>sjednan</w:t>
      </w:r>
      <w:r>
        <w:t>ých</w:t>
      </w:r>
      <w:r w:rsidRPr="00B62516">
        <w:t xml:space="preserve"> v</w:t>
      </w:r>
      <w:r>
        <w:t xml:space="preserve"> jednotlivých </w:t>
      </w:r>
      <w:r w:rsidRPr="00B62516">
        <w:t>Dílčích smlouvách</w:t>
      </w:r>
      <w:r w:rsidR="003A33C6">
        <w:t xml:space="preserve"> a</w:t>
      </w:r>
      <w:r w:rsidR="0091697A">
        <w:t> </w:t>
      </w:r>
      <w:r w:rsidR="003A33C6">
        <w:t xml:space="preserve">v souladu se </w:t>
      </w:r>
      <w:r w:rsidR="003A33C6" w:rsidRPr="00CD6B55">
        <w:t>závaznými parametry takových Služeb uvedenými v </w:t>
      </w:r>
      <w:hyperlink w:anchor="ListAnnex02" w:history="1">
        <w:r w:rsidR="003A33C6" w:rsidRPr="00CD6B55">
          <w:rPr>
            <w:rStyle w:val="Hypertextovodkaz"/>
          </w:rPr>
          <w:t xml:space="preserve">Příloze č. </w:t>
        </w:r>
        <w:r w:rsidR="00891148">
          <w:rPr>
            <w:rStyle w:val="Hypertextovodkaz"/>
          </w:rPr>
          <w:t>2</w:t>
        </w:r>
      </w:hyperlink>
      <w:r w:rsidR="002E5E90">
        <w:t xml:space="preserve">, </w:t>
      </w:r>
      <w:hyperlink w:anchor="ListAnnex03" w:history="1">
        <w:r w:rsidR="006A02B9" w:rsidRPr="00CD6B55">
          <w:rPr>
            <w:rStyle w:val="Hypertextovodkaz"/>
          </w:rPr>
          <w:t>Příloze</w:t>
        </w:r>
        <w:r w:rsidR="00BD6095">
          <w:rPr>
            <w:rStyle w:val="Hypertextovodkaz"/>
          </w:rPr>
          <w:t> </w:t>
        </w:r>
        <w:r w:rsidR="006A02B9" w:rsidRPr="00CD6B55">
          <w:rPr>
            <w:rStyle w:val="Hypertextovodkaz"/>
          </w:rPr>
          <w:t>č.</w:t>
        </w:r>
        <w:r w:rsidR="005C24B3">
          <w:rPr>
            <w:rStyle w:val="Hypertextovodkaz"/>
          </w:rPr>
          <w:t> </w:t>
        </w:r>
        <w:r w:rsidR="00891148">
          <w:rPr>
            <w:rStyle w:val="Hypertextovodkaz"/>
          </w:rPr>
          <w:t>3</w:t>
        </w:r>
      </w:hyperlink>
      <w:r w:rsidR="006A02B9" w:rsidRPr="00CD6B55">
        <w:t xml:space="preserve"> </w:t>
      </w:r>
      <w:r w:rsidR="003A33C6" w:rsidRPr="00CD6B55">
        <w:t xml:space="preserve">této </w:t>
      </w:r>
      <w:r w:rsidR="00D33B87">
        <w:t>Rámcové dohody</w:t>
      </w:r>
      <w:r w:rsidRPr="00CD6B55">
        <w:t>.</w:t>
      </w:r>
      <w:r w:rsidR="006A02B9" w:rsidRPr="00CD6B55">
        <w:t xml:space="preserve"> V případě poskytování konkrétních Služeb dle tohoto ustanovení musí být vždy dodržena myšlenková a kreativní linie a kvalitativní úroveň jednotlivých Služeb </w:t>
      </w:r>
      <w:r w:rsidR="00B044F4" w:rsidRPr="00CD6B55">
        <w:t xml:space="preserve">vymezená v </w:t>
      </w:r>
      <w:hyperlink w:anchor="ListAnnex03" w:history="1">
        <w:r w:rsidR="00891148" w:rsidRPr="00CD6B55">
          <w:rPr>
            <w:rStyle w:val="Hypertextovodkaz"/>
          </w:rPr>
          <w:t xml:space="preserve">Příloze č. </w:t>
        </w:r>
        <w:r w:rsidR="00891148">
          <w:rPr>
            <w:rStyle w:val="Hypertextovodkaz"/>
          </w:rPr>
          <w:t>3</w:t>
        </w:r>
      </w:hyperlink>
      <w:r w:rsidR="00B044F4" w:rsidRPr="00CD6B55">
        <w:t xml:space="preserve"> této </w:t>
      </w:r>
      <w:r w:rsidR="00D33B87">
        <w:t>Rámcové dohody</w:t>
      </w:r>
      <w:r w:rsidR="00B044F4">
        <w:t>.</w:t>
      </w:r>
    </w:p>
    <w:p w:rsidR="00304991" w:rsidRPr="00B62516" w:rsidRDefault="00304991" w:rsidP="00304991">
      <w:pPr>
        <w:pStyle w:val="RLTextlnkuslovan"/>
        <w:tabs>
          <w:tab w:val="clear" w:pos="2297"/>
          <w:tab w:val="num" w:pos="1418"/>
        </w:tabs>
        <w:ind w:left="1418" w:hanging="709"/>
      </w:pPr>
      <w:r>
        <w:t>Poskytovatel je povinen dodržet minimální kvalitativní standard dodávek reklamních předmětů stanovený jím předloženými vzorky v rámci nabídky na Veřejnou zakázku.</w:t>
      </w:r>
    </w:p>
    <w:p w:rsidR="00912573" w:rsidRPr="005F549E" w:rsidRDefault="00912573" w:rsidP="0082350C">
      <w:pPr>
        <w:pStyle w:val="RLTextlnkuslovan"/>
        <w:tabs>
          <w:tab w:val="clear" w:pos="2297"/>
          <w:tab w:val="num" w:pos="1418"/>
        </w:tabs>
        <w:ind w:left="1418" w:hanging="709"/>
      </w:pPr>
      <w:r>
        <w:t xml:space="preserve">Při poskytování </w:t>
      </w:r>
      <w:r w:rsidRPr="005F549E">
        <w:t xml:space="preserve">všech Služeb dle této </w:t>
      </w:r>
      <w:r w:rsidR="00D33B87" w:rsidRPr="005F549E">
        <w:t>Rámcové dohody</w:t>
      </w:r>
      <w:r w:rsidRPr="005F549E">
        <w:t xml:space="preserve"> musí být využíváno logo </w:t>
      </w:r>
      <w:r w:rsidR="00190966" w:rsidRPr="005F549E">
        <w:t>Objednatele</w:t>
      </w:r>
      <w:r w:rsidRPr="005F549E">
        <w:t xml:space="preserve"> </w:t>
      </w:r>
      <w:r w:rsidR="002246F3" w:rsidRPr="005F549E">
        <w:t xml:space="preserve">dle aktualizovaného </w:t>
      </w:r>
      <w:proofErr w:type="spellStart"/>
      <w:r w:rsidR="002246F3" w:rsidRPr="005F549E">
        <w:t>logomanuálu</w:t>
      </w:r>
      <w:proofErr w:type="spellEnd"/>
      <w:r w:rsidR="002246F3" w:rsidRPr="005F549E">
        <w:t xml:space="preserve"> Objednatele, který bude Poskytovateli předán Objednatelem</w:t>
      </w:r>
      <w:r w:rsidR="00190966" w:rsidRPr="005F549E">
        <w:t>.</w:t>
      </w:r>
    </w:p>
    <w:p w:rsidR="0082350C" w:rsidRDefault="0082350C" w:rsidP="0082350C">
      <w:pPr>
        <w:pStyle w:val="RLTextlnkuslovan"/>
        <w:tabs>
          <w:tab w:val="clear" w:pos="2297"/>
          <w:tab w:val="num" w:pos="1418"/>
        </w:tabs>
        <w:ind w:left="1418" w:hanging="709"/>
      </w:pPr>
      <w:r w:rsidRPr="005F549E">
        <w:t xml:space="preserve">Objednatel se touto </w:t>
      </w:r>
      <w:r w:rsidR="00D33B87" w:rsidRPr="005F549E">
        <w:t>Rámcovou</w:t>
      </w:r>
      <w:r w:rsidR="00D33B87">
        <w:t xml:space="preserve"> dohodou</w:t>
      </w:r>
      <w:r w:rsidRPr="00B62516">
        <w:t xml:space="preserve"> zavazuje poskytnout Poskytovateli nezbytnou </w:t>
      </w:r>
      <w:r w:rsidR="00054043">
        <w:t xml:space="preserve">a přiměřenou </w:t>
      </w:r>
      <w:r w:rsidRPr="00B62516">
        <w:t xml:space="preserve">součinnost při poskytování Služeb Poskytovatelem v rozsahu, který bude stanoven v této </w:t>
      </w:r>
      <w:r w:rsidR="00D33B87">
        <w:t>Rámcové dohodě</w:t>
      </w:r>
      <w:r w:rsidRPr="00B62516">
        <w:t xml:space="preserve"> a který může být blíže vymezen </w:t>
      </w:r>
      <w:r w:rsidR="00FC1A64">
        <w:t>v </w:t>
      </w:r>
      <w:r w:rsidR="00912573">
        <w:t>N</w:t>
      </w:r>
      <w:r w:rsidR="00FC1A64">
        <w:t xml:space="preserve">abídce nebo </w:t>
      </w:r>
      <w:r w:rsidRPr="00B62516">
        <w:t>při sjednávání příslušné Dílčí smlouvy</w:t>
      </w:r>
      <w:r>
        <w:t>.</w:t>
      </w:r>
    </w:p>
    <w:p w:rsidR="005E6174" w:rsidRDefault="005E6174" w:rsidP="0082350C">
      <w:pPr>
        <w:pStyle w:val="RLTextlnkuslovan"/>
        <w:tabs>
          <w:tab w:val="clear" w:pos="2297"/>
          <w:tab w:val="num" w:pos="1418"/>
        </w:tabs>
        <w:ind w:left="1418" w:hanging="709"/>
      </w:pPr>
      <w:bookmarkStart w:id="20" w:name="_Ref338347471"/>
      <w:r w:rsidRPr="00B62516">
        <w:t xml:space="preserve">Objednatel se zavazuje zaplatit </w:t>
      </w:r>
      <w:r w:rsidR="00E554E5" w:rsidRPr="00B62516">
        <w:t>Poskytovatel</w:t>
      </w:r>
      <w:r w:rsidRPr="00B62516">
        <w:t xml:space="preserve">i dohodnutou cenu </w:t>
      </w:r>
      <w:r w:rsidR="008C72BF" w:rsidRPr="00B62516">
        <w:t xml:space="preserve">za </w:t>
      </w:r>
      <w:r w:rsidRPr="00B62516">
        <w:t>řádně a včas</w:t>
      </w:r>
      <w:r w:rsidR="00F96BA0" w:rsidRPr="00B62516">
        <w:t xml:space="preserve"> poskytnuté Služby</w:t>
      </w:r>
      <w:r w:rsidR="00F62C09" w:rsidRPr="00B62516">
        <w:t xml:space="preserve">, a to vždy po </w:t>
      </w:r>
      <w:r w:rsidR="00461BE7" w:rsidRPr="00B62516">
        <w:t xml:space="preserve">ukončení příslušného plnění dle </w:t>
      </w:r>
      <w:r w:rsidR="00647264" w:rsidRPr="00B62516">
        <w:t>D</w:t>
      </w:r>
      <w:r w:rsidR="00461BE7" w:rsidRPr="00B62516">
        <w:t>ílčí smlouvy</w:t>
      </w:r>
      <w:r w:rsidR="00F62C09" w:rsidRPr="00B62516">
        <w:t xml:space="preserve"> </w:t>
      </w:r>
      <w:r w:rsidR="00F96BA0" w:rsidRPr="00B62516">
        <w:t xml:space="preserve">na základě </w:t>
      </w:r>
      <w:r w:rsidR="00136AF7">
        <w:t xml:space="preserve">Poskytovatelem vyhotoveného a </w:t>
      </w:r>
      <w:r w:rsidR="00F96BA0" w:rsidRPr="00B62516">
        <w:t xml:space="preserve">Objednateli </w:t>
      </w:r>
      <w:r w:rsidR="00136AF7">
        <w:t xml:space="preserve">řádně </w:t>
      </w:r>
      <w:r w:rsidR="00F96BA0" w:rsidRPr="00B62516">
        <w:t xml:space="preserve">předaného </w:t>
      </w:r>
      <w:r w:rsidR="0034720B" w:rsidRPr="00B62516">
        <w:t>akceptačního protokolu</w:t>
      </w:r>
      <w:r w:rsidR="00F96BA0" w:rsidRPr="00B62516">
        <w:t xml:space="preserve"> </w:t>
      </w:r>
      <w:r w:rsidR="00F62C09" w:rsidRPr="00B62516">
        <w:t xml:space="preserve">za podmínek touto </w:t>
      </w:r>
      <w:r w:rsidR="00D33B87">
        <w:t>Rámcovou dohodou</w:t>
      </w:r>
      <w:r w:rsidR="00880D63" w:rsidRPr="00EB5795">
        <w:t xml:space="preserve"> dále stanovených</w:t>
      </w:r>
      <w:r w:rsidRPr="00EB5795">
        <w:t>.</w:t>
      </w:r>
      <w:bookmarkEnd w:id="20"/>
    </w:p>
    <w:p w:rsidR="008E7014" w:rsidRPr="00EB5795" w:rsidRDefault="008E7014" w:rsidP="008E7014">
      <w:pPr>
        <w:pStyle w:val="RLTextlnkuslovan"/>
        <w:tabs>
          <w:tab w:val="clear" w:pos="2297"/>
          <w:tab w:val="num" w:pos="1418"/>
        </w:tabs>
        <w:ind w:left="1418" w:hanging="709"/>
      </w:pPr>
      <w:bookmarkStart w:id="21" w:name="_Ref372629542"/>
      <w:r w:rsidRPr="00FF479E">
        <w:t xml:space="preserve">Poskytovatel se zavazuje na plnění dle této </w:t>
      </w:r>
      <w:r>
        <w:t xml:space="preserve">Rámcové </w:t>
      </w:r>
      <w:r w:rsidRPr="00304991">
        <w:t>dohody alokovat pracovní kapacitu klíčových osob realizačního týmu uvedených v</w:t>
      </w:r>
      <w:r w:rsidR="00304991" w:rsidRPr="00304991">
        <w:t xml:space="preserve"> </w:t>
      </w:r>
      <w:hyperlink w:anchor="ListAnnex09" w:history="1">
        <w:r w:rsidRPr="00304991">
          <w:rPr>
            <w:rStyle w:val="Hypertextovodkaz"/>
          </w:rPr>
          <w:t>Příloze č. 9</w:t>
        </w:r>
      </w:hyperlink>
      <w:r w:rsidRPr="00304991">
        <w:rPr>
          <w:rStyle w:val="Hypertextovodkaz"/>
          <w:color w:val="auto"/>
          <w:u w:val="none"/>
        </w:rPr>
        <w:t xml:space="preserve"> </w:t>
      </w:r>
      <w:r w:rsidRPr="00304991">
        <w:t xml:space="preserve">této Rámcové </w:t>
      </w:r>
      <w:r w:rsidRPr="00304991">
        <w:lastRenderedPageBreak/>
        <w:t>dohody a k plnění dle této Rámcové dohody využít primárně těchto osob.</w:t>
      </w:r>
      <w:r w:rsidRPr="00FF479E">
        <w:t xml:space="preserve"> Jakákoliv dodatečná změna </w:t>
      </w:r>
      <w:r>
        <w:t xml:space="preserve">klíčové </w:t>
      </w:r>
      <w:r w:rsidRPr="00FF479E">
        <w:t xml:space="preserve">osoby realizačního týmu musí být předem písemně schválena Objednatelem. </w:t>
      </w:r>
      <w:r w:rsidRPr="00FF479E">
        <w:rPr>
          <w:szCs w:val="22"/>
        </w:rPr>
        <w:t>Poskytovatel</w:t>
      </w:r>
      <w:r w:rsidRPr="00FF479E">
        <w:t xml:space="preserve"> se v takovém případě zavazuje nahradit</w:t>
      </w:r>
      <w:r>
        <w:t xml:space="preserve"> klíčovou</w:t>
      </w:r>
      <w:r w:rsidRPr="00FF479E">
        <w:t xml:space="preserve"> osobu realizačního týmu takovou osobou, která disponuje požadovanými minimálními znalostmi a odbornou kvalifikací dle požadavků Objednatele uveden</w:t>
      </w:r>
      <w:r>
        <w:t xml:space="preserve">ých v Zadávací </w:t>
      </w:r>
      <w:r w:rsidRPr="00FF479E">
        <w:t>dokumentaci</w:t>
      </w:r>
      <w:r>
        <w:t xml:space="preserve"> pro příslušnou pozici</w:t>
      </w:r>
      <w:r w:rsidRPr="00FF479E">
        <w:t>.</w:t>
      </w:r>
      <w:bookmarkEnd w:id="21"/>
    </w:p>
    <w:p w:rsidR="009335D8" w:rsidRPr="00B62516" w:rsidRDefault="00E554E5" w:rsidP="003F4FF6">
      <w:pPr>
        <w:pStyle w:val="RLTextlnkuslovan"/>
        <w:tabs>
          <w:tab w:val="clear" w:pos="2297"/>
          <w:tab w:val="num" w:pos="1418"/>
        </w:tabs>
        <w:ind w:left="1418" w:hanging="709"/>
      </w:pPr>
      <w:bookmarkStart w:id="22" w:name="_Ref327801468"/>
      <w:r w:rsidRPr="00B62516">
        <w:rPr>
          <w:lang w:eastAsia="en-US"/>
        </w:rPr>
        <w:t>Poskytovatel</w:t>
      </w:r>
      <w:r w:rsidR="009335D8" w:rsidRPr="00B62516">
        <w:rPr>
          <w:lang w:eastAsia="en-US"/>
        </w:rPr>
        <w:t xml:space="preserve"> se zavazuje </w:t>
      </w:r>
      <w:r w:rsidR="00F96BA0" w:rsidRPr="00B62516">
        <w:rPr>
          <w:lang w:eastAsia="en-US"/>
        </w:rPr>
        <w:t xml:space="preserve">plnění dle této </w:t>
      </w:r>
      <w:r w:rsidR="00D33B87">
        <w:t>Rámcové dohody</w:t>
      </w:r>
      <w:r w:rsidR="00F96BA0" w:rsidRPr="00B62516">
        <w:rPr>
          <w:lang w:eastAsia="en-US"/>
        </w:rPr>
        <w:t xml:space="preserve"> poskytovat </w:t>
      </w:r>
      <w:r w:rsidR="009335D8" w:rsidRPr="00B62516">
        <w:rPr>
          <w:lang w:eastAsia="en-US"/>
        </w:rPr>
        <w:t>sám, nebo s</w:t>
      </w:r>
      <w:r w:rsidR="0069618A">
        <w:rPr>
          <w:lang w:eastAsia="en-US"/>
        </w:rPr>
        <w:t> </w:t>
      </w:r>
      <w:r w:rsidR="009335D8" w:rsidRPr="00B62516">
        <w:rPr>
          <w:lang w:eastAsia="en-US"/>
        </w:rPr>
        <w:t xml:space="preserve">využitím </w:t>
      </w:r>
      <w:r w:rsidR="00190966">
        <w:rPr>
          <w:lang w:eastAsia="en-US"/>
        </w:rPr>
        <w:t>poddod</w:t>
      </w:r>
      <w:r w:rsidR="00461BE7" w:rsidRPr="00B62516">
        <w:rPr>
          <w:lang w:eastAsia="en-US"/>
        </w:rPr>
        <w:t>avatelů</w:t>
      </w:r>
      <w:r w:rsidR="009335D8" w:rsidRPr="00B62516">
        <w:rPr>
          <w:lang w:eastAsia="en-US"/>
        </w:rPr>
        <w:t xml:space="preserve"> uvedených v </w:t>
      </w:r>
      <w:hyperlink w:anchor="ListAnnex07" w:history="1">
        <w:r w:rsidR="00E45ADE" w:rsidRPr="00C609C8">
          <w:rPr>
            <w:rStyle w:val="Hypertextovodkaz"/>
          </w:rPr>
          <w:t xml:space="preserve">Příloze č. </w:t>
        </w:r>
        <w:r w:rsidR="00F92F99" w:rsidRPr="00C609C8">
          <w:rPr>
            <w:rStyle w:val="Hypertextovodkaz"/>
          </w:rPr>
          <w:t>7</w:t>
        </w:r>
      </w:hyperlink>
      <w:r w:rsidR="009335D8" w:rsidRPr="00B62516">
        <w:rPr>
          <w:lang w:eastAsia="en-US"/>
        </w:rPr>
        <w:t xml:space="preserve"> této </w:t>
      </w:r>
      <w:r w:rsidR="00D33B87">
        <w:t>Rámcové dohody</w:t>
      </w:r>
      <w:r w:rsidR="009335D8" w:rsidRPr="00B62516">
        <w:rPr>
          <w:lang w:eastAsia="en-US"/>
        </w:rPr>
        <w:t xml:space="preserve">. Jakákoliv dodatečná změna osoby </w:t>
      </w:r>
      <w:r w:rsidR="00190966">
        <w:rPr>
          <w:lang w:eastAsia="en-US"/>
        </w:rPr>
        <w:t>poddod</w:t>
      </w:r>
      <w:r w:rsidR="00461BE7" w:rsidRPr="00B62516">
        <w:rPr>
          <w:lang w:eastAsia="en-US"/>
        </w:rPr>
        <w:t>avatele</w:t>
      </w:r>
      <w:r w:rsidR="009335D8" w:rsidRPr="00B62516">
        <w:rPr>
          <w:lang w:eastAsia="en-US"/>
        </w:rPr>
        <w:t xml:space="preserve"> nebo rozsahu plnění svěřeného </w:t>
      </w:r>
      <w:r w:rsidR="00190966">
        <w:rPr>
          <w:lang w:eastAsia="en-US"/>
        </w:rPr>
        <w:t>poddod</w:t>
      </w:r>
      <w:r w:rsidR="00461BE7" w:rsidRPr="00B62516">
        <w:rPr>
          <w:lang w:eastAsia="en-US"/>
        </w:rPr>
        <w:t>a</w:t>
      </w:r>
      <w:r w:rsidRPr="00B62516">
        <w:rPr>
          <w:lang w:eastAsia="en-US"/>
        </w:rPr>
        <w:t>vatel</w:t>
      </w:r>
      <w:r w:rsidR="009335D8" w:rsidRPr="00B62516">
        <w:rPr>
          <w:lang w:eastAsia="en-US"/>
        </w:rPr>
        <w:t xml:space="preserve">i musí být předem písemně </w:t>
      </w:r>
      <w:r w:rsidR="008A2819">
        <w:rPr>
          <w:lang w:eastAsia="en-US"/>
        </w:rPr>
        <w:t>oznám</w:t>
      </w:r>
      <w:r w:rsidR="008A2819" w:rsidRPr="00B62516">
        <w:rPr>
          <w:lang w:eastAsia="en-US"/>
        </w:rPr>
        <w:t xml:space="preserve">ena </w:t>
      </w:r>
      <w:r w:rsidR="009335D8" w:rsidRPr="00B62516">
        <w:rPr>
          <w:lang w:eastAsia="en-US"/>
        </w:rPr>
        <w:t>Objednatel</w:t>
      </w:r>
      <w:r w:rsidR="008A2819">
        <w:rPr>
          <w:lang w:eastAsia="en-US"/>
        </w:rPr>
        <w:t>i</w:t>
      </w:r>
      <w:r w:rsidR="004F29FB" w:rsidRPr="00B62516">
        <w:rPr>
          <w:lang w:eastAsia="en-US"/>
        </w:rPr>
        <w:t xml:space="preserve">, ledaže by plnění původně svěřené </w:t>
      </w:r>
      <w:r w:rsidR="00190966">
        <w:rPr>
          <w:lang w:eastAsia="en-US"/>
        </w:rPr>
        <w:t>poddod</w:t>
      </w:r>
      <w:r w:rsidR="00461BE7" w:rsidRPr="00B62516">
        <w:rPr>
          <w:lang w:eastAsia="en-US"/>
        </w:rPr>
        <w:t>a</w:t>
      </w:r>
      <w:r w:rsidRPr="00B62516">
        <w:rPr>
          <w:lang w:eastAsia="en-US"/>
        </w:rPr>
        <w:t>vatel</w:t>
      </w:r>
      <w:r w:rsidR="004F29FB" w:rsidRPr="00B62516">
        <w:rPr>
          <w:lang w:eastAsia="en-US"/>
        </w:rPr>
        <w:t xml:space="preserve">i realizoval </w:t>
      </w:r>
      <w:r w:rsidRPr="00B62516">
        <w:rPr>
          <w:lang w:eastAsia="en-US"/>
        </w:rPr>
        <w:t>Poskytovatel</w:t>
      </w:r>
      <w:r w:rsidR="004F29FB" w:rsidRPr="00B62516">
        <w:rPr>
          <w:lang w:eastAsia="en-US"/>
        </w:rPr>
        <w:t xml:space="preserve"> sám</w:t>
      </w:r>
      <w:r w:rsidR="009335D8" w:rsidRPr="00B62516">
        <w:rPr>
          <w:lang w:eastAsia="en-US"/>
        </w:rPr>
        <w:t>.</w:t>
      </w:r>
      <w:r w:rsidR="0030241C" w:rsidRPr="00B62516">
        <w:rPr>
          <w:lang w:eastAsia="en-US"/>
        </w:rPr>
        <w:t xml:space="preserve"> </w:t>
      </w:r>
      <w:r w:rsidR="008A2819" w:rsidRPr="00602F00">
        <w:rPr>
          <w:szCs w:val="22"/>
          <w:lang w:eastAsia="en-US"/>
        </w:rPr>
        <w:t xml:space="preserve">Objednatel </w:t>
      </w:r>
      <w:r w:rsidR="008A2819">
        <w:rPr>
          <w:szCs w:val="22"/>
          <w:lang w:eastAsia="en-US"/>
        </w:rPr>
        <w:t xml:space="preserve">má právo požádat o výměnu Subdodavatele, přičemž je povinen takovou žádost řádně písemně odůvodnit a </w:t>
      </w:r>
      <w:r w:rsidR="008A2819" w:rsidRPr="00602F00">
        <w:rPr>
          <w:szCs w:val="22"/>
          <w:lang w:eastAsia="en-US"/>
        </w:rPr>
        <w:t xml:space="preserve">bezdůvodně </w:t>
      </w:r>
      <w:r w:rsidR="008A2819">
        <w:rPr>
          <w:szCs w:val="22"/>
          <w:lang w:eastAsia="en-US"/>
        </w:rPr>
        <w:t>ji nezneužít.</w:t>
      </w:r>
      <w:r w:rsidR="008A2819" w:rsidRPr="00B62516">
        <w:rPr>
          <w:lang w:eastAsia="en-US"/>
        </w:rPr>
        <w:t xml:space="preserve"> </w:t>
      </w:r>
      <w:r w:rsidR="0030241C" w:rsidRPr="00B62516">
        <w:rPr>
          <w:lang w:eastAsia="en-US"/>
        </w:rPr>
        <w:t xml:space="preserve">Smluvní strany výslovně uvádějí, že při </w:t>
      </w:r>
      <w:r w:rsidR="00461BE7" w:rsidRPr="00B62516">
        <w:rPr>
          <w:lang w:eastAsia="en-US"/>
        </w:rPr>
        <w:t>poskytování Služeb</w:t>
      </w:r>
      <w:r w:rsidR="0030241C" w:rsidRPr="00B62516">
        <w:rPr>
          <w:lang w:eastAsia="en-US"/>
        </w:rPr>
        <w:t xml:space="preserve"> prostřednictvím jakékoliv třetí osoby dle tohoto odstavce má </w:t>
      </w:r>
      <w:r w:rsidRPr="00B62516">
        <w:rPr>
          <w:lang w:eastAsia="en-US"/>
        </w:rPr>
        <w:t>Poskytovatel</w:t>
      </w:r>
      <w:r w:rsidR="0030241C" w:rsidRPr="00B62516">
        <w:rPr>
          <w:lang w:eastAsia="en-US"/>
        </w:rPr>
        <w:t xml:space="preserve"> odpovědnost, jako by </w:t>
      </w:r>
      <w:r w:rsidR="00461BE7" w:rsidRPr="00B62516">
        <w:rPr>
          <w:lang w:eastAsia="en-US"/>
        </w:rPr>
        <w:t>Služby poskytoval</w:t>
      </w:r>
      <w:r w:rsidR="0030241C" w:rsidRPr="00B62516">
        <w:rPr>
          <w:lang w:eastAsia="en-US"/>
        </w:rPr>
        <w:t xml:space="preserve"> sám</w:t>
      </w:r>
      <w:r w:rsidR="0030241C" w:rsidRPr="00B62516">
        <w:rPr>
          <w:i/>
          <w:lang w:eastAsia="en-US"/>
        </w:rPr>
        <w:t>.</w:t>
      </w:r>
      <w:bookmarkEnd w:id="22"/>
    </w:p>
    <w:p w:rsidR="00215F17" w:rsidRPr="00B62516" w:rsidRDefault="00E554E5" w:rsidP="003F4FF6">
      <w:pPr>
        <w:pStyle w:val="RLTextlnkuslovan"/>
        <w:tabs>
          <w:tab w:val="clear" w:pos="2297"/>
          <w:tab w:val="num" w:pos="1418"/>
        </w:tabs>
        <w:ind w:left="1418" w:hanging="709"/>
      </w:pPr>
      <w:bookmarkStart w:id="23" w:name="_Ref327846981"/>
      <w:r w:rsidRPr="00B62516">
        <w:rPr>
          <w:lang w:eastAsia="en-US"/>
        </w:rPr>
        <w:t>Poskytovatel</w:t>
      </w:r>
      <w:r w:rsidR="00215F17" w:rsidRPr="00B62516">
        <w:rPr>
          <w:lang w:eastAsia="en-US"/>
        </w:rPr>
        <w:t xml:space="preserve"> se dále zavazuje poskytnout Objednateli nebo jakékoliv třetí osobě</w:t>
      </w:r>
      <w:r w:rsidR="009A470E">
        <w:rPr>
          <w:lang w:eastAsia="en-US"/>
        </w:rPr>
        <w:t>,</w:t>
      </w:r>
      <w:r w:rsidR="00215F17" w:rsidRPr="00B62516">
        <w:rPr>
          <w:lang w:eastAsia="en-US"/>
        </w:rPr>
        <w:t xml:space="preserve"> písemně pověřené Objednatelem</w:t>
      </w:r>
      <w:r w:rsidR="009A470E">
        <w:rPr>
          <w:lang w:eastAsia="en-US"/>
        </w:rPr>
        <w:t>,</w:t>
      </w:r>
      <w:r w:rsidR="00215F17" w:rsidRPr="00B62516">
        <w:rPr>
          <w:lang w:eastAsia="en-US"/>
        </w:rPr>
        <w:t xml:space="preserve"> veškerou požadovanou spolupráci a součinnost, která je nezbytná pro účely </w:t>
      </w:r>
      <w:r w:rsidR="00BC248A" w:rsidRPr="00B62516">
        <w:rPr>
          <w:lang w:eastAsia="en-US"/>
        </w:rPr>
        <w:t>řádného poskytování Služeb</w:t>
      </w:r>
      <w:r w:rsidR="001C4010" w:rsidRPr="00B62516">
        <w:rPr>
          <w:lang w:eastAsia="en-US"/>
        </w:rPr>
        <w:t xml:space="preserve">. </w:t>
      </w:r>
      <w:r w:rsidR="0004489C" w:rsidRPr="00B62516">
        <w:rPr>
          <w:lang w:eastAsia="en-US"/>
        </w:rPr>
        <w:t xml:space="preserve">Smluvní strany se dohodly, že cena takovéhoto plnění je zahrnuta v ceně </w:t>
      </w:r>
      <w:r w:rsidR="0034720B" w:rsidRPr="00B62516">
        <w:rPr>
          <w:lang w:eastAsia="en-US"/>
        </w:rPr>
        <w:t>Služeb</w:t>
      </w:r>
      <w:r w:rsidR="0004489C" w:rsidRPr="00B62516">
        <w:rPr>
          <w:lang w:eastAsia="en-US"/>
        </w:rPr>
        <w:t xml:space="preserve"> podle této </w:t>
      </w:r>
      <w:r w:rsidR="00D33B87">
        <w:rPr>
          <w:lang w:eastAsia="en-US"/>
        </w:rPr>
        <w:t>Rámcové dohody</w:t>
      </w:r>
      <w:r w:rsidR="0004489C" w:rsidRPr="00B62516">
        <w:rPr>
          <w:lang w:eastAsia="en-US"/>
        </w:rPr>
        <w:t xml:space="preserve"> a</w:t>
      </w:r>
      <w:r w:rsidR="00B85228">
        <w:rPr>
          <w:lang w:eastAsia="en-US"/>
        </w:rPr>
        <w:t> </w:t>
      </w:r>
      <w:r w:rsidR="0004489C" w:rsidRPr="00B62516">
        <w:rPr>
          <w:lang w:eastAsia="en-US"/>
        </w:rPr>
        <w:t xml:space="preserve">v této souvislosti nevznikne </w:t>
      </w:r>
      <w:r w:rsidRPr="00B62516">
        <w:rPr>
          <w:lang w:eastAsia="en-US"/>
        </w:rPr>
        <w:t>Poskytovatel</w:t>
      </w:r>
      <w:r w:rsidR="0004489C" w:rsidRPr="00B62516">
        <w:rPr>
          <w:lang w:eastAsia="en-US"/>
        </w:rPr>
        <w:t>i nárok na dodatečné finanční plnění ze</w:t>
      </w:r>
      <w:r w:rsidR="00B85228">
        <w:rPr>
          <w:lang w:eastAsia="en-US"/>
        </w:rPr>
        <w:t> </w:t>
      </w:r>
      <w:r w:rsidR="0004489C" w:rsidRPr="00B62516">
        <w:rPr>
          <w:lang w:eastAsia="en-US"/>
        </w:rPr>
        <w:t>strany Objednatele</w:t>
      </w:r>
      <w:r w:rsidR="00215F17" w:rsidRPr="00B62516">
        <w:rPr>
          <w:lang w:eastAsia="en-US"/>
        </w:rPr>
        <w:t>.</w:t>
      </w:r>
      <w:bookmarkEnd w:id="23"/>
    </w:p>
    <w:p w:rsidR="00215F17" w:rsidRPr="00B62516" w:rsidRDefault="00E554E5" w:rsidP="003F4FF6">
      <w:pPr>
        <w:pStyle w:val="RLTextlnkuslovan"/>
        <w:tabs>
          <w:tab w:val="clear" w:pos="2297"/>
          <w:tab w:val="num" w:pos="1418"/>
        </w:tabs>
        <w:ind w:left="1418" w:hanging="709"/>
      </w:pPr>
      <w:r w:rsidRPr="00B62516">
        <w:t>Poskytovatel</w:t>
      </w:r>
      <w:r w:rsidR="00215F17" w:rsidRPr="00B62516">
        <w:t xml:space="preserve"> se zavazuje, že k</w:t>
      </w:r>
      <w:r w:rsidR="0034720B" w:rsidRPr="00B62516">
        <w:t> plnění v rámci poskytovaných Služeb</w:t>
      </w:r>
      <w:r w:rsidR="00D262F3" w:rsidRPr="00B62516">
        <w:t>, jakož i</w:t>
      </w:r>
      <w:r w:rsidR="0069618A">
        <w:t> </w:t>
      </w:r>
      <w:r w:rsidR="00D262F3" w:rsidRPr="00B62516">
        <w:t>k</w:t>
      </w:r>
      <w:r w:rsidR="0069618A">
        <w:t> </w:t>
      </w:r>
      <w:r w:rsidR="00D262F3" w:rsidRPr="00B62516">
        <w:t>výstupům z</w:t>
      </w:r>
      <w:r w:rsidR="003F6FC3">
        <w:t xml:space="preserve"> poskytování</w:t>
      </w:r>
      <w:r w:rsidR="00D262F3" w:rsidRPr="00B62516">
        <w:t xml:space="preserve"> Služeb</w:t>
      </w:r>
      <w:r w:rsidR="00215F17" w:rsidRPr="00B62516">
        <w:t xml:space="preserve"> poskytne </w:t>
      </w:r>
      <w:r w:rsidR="00D262F3" w:rsidRPr="00B62516">
        <w:t xml:space="preserve">či </w:t>
      </w:r>
      <w:r w:rsidR="00215F17" w:rsidRPr="00B62516">
        <w:t>zajistí Objednateli všechna autorská a</w:t>
      </w:r>
      <w:r w:rsidR="00B85228">
        <w:t> </w:t>
      </w:r>
      <w:r w:rsidR="00215F17" w:rsidRPr="00B62516">
        <w:t xml:space="preserve">užívací práva dle čl. </w:t>
      </w:r>
      <w:fldSimple w:instr=" REF _Ref212256007 \r \h  \* MERGEFORMAT ">
        <w:r w:rsidR="006A563F">
          <w:t>11</w:t>
        </w:r>
      </w:fldSimple>
      <w:r w:rsidR="00536D87" w:rsidRPr="00B62516">
        <w:t xml:space="preserve"> </w:t>
      </w:r>
      <w:r w:rsidR="00215F17" w:rsidRPr="00B62516">
        <w:t xml:space="preserve">této </w:t>
      </w:r>
      <w:r w:rsidR="00D33B87">
        <w:t>Rámcové dohody</w:t>
      </w:r>
      <w:r w:rsidR="00190966">
        <w:t>.</w:t>
      </w:r>
    </w:p>
    <w:p w:rsidR="005E6174" w:rsidRPr="00B62516" w:rsidRDefault="005E6174" w:rsidP="005E6174">
      <w:pPr>
        <w:pStyle w:val="RLlneksmlouvy"/>
      </w:pPr>
      <w:bookmarkStart w:id="24" w:name="_Toc212632747"/>
      <w:r w:rsidRPr="00B62516">
        <w:t>DOBA A MÍSTO PLNĚNÍ</w:t>
      </w:r>
      <w:bookmarkEnd w:id="24"/>
    </w:p>
    <w:p w:rsidR="00351AD3" w:rsidRPr="00B62516" w:rsidRDefault="00351AD3" w:rsidP="003F4FF6">
      <w:pPr>
        <w:pStyle w:val="RLTextlnkuslovan"/>
        <w:tabs>
          <w:tab w:val="clear" w:pos="2297"/>
          <w:tab w:val="num" w:pos="1418"/>
        </w:tabs>
        <w:ind w:left="1418" w:hanging="709"/>
      </w:pPr>
      <w:r w:rsidRPr="00B62516">
        <w:t xml:space="preserve">Služby </w:t>
      </w:r>
      <w:r w:rsidR="001A5638">
        <w:t xml:space="preserve">dle odst. </w:t>
      </w:r>
      <w:proofErr w:type="gramStart"/>
      <w:r w:rsidR="004E4862">
        <w:fldChar w:fldCharType="begin"/>
      </w:r>
      <w:r w:rsidR="001A5638">
        <w:instrText xml:space="preserve"> REF _Ref337715120 \r \h </w:instrText>
      </w:r>
      <w:r w:rsidR="004E4862">
        <w:fldChar w:fldCharType="separate"/>
      </w:r>
      <w:r w:rsidR="006A563F">
        <w:t>3.1</w:t>
      </w:r>
      <w:r w:rsidR="004E4862">
        <w:fldChar w:fldCharType="end"/>
      </w:r>
      <w:proofErr w:type="gramEnd"/>
      <w:r w:rsidR="001A5638">
        <w:t xml:space="preserve"> této </w:t>
      </w:r>
      <w:r w:rsidR="00D33B87">
        <w:t>Rámcové dohody</w:t>
      </w:r>
      <w:r w:rsidR="001A5638" w:rsidRPr="00B62516">
        <w:t xml:space="preserve"> </w:t>
      </w:r>
      <w:r w:rsidRPr="00B62516">
        <w:t xml:space="preserve">budou poskytnuty jen v případě, že k tomu Objednatel </w:t>
      </w:r>
      <w:r w:rsidR="00E554E5" w:rsidRPr="00B62516">
        <w:t>Poskytovatel</w:t>
      </w:r>
      <w:r w:rsidRPr="00B62516">
        <w:t xml:space="preserve">e </w:t>
      </w:r>
      <w:r w:rsidR="000023B9">
        <w:t xml:space="preserve">písemně </w:t>
      </w:r>
      <w:r w:rsidRPr="00B62516">
        <w:t xml:space="preserve">vyzve v souladu s touto </w:t>
      </w:r>
      <w:r w:rsidR="00D33B87">
        <w:t>Rámcovou dohodou</w:t>
      </w:r>
      <w:r w:rsidR="001472E1">
        <w:t xml:space="preserve"> a</w:t>
      </w:r>
      <w:r w:rsidR="00B85228">
        <w:t> </w:t>
      </w:r>
      <w:r w:rsidR="001472E1">
        <w:t>bude uzavřena Dílčí smlouva</w:t>
      </w:r>
      <w:r w:rsidRPr="00B62516">
        <w:t xml:space="preserve">. </w:t>
      </w:r>
    </w:p>
    <w:p w:rsidR="00F96BA0" w:rsidRPr="00B62516" w:rsidRDefault="004F29FB" w:rsidP="003F4FF6">
      <w:pPr>
        <w:pStyle w:val="RLTextlnkuslovan"/>
        <w:tabs>
          <w:tab w:val="clear" w:pos="2297"/>
          <w:tab w:val="num" w:pos="1418"/>
        </w:tabs>
        <w:ind w:left="1418" w:hanging="709"/>
      </w:pPr>
      <w:r w:rsidRPr="00B62516">
        <w:t xml:space="preserve">Objednatel je oprávněn požadovat </w:t>
      </w:r>
      <w:r w:rsidR="00F96BA0" w:rsidRPr="00B62516">
        <w:t xml:space="preserve">poskytování Služeb </w:t>
      </w:r>
      <w:r w:rsidRPr="00B62516">
        <w:t xml:space="preserve">po celou dobu trvání </w:t>
      </w:r>
      <w:r w:rsidR="001753AD" w:rsidRPr="00B62516">
        <w:t xml:space="preserve">účinnosti této </w:t>
      </w:r>
      <w:r w:rsidR="00D33B87">
        <w:t>Rámcové dohody</w:t>
      </w:r>
      <w:r w:rsidR="005E6174" w:rsidRPr="00B62516">
        <w:t>.</w:t>
      </w:r>
    </w:p>
    <w:p w:rsidR="00351AD3" w:rsidRPr="00B62516" w:rsidRDefault="00351AD3" w:rsidP="003F4FF6">
      <w:pPr>
        <w:pStyle w:val="RLTextlnkuslovan"/>
        <w:tabs>
          <w:tab w:val="clear" w:pos="2297"/>
          <w:tab w:val="num" w:pos="1418"/>
        </w:tabs>
        <w:ind w:left="1418" w:hanging="709"/>
      </w:pPr>
      <w:r w:rsidRPr="00B62516">
        <w:t xml:space="preserve">Služby </w:t>
      </w:r>
      <w:r w:rsidR="001C6404">
        <w:t xml:space="preserve">dle odst. </w:t>
      </w:r>
      <w:proofErr w:type="gramStart"/>
      <w:r w:rsidR="004E4862">
        <w:fldChar w:fldCharType="begin"/>
      </w:r>
      <w:r w:rsidR="001C6404">
        <w:instrText xml:space="preserve"> REF _Ref337715120 \r \h </w:instrText>
      </w:r>
      <w:r w:rsidR="004E4862">
        <w:fldChar w:fldCharType="separate"/>
      </w:r>
      <w:r w:rsidR="006A563F">
        <w:t>3.1</w:t>
      </w:r>
      <w:r w:rsidR="004E4862">
        <w:fldChar w:fldCharType="end"/>
      </w:r>
      <w:proofErr w:type="gramEnd"/>
      <w:r w:rsidR="001C6404">
        <w:t xml:space="preserve"> této </w:t>
      </w:r>
      <w:r w:rsidR="00D33B87">
        <w:t>Rámcové dohody</w:t>
      </w:r>
      <w:r w:rsidR="001C6404" w:rsidRPr="00B62516">
        <w:t xml:space="preserve"> </w:t>
      </w:r>
      <w:r w:rsidRPr="00B62516">
        <w:t xml:space="preserve">budou zahajovány </w:t>
      </w:r>
      <w:r w:rsidR="001472E1">
        <w:t xml:space="preserve">a poskytovány </w:t>
      </w:r>
      <w:r w:rsidRPr="00B62516">
        <w:t xml:space="preserve">vždy </w:t>
      </w:r>
      <w:r w:rsidR="00647264" w:rsidRPr="00B62516">
        <w:t>v termínu sjednaném v příslušné Dílčí smlouvě</w:t>
      </w:r>
      <w:r w:rsidRPr="00B62516">
        <w:t xml:space="preserve">. Služby poptané Objednatelem mohou být poskytovány nejdéle </w:t>
      </w:r>
      <w:r w:rsidR="00F32247" w:rsidRPr="00B62516">
        <w:t xml:space="preserve">po dobu </w:t>
      </w:r>
      <w:r w:rsidRPr="00B62516">
        <w:t xml:space="preserve">účinnosti této </w:t>
      </w:r>
      <w:r w:rsidR="00D33B87">
        <w:t>Rámcové dohody</w:t>
      </w:r>
      <w:r w:rsidRPr="00B62516">
        <w:t>.</w:t>
      </w:r>
    </w:p>
    <w:p w:rsidR="00C86F56" w:rsidRPr="00B62516" w:rsidRDefault="00D81D98" w:rsidP="003F4FF6">
      <w:pPr>
        <w:pStyle w:val="RLTextlnkuslovan"/>
        <w:tabs>
          <w:tab w:val="clear" w:pos="2297"/>
          <w:tab w:val="num" w:pos="1418"/>
        </w:tabs>
        <w:ind w:left="1418" w:hanging="709"/>
        <w:rPr>
          <w:lang w:eastAsia="en-US"/>
        </w:rPr>
      </w:pPr>
      <w:r w:rsidRPr="00B62516">
        <w:rPr>
          <w:lang w:eastAsia="en-US"/>
        </w:rPr>
        <w:t xml:space="preserve">Místem plnění dle této </w:t>
      </w:r>
      <w:r w:rsidR="00D33B87">
        <w:rPr>
          <w:lang w:eastAsia="en-US"/>
        </w:rPr>
        <w:t>Rámcové dohody</w:t>
      </w:r>
      <w:r w:rsidR="00647264" w:rsidRPr="00B62516">
        <w:rPr>
          <w:lang w:eastAsia="en-US"/>
        </w:rPr>
        <w:t xml:space="preserve"> je </w:t>
      </w:r>
      <w:r w:rsidR="001472E1">
        <w:rPr>
          <w:lang w:eastAsia="en-US"/>
        </w:rPr>
        <w:t xml:space="preserve">Česká republika, a to </w:t>
      </w:r>
      <w:r w:rsidR="00647264" w:rsidRPr="00B62516">
        <w:rPr>
          <w:lang w:eastAsia="en-US"/>
        </w:rPr>
        <w:t>dle povahy plnění buď</w:t>
      </w:r>
      <w:r w:rsidRPr="00B62516">
        <w:rPr>
          <w:lang w:eastAsia="en-US"/>
        </w:rPr>
        <w:t xml:space="preserve"> </w:t>
      </w:r>
      <w:r w:rsidR="00C86F56" w:rsidRPr="00B62516">
        <w:rPr>
          <w:lang w:eastAsia="en-US"/>
        </w:rPr>
        <w:t xml:space="preserve">sídlo Objednatele, </w:t>
      </w:r>
      <w:r w:rsidR="00647264" w:rsidRPr="00B62516">
        <w:rPr>
          <w:lang w:eastAsia="en-US"/>
        </w:rPr>
        <w:t>či jiné místo, které je mezi stranam</w:t>
      </w:r>
      <w:r w:rsidR="00B27F98" w:rsidRPr="00B62516">
        <w:rPr>
          <w:lang w:eastAsia="en-US"/>
        </w:rPr>
        <w:t>i</w:t>
      </w:r>
      <w:r w:rsidR="00647264" w:rsidRPr="00B62516">
        <w:rPr>
          <w:lang w:eastAsia="en-US"/>
        </w:rPr>
        <w:t xml:space="preserve"> sjednané v příslušné Dílčí smlouvě pro danou Službu</w:t>
      </w:r>
      <w:r w:rsidR="00C86F56" w:rsidRPr="00B62516">
        <w:rPr>
          <w:lang w:eastAsia="en-US"/>
        </w:rPr>
        <w:t>.</w:t>
      </w:r>
    </w:p>
    <w:p w:rsidR="00215F17" w:rsidRPr="001D0CE8" w:rsidRDefault="00215F17" w:rsidP="002E4DD7">
      <w:pPr>
        <w:pStyle w:val="RLTextlnkuslovan"/>
        <w:tabs>
          <w:tab w:val="clear" w:pos="2297"/>
          <w:tab w:val="num" w:pos="1418"/>
          <w:tab w:val="left" w:pos="4253"/>
        </w:tabs>
        <w:ind w:left="1418" w:hanging="709"/>
        <w:rPr>
          <w:lang w:eastAsia="en-US"/>
        </w:rPr>
      </w:pPr>
      <w:r w:rsidRPr="00B62516">
        <w:rPr>
          <w:lang w:eastAsia="en-US"/>
        </w:rPr>
        <w:t xml:space="preserve">Pokud to povaha </w:t>
      </w:r>
      <w:r w:rsidRPr="000023B9">
        <w:rPr>
          <w:lang w:eastAsia="en-US"/>
        </w:rPr>
        <w:t xml:space="preserve">plnění této </w:t>
      </w:r>
      <w:r w:rsidR="00D33B87">
        <w:rPr>
          <w:lang w:eastAsia="en-US"/>
        </w:rPr>
        <w:t>Rámcové dohody</w:t>
      </w:r>
      <w:r w:rsidRPr="000023B9">
        <w:rPr>
          <w:lang w:eastAsia="en-US"/>
        </w:rPr>
        <w:t xml:space="preserve"> umožňuje</w:t>
      </w:r>
      <w:r w:rsidR="004F29FB" w:rsidRPr="000023B9">
        <w:rPr>
          <w:lang w:eastAsia="en-US"/>
        </w:rPr>
        <w:t xml:space="preserve"> a Objednatel vůči tomu </w:t>
      </w:r>
      <w:r w:rsidR="009D7246" w:rsidRPr="000023B9">
        <w:rPr>
          <w:lang w:eastAsia="en-US"/>
        </w:rPr>
        <w:t xml:space="preserve">nevznese </w:t>
      </w:r>
      <w:r w:rsidR="004F29FB" w:rsidRPr="000023B9">
        <w:rPr>
          <w:lang w:eastAsia="en-US"/>
        </w:rPr>
        <w:t>výhrady</w:t>
      </w:r>
      <w:r w:rsidRPr="000023B9">
        <w:rPr>
          <w:lang w:eastAsia="en-US"/>
        </w:rPr>
        <w:t xml:space="preserve">, je </w:t>
      </w:r>
      <w:r w:rsidR="00E554E5" w:rsidRPr="000023B9">
        <w:rPr>
          <w:lang w:eastAsia="en-US"/>
        </w:rPr>
        <w:t>Poskytovatel</w:t>
      </w:r>
      <w:r w:rsidRPr="000023B9">
        <w:rPr>
          <w:lang w:eastAsia="en-US"/>
        </w:rPr>
        <w:t xml:space="preserve"> oprávněn </w:t>
      </w:r>
      <w:r w:rsidR="00647264" w:rsidRPr="000023B9">
        <w:rPr>
          <w:lang w:eastAsia="en-US"/>
        </w:rPr>
        <w:t>poskytovat Služby</w:t>
      </w:r>
      <w:r w:rsidR="00536D87" w:rsidRPr="000023B9">
        <w:rPr>
          <w:lang w:eastAsia="en-US"/>
        </w:rPr>
        <w:t xml:space="preserve"> </w:t>
      </w:r>
      <w:r w:rsidRPr="000023B9">
        <w:rPr>
          <w:lang w:eastAsia="en-US"/>
        </w:rPr>
        <w:t xml:space="preserve">také </w:t>
      </w:r>
      <w:r w:rsidR="00391218" w:rsidRPr="000023B9">
        <w:rPr>
          <w:lang w:eastAsia="en-US"/>
        </w:rPr>
        <w:t xml:space="preserve">elektronicky </w:t>
      </w:r>
      <w:r w:rsidRPr="000023B9">
        <w:rPr>
          <w:lang w:eastAsia="en-US"/>
        </w:rPr>
        <w:t xml:space="preserve">vzdáleným </w:t>
      </w:r>
      <w:r w:rsidRPr="001D0CE8">
        <w:rPr>
          <w:lang w:eastAsia="en-US"/>
        </w:rPr>
        <w:t>přístupem.</w:t>
      </w:r>
    </w:p>
    <w:p w:rsidR="004E6455" w:rsidRPr="001D0CE8" w:rsidRDefault="004E6455" w:rsidP="004E6455">
      <w:pPr>
        <w:pStyle w:val="RLlneksmlouvy"/>
      </w:pPr>
      <w:bookmarkStart w:id="25" w:name="_Hlt313947781"/>
      <w:bookmarkStart w:id="26" w:name="_Hlt313951187"/>
      <w:bookmarkStart w:id="27" w:name="_Hlt313951238"/>
      <w:bookmarkStart w:id="28" w:name="_Ref327268457"/>
      <w:bookmarkStart w:id="29" w:name="_Ref195958966"/>
      <w:bookmarkStart w:id="30" w:name="_Toc212632748"/>
      <w:bookmarkStart w:id="31" w:name="_Ref224688969"/>
      <w:bookmarkStart w:id="32" w:name="_Ref313890705"/>
      <w:bookmarkStart w:id="33" w:name="_Ref313950543"/>
      <w:bookmarkStart w:id="34" w:name="_Ref313950610"/>
      <w:bookmarkStart w:id="35" w:name="_Ref313951225"/>
      <w:bookmarkStart w:id="36" w:name="_Ref314142814"/>
      <w:bookmarkStart w:id="37" w:name="_Ref273382468"/>
      <w:bookmarkStart w:id="38" w:name="_Toc295034736"/>
      <w:bookmarkStart w:id="39" w:name="_Ref212260271"/>
      <w:bookmarkStart w:id="40" w:name="_Toc212632749"/>
      <w:bookmarkStart w:id="41" w:name="_Ref195953308"/>
      <w:bookmarkStart w:id="42" w:name="_Ref196136175"/>
      <w:bookmarkStart w:id="43" w:name="_Ref196188216"/>
      <w:bookmarkEnd w:id="25"/>
      <w:bookmarkEnd w:id="26"/>
      <w:bookmarkEnd w:id="27"/>
      <w:r w:rsidRPr="001D0CE8">
        <w:t xml:space="preserve">ZPŮSOB </w:t>
      </w:r>
      <w:r w:rsidR="001276F8" w:rsidRPr="001D0CE8">
        <w:t xml:space="preserve">UZAVÍRÁNÍ DÍLČÍCH SMLUV A </w:t>
      </w:r>
      <w:r w:rsidRPr="001D0CE8">
        <w:t>POSKYTOVÁNÍ SLUŽEB</w:t>
      </w:r>
      <w:bookmarkEnd w:id="28"/>
    </w:p>
    <w:p w:rsidR="008D0633" w:rsidRPr="001D0CE8" w:rsidRDefault="008D0633" w:rsidP="003F4FF6">
      <w:pPr>
        <w:pStyle w:val="RLTextlnkuslovan"/>
        <w:tabs>
          <w:tab w:val="clear" w:pos="2297"/>
          <w:tab w:val="num" w:pos="1418"/>
        </w:tabs>
        <w:ind w:left="1418" w:hanging="709"/>
        <w:rPr>
          <w:lang w:eastAsia="en-US"/>
        </w:rPr>
      </w:pPr>
      <w:bookmarkStart w:id="44" w:name="_Ref327360793"/>
      <w:bookmarkStart w:id="45" w:name="_Ref327522089"/>
      <w:r w:rsidRPr="001D0CE8">
        <w:rPr>
          <w:lang w:eastAsia="en-US"/>
        </w:rPr>
        <w:t xml:space="preserve">Služby dle </w:t>
      </w:r>
      <w:r w:rsidR="006A1AE3" w:rsidRPr="001D0CE8">
        <w:t xml:space="preserve">odst. </w:t>
      </w:r>
      <w:proofErr w:type="gramStart"/>
      <w:r w:rsidR="004E4862" w:rsidRPr="001D0CE8">
        <w:fldChar w:fldCharType="begin"/>
      </w:r>
      <w:r w:rsidR="006A1AE3" w:rsidRPr="001D0CE8">
        <w:instrText xml:space="preserve"> REF _Ref337715120 \r \h </w:instrText>
      </w:r>
      <w:r w:rsidR="00190966" w:rsidRPr="001D0CE8">
        <w:instrText xml:space="preserve"> \* MERGEFORMAT </w:instrText>
      </w:r>
      <w:r w:rsidR="004E4862" w:rsidRPr="001D0CE8">
        <w:fldChar w:fldCharType="separate"/>
      </w:r>
      <w:r w:rsidR="006A563F">
        <w:t>3.1</w:t>
      </w:r>
      <w:r w:rsidR="004E4862" w:rsidRPr="001D0CE8">
        <w:fldChar w:fldCharType="end"/>
      </w:r>
      <w:proofErr w:type="gramEnd"/>
      <w:r w:rsidR="00EA2215" w:rsidRPr="001D0CE8">
        <w:t xml:space="preserve"> </w:t>
      </w:r>
      <w:r w:rsidRPr="001D0CE8">
        <w:rPr>
          <w:lang w:eastAsia="en-US"/>
        </w:rPr>
        <w:t xml:space="preserve">této </w:t>
      </w:r>
      <w:r w:rsidR="00D33B87" w:rsidRPr="001D0CE8">
        <w:t>Rámcové dohody</w:t>
      </w:r>
      <w:r w:rsidRPr="001D0CE8">
        <w:rPr>
          <w:lang w:eastAsia="en-US"/>
        </w:rPr>
        <w:t xml:space="preserve"> budou realizovány </w:t>
      </w:r>
      <w:r w:rsidRPr="001D0CE8">
        <w:t xml:space="preserve">na základě Dílčích smluv uzavíraných </w:t>
      </w:r>
      <w:r w:rsidR="001D0CE8" w:rsidRPr="001D0CE8">
        <w:t xml:space="preserve">postupem bez obnovení soutěže dle § 134 ZZVZ a </w:t>
      </w:r>
      <w:r w:rsidRPr="001D0CE8">
        <w:t>podle tohoto článku</w:t>
      </w:r>
      <w:r w:rsidR="00726639">
        <w:t> </w:t>
      </w:r>
      <w:fldSimple w:instr=" REF _Ref327268457 \r \h  \* MERGEFORMAT ">
        <w:r w:rsidR="006A563F">
          <w:t>5</w:t>
        </w:r>
      </w:fldSimple>
      <w:r w:rsidR="00726639">
        <w:t> Rámcové dohody</w:t>
      </w:r>
      <w:r w:rsidRPr="001D0CE8">
        <w:t>.</w:t>
      </w:r>
    </w:p>
    <w:p w:rsidR="003F4FF6" w:rsidRDefault="003F4FF6" w:rsidP="00F91B74">
      <w:pPr>
        <w:pStyle w:val="RLTextlnkuslovan"/>
        <w:keepNext/>
        <w:tabs>
          <w:tab w:val="clear" w:pos="2297"/>
          <w:tab w:val="num" w:pos="1418"/>
        </w:tabs>
        <w:ind w:left="1418" w:hanging="709"/>
        <w:rPr>
          <w:lang w:eastAsia="en-US"/>
        </w:rPr>
      </w:pPr>
      <w:bookmarkStart w:id="46" w:name="_Ref332876190"/>
      <w:r>
        <w:rPr>
          <w:lang w:eastAsia="en-US"/>
        </w:rPr>
        <w:lastRenderedPageBreak/>
        <w:t xml:space="preserve">Písemná </w:t>
      </w:r>
      <w:r w:rsidR="00E64210">
        <w:rPr>
          <w:lang w:eastAsia="en-US"/>
        </w:rPr>
        <w:t>v</w:t>
      </w:r>
      <w:r w:rsidRPr="00B62516">
        <w:rPr>
          <w:lang w:eastAsia="en-US"/>
        </w:rPr>
        <w:t>ýzv</w:t>
      </w:r>
      <w:r>
        <w:rPr>
          <w:lang w:eastAsia="en-US"/>
        </w:rPr>
        <w:t>a, která je v</w:t>
      </w:r>
      <w:r>
        <w:t xml:space="preserve">ýzvou k poskytnutí </w:t>
      </w:r>
      <w:r w:rsidR="006F2F0D">
        <w:t xml:space="preserve">Služeb a předložení </w:t>
      </w:r>
      <w:r>
        <w:t xml:space="preserve">návrhu na uzavření Dílčí smlouvy </w:t>
      </w:r>
      <w:r w:rsidR="007B4C9A">
        <w:rPr>
          <w:lang w:eastAsia="en-US"/>
        </w:rPr>
        <w:t>(dále jen „</w:t>
      </w:r>
      <w:r w:rsidR="007B4C9A" w:rsidRPr="007B4C9A">
        <w:rPr>
          <w:b/>
          <w:lang w:eastAsia="en-US"/>
        </w:rPr>
        <w:t>Výzva</w:t>
      </w:r>
      <w:r w:rsidR="007B4C9A">
        <w:rPr>
          <w:lang w:eastAsia="en-US"/>
        </w:rPr>
        <w:t>“)</w:t>
      </w:r>
      <w:r>
        <w:t>,</w:t>
      </w:r>
      <w:r w:rsidRPr="0038332B">
        <w:t xml:space="preserve"> </w:t>
      </w:r>
      <w:r>
        <w:t>musí být doručena Poskytovateli</w:t>
      </w:r>
      <w:r w:rsidR="00E369C2">
        <w:t xml:space="preserve">, a to i elektronicky </w:t>
      </w:r>
      <w:r>
        <w:t>a</w:t>
      </w:r>
      <w:r w:rsidR="00E369C2">
        <w:rPr>
          <w:lang w:eastAsia="en-US"/>
        </w:rPr>
        <w:t> </w:t>
      </w:r>
      <w:r w:rsidRPr="00B62516">
        <w:rPr>
          <w:lang w:eastAsia="en-US"/>
        </w:rPr>
        <w:t>musí obsahovat minimálně</w:t>
      </w:r>
      <w:r>
        <w:rPr>
          <w:lang w:eastAsia="en-US"/>
        </w:rPr>
        <w:t>:</w:t>
      </w:r>
      <w:bookmarkEnd w:id="46"/>
    </w:p>
    <w:bookmarkEnd w:id="44"/>
    <w:bookmarkEnd w:id="45"/>
    <w:p w:rsidR="004E6455" w:rsidRDefault="004E6455" w:rsidP="00F91B74">
      <w:pPr>
        <w:pStyle w:val="RLTextlnkuslovan"/>
        <w:keepNext/>
        <w:numPr>
          <w:ilvl w:val="2"/>
          <w:numId w:val="1"/>
        </w:numPr>
        <w:rPr>
          <w:lang w:eastAsia="en-US"/>
        </w:rPr>
      </w:pPr>
      <w:r w:rsidRPr="00B62516">
        <w:rPr>
          <w:lang w:eastAsia="en-US"/>
        </w:rPr>
        <w:t xml:space="preserve">konkrétní označení </w:t>
      </w:r>
      <w:r w:rsidR="005C5BBA" w:rsidRPr="00B62516">
        <w:rPr>
          <w:lang w:eastAsia="en-US"/>
        </w:rPr>
        <w:t>Služ</w:t>
      </w:r>
      <w:r w:rsidR="004F4443">
        <w:rPr>
          <w:lang w:eastAsia="en-US"/>
        </w:rPr>
        <w:t>e</w:t>
      </w:r>
      <w:r w:rsidR="005C5BBA" w:rsidRPr="00B62516">
        <w:rPr>
          <w:lang w:eastAsia="en-US"/>
        </w:rPr>
        <w:t>b</w:t>
      </w:r>
      <w:r w:rsidRPr="00B62516">
        <w:rPr>
          <w:lang w:eastAsia="en-US"/>
        </w:rPr>
        <w:t xml:space="preserve">, </w:t>
      </w:r>
      <w:r w:rsidR="005C5BBA" w:rsidRPr="00B62516">
        <w:rPr>
          <w:lang w:eastAsia="en-US"/>
        </w:rPr>
        <w:t>kter</w:t>
      </w:r>
      <w:r w:rsidR="004F4443">
        <w:rPr>
          <w:lang w:eastAsia="en-US"/>
        </w:rPr>
        <w:t>é</w:t>
      </w:r>
      <w:r w:rsidR="005C5BBA" w:rsidRPr="00B62516">
        <w:rPr>
          <w:lang w:eastAsia="en-US"/>
        </w:rPr>
        <w:t xml:space="preserve"> </w:t>
      </w:r>
      <w:r w:rsidRPr="00B62516">
        <w:rPr>
          <w:lang w:eastAsia="en-US"/>
        </w:rPr>
        <w:t>j</w:t>
      </w:r>
      <w:r w:rsidR="004F4443">
        <w:rPr>
          <w:lang w:eastAsia="en-US"/>
        </w:rPr>
        <w:t>sou</w:t>
      </w:r>
      <w:r w:rsidRPr="00B62516">
        <w:rPr>
          <w:lang w:eastAsia="en-US"/>
        </w:rPr>
        <w:t xml:space="preserve"> </w:t>
      </w:r>
      <w:r w:rsidR="008D0633">
        <w:rPr>
          <w:lang w:eastAsia="en-US"/>
        </w:rPr>
        <w:t>popt</w:t>
      </w:r>
      <w:r w:rsidR="008D0633" w:rsidRPr="00B62516">
        <w:rPr>
          <w:lang w:eastAsia="en-US"/>
        </w:rPr>
        <w:t>áván</w:t>
      </w:r>
      <w:r w:rsidR="004F4443">
        <w:rPr>
          <w:lang w:eastAsia="en-US"/>
        </w:rPr>
        <w:t>y</w:t>
      </w:r>
      <w:r w:rsidRPr="00B62516">
        <w:rPr>
          <w:lang w:eastAsia="en-US"/>
        </w:rPr>
        <w:t>;</w:t>
      </w:r>
    </w:p>
    <w:p w:rsidR="00BB1FEB" w:rsidRDefault="00BB1FEB" w:rsidP="00693DC3">
      <w:pPr>
        <w:pStyle w:val="RLTextlnkuslovan"/>
        <w:numPr>
          <w:ilvl w:val="2"/>
          <w:numId w:val="1"/>
        </w:numPr>
        <w:rPr>
          <w:lang w:eastAsia="en-US"/>
        </w:rPr>
      </w:pPr>
      <w:r>
        <w:rPr>
          <w:lang w:eastAsia="en-US"/>
        </w:rPr>
        <w:t>identifikační údaje Objednatele;</w:t>
      </w:r>
    </w:p>
    <w:p w:rsidR="00BB1FEB" w:rsidRPr="00B62516" w:rsidRDefault="00BB1FEB" w:rsidP="00693DC3">
      <w:pPr>
        <w:pStyle w:val="RLTextlnkuslovan"/>
        <w:numPr>
          <w:ilvl w:val="2"/>
          <w:numId w:val="1"/>
        </w:numPr>
        <w:rPr>
          <w:lang w:eastAsia="en-US"/>
        </w:rPr>
      </w:pPr>
      <w:r>
        <w:rPr>
          <w:lang w:eastAsia="en-US"/>
        </w:rPr>
        <w:t>lhůtu a místo pro podání nabídky;</w:t>
      </w:r>
    </w:p>
    <w:p w:rsidR="004E6455" w:rsidRPr="00B62516" w:rsidRDefault="00BC248A" w:rsidP="00693DC3">
      <w:pPr>
        <w:pStyle w:val="RLTextlnkuslovan"/>
        <w:numPr>
          <w:ilvl w:val="2"/>
          <w:numId w:val="1"/>
        </w:numPr>
        <w:rPr>
          <w:lang w:eastAsia="en-US"/>
        </w:rPr>
      </w:pPr>
      <w:r w:rsidRPr="00B62516">
        <w:rPr>
          <w:lang w:eastAsia="en-US"/>
        </w:rPr>
        <w:t>termín</w:t>
      </w:r>
      <w:r w:rsidR="00AB18F6">
        <w:rPr>
          <w:lang w:eastAsia="en-US"/>
        </w:rPr>
        <w:t xml:space="preserve"> (období)</w:t>
      </w:r>
      <w:r w:rsidRPr="00B62516">
        <w:rPr>
          <w:lang w:eastAsia="en-US"/>
        </w:rPr>
        <w:t xml:space="preserve"> </w:t>
      </w:r>
      <w:r w:rsidR="001D7C47" w:rsidRPr="00B62516">
        <w:rPr>
          <w:lang w:eastAsia="en-US"/>
        </w:rPr>
        <w:t>poskytování Služ</w:t>
      </w:r>
      <w:r w:rsidR="004F4443">
        <w:rPr>
          <w:lang w:eastAsia="en-US"/>
        </w:rPr>
        <w:t>e</w:t>
      </w:r>
      <w:r w:rsidR="001D7C47" w:rsidRPr="00B62516">
        <w:rPr>
          <w:lang w:eastAsia="en-US"/>
        </w:rPr>
        <w:t xml:space="preserve">b nebo termín </w:t>
      </w:r>
      <w:r w:rsidR="00351AD3" w:rsidRPr="00B62516">
        <w:rPr>
          <w:lang w:eastAsia="en-US"/>
        </w:rPr>
        <w:t xml:space="preserve">zahájení </w:t>
      </w:r>
      <w:r w:rsidRPr="00B62516">
        <w:rPr>
          <w:lang w:eastAsia="en-US"/>
        </w:rPr>
        <w:t xml:space="preserve">poskytování </w:t>
      </w:r>
      <w:r w:rsidR="00C82F2E" w:rsidRPr="00B62516">
        <w:rPr>
          <w:lang w:eastAsia="en-US"/>
        </w:rPr>
        <w:t>Služ</w:t>
      </w:r>
      <w:r w:rsidR="004F4443">
        <w:rPr>
          <w:lang w:eastAsia="en-US"/>
        </w:rPr>
        <w:t>e</w:t>
      </w:r>
      <w:r w:rsidR="00C82F2E" w:rsidRPr="00B62516">
        <w:rPr>
          <w:lang w:eastAsia="en-US"/>
        </w:rPr>
        <w:t>b</w:t>
      </w:r>
      <w:r w:rsidR="00351AD3" w:rsidRPr="00B62516">
        <w:rPr>
          <w:lang w:eastAsia="en-US"/>
        </w:rPr>
        <w:t xml:space="preserve"> a požadovaného ukončení </w:t>
      </w:r>
      <w:r w:rsidR="00C82F2E" w:rsidRPr="00B62516">
        <w:rPr>
          <w:lang w:eastAsia="en-US"/>
        </w:rPr>
        <w:t>Služ</w:t>
      </w:r>
      <w:r w:rsidR="004F4443">
        <w:rPr>
          <w:lang w:eastAsia="en-US"/>
        </w:rPr>
        <w:t>e</w:t>
      </w:r>
      <w:r w:rsidR="00C82F2E" w:rsidRPr="00B62516">
        <w:rPr>
          <w:lang w:eastAsia="en-US"/>
        </w:rPr>
        <w:t>b</w:t>
      </w:r>
      <w:r w:rsidR="00F14B57" w:rsidRPr="00B62516">
        <w:rPr>
          <w:lang w:eastAsia="en-US"/>
        </w:rPr>
        <w:t>;</w:t>
      </w:r>
    </w:p>
    <w:p w:rsidR="00647264" w:rsidRPr="00B62516" w:rsidRDefault="00647264" w:rsidP="00693DC3">
      <w:pPr>
        <w:pStyle w:val="RLTextlnkuslovan"/>
        <w:numPr>
          <w:ilvl w:val="2"/>
          <w:numId w:val="1"/>
        </w:numPr>
        <w:rPr>
          <w:lang w:eastAsia="en-US"/>
        </w:rPr>
      </w:pPr>
      <w:r w:rsidRPr="00B62516">
        <w:rPr>
          <w:lang w:eastAsia="en-US"/>
        </w:rPr>
        <w:t>rozsah požadovan</w:t>
      </w:r>
      <w:r w:rsidR="004F4443">
        <w:rPr>
          <w:lang w:eastAsia="en-US"/>
        </w:rPr>
        <w:t>ých</w:t>
      </w:r>
      <w:r w:rsidRPr="00B62516">
        <w:rPr>
          <w:lang w:eastAsia="en-US"/>
        </w:rPr>
        <w:t xml:space="preserve"> Služ</w:t>
      </w:r>
      <w:r w:rsidR="004F4443">
        <w:rPr>
          <w:lang w:eastAsia="en-US"/>
        </w:rPr>
        <w:t>e</w:t>
      </w:r>
      <w:r w:rsidRPr="00B62516">
        <w:rPr>
          <w:lang w:eastAsia="en-US"/>
        </w:rPr>
        <w:t>b.</w:t>
      </w:r>
    </w:p>
    <w:p w:rsidR="008D0633" w:rsidRDefault="00E64210" w:rsidP="003F4FF6">
      <w:pPr>
        <w:pStyle w:val="RLTextlnkuslovan"/>
        <w:tabs>
          <w:tab w:val="clear" w:pos="2297"/>
          <w:tab w:val="num" w:pos="1418"/>
        </w:tabs>
        <w:ind w:left="1418" w:hanging="709"/>
      </w:pPr>
      <w:bookmarkStart w:id="47" w:name="_Ref281974233"/>
      <w:bookmarkStart w:id="48" w:name="_Ref327268831"/>
      <w:r>
        <w:rPr>
          <w:lang w:eastAsia="en-US"/>
        </w:rPr>
        <w:t xml:space="preserve">Objednatel bude vystavovat </w:t>
      </w:r>
      <w:r w:rsidR="007B4C9A" w:rsidRPr="002E4DD7">
        <w:rPr>
          <w:lang w:eastAsia="en-US"/>
        </w:rPr>
        <w:t>V</w:t>
      </w:r>
      <w:r w:rsidRPr="002E4DD7">
        <w:rPr>
          <w:lang w:eastAsia="en-US"/>
        </w:rPr>
        <w:t xml:space="preserve">ýzvy zpravidla na jednotlivá kalendářní pololetí, čímž však není dotčeno právo Objednatele vystavovat </w:t>
      </w:r>
      <w:r w:rsidR="007B4C9A" w:rsidRPr="002E4DD7">
        <w:rPr>
          <w:lang w:eastAsia="en-US"/>
        </w:rPr>
        <w:t>V</w:t>
      </w:r>
      <w:r w:rsidRPr="002E4DD7">
        <w:rPr>
          <w:lang w:eastAsia="en-US"/>
        </w:rPr>
        <w:t>ýzv</w:t>
      </w:r>
      <w:r w:rsidR="001D0CE8" w:rsidRPr="002E4DD7">
        <w:rPr>
          <w:lang w:eastAsia="en-US"/>
        </w:rPr>
        <w:t xml:space="preserve">y kdykoliv a dle svých potřeb. </w:t>
      </w:r>
      <w:r w:rsidR="008D0633" w:rsidRPr="002E4DD7">
        <w:rPr>
          <w:lang w:eastAsia="en-US"/>
        </w:rPr>
        <w:t xml:space="preserve">Vzor </w:t>
      </w:r>
      <w:r w:rsidR="007B4C9A" w:rsidRPr="002E4DD7">
        <w:rPr>
          <w:lang w:eastAsia="en-US"/>
        </w:rPr>
        <w:t>V</w:t>
      </w:r>
      <w:r w:rsidR="008D0633" w:rsidRPr="002E4DD7">
        <w:rPr>
          <w:lang w:eastAsia="en-US"/>
        </w:rPr>
        <w:t>ýzvy je uveden v </w:t>
      </w:r>
      <w:hyperlink w:anchor="ListAnnex05" w:history="1">
        <w:r w:rsidR="001A5B50" w:rsidRPr="002E4DD7">
          <w:rPr>
            <w:rStyle w:val="Hypertextovodkaz"/>
          </w:rPr>
          <w:t xml:space="preserve">Příloze č. </w:t>
        </w:r>
        <w:r w:rsidR="00891148" w:rsidRPr="002E4DD7">
          <w:rPr>
            <w:rStyle w:val="Hypertextovodkaz"/>
          </w:rPr>
          <w:t>5</w:t>
        </w:r>
      </w:hyperlink>
      <w:r w:rsidR="008D0633" w:rsidRPr="002E4DD7">
        <w:rPr>
          <w:lang w:eastAsia="en-US"/>
        </w:rPr>
        <w:t xml:space="preserve"> této </w:t>
      </w:r>
      <w:r w:rsidR="00D33B87" w:rsidRPr="002E4DD7">
        <w:t>Rámcové</w:t>
      </w:r>
      <w:r w:rsidR="00D33B87">
        <w:t xml:space="preserve"> dohody</w:t>
      </w:r>
      <w:r w:rsidR="008D0633">
        <w:rPr>
          <w:lang w:eastAsia="en-US"/>
        </w:rPr>
        <w:t>.</w:t>
      </w:r>
    </w:p>
    <w:p w:rsidR="00D409E7" w:rsidRDefault="00D409E7" w:rsidP="003F4FF6">
      <w:pPr>
        <w:pStyle w:val="RLTextlnkuslovan"/>
        <w:tabs>
          <w:tab w:val="clear" w:pos="2297"/>
          <w:tab w:val="num" w:pos="1418"/>
        </w:tabs>
        <w:ind w:left="1418" w:hanging="709"/>
      </w:pPr>
      <w:bookmarkStart w:id="49" w:name="_Ref332885803"/>
      <w:r>
        <w:rPr>
          <w:lang w:eastAsia="en-US"/>
        </w:rPr>
        <w:t>V reakci na přijatou Výzvu</w:t>
      </w:r>
      <w:r w:rsidRPr="00351AD3">
        <w:rPr>
          <w:lang w:eastAsia="en-US"/>
        </w:rPr>
        <w:t xml:space="preserve"> Objednatele je </w:t>
      </w:r>
      <w:r>
        <w:rPr>
          <w:lang w:eastAsia="en-US"/>
        </w:rPr>
        <w:t xml:space="preserve">Poskytovatel </w:t>
      </w:r>
      <w:r w:rsidRPr="00351AD3">
        <w:rPr>
          <w:lang w:eastAsia="en-US"/>
        </w:rPr>
        <w:t>povinen</w:t>
      </w:r>
      <w:r>
        <w:rPr>
          <w:lang w:eastAsia="en-US"/>
        </w:rPr>
        <w:t xml:space="preserve"> ve lhůtě pro podání nabídky (návrhu Dílčí smlouvy)</w:t>
      </w:r>
      <w:r w:rsidRPr="00351AD3">
        <w:rPr>
          <w:lang w:eastAsia="en-US"/>
        </w:rPr>
        <w:t xml:space="preserve"> doručit Objednate</w:t>
      </w:r>
      <w:r>
        <w:rPr>
          <w:lang w:eastAsia="en-US"/>
        </w:rPr>
        <w:t>li písemný návrh Dílčí smlouvy (na realizaci plnění dle Výzvy</w:t>
      </w:r>
      <w:r w:rsidR="00F53939">
        <w:rPr>
          <w:lang w:eastAsia="en-US"/>
        </w:rPr>
        <w:t>)</w:t>
      </w:r>
      <w:r>
        <w:rPr>
          <w:lang w:eastAsia="en-US"/>
        </w:rPr>
        <w:t xml:space="preserve">, nebo </w:t>
      </w:r>
      <w:r w:rsidRPr="00351AD3">
        <w:rPr>
          <w:lang w:eastAsia="en-US"/>
        </w:rPr>
        <w:t xml:space="preserve">do </w:t>
      </w:r>
      <w:r w:rsidR="00A73836">
        <w:t>5</w:t>
      </w:r>
      <w:r w:rsidR="00A73836" w:rsidRPr="00351AD3">
        <w:rPr>
          <w:lang w:eastAsia="en-US"/>
        </w:rPr>
        <w:t xml:space="preserve"> </w:t>
      </w:r>
      <w:r w:rsidRPr="00351AD3">
        <w:rPr>
          <w:lang w:eastAsia="en-US"/>
        </w:rPr>
        <w:t>pracovních dnů</w:t>
      </w:r>
      <w:r>
        <w:rPr>
          <w:lang w:eastAsia="en-US"/>
        </w:rPr>
        <w:t xml:space="preserve"> </w:t>
      </w:r>
      <w:r w:rsidR="00941AF4">
        <w:rPr>
          <w:lang w:eastAsia="en-US"/>
        </w:rPr>
        <w:t>písemně oznám</w:t>
      </w:r>
      <w:r>
        <w:rPr>
          <w:lang w:eastAsia="en-US"/>
        </w:rPr>
        <w:t>it Objednateli vady Výzvy bránící Poskytovateli návrh Dílčí smlouvy</w:t>
      </w:r>
      <w:r w:rsidRPr="00B9327C">
        <w:rPr>
          <w:lang w:eastAsia="en-US"/>
        </w:rPr>
        <w:t xml:space="preserve"> </w:t>
      </w:r>
      <w:r>
        <w:rPr>
          <w:lang w:eastAsia="en-US"/>
        </w:rPr>
        <w:t>vypracovat a podat. Vadou Výzvy je zejména neurčitost zadá</w:t>
      </w:r>
      <w:r w:rsidR="001D0CE8">
        <w:rPr>
          <w:lang w:eastAsia="en-US"/>
        </w:rPr>
        <w:t>ní nebo zásadní rozpor zadání se Strategií</w:t>
      </w:r>
      <w:r w:rsidR="005C3B51">
        <w:rPr>
          <w:lang w:eastAsia="en-US"/>
        </w:rPr>
        <w:t xml:space="preserve"> nebo jiný rozpor </w:t>
      </w:r>
      <w:r w:rsidR="005C3B51" w:rsidRPr="00B62516">
        <w:t xml:space="preserve">s odst. </w:t>
      </w:r>
      <w:proofErr w:type="gramStart"/>
      <w:r w:rsidR="004E4862">
        <w:fldChar w:fldCharType="begin"/>
      </w:r>
      <w:r w:rsidR="00C13F86">
        <w:instrText xml:space="preserve"> REF _Ref332876190 \r \h </w:instrText>
      </w:r>
      <w:r w:rsidR="004E4862">
        <w:fldChar w:fldCharType="separate"/>
      </w:r>
      <w:r w:rsidR="006A563F">
        <w:t>5.2</w:t>
      </w:r>
      <w:r w:rsidR="004E4862">
        <w:fldChar w:fldCharType="end"/>
      </w:r>
      <w:proofErr w:type="gramEnd"/>
      <w:r w:rsidR="00C13F86">
        <w:t xml:space="preserve"> </w:t>
      </w:r>
      <w:r w:rsidR="005C3B51" w:rsidRPr="00B62516">
        <w:t xml:space="preserve">této </w:t>
      </w:r>
      <w:r w:rsidR="00D33B87">
        <w:t>Rámcové dohody</w:t>
      </w:r>
      <w:r w:rsidR="00E13568">
        <w:rPr>
          <w:lang w:eastAsia="en-US"/>
        </w:rPr>
        <w:t>.</w:t>
      </w:r>
      <w:bookmarkEnd w:id="49"/>
    </w:p>
    <w:p w:rsidR="0082350C" w:rsidRDefault="0082350C" w:rsidP="003F4FF6">
      <w:pPr>
        <w:pStyle w:val="RLTextlnkuslovan"/>
        <w:tabs>
          <w:tab w:val="clear" w:pos="2297"/>
          <w:tab w:val="num" w:pos="1418"/>
        </w:tabs>
        <w:ind w:left="1418" w:hanging="709"/>
      </w:pPr>
      <w:bookmarkStart w:id="50" w:name="_Ref224739044"/>
      <w:bookmarkStart w:id="51" w:name="_Ref311631579"/>
      <w:r>
        <w:rPr>
          <w:lang w:eastAsia="en-US"/>
        </w:rPr>
        <w:t xml:space="preserve">Písemný návrh Dílčí smlouvy </w:t>
      </w:r>
      <w:r w:rsidR="00CA79D0">
        <w:rPr>
          <w:lang w:eastAsia="en-US"/>
        </w:rPr>
        <w:t>vyhotovený dle vzorové Dílčí smlouvy uvedené v</w:t>
      </w:r>
      <w:r w:rsidR="00EE587B">
        <w:rPr>
          <w:lang w:eastAsia="en-US"/>
        </w:rPr>
        <w:t> </w:t>
      </w:r>
      <w:hyperlink w:anchor="ListAnnex06" w:history="1">
        <w:r w:rsidR="00CA79D0" w:rsidRPr="00C609C8">
          <w:rPr>
            <w:rStyle w:val="Hypertextovodkaz"/>
          </w:rPr>
          <w:t>Příloze</w:t>
        </w:r>
        <w:r w:rsidR="00EE587B">
          <w:rPr>
            <w:rStyle w:val="Hypertextovodkaz"/>
          </w:rPr>
          <w:t> </w:t>
        </w:r>
        <w:r w:rsidR="00CA79D0" w:rsidRPr="00C609C8">
          <w:rPr>
            <w:rStyle w:val="Hypertextovodkaz"/>
          </w:rPr>
          <w:t xml:space="preserve">č. </w:t>
        </w:r>
        <w:r w:rsidR="00891148">
          <w:rPr>
            <w:rStyle w:val="Hypertextovodkaz"/>
          </w:rPr>
          <w:t>6</w:t>
        </w:r>
      </w:hyperlink>
      <w:r w:rsidR="00CA79D0">
        <w:t xml:space="preserve"> této </w:t>
      </w:r>
      <w:r w:rsidR="00D33B87">
        <w:t>Rámcové dohody</w:t>
      </w:r>
      <w:r w:rsidR="00CA79D0">
        <w:t xml:space="preserve"> </w:t>
      </w:r>
      <w:r>
        <w:rPr>
          <w:lang w:eastAsia="en-US"/>
        </w:rPr>
        <w:t>musí přinejmenším obsahovat</w:t>
      </w:r>
      <w:r>
        <w:t>:</w:t>
      </w:r>
      <w:bookmarkEnd w:id="50"/>
      <w:bookmarkEnd w:id="51"/>
    </w:p>
    <w:p w:rsidR="0082350C" w:rsidRPr="00A47D43" w:rsidRDefault="0082350C" w:rsidP="0082350C">
      <w:pPr>
        <w:pStyle w:val="RLTextlnkuslovan"/>
        <w:numPr>
          <w:ilvl w:val="2"/>
          <w:numId w:val="1"/>
        </w:numPr>
      </w:pPr>
      <w:r>
        <w:t xml:space="preserve">dostatečně podrobný popis realizace </w:t>
      </w:r>
      <w:r w:rsidR="00941AF4">
        <w:t>Služeb</w:t>
      </w:r>
      <w:r w:rsidR="00A118C9">
        <w:t>,</w:t>
      </w:r>
      <w:r w:rsidR="00D45D99" w:rsidRPr="00D45D99">
        <w:rPr>
          <w:lang w:eastAsia="en-US"/>
        </w:rPr>
        <w:t xml:space="preserve"> </w:t>
      </w:r>
      <w:r w:rsidR="00D45D99">
        <w:rPr>
          <w:lang w:eastAsia="en-US"/>
        </w:rPr>
        <w:t>tedy konkrétní plán realizace Služeb dle této Dílčí smlouvy (dále jen „</w:t>
      </w:r>
      <w:r w:rsidR="00D45D99" w:rsidRPr="00F53939">
        <w:rPr>
          <w:b/>
          <w:lang w:eastAsia="en-US"/>
        </w:rPr>
        <w:t>Plán realizace</w:t>
      </w:r>
      <w:r w:rsidR="00D45D99">
        <w:rPr>
          <w:lang w:eastAsia="en-US"/>
        </w:rPr>
        <w:t>“),</w:t>
      </w:r>
      <w:r w:rsidR="00A118C9" w:rsidRPr="00A118C9">
        <w:t xml:space="preserve"> </w:t>
      </w:r>
      <w:r w:rsidR="00A118C9" w:rsidRPr="00B62516">
        <w:t>kter</w:t>
      </w:r>
      <w:r w:rsidR="00A118C9">
        <w:t>ý</w:t>
      </w:r>
      <w:r w:rsidR="00A118C9" w:rsidRPr="00B62516">
        <w:t xml:space="preserve"> bude </w:t>
      </w:r>
      <w:r w:rsidR="00D45D99">
        <w:t xml:space="preserve">podrobně </w:t>
      </w:r>
      <w:r w:rsidR="00A118C9" w:rsidRPr="00B62516">
        <w:t xml:space="preserve">specifikovat další náležitosti požadovaného </w:t>
      </w:r>
      <w:r w:rsidR="00A118C9" w:rsidRPr="00697F9C">
        <w:t>plnění</w:t>
      </w:r>
      <w:r w:rsidR="00323C3D">
        <w:t xml:space="preserve">, přičemž při jeho vypracování je </w:t>
      </w:r>
      <w:r w:rsidR="00323C3D" w:rsidRPr="00771141">
        <w:t xml:space="preserve">vázán typy Služeb popsanými </w:t>
      </w:r>
      <w:r w:rsidR="00854EB6">
        <w:t>ve S</w:t>
      </w:r>
      <w:r w:rsidR="00323C3D" w:rsidRPr="00771141">
        <w:t>trategii</w:t>
      </w:r>
      <w:r w:rsidRPr="00697F9C">
        <w:t>;</w:t>
      </w:r>
    </w:p>
    <w:p w:rsidR="0082350C" w:rsidRPr="00A47D43" w:rsidRDefault="0082350C" w:rsidP="0082350C">
      <w:pPr>
        <w:pStyle w:val="RLTextlnkuslovan"/>
        <w:numPr>
          <w:ilvl w:val="2"/>
          <w:numId w:val="1"/>
        </w:numPr>
      </w:pPr>
      <w:r>
        <w:t>p</w:t>
      </w:r>
      <w:r w:rsidRPr="00A47D43">
        <w:t xml:space="preserve">ožadavky na součinnosti Objednatele a případných třetích stran při realizaci </w:t>
      </w:r>
      <w:r w:rsidR="00A118C9">
        <w:t>Služeb</w:t>
      </w:r>
      <w:r w:rsidR="00DA4E13">
        <w:t>;</w:t>
      </w:r>
    </w:p>
    <w:p w:rsidR="0082350C" w:rsidRPr="00A47D43" w:rsidRDefault="00A118C9" w:rsidP="0082350C">
      <w:pPr>
        <w:pStyle w:val="RLTextlnkuslovan"/>
        <w:numPr>
          <w:ilvl w:val="2"/>
          <w:numId w:val="1"/>
        </w:numPr>
      </w:pPr>
      <w:r>
        <w:t xml:space="preserve">podrobný </w:t>
      </w:r>
      <w:r w:rsidR="0082350C">
        <w:t>h</w:t>
      </w:r>
      <w:r w:rsidR="0082350C" w:rsidRPr="00A47D43">
        <w:t xml:space="preserve">armonogram realizace </w:t>
      </w:r>
      <w:r>
        <w:t>Služeb</w:t>
      </w:r>
      <w:r w:rsidR="0082350C">
        <w:t>; harmonogram musí respektovat v</w:t>
      </w:r>
      <w:r>
        <w:t>e</w:t>
      </w:r>
      <w:r w:rsidR="0082350C">
        <w:t> </w:t>
      </w:r>
      <w:r>
        <w:t>Výzvě</w:t>
      </w:r>
      <w:r w:rsidR="0082350C">
        <w:t xml:space="preserve"> požadovan</w:t>
      </w:r>
      <w:r>
        <w:t>é</w:t>
      </w:r>
      <w:r w:rsidR="0082350C">
        <w:t xml:space="preserve"> termín</w:t>
      </w:r>
      <w:r>
        <w:t>y</w:t>
      </w:r>
      <w:r w:rsidR="0082350C">
        <w:t xml:space="preserve"> plnění, ledaže by t</w:t>
      </w:r>
      <w:r>
        <w:t>y</w:t>
      </w:r>
      <w:r w:rsidR="0082350C">
        <w:t>to termín</w:t>
      </w:r>
      <w:r>
        <w:t>y</w:t>
      </w:r>
      <w:r w:rsidR="0082350C">
        <w:t xml:space="preserve"> byl</w:t>
      </w:r>
      <w:r>
        <w:t>y</w:t>
      </w:r>
      <w:r w:rsidR="0082350C">
        <w:t xml:space="preserve"> nepřiměřeně krátk</w:t>
      </w:r>
      <w:r>
        <w:t>é</w:t>
      </w:r>
      <w:r w:rsidR="0082350C">
        <w:t xml:space="preserve"> a </w:t>
      </w:r>
      <w:r>
        <w:rPr>
          <w:lang w:eastAsia="en-US"/>
        </w:rPr>
        <w:t>Poskytovatel</w:t>
      </w:r>
      <w:r w:rsidR="0082350C">
        <w:t xml:space="preserve"> tuto skutečnost v </w:t>
      </w:r>
      <w:r w:rsidR="005A48F3">
        <w:t xml:space="preserve">Plánu </w:t>
      </w:r>
      <w:r w:rsidR="0082350C">
        <w:t xml:space="preserve">realizace dostatečně odůvodní s návrhem </w:t>
      </w:r>
      <w:r>
        <w:t xml:space="preserve">takových </w:t>
      </w:r>
      <w:r w:rsidR="0082350C">
        <w:t>nejbližší</w:t>
      </w:r>
      <w:r>
        <w:t>ch</w:t>
      </w:r>
      <w:r w:rsidR="0082350C">
        <w:t xml:space="preserve"> možn</w:t>
      </w:r>
      <w:r>
        <w:t>ých</w:t>
      </w:r>
      <w:r w:rsidR="0082350C">
        <w:t xml:space="preserve"> termínu plnění, kter</w:t>
      </w:r>
      <w:r>
        <w:t>é</w:t>
      </w:r>
      <w:r w:rsidR="0082350C">
        <w:t xml:space="preserve"> j</w:t>
      </w:r>
      <w:r>
        <w:t>sou</w:t>
      </w:r>
      <w:r w:rsidR="0082350C">
        <w:t xml:space="preserve"> realizovateln</w:t>
      </w:r>
      <w:r>
        <w:t>é</w:t>
      </w:r>
      <w:r w:rsidR="0082350C">
        <w:t>;</w:t>
      </w:r>
    </w:p>
    <w:p w:rsidR="0082350C" w:rsidRPr="00A47D43" w:rsidRDefault="0082350C" w:rsidP="0082350C">
      <w:pPr>
        <w:pStyle w:val="RLTextlnkuslovan"/>
        <w:numPr>
          <w:ilvl w:val="2"/>
          <w:numId w:val="1"/>
        </w:numPr>
      </w:pPr>
      <w:r>
        <w:t>v</w:t>
      </w:r>
      <w:r w:rsidRPr="00A47D43">
        <w:t xml:space="preserve">ymezení odpovědných zástupců </w:t>
      </w:r>
      <w:r w:rsidR="00A118C9">
        <w:rPr>
          <w:lang w:eastAsia="en-US"/>
        </w:rPr>
        <w:t>Poskytovatel</w:t>
      </w:r>
      <w:r w:rsidRPr="00A47D43">
        <w:t xml:space="preserve">e a případných třetích stran podílejících se na realizaci </w:t>
      </w:r>
      <w:r w:rsidR="00A118C9">
        <w:t>Služeb</w:t>
      </w:r>
      <w:r w:rsidR="00DA4E13">
        <w:t>;</w:t>
      </w:r>
    </w:p>
    <w:p w:rsidR="0082350C" w:rsidRDefault="0082350C" w:rsidP="00C13040">
      <w:pPr>
        <w:pStyle w:val="RLTextlnkuslovan"/>
        <w:numPr>
          <w:ilvl w:val="2"/>
          <w:numId w:val="1"/>
        </w:numPr>
        <w:tabs>
          <w:tab w:val="num" w:pos="1418"/>
        </w:tabs>
      </w:pPr>
      <w:r w:rsidRPr="002505C1">
        <w:t xml:space="preserve">cenu za </w:t>
      </w:r>
      <w:r>
        <w:t xml:space="preserve">realizaci </w:t>
      </w:r>
      <w:r w:rsidR="00C13040">
        <w:t>Služeb</w:t>
      </w:r>
      <w:r>
        <w:t xml:space="preserve"> </w:t>
      </w:r>
      <w:r w:rsidRPr="002505C1">
        <w:t>stanovenou v souladu s cenovými podmínkami uvedenými v této Smlouvě</w:t>
      </w:r>
      <w:r w:rsidR="00DA4E13">
        <w:t>;</w:t>
      </w:r>
    </w:p>
    <w:p w:rsidR="00DA4E13" w:rsidRDefault="00DA4E13" w:rsidP="00C13040">
      <w:pPr>
        <w:pStyle w:val="RLTextlnkuslovan"/>
        <w:numPr>
          <w:ilvl w:val="2"/>
          <w:numId w:val="1"/>
        </w:numPr>
        <w:tabs>
          <w:tab w:val="num" w:pos="1418"/>
        </w:tabs>
      </w:pPr>
      <w:r>
        <w:t>další údaje nezbytné pro realizaci Služeb nebo požadované ve Výzvě.</w:t>
      </w:r>
    </w:p>
    <w:p w:rsidR="00E369C2" w:rsidRPr="00473C9A" w:rsidRDefault="009C2852" w:rsidP="00A8719A">
      <w:pPr>
        <w:pStyle w:val="RLTextlnkuslovan"/>
        <w:tabs>
          <w:tab w:val="clear" w:pos="2297"/>
          <w:tab w:val="num" w:pos="1418"/>
        </w:tabs>
        <w:ind w:left="1418" w:hanging="709"/>
        <w:rPr>
          <w:lang w:eastAsia="en-US"/>
        </w:rPr>
      </w:pPr>
      <w:r>
        <w:rPr>
          <w:lang w:eastAsia="en-US"/>
        </w:rPr>
        <w:t>Souhlasí-li Objednatel s návrhem Dílčí smlouvy, zavazuje se tento návrh bez zbyteč</w:t>
      </w:r>
      <w:r w:rsidR="00C609C8">
        <w:rPr>
          <w:lang w:eastAsia="en-US"/>
        </w:rPr>
        <w:t>ného odkladu schválit a uzavřít</w:t>
      </w:r>
      <w:r>
        <w:rPr>
          <w:lang w:eastAsia="en-US"/>
        </w:rPr>
        <w:t>.</w:t>
      </w:r>
      <w:r w:rsidR="00A63F20">
        <w:rPr>
          <w:lang w:eastAsia="en-US"/>
        </w:rPr>
        <w:t xml:space="preserve"> </w:t>
      </w:r>
      <w:r w:rsidR="00E369C2">
        <w:rPr>
          <w:lang w:eastAsia="en-US"/>
        </w:rPr>
        <w:t>Dílčí smlouva může být uzavřena i</w:t>
      </w:r>
      <w:r w:rsidR="00910ADF">
        <w:rPr>
          <w:lang w:eastAsia="en-US"/>
        </w:rPr>
        <w:t> </w:t>
      </w:r>
      <w:r w:rsidR="00E369C2">
        <w:rPr>
          <w:lang w:eastAsia="en-US"/>
        </w:rPr>
        <w:t xml:space="preserve">elektronicky, tak, </w:t>
      </w:r>
      <w:r w:rsidR="00E369C2" w:rsidRPr="000A3F9F">
        <w:rPr>
          <w:lang w:eastAsia="en-US"/>
        </w:rPr>
        <w:t xml:space="preserve">že bude oběma smluvními stranami podepsaná </w:t>
      </w:r>
      <w:r w:rsidR="000A3F9F" w:rsidRPr="000A3F9F">
        <w:rPr>
          <w:lang w:eastAsia="en-US"/>
        </w:rPr>
        <w:t xml:space="preserve">uznávaným </w:t>
      </w:r>
      <w:proofErr w:type="spellStart"/>
      <w:r w:rsidR="00E369C2" w:rsidRPr="000A3F9F">
        <w:rPr>
          <w:lang w:eastAsia="en-US"/>
        </w:rPr>
        <w:t>elektornickým</w:t>
      </w:r>
      <w:proofErr w:type="spellEnd"/>
      <w:r w:rsidR="00E369C2" w:rsidRPr="000A3F9F">
        <w:rPr>
          <w:lang w:eastAsia="en-US"/>
        </w:rPr>
        <w:t xml:space="preserve"> podpisem</w:t>
      </w:r>
      <w:r w:rsidR="000A3F9F" w:rsidRPr="000A3F9F">
        <w:rPr>
          <w:lang w:eastAsia="en-US"/>
        </w:rPr>
        <w:t xml:space="preserve"> dle § 6 odst. 2 zákona č. 297/2016 </w:t>
      </w:r>
      <w:proofErr w:type="spellStart"/>
      <w:r w:rsidR="000A3F9F" w:rsidRPr="000A3F9F">
        <w:rPr>
          <w:lang w:eastAsia="en-US"/>
        </w:rPr>
        <w:t>Sb</w:t>
      </w:r>
      <w:proofErr w:type="spellEnd"/>
      <w:r w:rsidR="000A3F9F">
        <w:rPr>
          <w:lang w:eastAsia="en-US"/>
        </w:rPr>
        <w:t xml:space="preserve">, </w:t>
      </w:r>
      <w:r w:rsidR="000A3F9F" w:rsidRPr="000A3F9F">
        <w:rPr>
          <w:lang w:eastAsia="en-US"/>
        </w:rPr>
        <w:t>o službách vytvářejících důvěru pro elektronické transakce</w:t>
      </w:r>
      <w:r w:rsidR="00E369C2" w:rsidRPr="000A3F9F">
        <w:rPr>
          <w:lang w:eastAsia="en-US"/>
        </w:rPr>
        <w:t>.</w:t>
      </w:r>
      <w:r w:rsidR="000A3F9F">
        <w:rPr>
          <w:lang w:eastAsia="en-US"/>
        </w:rPr>
        <w:t xml:space="preserve"> </w:t>
      </w:r>
      <w:r>
        <w:rPr>
          <w:lang w:eastAsia="en-US"/>
        </w:rPr>
        <w:t>Dílčí</w:t>
      </w:r>
      <w:r w:rsidR="00E369C2">
        <w:rPr>
          <w:lang w:eastAsia="en-US"/>
        </w:rPr>
        <w:t> </w:t>
      </w:r>
      <w:r>
        <w:rPr>
          <w:lang w:eastAsia="en-US"/>
        </w:rPr>
        <w:t xml:space="preserve">smlouva na realizaci Služeb nabývá </w:t>
      </w:r>
      <w:r w:rsidR="00C609C8" w:rsidRPr="00C609C8">
        <w:rPr>
          <w:lang w:eastAsia="en-US"/>
        </w:rPr>
        <w:t xml:space="preserve">platnosti dnem jejího podpisu oběma smluvními stranami a účinnosti dnem </w:t>
      </w:r>
      <w:r w:rsidR="00C609C8" w:rsidRPr="00C609C8">
        <w:rPr>
          <w:lang w:eastAsia="en-US"/>
        </w:rPr>
        <w:lastRenderedPageBreak/>
        <w:t>uveřejnění v registru smluv dle zákona č.</w:t>
      </w:r>
      <w:r w:rsidR="00E369C2">
        <w:rPr>
          <w:lang w:eastAsia="en-US"/>
        </w:rPr>
        <w:t> </w:t>
      </w:r>
      <w:r w:rsidR="00C609C8" w:rsidRPr="00C609C8">
        <w:rPr>
          <w:lang w:eastAsia="en-US"/>
        </w:rPr>
        <w:t>340/2015 Sb., o registru smluv, ve znění pozdějších předpisů</w:t>
      </w:r>
      <w:r w:rsidR="00C609C8">
        <w:rPr>
          <w:lang w:eastAsia="en-US"/>
        </w:rPr>
        <w:t xml:space="preserve"> (dále jen „</w:t>
      </w:r>
      <w:r w:rsidR="00C609C8">
        <w:rPr>
          <w:b/>
          <w:lang w:eastAsia="en-US"/>
        </w:rPr>
        <w:t>ZRS</w:t>
      </w:r>
      <w:r w:rsidR="00C609C8">
        <w:rPr>
          <w:lang w:eastAsia="en-US"/>
        </w:rPr>
        <w:t>“)</w:t>
      </w:r>
      <w:r w:rsidRPr="00351AD3">
        <w:rPr>
          <w:lang w:eastAsia="en-US"/>
        </w:rPr>
        <w:t xml:space="preserve">, či dnem </w:t>
      </w:r>
      <w:r w:rsidR="00C609C8">
        <w:rPr>
          <w:lang w:eastAsia="en-US"/>
        </w:rPr>
        <w:t>pozdějším sjednaným v Dílčí smlouvě</w:t>
      </w:r>
      <w:r>
        <w:rPr>
          <w:lang w:eastAsia="en-US"/>
        </w:rPr>
        <w:t>.</w:t>
      </w:r>
      <w:r w:rsidR="008B37E6">
        <w:rPr>
          <w:lang w:eastAsia="en-US"/>
        </w:rPr>
        <w:t xml:space="preserve"> </w:t>
      </w:r>
    </w:p>
    <w:p w:rsidR="00EE587B" w:rsidRDefault="00473C9A" w:rsidP="00473C9A">
      <w:pPr>
        <w:pStyle w:val="RLTextlnkuslovan"/>
        <w:tabs>
          <w:tab w:val="clear" w:pos="2297"/>
          <w:tab w:val="num" w:pos="1418"/>
        </w:tabs>
        <w:ind w:left="1418" w:hanging="709"/>
        <w:rPr>
          <w:lang w:eastAsia="en-US"/>
        </w:rPr>
      </w:pPr>
      <w:bookmarkStart w:id="52" w:name="_Ref16167689"/>
      <w:r w:rsidRPr="0005274A">
        <w:rPr>
          <w:u w:val="single"/>
          <w:lang w:eastAsia="en-US"/>
        </w:rPr>
        <w:t>Zjednodušené uzavírání Dílčích smluv</w:t>
      </w:r>
      <w:r>
        <w:rPr>
          <w:u w:val="single"/>
          <w:lang w:eastAsia="en-US"/>
        </w:rPr>
        <w:t xml:space="preserve"> u Služeb do 50.000 Kč bez DPH</w:t>
      </w:r>
      <w:r w:rsidRPr="0005274A">
        <w:rPr>
          <w:u w:val="single"/>
          <w:lang w:eastAsia="en-US"/>
        </w:rPr>
        <w:t>.</w:t>
      </w:r>
      <w:r>
        <w:rPr>
          <w:lang w:eastAsia="en-US"/>
        </w:rPr>
        <w:t xml:space="preserve"> </w:t>
      </w:r>
    </w:p>
    <w:p w:rsidR="00473C9A" w:rsidRDefault="00473C9A" w:rsidP="00EE587B">
      <w:pPr>
        <w:pStyle w:val="RLTextlnkuslovan"/>
        <w:numPr>
          <w:ilvl w:val="0"/>
          <w:numId w:val="0"/>
        </w:numPr>
        <w:ind w:left="1418"/>
        <w:rPr>
          <w:lang w:eastAsia="en-US"/>
        </w:rPr>
      </w:pPr>
      <w:r>
        <w:rPr>
          <w:lang w:eastAsia="en-US"/>
        </w:rPr>
        <w:t>V případě, že</w:t>
      </w:r>
      <w:r w:rsidR="00EE587B">
        <w:rPr>
          <w:lang w:eastAsia="en-US"/>
        </w:rPr>
        <w:t> </w:t>
      </w:r>
      <w:r>
        <w:rPr>
          <w:lang w:eastAsia="en-US"/>
        </w:rPr>
        <w:t xml:space="preserve">aktuálně poptávaná hodnota Služeb </w:t>
      </w:r>
      <w:r w:rsidR="00910ADF">
        <w:rPr>
          <w:lang w:eastAsia="en-US"/>
        </w:rPr>
        <w:t xml:space="preserve">dle </w:t>
      </w:r>
      <w:r w:rsidRPr="00766DB9">
        <w:t xml:space="preserve">této </w:t>
      </w:r>
      <w:r>
        <w:t>Rámcové dohody</w:t>
      </w:r>
      <w:r>
        <w:rPr>
          <w:lang w:eastAsia="en-US"/>
        </w:rPr>
        <w:t xml:space="preserve"> nebude převyšovat hodnotu 50.000 Kč bez DPH, uplatní se zjednodušené uzavírání Dílčích smluv, kdy budou Objednatelem zasílány Výzvy prostřednictvím emailových objednávek, jejichž emailové potvrzení Poskytovatelem bude považováno za uzavření Dílčí smlouvy.</w:t>
      </w:r>
      <w:bookmarkEnd w:id="52"/>
      <w:r>
        <w:rPr>
          <w:lang w:eastAsia="en-US"/>
        </w:rPr>
        <w:t xml:space="preserve"> </w:t>
      </w:r>
    </w:p>
    <w:p w:rsidR="00E369C2" w:rsidRPr="00E369C2" w:rsidRDefault="008B37E6" w:rsidP="00A8719A">
      <w:pPr>
        <w:pStyle w:val="RLTextlnkuslovan"/>
        <w:tabs>
          <w:tab w:val="clear" w:pos="2297"/>
          <w:tab w:val="num" w:pos="1418"/>
        </w:tabs>
        <w:ind w:left="1418" w:hanging="709"/>
        <w:rPr>
          <w:lang w:eastAsia="en-US"/>
        </w:rPr>
      </w:pPr>
      <w:r>
        <w:rPr>
          <w:lang w:eastAsia="en-US"/>
        </w:rPr>
        <w:t xml:space="preserve">V případě Dílčích smluv dle odst. </w:t>
      </w:r>
      <w:proofErr w:type="gramStart"/>
      <w:r w:rsidR="004E4862">
        <w:rPr>
          <w:lang w:eastAsia="en-US"/>
        </w:rPr>
        <w:fldChar w:fldCharType="begin"/>
      </w:r>
      <w:r w:rsidR="00473C9A">
        <w:rPr>
          <w:lang w:eastAsia="en-US"/>
        </w:rPr>
        <w:instrText xml:space="preserve"> REF _Ref16167689 \r \h </w:instrText>
      </w:r>
      <w:r w:rsidR="004E4862">
        <w:rPr>
          <w:lang w:eastAsia="en-US"/>
        </w:rPr>
      </w:r>
      <w:r w:rsidR="004E4862">
        <w:rPr>
          <w:lang w:eastAsia="en-US"/>
        </w:rPr>
        <w:fldChar w:fldCharType="separate"/>
      </w:r>
      <w:r w:rsidR="006A563F">
        <w:rPr>
          <w:lang w:eastAsia="en-US"/>
        </w:rPr>
        <w:t>5.7</w:t>
      </w:r>
      <w:r w:rsidR="004E4862">
        <w:rPr>
          <w:lang w:eastAsia="en-US"/>
        </w:rPr>
        <w:fldChar w:fldCharType="end"/>
      </w:r>
      <w:proofErr w:type="gramEnd"/>
      <w:r w:rsidR="00473C9A">
        <w:rPr>
          <w:lang w:eastAsia="en-US"/>
        </w:rPr>
        <w:t xml:space="preserve"> </w:t>
      </w:r>
      <w:r w:rsidR="00473C9A" w:rsidRPr="00766DB9">
        <w:t xml:space="preserve">této </w:t>
      </w:r>
      <w:r>
        <w:rPr>
          <w:lang w:eastAsia="en-US"/>
        </w:rPr>
        <w:t xml:space="preserve">Rámcové </w:t>
      </w:r>
      <w:r w:rsidR="00683AA1">
        <w:rPr>
          <w:lang w:eastAsia="en-US"/>
        </w:rPr>
        <w:t>dohody nabývají</w:t>
      </w:r>
      <w:r w:rsidR="00D6426E">
        <w:rPr>
          <w:lang w:eastAsia="en-US"/>
        </w:rPr>
        <w:t xml:space="preserve"> Dílčí</w:t>
      </w:r>
      <w:r w:rsidR="00A02A0E">
        <w:rPr>
          <w:lang w:eastAsia="en-US"/>
        </w:rPr>
        <w:t xml:space="preserve"> </w:t>
      </w:r>
      <w:r w:rsidR="00D6426E">
        <w:rPr>
          <w:lang w:eastAsia="en-US"/>
        </w:rPr>
        <w:t>smlouv</w:t>
      </w:r>
      <w:r w:rsidR="00A02A0E">
        <w:rPr>
          <w:lang w:eastAsia="en-US"/>
        </w:rPr>
        <w:t>y</w:t>
      </w:r>
      <w:r w:rsidR="00D6426E">
        <w:rPr>
          <w:lang w:eastAsia="en-US"/>
        </w:rPr>
        <w:t xml:space="preserve"> </w:t>
      </w:r>
      <w:r w:rsidR="0054461C">
        <w:rPr>
          <w:lang w:eastAsia="en-US"/>
        </w:rPr>
        <w:t>účinnosti</w:t>
      </w:r>
      <w:r w:rsidR="00D6426E">
        <w:rPr>
          <w:lang w:eastAsia="en-US"/>
        </w:rPr>
        <w:t xml:space="preserve"> dnem potvrzení objednávky ze strany Poskytovatele. </w:t>
      </w:r>
    </w:p>
    <w:p w:rsidR="009C2852" w:rsidRDefault="009C2852" w:rsidP="00A8719A">
      <w:pPr>
        <w:pStyle w:val="RLTextlnkuslovan"/>
        <w:tabs>
          <w:tab w:val="clear" w:pos="2297"/>
          <w:tab w:val="num" w:pos="1418"/>
        </w:tabs>
        <w:ind w:left="1418" w:hanging="709"/>
        <w:rPr>
          <w:lang w:eastAsia="en-US"/>
        </w:rPr>
      </w:pPr>
      <w:r>
        <w:rPr>
          <w:lang w:eastAsia="en-US"/>
        </w:rPr>
        <w:t>Objednatel je oprávněn i bez udání důvodu jakýkoliv návrh Dílčí smlouvy odmítnout, nebo se k němu nevyjádřit, nebo si vyžádat úpravu návrhu Dílčí smlouvy podle svých odůvodněných požadavků, a to bez jakýchkoliv nároků vznikajících v </w:t>
      </w:r>
      <w:r w:rsidR="00C609C8">
        <w:rPr>
          <w:lang w:eastAsia="en-US"/>
        </w:rPr>
        <w:t>této souvislosti Poskytovateli.</w:t>
      </w:r>
    </w:p>
    <w:p w:rsidR="009C2852" w:rsidRDefault="00A8719A" w:rsidP="00A8719A">
      <w:pPr>
        <w:pStyle w:val="RLTextlnkuslovan"/>
        <w:tabs>
          <w:tab w:val="clear" w:pos="2297"/>
          <w:tab w:val="num" w:pos="1418"/>
        </w:tabs>
        <w:ind w:left="1418" w:hanging="709"/>
        <w:rPr>
          <w:lang w:eastAsia="en-US"/>
        </w:rPr>
      </w:pPr>
      <w:r>
        <w:rPr>
          <w:lang w:eastAsia="en-US"/>
        </w:rPr>
        <w:t>Výzv</w:t>
      </w:r>
      <w:r w:rsidR="009C2852">
        <w:rPr>
          <w:lang w:eastAsia="en-US"/>
        </w:rPr>
        <w:t xml:space="preserve">a se stává součástí </w:t>
      </w:r>
      <w:r>
        <w:rPr>
          <w:lang w:eastAsia="en-US"/>
        </w:rPr>
        <w:t>Dílčí smlouvy</w:t>
      </w:r>
      <w:r w:rsidDel="00A8719A">
        <w:rPr>
          <w:lang w:eastAsia="en-US"/>
        </w:rPr>
        <w:t xml:space="preserve"> </w:t>
      </w:r>
      <w:r w:rsidR="009C2852">
        <w:rPr>
          <w:lang w:eastAsia="en-US"/>
        </w:rPr>
        <w:t xml:space="preserve">v rozsahu, v jakém neodporuje ustanovením </w:t>
      </w:r>
      <w:r>
        <w:rPr>
          <w:lang w:eastAsia="en-US"/>
        </w:rPr>
        <w:t>Dílčí smlouvy</w:t>
      </w:r>
      <w:r w:rsidDel="00A8719A">
        <w:rPr>
          <w:lang w:eastAsia="en-US"/>
        </w:rPr>
        <w:t xml:space="preserve"> </w:t>
      </w:r>
      <w:r w:rsidR="009C2852">
        <w:rPr>
          <w:lang w:eastAsia="en-US"/>
        </w:rPr>
        <w:t xml:space="preserve">a pro výklad ustanovení </w:t>
      </w:r>
      <w:r>
        <w:rPr>
          <w:lang w:eastAsia="en-US"/>
        </w:rPr>
        <w:t>Dílčí smlouvy</w:t>
      </w:r>
      <w:r w:rsidDel="00A8719A">
        <w:rPr>
          <w:lang w:eastAsia="en-US"/>
        </w:rPr>
        <w:t xml:space="preserve"> </w:t>
      </w:r>
      <w:r w:rsidR="009C2852">
        <w:rPr>
          <w:lang w:eastAsia="en-US"/>
        </w:rPr>
        <w:t>se použije subsidiárně.</w:t>
      </w:r>
    </w:p>
    <w:p w:rsidR="009C2852" w:rsidRDefault="009C2852" w:rsidP="009C2852">
      <w:pPr>
        <w:pStyle w:val="RLTextlnkuslovan"/>
        <w:tabs>
          <w:tab w:val="clear" w:pos="2297"/>
          <w:tab w:val="num" w:pos="1418"/>
        </w:tabs>
        <w:ind w:left="1418" w:hanging="709"/>
      </w:pPr>
      <w:r>
        <w:t xml:space="preserve">Smluvní strany si </w:t>
      </w:r>
      <w:r w:rsidRPr="00A47D43">
        <w:t>poskytn</w:t>
      </w:r>
      <w:r>
        <w:t>ou</w:t>
      </w:r>
      <w:r w:rsidRPr="00A47D43">
        <w:t xml:space="preserve"> </w:t>
      </w:r>
      <w:r>
        <w:t xml:space="preserve">v procesu vystavování </w:t>
      </w:r>
      <w:r w:rsidR="00C13F86">
        <w:t>Výzvy</w:t>
      </w:r>
      <w:r>
        <w:t xml:space="preserve"> a tvorby návrhu </w:t>
      </w:r>
      <w:r w:rsidR="00C13F86">
        <w:rPr>
          <w:lang w:eastAsia="en-US"/>
        </w:rPr>
        <w:t>Dílčí smlouvy</w:t>
      </w:r>
      <w:r>
        <w:t xml:space="preserve"> navzájem veškerou </w:t>
      </w:r>
      <w:r w:rsidRPr="00A47D43">
        <w:t>nezbytnou součinnost</w:t>
      </w:r>
      <w:r>
        <w:t xml:space="preserve">, a to zejména pro účely srozumitelného vymezení všech náležitostí návrhu </w:t>
      </w:r>
      <w:r w:rsidR="00C13F86">
        <w:rPr>
          <w:lang w:eastAsia="en-US"/>
        </w:rPr>
        <w:t>Dílčí smlouvy</w:t>
      </w:r>
      <w:r w:rsidR="00C13F86" w:rsidDel="00C13F86">
        <w:t xml:space="preserve"> </w:t>
      </w:r>
      <w:r>
        <w:t xml:space="preserve">dle odst. </w:t>
      </w:r>
      <w:proofErr w:type="gramStart"/>
      <w:r w:rsidR="004E4862">
        <w:fldChar w:fldCharType="begin"/>
      </w:r>
      <w:r>
        <w:instrText xml:space="preserve"> REF _Ref224739044 \r \h </w:instrText>
      </w:r>
      <w:r w:rsidR="004E4862">
        <w:fldChar w:fldCharType="separate"/>
      </w:r>
      <w:r w:rsidR="006A563F">
        <w:t>5.5</w:t>
      </w:r>
      <w:r w:rsidR="004E4862">
        <w:fldChar w:fldCharType="end"/>
      </w:r>
      <w:proofErr w:type="gramEnd"/>
      <w:r w:rsidR="00C13F86">
        <w:t xml:space="preserve"> této </w:t>
      </w:r>
      <w:r w:rsidR="00D33B87">
        <w:t>Rámcové dohody</w:t>
      </w:r>
      <w:r>
        <w:t>.</w:t>
      </w:r>
    </w:p>
    <w:p w:rsidR="00B06744" w:rsidRPr="00B62516" w:rsidRDefault="00AB5CB5" w:rsidP="00C86F56">
      <w:pPr>
        <w:pStyle w:val="RLlneksmlouvy"/>
      </w:pPr>
      <w:bookmarkStart w:id="53" w:name="_Hlt313951251"/>
      <w:bookmarkStart w:id="54" w:name="_Hlt313951267"/>
      <w:bookmarkStart w:id="55" w:name="_Ref337751427"/>
      <w:bookmarkStart w:id="56" w:name="_Ref332801060"/>
      <w:bookmarkStart w:id="57" w:name="_Ref327519234"/>
      <w:bookmarkStart w:id="58" w:name="_Ref313890711"/>
      <w:bookmarkEnd w:id="29"/>
      <w:bookmarkEnd w:id="30"/>
      <w:bookmarkEnd w:id="31"/>
      <w:bookmarkEnd w:id="32"/>
      <w:bookmarkEnd w:id="33"/>
      <w:bookmarkEnd w:id="34"/>
      <w:bookmarkEnd w:id="35"/>
      <w:bookmarkEnd w:id="36"/>
      <w:bookmarkEnd w:id="47"/>
      <w:bookmarkEnd w:id="48"/>
      <w:bookmarkEnd w:id="53"/>
      <w:bookmarkEnd w:id="54"/>
      <w:r>
        <w:t>KVALITATIVNÍ KRITÉRIA POSKYTOVÁNÍ SLUŽEB</w:t>
      </w:r>
      <w:bookmarkEnd w:id="55"/>
      <w:bookmarkEnd w:id="56"/>
    </w:p>
    <w:p w:rsidR="00436571" w:rsidRDefault="00647264" w:rsidP="003F4FF6">
      <w:pPr>
        <w:pStyle w:val="RLTextlnkuslovan"/>
        <w:tabs>
          <w:tab w:val="clear" w:pos="2297"/>
          <w:tab w:val="num" w:pos="1418"/>
        </w:tabs>
        <w:ind w:left="1418" w:hanging="709"/>
        <w:rPr>
          <w:lang w:eastAsia="en-US"/>
        </w:rPr>
      </w:pPr>
      <w:bookmarkStart w:id="59" w:name="_Ref337751165"/>
      <w:r w:rsidRPr="00436571">
        <w:rPr>
          <w:lang w:eastAsia="en-US"/>
        </w:rPr>
        <w:t xml:space="preserve">Poskytovatel se zavazuje, že </w:t>
      </w:r>
      <w:r w:rsidR="00C609C8">
        <w:rPr>
          <w:lang w:eastAsia="en-US"/>
        </w:rPr>
        <w:t>Služby budou poskytovány v </w:t>
      </w:r>
      <w:r w:rsidR="00436571">
        <w:rPr>
          <w:lang w:eastAsia="en-US"/>
        </w:rPr>
        <w:t>úrovních a kvalitě</w:t>
      </w:r>
      <w:r w:rsidR="00661852">
        <w:rPr>
          <w:lang w:eastAsia="en-US"/>
        </w:rPr>
        <w:t xml:space="preserve"> dle podmínek specifikovaných v </w:t>
      </w:r>
      <w:hyperlink w:anchor="ListAnnex02" w:history="1">
        <w:r w:rsidR="00661852" w:rsidRPr="00CD6B55">
          <w:rPr>
            <w:rStyle w:val="Hypertextovodkaz"/>
          </w:rPr>
          <w:t xml:space="preserve">Příloze č. </w:t>
        </w:r>
        <w:r w:rsidR="00661852">
          <w:rPr>
            <w:rStyle w:val="Hypertextovodkaz"/>
          </w:rPr>
          <w:t>2</w:t>
        </w:r>
      </w:hyperlink>
      <w:r w:rsidR="00661852" w:rsidRPr="00661852">
        <w:rPr>
          <w:rStyle w:val="Hypertextovodkaz"/>
          <w:color w:val="auto"/>
          <w:u w:val="none"/>
        </w:rPr>
        <w:t xml:space="preserve"> a</w:t>
      </w:r>
      <w:r w:rsidR="00661852" w:rsidRPr="00661852">
        <w:rPr>
          <w:lang w:eastAsia="en-US"/>
        </w:rPr>
        <w:t> </w:t>
      </w:r>
      <w:hyperlink w:anchor="ListAnnex03" w:history="1">
        <w:r w:rsidR="00661852" w:rsidRPr="00CD6B55">
          <w:rPr>
            <w:rStyle w:val="Hypertextovodkaz"/>
          </w:rPr>
          <w:t xml:space="preserve">Příloze č. </w:t>
        </w:r>
        <w:r w:rsidR="00661852">
          <w:rPr>
            <w:rStyle w:val="Hypertextovodkaz"/>
          </w:rPr>
          <w:t>3</w:t>
        </w:r>
      </w:hyperlink>
      <w:r w:rsidR="00661852" w:rsidRPr="00766DB9">
        <w:t xml:space="preserve"> této </w:t>
      </w:r>
      <w:r w:rsidR="00661852">
        <w:t>Rámcové dohody</w:t>
      </w:r>
      <w:r w:rsidR="00436571">
        <w:rPr>
          <w:lang w:eastAsia="en-US"/>
        </w:rPr>
        <w:t>:</w:t>
      </w:r>
      <w:bookmarkEnd w:id="59"/>
    </w:p>
    <w:p w:rsidR="008D39BF" w:rsidRPr="00436571" w:rsidRDefault="003462FA" w:rsidP="003F4FF6">
      <w:pPr>
        <w:pStyle w:val="RLTextlnkuslovan"/>
        <w:tabs>
          <w:tab w:val="clear" w:pos="2297"/>
          <w:tab w:val="num" w:pos="1418"/>
        </w:tabs>
        <w:ind w:left="1418" w:hanging="709"/>
        <w:rPr>
          <w:lang w:eastAsia="en-US"/>
        </w:rPr>
      </w:pPr>
      <w:r>
        <w:rPr>
          <w:lang w:eastAsia="en-US"/>
        </w:rPr>
        <w:t xml:space="preserve">Poskytovatel je povinen pravidelně informovat Objednatele o úrovních poskytování jednotlivých Služeb ve smyslu odst. </w:t>
      </w:r>
      <w:proofErr w:type="gramStart"/>
      <w:r w:rsidR="004E4862">
        <w:rPr>
          <w:lang w:eastAsia="en-US"/>
        </w:rPr>
        <w:fldChar w:fldCharType="begin"/>
      </w:r>
      <w:r>
        <w:rPr>
          <w:lang w:eastAsia="en-US"/>
        </w:rPr>
        <w:instrText xml:space="preserve"> REF _Ref337751165 \r \h </w:instrText>
      </w:r>
      <w:r w:rsidR="004E4862">
        <w:rPr>
          <w:lang w:eastAsia="en-US"/>
        </w:rPr>
      </w:r>
      <w:r w:rsidR="004E4862">
        <w:rPr>
          <w:lang w:eastAsia="en-US"/>
        </w:rPr>
        <w:fldChar w:fldCharType="separate"/>
      </w:r>
      <w:r w:rsidR="006A563F">
        <w:rPr>
          <w:lang w:eastAsia="en-US"/>
        </w:rPr>
        <w:t>6.1</w:t>
      </w:r>
      <w:r w:rsidR="004E4862">
        <w:rPr>
          <w:lang w:eastAsia="en-US"/>
        </w:rPr>
        <w:fldChar w:fldCharType="end"/>
      </w:r>
      <w:proofErr w:type="gramEnd"/>
      <w:r w:rsidR="00C609C8">
        <w:rPr>
          <w:lang w:eastAsia="en-US"/>
        </w:rPr>
        <w:t xml:space="preserve"> </w:t>
      </w:r>
      <w:r>
        <w:rPr>
          <w:lang w:eastAsia="en-US"/>
        </w:rPr>
        <w:t xml:space="preserve">této </w:t>
      </w:r>
      <w:r w:rsidR="00D33B87">
        <w:rPr>
          <w:lang w:eastAsia="en-US"/>
        </w:rPr>
        <w:t>Rámcové dohody</w:t>
      </w:r>
      <w:r>
        <w:rPr>
          <w:lang w:eastAsia="en-US"/>
        </w:rPr>
        <w:t xml:space="preserve"> dosahovaných v příslušném </w:t>
      </w:r>
      <w:r>
        <w:t>hodnoceného období (kalendářní pololetí)</w:t>
      </w:r>
      <w:r w:rsidR="00780958">
        <w:t xml:space="preserve"> formou písemných reportů</w:t>
      </w:r>
      <w:r>
        <w:rPr>
          <w:lang w:eastAsia="en-US"/>
        </w:rPr>
        <w:t>, a</w:t>
      </w:r>
      <w:r w:rsidR="00726639">
        <w:rPr>
          <w:lang w:eastAsia="en-US"/>
        </w:rPr>
        <w:t> </w:t>
      </w:r>
      <w:r>
        <w:rPr>
          <w:lang w:eastAsia="en-US"/>
        </w:rPr>
        <w:t xml:space="preserve">to způsobem </w:t>
      </w:r>
      <w:r w:rsidRPr="00766DB9">
        <w:rPr>
          <w:lang w:eastAsia="en-US"/>
        </w:rPr>
        <w:t>popsaným v </w:t>
      </w:r>
      <w:hyperlink w:anchor="ListAnnex02" w:history="1">
        <w:r w:rsidR="0069618A" w:rsidRPr="00CD6B55">
          <w:rPr>
            <w:rStyle w:val="Hypertextovodkaz"/>
          </w:rPr>
          <w:t xml:space="preserve">Příloze č. </w:t>
        </w:r>
        <w:r w:rsidR="0069618A">
          <w:rPr>
            <w:rStyle w:val="Hypertextovodkaz"/>
          </w:rPr>
          <w:t>2</w:t>
        </w:r>
      </w:hyperlink>
      <w:r w:rsidR="002062BB" w:rsidRPr="00766DB9">
        <w:t xml:space="preserve"> této </w:t>
      </w:r>
      <w:r w:rsidR="00D33B87">
        <w:t>Rámcové dohody</w:t>
      </w:r>
      <w:r w:rsidR="002062BB">
        <w:t>.</w:t>
      </w:r>
    </w:p>
    <w:p w:rsidR="00647264" w:rsidRDefault="004E6204" w:rsidP="003F4FF6">
      <w:pPr>
        <w:pStyle w:val="RLTextlnkuslovan"/>
        <w:tabs>
          <w:tab w:val="clear" w:pos="2297"/>
          <w:tab w:val="num" w:pos="1418"/>
        </w:tabs>
        <w:ind w:left="1418" w:hanging="709"/>
        <w:rPr>
          <w:lang w:eastAsia="en-US"/>
        </w:rPr>
      </w:pPr>
      <w:r>
        <w:t xml:space="preserve">Žádné ustanovení této </w:t>
      </w:r>
      <w:r w:rsidR="00726639">
        <w:t xml:space="preserve">Rámcové dohody </w:t>
      </w:r>
      <w:r>
        <w:t>však nebrání Objednateli provádět vlastní monitoring poskytování Služeb.</w:t>
      </w:r>
    </w:p>
    <w:p w:rsidR="00735088" w:rsidRPr="00436571" w:rsidRDefault="00735088" w:rsidP="003F4FF6">
      <w:pPr>
        <w:pStyle w:val="RLTextlnkuslovan"/>
        <w:tabs>
          <w:tab w:val="clear" w:pos="2297"/>
          <w:tab w:val="num" w:pos="1418"/>
        </w:tabs>
        <w:ind w:left="1418" w:hanging="709"/>
      </w:pPr>
      <w:r w:rsidRPr="00735088">
        <w:t xml:space="preserve">Poskytovatel má povinnost v souladu s odst. </w:t>
      </w:r>
      <w:proofErr w:type="gramStart"/>
      <w:r w:rsidR="004E4862" w:rsidRPr="00735088">
        <w:fldChar w:fldCharType="begin"/>
      </w:r>
      <w:r w:rsidRPr="00735088">
        <w:instrText xml:space="preserve"> REF _Ref343275426 \r \h </w:instrText>
      </w:r>
      <w:r>
        <w:instrText xml:space="preserve"> \* MERGEFORMAT </w:instrText>
      </w:r>
      <w:r w:rsidR="004E4862" w:rsidRPr="00735088">
        <w:fldChar w:fldCharType="separate"/>
      </w:r>
      <w:r w:rsidR="006A563F">
        <w:t>9.1.5</w:t>
      </w:r>
      <w:r w:rsidR="004E4862" w:rsidRPr="00735088">
        <w:fldChar w:fldCharType="end"/>
      </w:r>
      <w:proofErr w:type="gramEnd"/>
      <w:r w:rsidRPr="00735088">
        <w:t xml:space="preserve"> této </w:t>
      </w:r>
      <w:r w:rsidR="00D33B87">
        <w:t>Rámcové dohody</w:t>
      </w:r>
      <w:r w:rsidRPr="00735088">
        <w:t xml:space="preserve"> upozornit Objednatele na riziko možného vzniku škod a zároveň provést opatření za účelem zabránění jejich vzniku.</w:t>
      </w:r>
    </w:p>
    <w:p w:rsidR="00C86F56" w:rsidRPr="00436571" w:rsidRDefault="00C86F56" w:rsidP="00C86F56">
      <w:pPr>
        <w:pStyle w:val="RLlneksmlouvy"/>
      </w:pPr>
      <w:bookmarkStart w:id="60" w:name="_Ref332807128"/>
      <w:r w:rsidRPr="00436571">
        <w:t>ZMĚNOVÉ ŘÍZENÍ</w:t>
      </w:r>
      <w:bookmarkEnd w:id="57"/>
      <w:bookmarkEnd w:id="60"/>
    </w:p>
    <w:p w:rsidR="00C86F56" w:rsidRPr="00B62516" w:rsidRDefault="00C86F56" w:rsidP="003F4FF6">
      <w:pPr>
        <w:pStyle w:val="RLTextlnkuslovan"/>
        <w:tabs>
          <w:tab w:val="clear" w:pos="2297"/>
          <w:tab w:val="num" w:pos="1418"/>
        </w:tabs>
        <w:ind w:left="1418" w:hanging="709"/>
        <w:rPr>
          <w:lang w:eastAsia="en-US"/>
        </w:rPr>
      </w:pPr>
      <w:r w:rsidRPr="00B62516">
        <w:rPr>
          <w:lang w:eastAsia="en-US"/>
        </w:rPr>
        <w:t>Kterákoliv ze smluvních stran je oprávněna písemně navrhnout změny Služ</w:t>
      </w:r>
      <w:r w:rsidR="00042C30">
        <w:rPr>
          <w:lang w:eastAsia="en-US"/>
        </w:rPr>
        <w:t>e</w:t>
      </w:r>
      <w:r w:rsidRPr="00B62516">
        <w:rPr>
          <w:lang w:eastAsia="en-US"/>
        </w:rPr>
        <w:t xml:space="preserve">b. Objednatel není povinen navrhovanou změnu akceptovat. </w:t>
      </w:r>
      <w:r w:rsidR="00E554E5" w:rsidRPr="00B62516">
        <w:rPr>
          <w:lang w:eastAsia="en-US"/>
        </w:rPr>
        <w:t>Poskytovatel</w:t>
      </w:r>
      <w:r w:rsidRPr="00B62516">
        <w:rPr>
          <w:lang w:eastAsia="en-US"/>
        </w:rPr>
        <w:t xml:space="preserve"> se zavazuje vynaložit veškeré úsilí, které po něm lze spravedlivě požadovat, aby změnu požadovanou Objednatelem akceptoval.</w:t>
      </w:r>
    </w:p>
    <w:p w:rsidR="00647264" w:rsidRPr="00B62516" w:rsidRDefault="00E554E5" w:rsidP="003F4FF6">
      <w:pPr>
        <w:pStyle w:val="RLTextlnkuslovan"/>
        <w:tabs>
          <w:tab w:val="clear" w:pos="2297"/>
          <w:tab w:val="num" w:pos="1418"/>
        </w:tabs>
        <w:ind w:left="1418" w:hanging="709"/>
        <w:rPr>
          <w:lang w:eastAsia="en-US"/>
        </w:rPr>
      </w:pPr>
      <w:r w:rsidRPr="00B62516">
        <w:rPr>
          <w:lang w:eastAsia="en-US"/>
        </w:rPr>
        <w:t>Poskytovatel</w:t>
      </w:r>
      <w:r w:rsidR="00C86F56" w:rsidRPr="00B62516">
        <w:rPr>
          <w:lang w:eastAsia="en-US"/>
        </w:rPr>
        <w:t xml:space="preserve"> se zavazuje provést hodnocení dopadů kteroukoliv smluvní stranou navrhovaných změn na termíny plnění</w:t>
      </w:r>
      <w:r w:rsidR="00647264" w:rsidRPr="00B62516">
        <w:rPr>
          <w:lang w:eastAsia="en-US"/>
        </w:rPr>
        <w:t xml:space="preserve"> Služeb</w:t>
      </w:r>
      <w:r w:rsidR="00042C30">
        <w:rPr>
          <w:lang w:eastAsia="en-US"/>
        </w:rPr>
        <w:t>, jejich</w:t>
      </w:r>
      <w:r w:rsidR="00647264" w:rsidRPr="00B62516">
        <w:rPr>
          <w:lang w:eastAsia="en-US"/>
        </w:rPr>
        <w:t xml:space="preserve"> </w:t>
      </w:r>
      <w:r w:rsidR="0010118D" w:rsidRPr="00B62516">
        <w:rPr>
          <w:lang w:eastAsia="en-US"/>
        </w:rPr>
        <w:t xml:space="preserve">cenu </w:t>
      </w:r>
      <w:r w:rsidR="00C86F56" w:rsidRPr="00B62516">
        <w:rPr>
          <w:lang w:eastAsia="en-US"/>
        </w:rPr>
        <w:t xml:space="preserve">a </w:t>
      </w:r>
      <w:r w:rsidR="00042C30">
        <w:rPr>
          <w:lang w:eastAsia="en-US"/>
        </w:rPr>
        <w:t xml:space="preserve">na požadovanou </w:t>
      </w:r>
      <w:r w:rsidR="00C86F56" w:rsidRPr="00B62516">
        <w:rPr>
          <w:lang w:eastAsia="en-US"/>
        </w:rPr>
        <w:t xml:space="preserve">součinnost Objednatele. </w:t>
      </w:r>
      <w:r w:rsidRPr="00B62516">
        <w:rPr>
          <w:lang w:eastAsia="en-US"/>
        </w:rPr>
        <w:t>Poskytovatel</w:t>
      </w:r>
      <w:r w:rsidR="00C86F56" w:rsidRPr="00B62516">
        <w:rPr>
          <w:lang w:eastAsia="en-US"/>
        </w:rPr>
        <w:t xml:space="preserve"> je povinen toto hodnocení provést bez zbytečného odkladu</w:t>
      </w:r>
      <w:r w:rsidR="00647264" w:rsidRPr="00B62516">
        <w:rPr>
          <w:lang w:eastAsia="en-US"/>
        </w:rPr>
        <w:t xml:space="preserve"> a doručit Objednateli</w:t>
      </w:r>
      <w:r w:rsidR="00C86F56" w:rsidRPr="00B62516">
        <w:rPr>
          <w:lang w:eastAsia="en-US"/>
        </w:rPr>
        <w:t>, nejpozději</w:t>
      </w:r>
      <w:r w:rsidR="003F4FF6">
        <w:rPr>
          <w:lang w:eastAsia="en-US"/>
        </w:rPr>
        <w:t>:</w:t>
      </w:r>
      <w:r w:rsidR="00C86F56" w:rsidRPr="00B62516">
        <w:rPr>
          <w:lang w:eastAsia="en-US"/>
        </w:rPr>
        <w:t xml:space="preserve"> </w:t>
      </w:r>
    </w:p>
    <w:p w:rsidR="00C86F56" w:rsidRPr="00B62516" w:rsidRDefault="00647264" w:rsidP="00647264">
      <w:pPr>
        <w:pStyle w:val="RLTextlnkuslovan"/>
        <w:numPr>
          <w:ilvl w:val="2"/>
          <w:numId w:val="1"/>
        </w:numPr>
        <w:rPr>
          <w:lang w:eastAsia="en-US"/>
        </w:rPr>
      </w:pPr>
      <w:r w:rsidRPr="00B62516">
        <w:rPr>
          <w:lang w:eastAsia="en-US"/>
        </w:rPr>
        <w:lastRenderedPageBreak/>
        <w:t xml:space="preserve">do </w:t>
      </w:r>
      <w:r w:rsidR="003076F9">
        <w:rPr>
          <w:lang w:eastAsia="en-US"/>
        </w:rPr>
        <w:t>10</w:t>
      </w:r>
      <w:r w:rsidR="003076F9" w:rsidRPr="00B62516">
        <w:rPr>
          <w:lang w:eastAsia="en-US"/>
        </w:rPr>
        <w:t xml:space="preserve"> </w:t>
      </w:r>
      <w:r w:rsidR="00C86F56" w:rsidRPr="00B62516">
        <w:rPr>
          <w:lang w:eastAsia="en-US"/>
        </w:rPr>
        <w:t xml:space="preserve">pracovních dnů ode dne doručení návrhu </w:t>
      </w:r>
      <w:r w:rsidRPr="00B62516">
        <w:rPr>
          <w:lang w:eastAsia="en-US"/>
        </w:rPr>
        <w:t>na změnu Poskytovateli, navrhuje-li změnu Objednatel</w:t>
      </w:r>
      <w:r w:rsidRPr="009B7FB2">
        <w:rPr>
          <w:lang w:eastAsia="en-US"/>
        </w:rPr>
        <w:t>;</w:t>
      </w:r>
    </w:p>
    <w:p w:rsidR="00647264" w:rsidRPr="00B62516" w:rsidRDefault="00647264" w:rsidP="00647264">
      <w:pPr>
        <w:pStyle w:val="RLTextlnkuslovan"/>
        <w:numPr>
          <w:ilvl w:val="2"/>
          <w:numId w:val="1"/>
        </w:numPr>
        <w:rPr>
          <w:lang w:eastAsia="en-US"/>
        </w:rPr>
      </w:pPr>
      <w:r w:rsidRPr="00B62516">
        <w:rPr>
          <w:lang w:eastAsia="en-US"/>
        </w:rPr>
        <w:t>spolu s návrhem na změnu, navrhuje-li změnu Poskytovatel.</w:t>
      </w:r>
    </w:p>
    <w:p w:rsidR="00C86F56" w:rsidRPr="00B62516" w:rsidRDefault="00C86F56" w:rsidP="003F4FF6">
      <w:pPr>
        <w:pStyle w:val="RLTextlnkuslovan"/>
        <w:tabs>
          <w:tab w:val="clear" w:pos="2297"/>
          <w:tab w:val="num" w:pos="1418"/>
        </w:tabs>
        <w:ind w:left="1418" w:hanging="709"/>
        <w:rPr>
          <w:szCs w:val="22"/>
        </w:rPr>
      </w:pPr>
      <w:bookmarkStart w:id="61" w:name="_Ref327846905"/>
      <w:r w:rsidRPr="00B62516">
        <w:t xml:space="preserve">Jakékoliv změny schváleného návrhu realizace či poskytování Služeb musí být sjednány písemně </w:t>
      </w:r>
      <w:r w:rsidR="009106F6">
        <w:t xml:space="preserve">a </w:t>
      </w:r>
      <w:r w:rsidR="009106F6" w:rsidRPr="00B62516">
        <w:t>v souladu s ustanovením</w:t>
      </w:r>
      <w:r w:rsidR="009106F6">
        <w:t>i</w:t>
      </w:r>
      <w:r w:rsidR="009106F6" w:rsidRPr="00B62516">
        <w:t xml:space="preserve"> Z</w:t>
      </w:r>
      <w:r w:rsidR="00C609C8">
        <w:t>Z</w:t>
      </w:r>
      <w:r w:rsidR="009106F6" w:rsidRPr="00B62516">
        <w:t>VZ</w:t>
      </w:r>
      <w:r w:rsidR="00E16173" w:rsidRPr="00B62516">
        <w:t>.</w:t>
      </w:r>
      <w:bookmarkEnd w:id="61"/>
    </w:p>
    <w:p w:rsidR="007B5BEB" w:rsidRPr="00B62516" w:rsidRDefault="007B5BEB" w:rsidP="00C86F56">
      <w:pPr>
        <w:pStyle w:val="RLlneksmlouvy"/>
        <w:rPr>
          <w:szCs w:val="22"/>
        </w:rPr>
      </w:pPr>
      <w:bookmarkStart w:id="62" w:name="_Ref327519245"/>
      <w:r w:rsidRPr="00B62516">
        <w:rPr>
          <w:szCs w:val="22"/>
        </w:rPr>
        <w:t xml:space="preserve">AKCEPTACE </w:t>
      </w:r>
      <w:bookmarkEnd w:id="37"/>
      <w:bookmarkEnd w:id="38"/>
      <w:r w:rsidR="009E39ED" w:rsidRPr="00B62516">
        <w:rPr>
          <w:szCs w:val="22"/>
        </w:rPr>
        <w:t>VÝSLEDKŮ PLNĚNÍ</w:t>
      </w:r>
      <w:bookmarkEnd w:id="62"/>
      <w:r w:rsidR="009E39ED" w:rsidRPr="00B62516">
        <w:rPr>
          <w:szCs w:val="22"/>
        </w:rPr>
        <w:t xml:space="preserve"> </w:t>
      </w:r>
      <w:bookmarkEnd w:id="58"/>
    </w:p>
    <w:p w:rsidR="005E6174" w:rsidRDefault="00152C4E" w:rsidP="003F4FF6">
      <w:pPr>
        <w:pStyle w:val="RLTextlnkuslovan"/>
        <w:tabs>
          <w:tab w:val="clear" w:pos="2297"/>
          <w:tab w:val="num" w:pos="1418"/>
        </w:tabs>
        <w:ind w:left="1418" w:hanging="709"/>
      </w:pPr>
      <w:r w:rsidRPr="00B62516">
        <w:t xml:space="preserve">Výsledky poskytnutého plnění dle této </w:t>
      </w:r>
      <w:r w:rsidR="00D33B87">
        <w:t>Rámcové dohody</w:t>
      </w:r>
      <w:r w:rsidRPr="00B62516">
        <w:t xml:space="preserve"> </w:t>
      </w:r>
      <w:r w:rsidR="005E6174" w:rsidRPr="00B62516">
        <w:t xml:space="preserve">budou akceptovány Objednatelem na základě akceptační procedury. Akceptační procedura zahrnuje ověření, zda </w:t>
      </w:r>
      <w:r w:rsidR="00E554E5" w:rsidRPr="00B62516">
        <w:t>Poskytovatel</w:t>
      </w:r>
      <w:r w:rsidR="005E6174" w:rsidRPr="00B62516">
        <w:t xml:space="preserve">em </w:t>
      </w:r>
      <w:r w:rsidR="00647264" w:rsidRPr="00B62516">
        <w:t xml:space="preserve">poskytnuté plnění odpovídá podmínkám této </w:t>
      </w:r>
      <w:r w:rsidR="00D33B87">
        <w:t>Rámcové dohody</w:t>
      </w:r>
      <w:r w:rsidR="00647264" w:rsidRPr="00B62516">
        <w:t xml:space="preserve"> a Dílčí smlouvy</w:t>
      </w:r>
      <w:r w:rsidR="008A3BE7">
        <w:t>,</w:t>
      </w:r>
      <w:r w:rsidR="00647264" w:rsidRPr="00B62516">
        <w:t xml:space="preserve"> na základě níž byla Služba poskytnuta</w:t>
      </w:r>
      <w:r w:rsidR="005E6174" w:rsidRPr="00B62516">
        <w:t xml:space="preserve">, a to porovnáním skutečných vlastností jednotlivých </w:t>
      </w:r>
      <w:r w:rsidR="008A3BE7">
        <w:t>d</w:t>
      </w:r>
      <w:r w:rsidR="009A52E5" w:rsidRPr="00B62516">
        <w:t>ílčí</w:t>
      </w:r>
      <w:r w:rsidR="005E6174" w:rsidRPr="00B62516">
        <w:t xml:space="preserve">ch výsledků plnění </w:t>
      </w:r>
      <w:r w:rsidR="00E554E5" w:rsidRPr="00B62516">
        <w:t>Poskytovatel</w:t>
      </w:r>
      <w:r w:rsidR="005E6174" w:rsidRPr="00B62516">
        <w:t xml:space="preserve">e s jejich </w:t>
      </w:r>
      <w:r w:rsidR="001110D4" w:rsidRPr="00B62516">
        <w:t xml:space="preserve">závaznou </w:t>
      </w:r>
      <w:r w:rsidR="005E6174" w:rsidRPr="00B62516">
        <w:t xml:space="preserve">specifikací </w:t>
      </w:r>
      <w:r w:rsidR="00BB47C9">
        <w:t xml:space="preserve">dle této </w:t>
      </w:r>
      <w:r w:rsidR="00D33B87">
        <w:t>Rámcové dohody</w:t>
      </w:r>
      <w:r w:rsidR="00647264" w:rsidRPr="00B62516">
        <w:t xml:space="preserve"> </w:t>
      </w:r>
      <w:r w:rsidR="00BB47C9">
        <w:t>a dle</w:t>
      </w:r>
      <w:r w:rsidR="00647264" w:rsidRPr="00B62516">
        <w:t xml:space="preserve"> Dílčí</w:t>
      </w:r>
      <w:r w:rsidR="00BB47C9">
        <w:t>ch</w:t>
      </w:r>
      <w:r w:rsidR="00647264" w:rsidRPr="00B62516">
        <w:t xml:space="preserve"> smluv</w:t>
      </w:r>
      <w:r w:rsidR="00686968" w:rsidRPr="00B62516">
        <w:t xml:space="preserve">, za využití akceptačních kritérií </w:t>
      </w:r>
      <w:r w:rsidRPr="00B62516">
        <w:t xml:space="preserve">zde </w:t>
      </w:r>
      <w:r w:rsidR="00686968" w:rsidRPr="00B62516">
        <w:t>stanovených nebo později pro tento účel smluvními stranami</w:t>
      </w:r>
      <w:r w:rsidR="008A3BE7" w:rsidRPr="008A3BE7">
        <w:t xml:space="preserve"> </w:t>
      </w:r>
      <w:r w:rsidR="008A3BE7" w:rsidRPr="00B62516">
        <w:t>dohodnutých</w:t>
      </w:r>
      <w:r w:rsidR="005E6174" w:rsidRPr="00B62516">
        <w:t>.</w:t>
      </w:r>
    </w:p>
    <w:p w:rsidR="00203866" w:rsidRPr="00C44E53" w:rsidRDefault="00203866" w:rsidP="00203866">
      <w:pPr>
        <w:pStyle w:val="RLTextlnkuslovan"/>
        <w:tabs>
          <w:tab w:val="clear" w:pos="2297"/>
          <w:tab w:val="num" w:pos="1418"/>
        </w:tabs>
        <w:ind w:left="1418" w:hanging="709"/>
      </w:pPr>
      <w:bookmarkStart w:id="63" w:name="_Ref202790343"/>
      <w:r>
        <w:t xml:space="preserve">Zjednodušená akceptace: </w:t>
      </w:r>
    </w:p>
    <w:p w:rsidR="00203866" w:rsidRDefault="00203866" w:rsidP="00203866">
      <w:pPr>
        <w:pStyle w:val="RLTextlnkuslovan"/>
        <w:numPr>
          <w:ilvl w:val="2"/>
          <w:numId w:val="1"/>
        </w:numPr>
      </w:pPr>
      <w:bookmarkStart w:id="64" w:name="_Ref16068632"/>
      <w:r>
        <w:t xml:space="preserve">Služby, u kterých bylo uplatněno zjednodušené uzavírání Dílčích smluv dle odst. </w:t>
      </w:r>
      <w:proofErr w:type="gramStart"/>
      <w:r w:rsidR="004E4862">
        <w:fldChar w:fldCharType="begin"/>
      </w:r>
      <w:r w:rsidR="00AA364B">
        <w:instrText xml:space="preserve"> REF _Ref16167689 \r \h </w:instrText>
      </w:r>
      <w:r w:rsidR="004E4862">
        <w:fldChar w:fldCharType="separate"/>
      </w:r>
      <w:r w:rsidR="006A563F">
        <w:t>5.7</w:t>
      </w:r>
      <w:r w:rsidR="004E4862">
        <w:fldChar w:fldCharType="end"/>
      </w:r>
      <w:proofErr w:type="gramEnd"/>
      <w:r w:rsidR="00AA364B">
        <w:t xml:space="preserve"> této </w:t>
      </w:r>
      <w:r>
        <w:t xml:space="preserve">Rámcové dohody, které mají být podle této Rámcové dohody poskytnuty Poskytovatelem a předané Objednateli, budou Objednatelem schválené a akceptované v souladu s tímto odst. </w:t>
      </w:r>
      <w:r w:rsidR="004E4862">
        <w:fldChar w:fldCharType="begin"/>
      </w:r>
      <w:r>
        <w:instrText xml:space="preserve"> REF _Ref16068632 \r \h </w:instrText>
      </w:r>
      <w:r w:rsidR="004E4862">
        <w:fldChar w:fldCharType="separate"/>
      </w:r>
      <w:r w:rsidR="006A563F">
        <w:t>8.2.1</w:t>
      </w:r>
      <w:r w:rsidR="004E4862">
        <w:fldChar w:fldCharType="end"/>
      </w:r>
      <w:r>
        <w:t xml:space="preserve"> Rámcové dohody.</w:t>
      </w:r>
      <w:bookmarkEnd w:id="64"/>
    </w:p>
    <w:p w:rsidR="00203866" w:rsidRDefault="00203866" w:rsidP="00203866">
      <w:pPr>
        <w:pStyle w:val="RLTextlnkuslovan"/>
        <w:numPr>
          <w:ilvl w:val="2"/>
          <w:numId w:val="1"/>
        </w:numPr>
      </w:pPr>
      <w:r>
        <w:t>Objednatel při převzetí Služeb podepíše dodací list vystavený Poskytovatelem.</w:t>
      </w:r>
    </w:p>
    <w:p w:rsidR="00203866" w:rsidRDefault="00203866" w:rsidP="00203866">
      <w:pPr>
        <w:pStyle w:val="RLTextlnkuslovan"/>
        <w:numPr>
          <w:ilvl w:val="2"/>
          <w:numId w:val="1"/>
        </w:numPr>
      </w:pPr>
      <w:bookmarkStart w:id="65" w:name="_Ref16068726"/>
      <w:r>
        <w:t>V případě, že Služby</w:t>
      </w:r>
      <w:r w:rsidR="0069618A">
        <w:t xml:space="preserve"> </w:t>
      </w:r>
      <w:r>
        <w:t>nebudou v souladu s Dílčí smlouvou, je Objednatel povinen vznést své výhrady nebo připomínky k poskytnutým Službám písemně do 5 pracovních dnů ode dne jejich poskytnutí/doručení. Vznese-li Objednatel výhrady nebo připomínky k</w:t>
      </w:r>
      <w:r w:rsidR="00A17C3C">
        <w:t>e</w:t>
      </w:r>
      <w:r>
        <w:t xml:space="preserve"> Službám, zavazuje se Poskytovatel bez zbytečného odkladu provést veškeré potřebné úpravy dle výhrad a připomínek Objednatele a takto upravené Služby předat Objednateli k opětovné akceptaci. Pokud výhrady a připomínky Objednatele přetrvávají nebo Objednatel identifikuje výhrady a připomínky nové, je Objednatel oprávněn postupovat podle tohoto odst. </w:t>
      </w:r>
      <w:proofErr w:type="gramStart"/>
      <w:r w:rsidR="004E4862">
        <w:fldChar w:fldCharType="begin"/>
      </w:r>
      <w:r>
        <w:instrText xml:space="preserve"> REF _Ref16068726 \r \h </w:instrText>
      </w:r>
      <w:r w:rsidR="004E4862">
        <w:fldChar w:fldCharType="separate"/>
      </w:r>
      <w:r w:rsidR="006A563F">
        <w:t>8.2.3</w:t>
      </w:r>
      <w:r w:rsidR="004E4862">
        <w:fldChar w:fldCharType="end"/>
      </w:r>
      <w:proofErr w:type="gramEnd"/>
      <w:r>
        <w:t xml:space="preserve"> i opakovaně.</w:t>
      </w:r>
      <w:bookmarkEnd w:id="65"/>
    </w:p>
    <w:p w:rsidR="00203866" w:rsidRDefault="00203866" w:rsidP="00203866">
      <w:pPr>
        <w:pStyle w:val="RLTextlnkuslovan"/>
        <w:numPr>
          <w:ilvl w:val="2"/>
          <w:numId w:val="1"/>
        </w:numPr>
      </w:pPr>
      <w:r>
        <w:t>V případě, že Objednatel nemá ke Službám připomínky ani výhrady, považují se Služby za řádně poskytnuté a akceptované.</w:t>
      </w:r>
    </w:p>
    <w:p w:rsidR="00203866" w:rsidRDefault="00203866" w:rsidP="00203866">
      <w:pPr>
        <w:pStyle w:val="RLTextlnkuslovan"/>
        <w:numPr>
          <w:ilvl w:val="2"/>
          <w:numId w:val="1"/>
        </w:numPr>
      </w:pPr>
      <w:r>
        <w:t>Bude-li trvání akceptační procedury ovlivněné vznesením případných výhrad nebo připomínek k Službám a potřebou jejich vyřešení, nebude to mít vliv na dohodnuté termíny pro akceptaci Služeb.</w:t>
      </w:r>
    </w:p>
    <w:p w:rsidR="005E6174" w:rsidRPr="00B62516" w:rsidRDefault="005E6174" w:rsidP="003F4FF6">
      <w:pPr>
        <w:pStyle w:val="RLTextlnkuslovan"/>
        <w:tabs>
          <w:tab w:val="clear" w:pos="2297"/>
          <w:tab w:val="num" w:pos="1418"/>
        </w:tabs>
        <w:ind w:left="1418" w:hanging="709"/>
        <w:rPr>
          <w:lang w:eastAsia="en-US"/>
        </w:rPr>
      </w:pPr>
      <w:r w:rsidRPr="00C44E53">
        <w:rPr>
          <w:u w:val="single"/>
          <w:lang w:eastAsia="en-US"/>
        </w:rPr>
        <w:t>Akceptace dokumentů</w:t>
      </w:r>
      <w:bookmarkEnd w:id="63"/>
      <w:r w:rsidR="00203866">
        <w:rPr>
          <w:u w:val="single"/>
          <w:lang w:eastAsia="en-US"/>
        </w:rPr>
        <w:t>, u kterých není uplatněna zjednodušená akceptace</w:t>
      </w:r>
      <w:r w:rsidR="008A3BE7">
        <w:rPr>
          <w:lang w:eastAsia="en-US"/>
        </w:rPr>
        <w:t>:</w:t>
      </w:r>
    </w:p>
    <w:p w:rsidR="005E6174" w:rsidRPr="00B62516" w:rsidRDefault="005E6174" w:rsidP="00693DC3">
      <w:pPr>
        <w:pStyle w:val="RLTextlnkuslovan"/>
        <w:numPr>
          <w:ilvl w:val="2"/>
          <w:numId w:val="1"/>
        </w:numPr>
      </w:pPr>
      <w:bookmarkStart w:id="66" w:name="_Ref196129094"/>
      <w:r w:rsidRPr="00B62516">
        <w:t xml:space="preserve">Dokumenty, které mají být podle této </w:t>
      </w:r>
      <w:r w:rsidR="00D33B87">
        <w:t>Rámcové dohody</w:t>
      </w:r>
      <w:r w:rsidR="00647264" w:rsidRPr="00B62516">
        <w:t xml:space="preserve"> nebo jednotlivých Dílčích smluv</w:t>
      </w:r>
      <w:r w:rsidRPr="00B62516">
        <w:t xml:space="preserve"> vypracované </w:t>
      </w:r>
      <w:r w:rsidR="00E554E5" w:rsidRPr="00B62516">
        <w:t>Poskytovatel</w:t>
      </w:r>
      <w:r w:rsidRPr="00B62516">
        <w:t>em a předané Objednateli</w:t>
      </w:r>
      <w:r w:rsidR="00647264" w:rsidRPr="00B62516">
        <w:t>, zejména veškeré grafické návrhy, loga, propagační materiály</w:t>
      </w:r>
      <w:r w:rsidRPr="00B62516">
        <w:t>,</w:t>
      </w:r>
      <w:r w:rsidR="00BB47C9">
        <w:t xml:space="preserve"> letáky</w:t>
      </w:r>
      <w:r w:rsidR="00990980">
        <w:t>, tiskové zprávy</w:t>
      </w:r>
      <w:r w:rsidR="00BB47C9">
        <w:t xml:space="preserve"> apod. </w:t>
      </w:r>
      <w:r w:rsidRPr="00B62516">
        <w:t xml:space="preserve">budou Objednatelem schválené a akceptované v souladu s akceptační procedurou definovanou v tomto odst. </w:t>
      </w:r>
      <w:proofErr w:type="gramStart"/>
      <w:r w:rsidR="004E4862">
        <w:fldChar w:fldCharType="begin"/>
      </w:r>
      <w:r w:rsidR="000C56BB">
        <w:instrText xml:space="preserve"> REF _Ref202790343 \r \h  \* MERGEFORMAT </w:instrText>
      </w:r>
      <w:r w:rsidR="004E4862">
        <w:fldChar w:fldCharType="separate"/>
      </w:r>
      <w:r w:rsidR="006A563F">
        <w:t>8.2</w:t>
      </w:r>
      <w:r w:rsidR="004E4862">
        <w:fldChar w:fldCharType="end"/>
      </w:r>
      <w:proofErr w:type="gramEnd"/>
      <w:r w:rsidRPr="00B62516">
        <w:t xml:space="preserve"> </w:t>
      </w:r>
      <w:r w:rsidR="00D33B87">
        <w:t>Rámcové dohody</w:t>
      </w:r>
      <w:bookmarkEnd w:id="66"/>
      <w:r w:rsidRPr="00B62516">
        <w:t>.</w:t>
      </w:r>
    </w:p>
    <w:p w:rsidR="005E6174" w:rsidRPr="00B62516" w:rsidRDefault="00E554E5" w:rsidP="00693DC3">
      <w:pPr>
        <w:pStyle w:val="RLTextlnkuslovan"/>
        <w:numPr>
          <w:ilvl w:val="2"/>
          <w:numId w:val="1"/>
        </w:numPr>
      </w:pPr>
      <w:r w:rsidRPr="00B62516">
        <w:lastRenderedPageBreak/>
        <w:t>Poskytovatel</w:t>
      </w:r>
      <w:r w:rsidR="005E6174" w:rsidRPr="00B62516">
        <w:t xml:space="preserve"> se zavazuje průběžně konzultovat práce na zhotovení dokumentů s Objednatelem.</w:t>
      </w:r>
      <w:r w:rsidR="00386BAD" w:rsidRPr="00B62516">
        <w:t xml:space="preserve"> </w:t>
      </w:r>
      <w:r w:rsidRPr="00B62516">
        <w:t>Poskytovatel</w:t>
      </w:r>
      <w:r w:rsidR="00386BAD" w:rsidRPr="00B62516">
        <w:t xml:space="preserve"> je povinen předat dokumenty k akceptaci včas tak, aby mohly být dodrženy navazující termíny.</w:t>
      </w:r>
    </w:p>
    <w:p w:rsidR="005E6174" w:rsidRPr="00B62516" w:rsidRDefault="00386BAD" w:rsidP="00693DC3">
      <w:pPr>
        <w:pStyle w:val="RLTextlnkuslovan"/>
        <w:numPr>
          <w:ilvl w:val="2"/>
          <w:numId w:val="1"/>
        </w:numPr>
      </w:pPr>
      <w:bookmarkStart w:id="67" w:name="_Ref196125820"/>
      <w:bookmarkStart w:id="68" w:name="_Ref312227745"/>
      <w:r w:rsidRPr="00B62516">
        <w:t xml:space="preserve">Objednatel je povinen vznést své výhrady nebo připomínky k dokumentu do </w:t>
      </w:r>
      <w:r w:rsidR="003076F9">
        <w:t>10</w:t>
      </w:r>
      <w:r w:rsidR="003076F9" w:rsidRPr="00B62516">
        <w:t xml:space="preserve"> </w:t>
      </w:r>
      <w:r w:rsidRPr="00B62516">
        <w:t>pracovních dnů</w:t>
      </w:r>
      <w:r w:rsidR="00EB4FA1" w:rsidRPr="00B62516">
        <w:t xml:space="preserve"> ode dne jejich doručení</w:t>
      </w:r>
      <w:r w:rsidRPr="00B62516">
        <w:t xml:space="preserve">. </w:t>
      </w:r>
      <w:r w:rsidR="005E6174" w:rsidRPr="00B62516">
        <w:t>Vznese-li Objednatel výhrady nebo připomínky k</w:t>
      </w:r>
      <w:r w:rsidR="00A8092A">
        <w:t xml:space="preserve"> </w:t>
      </w:r>
      <w:r w:rsidR="005E6174" w:rsidRPr="00B62516">
        <w:t xml:space="preserve">dokumentu, zavazuje se </w:t>
      </w:r>
      <w:r w:rsidR="00E554E5" w:rsidRPr="00B62516">
        <w:t>Poskytovatel</w:t>
      </w:r>
      <w:r w:rsidR="005E6174" w:rsidRPr="00B62516">
        <w:t xml:space="preserve"> bez zbytečného odkladu provést veškeré potřebné úpravy dokumentu dle výhrad a</w:t>
      </w:r>
      <w:r w:rsidR="005C24B3">
        <w:t> </w:t>
      </w:r>
      <w:r w:rsidR="005E6174" w:rsidRPr="00B62516">
        <w:t>připomínek Objednatele a takto upravený dokument předat Objednateli k</w:t>
      </w:r>
      <w:r w:rsidR="00152C4E" w:rsidRPr="00B62516">
        <w:t xml:space="preserve"> opětovné </w:t>
      </w:r>
      <w:r w:rsidR="005E6174" w:rsidRPr="00B62516">
        <w:t>akceptaci.</w:t>
      </w:r>
      <w:bookmarkEnd w:id="67"/>
      <w:r w:rsidRPr="00B62516">
        <w:t xml:space="preserve"> Pokud výhrady a připomínky Objednatele přetrvávají nebo Objednatel identifikuje výhrady a připomínky nové, je Objednatel oprávněn postupovat podle tohoto odst. </w:t>
      </w:r>
      <w:proofErr w:type="gramStart"/>
      <w:r w:rsidR="004E4862">
        <w:fldChar w:fldCharType="begin"/>
      </w:r>
      <w:r w:rsidR="000C56BB">
        <w:instrText xml:space="preserve"> REF _Ref312227745 \r \h  \* MERGEFORMAT </w:instrText>
      </w:r>
      <w:r w:rsidR="004E4862">
        <w:fldChar w:fldCharType="separate"/>
      </w:r>
      <w:r w:rsidR="006A563F">
        <w:t>8.3.3</w:t>
      </w:r>
      <w:r w:rsidR="004E4862">
        <w:fldChar w:fldCharType="end"/>
      </w:r>
      <w:proofErr w:type="gramEnd"/>
      <w:r w:rsidRPr="00B62516">
        <w:t xml:space="preserve"> i opakovaně.</w:t>
      </w:r>
      <w:bookmarkEnd w:id="68"/>
    </w:p>
    <w:p w:rsidR="00386BAD" w:rsidRPr="00B62516" w:rsidRDefault="00386BAD" w:rsidP="00693DC3">
      <w:pPr>
        <w:pStyle w:val="RLTextlnkuslovan"/>
        <w:numPr>
          <w:ilvl w:val="2"/>
          <w:numId w:val="1"/>
        </w:numPr>
        <w:rPr>
          <w:szCs w:val="22"/>
        </w:rPr>
      </w:pPr>
      <w:r w:rsidRPr="00B62516">
        <w:t xml:space="preserve">V případě, že Objednatel nemá k dokumentu připomínky ani výhrady, zavazuje se ve lhůtě </w:t>
      </w:r>
      <w:r w:rsidR="004377BD">
        <w:t>10</w:t>
      </w:r>
      <w:r w:rsidR="004377BD" w:rsidRPr="00B62516">
        <w:t xml:space="preserve"> </w:t>
      </w:r>
      <w:r w:rsidRPr="00B62516">
        <w:t>pracovních dnů od předložení dokumentu k akceptaci tento dokument akceptovat a vystavit o tom písemný předávací protokol.</w:t>
      </w:r>
    </w:p>
    <w:p w:rsidR="001110D4" w:rsidRDefault="001110D4" w:rsidP="00693DC3">
      <w:pPr>
        <w:pStyle w:val="RLTextlnkuslovan"/>
        <w:numPr>
          <w:ilvl w:val="2"/>
          <w:numId w:val="1"/>
        </w:numPr>
      </w:pPr>
      <w:r w:rsidRPr="00B62516">
        <w:t xml:space="preserve">Bude-li trvání akceptační procedury ovlivněné vznesením případných výhrad nebo připomínek k dokumentu a potřebou jejich vyřešení, nebude to mít vliv na dohodnuté termíny pro akceptaci dokumentu. </w:t>
      </w:r>
    </w:p>
    <w:p w:rsidR="009E77A6" w:rsidRPr="00B62516" w:rsidRDefault="009E77A6" w:rsidP="009E77A6">
      <w:pPr>
        <w:pStyle w:val="RLTextlnkuslovan"/>
        <w:numPr>
          <w:ilvl w:val="2"/>
          <w:numId w:val="1"/>
        </w:numPr>
      </w:pPr>
      <w:r w:rsidRPr="008F7BC2">
        <w:t>Po ukončení akceptace je Objednatel povinen vystavit akceptační protokol</w:t>
      </w:r>
      <w:r>
        <w:t>, který je možné zaslat i emailem</w:t>
      </w:r>
      <w:r w:rsidRPr="008F7BC2">
        <w:t>, v němž bude specifikován rozsah poskytnutých Služeb, zda byly Služby poskytnuty řádně a</w:t>
      </w:r>
      <w:r w:rsidRPr="009E77A6">
        <w:t> </w:t>
      </w:r>
      <w:r w:rsidRPr="008F7BC2">
        <w:t>včas, eventuálně budou</w:t>
      </w:r>
      <w:r w:rsidRPr="00B62516">
        <w:t xml:space="preserve"> vzneseny připomínky, pokud Služby řádně a včas poskytnuty nebyly.</w:t>
      </w:r>
    </w:p>
    <w:p w:rsidR="005E6174" w:rsidRPr="008F7BC2" w:rsidRDefault="00386BAD" w:rsidP="00203866">
      <w:pPr>
        <w:pStyle w:val="RLTextlnkuslovan"/>
        <w:tabs>
          <w:tab w:val="clear" w:pos="2297"/>
          <w:tab w:val="num" w:pos="1418"/>
        </w:tabs>
        <w:ind w:left="1418" w:hanging="709"/>
        <w:rPr>
          <w:lang w:eastAsia="en-US"/>
        </w:rPr>
      </w:pPr>
      <w:bookmarkStart w:id="69" w:name="_Ref212253560"/>
      <w:bookmarkStart w:id="70" w:name="_Toc212632751"/>
      <w:r w:rsidRPr="009E77A6">
        <w:rPr>
          <w:u w:val="single"/>
        </w:rPr>
        <w:t>Akceptace jiných plnění</w:t>
      </w:r>
      <w:r w:rsidR="00203866">
        <w:rPr>
          <w:u w:val="single"/>
        </w:rPr>
        <w:t xml:space="preserve">, </w:t>
      </w:r>
      <w:r w:rsidR="00203866">
        <w:rPr>
          <w:u w:val="single"/>
          <w:lang w:eastAsia="en-US"/>
        </w:rPr>
        <w:t>u kterých není uplatněna zjednodušená akceptace</w:t>
      </w:r>
      <w:r w:rsidR="00203866">
        <w:rPr>
          <w:lang w:eastAsia="en-US"/>
        </w:rPr>
        <w:t>:</w:t>
      </w:r>
      <w:bookmarkEnd w:id="69"/>
      <w:bookmarkEnd w:id="70"/>
    </w:p>
    <w:p w:rsidR="005E6174" w:rsidRPr="008F7BC2" w:rsidRDefault="005E6174" w:rsidP="00693DC3">
      <w:pPr>
        <w:pStyle w:val="RLTextlnkuslovan"/>
        <w:numPr>
          <w:ilvl w:val="2"/>
          <w:numId w:val="1"/>
        </w:numPr>
        <w:rPr>
          <w:lang w:eastAsia="en-US"/>
        </w:rPr>
      </w:pPr>
      <w:bookmarkStart w:id="71" w:name="_Ref196135071"/>
      <w:bookmarkStart w:id="72" w:name="_Ref198358270"/>
      <w:r w:rsidRPr="008F7BC2">
        <w:rPr>
          <w:lang w:eastAsia="en-US"/>
        </w:rPr>
        <w:t xml:space="preserve">Umožňuje-li to povaha plnění </w:t>
      </w:r>
      <w:r w:rsidR="00E554E5" w:rsidRPr="008F7BC2">
        <w:rPr>
          <w:lang w:eastAsia="en-US"/>
        </w:rPr>
        <w:t>Poskytovatel</w:t>
      </w:r>
      <w:r w:rsidRPr="008F7BC2">
        <w:rPr>
          <w:lang w:eastAsia="en-US"/>
        </w:rPr>
        <w:t xml:space="preserve">e a </w:t>
      </w:r>
      <w:proofErr w:type="spellStart"/>
      <w:r w:rsidRPr="008F7BC2">
        <w:rPr>
          <w:lang w:eastAsia="en-US"/>
        </w:rPr>
        <w:t>nestanoví</w:t>
      </w:r>
      <w:proofErr w:type="spellEnd"/>
      <w:r w:rsidRPr="008F7BC2">
        <w:rPr>
          <w:lang w:eastAsia="en-US"/>
        </w:rPr>
        <w:noBreakHyphen/>
        <w:t xml:space="preserve">li tato </w:t>
      </w:r>
      <w:r w:rsidR="00D33B87">
        <w:rPr>
          <w:lang w:eastAsia="en-US"/>
        </w:rPr>
        <w:t>Rámcová dohoda</w:t>
      </w:r>
      <w:r w:rsidRPr="008F7BC2">
        <w:rPr>
          <w:lang w:eastAsia="en-US"/>
        </w:rPr>
        <w:t xml:space="preserve"> jinak, bude </w:t>
      </w:r>
      <w:r w:rsidRPr="008F7BC2">
        <w:t xml:space="preserve">akceptace </w:t>
      </w:r>
      <w:r w:rsidR="00AF5E2C" w:rsidRPr="008F7BC2">
        <w:t xml:space="preserve">Služeb, jejichž výstupem nejsou dokumenty akceptované podle </w:t>
      </w:r>
      <w:r w:rsidR="00B46B0C" w:rsidRPr="008F7BC2">
        <w:t>předchozího odstavce</w:t>
      </w:r>
      <w:r w:rsidR="00AF5E2C" w:rsidRPr="008F7BC2">
        <w:t xml:space="preserve"> této </w:t>
      </w:r>
      <w:r w:rsidR="00D33B87">
        <w:t>Rámcové dohody</w:t>
      </w:r>
      <w:r w:rsidR="008A3BE7">
        <w:t>,</w:t>
      </w:r>
      <w:r w:rsidRPr="008F7BC2">
        <w:t xml:space="preserve"> </w:t>
      </w:r>
      <w:r w:rsidRPr="008F7BC2">
        <w:rPr>
          <w:lang w:eastAsia="en-US"/>
        </w:rPr>
        <w:t xml:space="preserve">provedena v souladu s akceptační procedurou definovanou </w:t>
      </w:r>
      <w:r w:rsidR="00B46B0C" w:rsidRPr="008F7BC2">
        <w:rPr>
          <w:lang w:eastAsia="en-US"/>
        </w:rPr>
        <w:t>pro příslušnou Službu</w:t>
      </w:r>
      <w:r w:rsidR="00990980">
        <w:rPr>
          <w:lang w:eastAsia="en-US"/>
        </w:rPr>
        <w:t xml:space="preserve"> v této </w:t>
      </w:r>
      <w:r w:rsidR="00D33B87">
        <w:rPr>
          <w:lang w:eastAsia="en-US"/>
        </w:rPr>
        <w:t>Rámcové dohodě</w:t>
      </w:r>
      <w:r w:rsidRPr="008F7BC2">
        <w:rPr>
          <w:lang w:eastAsia="en-US"/>
        </w:rPr>
        <w:t>.</w:t>
      </w:r>
    </w:p>
    <w:p w:rsidR="00B46B0C" w:rsidRPr="008F7BC2" w:rsidRDefault="00B46B0C" w:rsidP="00693DC3">
      <w:pPr>
        <w:pStyle w:val="RLTextlnkuslovan"/>
        <w:numPr>
          <w:ilvl w:val="2"/>
          <w:numId w:val="1"/>
        </w:numPr>
        <w:rPr>
          <w:lang w:eastAsia="en-US"/>
        </w:rPr>
      </w:pPr>
      <w:r w:rsidRPr="008F7BC2">
        <w:rPr>
          <w:lang w:eastAsia="en-US"/>
        </w:rPr>
        <w:t xml:space="preserve">V případě, že tato </w:t>
      </w:r>
      <w:r w:rsidR="00D33B87">
        <w:rPr>
          <w:lang w:eastAsia="en-US"/>
        </w:rPr>
        <w:t>Rámcová dohoda</w:t>
      </w:r>
      <w:r w:rsidRPr="008F7BC2">
        <w:rPr>
          <w:lang w:eastAsia="en-US"/>
        </w:rPr>
        <w:t xml:space="preserve"> nedefinuje akceptační proceduru pro konkrétní Službu, Služba je považována za řádně poskytnutou uplynutím </w:t>
      </w:r>
      <w:r w:rsidR="004377BD">
        <w:rPr>
          <w:lang w:eastAsia="en-US"/>
        </w:rPr>
        <w:t>10</w:t>
      </w:r>
      <w:r w:rsidR="008A3BE7">
        <w:rPr>
          <w:lang w:eastAsia="en-US"/>
        </w:rPr>
        <w:t>.</w:t>
      </w:r>
      <w:r w:rsidR="005C24B3">
        <w:rPr>
          <w:lang w:eastAsia="en-US"/>
        </w:rPr>
        <w:t> </w:t>
      </w:r>
      <w:r w:rsidRPr="008F7BC2">
        <w:rPr>
          <w:lang w:eastAsia="en-US"/>
        </w:rPr>
        <w:t xml:space="preserve">pracovního dne poté, co Poskytovatel doručí Objednateli řádnou písemnou zprávu o poskytnutí Služby s detailní specifikací rozsahu, v němž byla Služba poskytnuta. Tato písemná zpráva je pro účely fakturace považovaná za akceptační protokol, pokud Objednatel ve lhůtě výše uvedených </w:t>
      </w:r>
      <w:r w:rsidR="004377BD">
        <w:rPr>
          <w:lang w:eastAsia="en-US"/>
        </w:rPr>
        <w:t>10</w:t>
      </w:r>
      <w:r w:rsidR="004377BD" w:rsidRPr="008F7BC2">
        <w:rPr>
          <w:lang w:eastAsia="en-US"/>
        </w:rPr>
        <w:t xml:space="preserve"> </w:t>
      </w:r>
      <w:r w:rsidRPr="008F7BC2">
        <w:rPr>
          <w:lang w:eastAsia="en-US"/>
        </w:rPr>
        <w:t xml:space="preserve">pracovních dnů nevznese proti doručené zprávě písemné námitky s uvedením, z jakého důvodu poskytnutá Služba neodpovídá této </w:t>
      </w:r>
      <w:r w:rsidR="00D33B87">
        <w:rPr>
          <w:lang w:eastAsia="en-US"/>
        </w:rPr>
        <w:t>Rámcové dohodě</w:t>
      </w:r>
      <w:r w:rsidR="004A3148">
        <w:rPr>
          <w:lang w:eastAsia="en-US"/>
        </w:rPr>
        <w:t xml:space="preserve"> či Dílčí smlouvě.</w:t>
      </w:r>
    </w:p>
    <w:p w:rsidR="00386BAD" w:rsidRPr="00B62516" w:rsidRDefault="00221E15" w:rsidP="009E77A6">
      <w:pPr>
        <w:pStyle w:val="RLTextlnkuslovan"/>
        <w:numPr>
          <w:ilvl w:val="2"/>
          <w:numId w:val="1"/>
        </w:numPr>
        <w:rPr>
          <w:lang w:eastAsia="en-US"/>
        </w:rPr>
      </w:pPr>
      <w:bookmarkStart w:id="73" w:name="_Ref212690693"/>
      <w:bookmarkEnd w:id="71"/>
      <w:bookmarkEnd w:id="72"/>
      <w:r w:rsidRPr="008F7BC2">
        <w:rPr>
          <w:lang w:eastAsia="en-US"/>
        </w:rPr>
        <w:t xml:space="preserve">Po ukončení akceptace je Objednatel povinen vystavit akceptační protokol, </w:t>
      </w:r>
      <w:r w:rsidR="009E77A6">
        <w:rPr>
          <w:lang w:eastAsia="en-US"/>
        </w:rPr>
        <w:t xml:space="preserve">který je možné zaslat i emailem, </w:t>
      </w:r>
      <w:r w:rsidRPr="008F7BC2">
        <w:rPr>
          <w:lang w:eastAsia="en-US"/>
        </w:rPr>
        <w:t>v němž bude specifikován rozsah poskytnutých Služeb, zda byly Služby poskytnuty řádně a</w:t>
      </w:r>
      <w:r w:rsidR="005C24B3" w:rsidRPr="009E77A6">
        <w:rPr>
          <w:lang w:eastAsia="en-US"/>
        </w:rPr>
        <w:t> </w:t>
      </w:r>
      <w:r w:rsidRPr="008F7BC2">
        <w:rPr>
          <w:lang w:eastAsia="en-US"/>
        </w:rPr>
        <w:t>včas, eventuálně budou</w:t>
      </w:r>
      <w:r w:rsidRPr="00B62516">
        <w:rPr>
          <w:lang w:eastAsia="en-US"/>
        </w:rPr>
        <w:t xml:space="preserve"> vzneseny připomínky, pokud Služby řádně a včas poskytnuty nebyly.</w:t>
      </w:r>
    </w:p>
    <w:p w:rsidR="005E6174" w:rsidRPr="00B62516" w:rsidRDefault="005E6174" w:rsidP="00DA2811">
      <w:pPr>
        <w:pStyle w:val="RLlneksmlouvy"/>
      </w:pPr>
      <w:bookmarkStart w:id="74" w:name="_Ref332361104"/>
      <w:r w:rsidRPr="00B62516">
        <w:lastRenderedPageBreak/>
        <w:t xml:space="preserve">DALŠÍ POVINNOSTI </w:t>
      </w:r>
      <w:bookmarkEnd w:id="73"/>
      <w:bookmarkEnd w:id="74"/>
      <w:r w:rsidR="00DC3BC8">
        <w:t>SMLUVNÍCH STRAN</w:t>
      </w:r>
    </w:p>
    <w:p w:rsidR="005E6174" w:rsidRPr="00B62516" w:rsidRDefault="00E554E5" w:rsidP="00DA2811">
      <w:pPr>
        <w:pStyle w:val="RLTextlnkuslovan"/>
        <w:keepNext/>
        <w:tabs>
          <w:tab w:val="clear" w:pos="2297"/>
          <w:tab w:val="num" w:pos="1418"/>
        </w:tabs>
        <w:ind w:left="1418" w:hanging="709"/>
        <w:rPr>
          <w:lang w:eastAsia="en-US"/>
        </w:rPr>
      </w:pPr>
      <w:bookmarkStart w:id="75" w:name="_Ref214191694"/>
      <w:r w:rsidRPr="00B62516">
        <w:rPr>
          <w:lang w:eastAsia="en-US"/>
        </w:rPr>
        <w:t>Poskytovatel</w:t>
      </w:r>
      <w:r w:rsidR="005E6174" w:rsidRPr="00B62516">
        <w:rPr>
          <w:lang w:eastAsia="en-US"/>
        </w:rPr>
        <w:t xml:space="preserve"> se dále zavazuje</w:t>
      </w:r>
      <w:bookmarkEnd w:id="75"/>
      <w:r w:rsidR="00B83F90" w:rsidRPr="00B62516">
        <w:t xml:space="preserve"> </w:t>
      </w:r>
      <w:r w:rsidR="00637542" w:rsidRPr="00B62516">
        <w:t>poskytovat</w:t>
      </w:r>
      <w:r w:rsidR="005E6174" w:rsidRPr="00B62516">
        <w:t xml:space="preserve"> plnění podle této </w:t>
      </w:r>
      <w:r w:rsidR="00D33B87">
        <w:t>Rámcové dohody</w:t>
      </w:r>
      <w:r w:rsidR="005E6174" w:rsidRPr="00B62516">
        <w:t xml:space="preserve"> řádně a včas</w:t>
      </w:r>
      <w:r w:rsidR="005E6174" w:rsidRPr="00B62516">
        <w:rPr>
          <w:lang w:eastAsia="en-US"/>
        </w:rPr>
        <w:t>, zejména je povinen:</w:t>
      </w:r>
    </w:p>
    <w:p w:rsidR="00990980" w:rsidRPr="00A9184F" w:rsidRDefault="00733257" w:rsidP="00DA2811">
      <w:pPr>
        <w:pStyle w:val="RLTextlnkuslovan"/>
        <w:keepNext/>
        <w:numPr>
          <w:ilvl w:val="2"/>
          <w:numId w:val="1"/>
        </w:numPr>
        <w:rPr>
          <w:lang w:eastAsia="en-US"/>
        </w:rPr>
      </w:pPr>
      <w:r w:rsidRPr="00A9184F">
        <w:rPr>
          <w:lang w:eastAsia="en-US"/>
        </w:rPr>
        <w:t xml:space="preserve">poskytovat Služby v takové kvalitě, aby byla </w:t>
      </w:r>
      <w:r w:rsidR="00990980" w:rsidRPr="00A9184F">
        <w:rPr>
          <w:lang w:eastAsia="en-US"/>
        </w:rPr>
        <w:t>naplňov</w:t>
      </w:r>
      <w:r w:rsidRPr="00A9184F">
        <w:rPr>
          <w:lang w:eastAsia="en-US"/>
        </w:rPr>
        <w:t>ána</w:t>
      </w:r>
      <w:r w:rsidR="00990980" w:rsidRPr="00A9184F">
        <w:rPr>
          <w:lang w:eastAsia="en-US"/>
        </w:rPr>
        <w:t xml:space="preserve"> kvalitativní kritéria</w:t>
      </w:r>
      <w:r w:rsidRPr="00A9184F">
        <w:rPr>
          <w:lang w:eastAsia="en-US"/>
        </w:rPr>
        <w:t xml:space="preserve"> </w:t>
      </w:r>
      <w:r w:rsidR="00990980" w:rsidRPr="00A9184F">
        <w:rPr>
          <w:lang w:eastAsia="en-US"/>
        </w:rPr>
        <w:t xml:space="preserve">poskytování Služeb uvedená v čl. </w:t>
      </w:r>
      <w:fldSimple w:instr=" REF _Ref337751427 \r \h  \* MERGEFORMAT ">
        <w:r w:rsidR="006A563F">
          <w:t>6</w:t>
        </w:r>
      </w:fldSimple>
      <w:r w:rsidR="00990980" w:rsidRPr="00A9184F">
        <w:rPr>
          <w:lang w:eastAsia="en-US"/>
        </w:rPr>
        <w:t xml:space="preserve"> této </w:t>
      </w:r>
      <w:r w:rsidR="00D33B87">
        <w:rPr>
          <w:lang w:eastAsia="en-US"/>
        </w:rPr>
        <w:t>Rámcové dohody</w:t>
      </w:r>
      <w:r w:rsidR="00990980" w:rsidRPr="00A9184F">
        <w:rPr>
          <w:lang w:eastAsia="en-US"/>
        </w:rPr>
        <w:t>;</w:t>
      </w:r>
    </w:p>
    <w:p w:rsidR="004F1081" w:rsidRPr="00B62516" w:rsidRDefault="00990AFE" w:rsidP="00693DC3">
      <w:pPr>
        <w:pStyle w:val="RLTextlnkuslovan"/>
        <w:numPr>
          <w:ilvl w:val="2"/>
          <w:numId w:val="1"/>
        </w:numPr>
        <w:rPr>
          <w:lang w:eastAsia="en-US"/>
        </w:rPr>
      </w:pPr>
      <w:r w:rsidRPr="00B62516">
        <w:rPr>
          <w:lang w:eastAsia="en-US"/>
        </w:rPr>
        <w:t xml:space="preserve">poskytovat Služby </w:t>
      </w:r>
      <w:r w:rsidR="004F1081" w:rsidRPr="00B62516">
        <w:rPr>
          <w:lang w:eastAsia="en-US"/>
        </w:rPr>
        <w:t xml:space="preserve">s péčí řádného hospodáře odpovídající podmínkám sjednaným v této </w:t>
      </w:r>
      <w:r w:rsidR="00D33B87">
        <w:rPr>
          <w:lang w:eastAsia="en-US"/>
        </w:rPr>
        <w:t>Rámcové dohodě</w:t>
      </w:r>
      <w:r w:rsidR="00DC3BC8" w:rsidRPr="00B62516">
        <w:t>;</w:t>
      </w:r>
    </w:p>
    <w:p w:rsidR="004F1081" w:rsidRPr="00B62516" w:rsidRDefault="004F1081" w:rsidP="00693DC3">
      <w:pPr>
        <w:pStyle w:val="RLTextlnkuslovan"/>
        <w:numPr>
          <w:ilvl w:val="2"/>
          <w:numId w:val="1"/>
        </w:numPr>
      </w:pPr>
      <w:r w:rsidRPr="00B62516">
        <w:t xml:space="preserve">upozorňovat Objednatele včas na všechny </w:t>
      </w:r>
      <w:r w:rsidR="00F870A9" w:rsidRPr="00B62516">
        <w:t>okolnosti, které by činily poskytnutí Služeb na základě Objednatelem předložené Výzvy z hlediska naplnění účelu Veřejné zakázky neúčelné s ohledem na tržní podmínky</w:t>
      </w:r>
      <w:r w:rsidR="00F870A9" w:rsidRPr="00B62516">
        <w:rPr>
          <w:lang w:eastAsia="en-US"/>
        </w:rPr>
        <w:t xml:space="preserve"> a</w:t>
      </w:r>
      <w:r w:rsidR="005C24B3">
        <w:rPr>
          <w:lang w:eastAsia="en-US"/>
        </w:rPr>
        <w:t> </w:t>
      </w:r>
      <w:r w:rsidR="00F870A9" w:rsidRPr="00B62516">
        <w:rPr>
          <w:lang w:eastAsia="en-US"/>
        </w:rPr>
        <w:t>upozorňovat Objednatele v odůvodněných případech na jinou případnou nevhodnost pokynů Objednatele</w:t>
      </w:r>
      <w:r w:rsidRPr="00B62516">
        <w:t>;</w:t>
      </w:r>
    </w:p>
    <w:p w:rsidR="004F1081" w:rsidRPr="00B62516" w:rsidRDefault="004F1081" w:rsidP="00693DC3">
      <w:pPr>
        <w:pStyle w:val="RLTextlnkuslovan"/>
        <w:numPr>
          <w:ilvl w:val="2"/>
          <w:numId w:val="1"/>
        </w:numPr>
      </w:pPr>
      <w:r w:rsidRPr="00B62516">
        <w:t xml:space="preserve">neprodleně oznámit písemnou formou Objednateli překážky, které mu brání v plnění předmětu </w:t>
      </w:r>
      <w:r w:rsidR="00D33B87">
        <w:rPr>
          <w:lang w:eastAsia="en-US"/>
        </w:rPr>
        <w:t>Rámcové dohody</w:t>
      </w:r>
      <w:r w:rsidRPr="00B62516">
        <w:t xml:space="preserve"> </w:t>
      </w:r>
      <w:r w:rsidR="00AA08AB">
        <w:t xml:space="preserve">a Dílčích smluv </w:t>
      </w:r>
      <w:r w:rsidRPr="00B62516">
        <w:t xml:space="preserve">a výkonu dalších činností souvisejících s plněním předmětu </w:t>
      </w:r>
      <w:r w:rsidR="00D33B87">
        <w:rPr>
          <w:lang w:eastAsia="en-US"/>
        </w:rPr>
        <w:t>Rámcové dohody</w:t>
      </w:r>
      <w:r w:rsidR="00AA08AB" w:rsidRPr="00AA08AB">
        <w:t xml:space="preserve"> </w:t>
      </w:r>
      <w:r w:rsidR="00AA08AB">
        <w:t>a Dílčích smluv</w:t>
      </w:r>
      <w:r w:rsidRPr="00B62516">
        <w:t>;</w:t>
      </w:r>
    </w:p>
    <w:p w:rsidR="00C55B20" w:rsidRPr="00B62516" w:rsidRDefault="00C55B20" w:rsidP="00693DC3">
      <w:pPr>
        <w:pStyle w:val="RLTextlnkuslovan"/>
        <w:numPr>
          <w:ilvl w:val="2"/>
          <w:numId w:val="1"/>
        </w:numPr>
      </w:pPr>
      <w:bookmarkStart w:id="76" w:name="_Ref343275426"/>
      <w:r w:rsidRPr="00B62516">
        <w:t>upozornit Objednatele na potenciální rizika vzniku škod a včas a řádně dle svých možností provést taková opatření, která riziko vzniku škod zcela vyloučí nebo sníží;</w:t>
      </w:r>
      <w:bookmarkEnd w:id="76"/>
    </w:p>
    <w:p w:rsidR="00DE030B" w:rsidRPr="004A3148" w:rsidRDefault="001E224E" w:rsidP="00F754DD">
      <w:pPr>
        <w:numPr>
          <w:ilvl w:val="2"/>
          <w:numId w:val="1"/>
        </w:numPr>
        <w:overflowPunct w:val="0"/>
        <w:autoSpaceDE w:val="0"/>
        <w:autoSpaceDN w:val="0"/>
        <w:adjustRightInd w:val="0"/>
        <w:jc w:val="both"/>
        <w:textAlignment w:val="baseline"/>
        <w:rPr>
          <w:szCs w:val="22"/>
        </w:rPr>
      </w:pPr>
      <w:r w:rsidRPr="004A3148">
        <w:rPr>
          <w:szCs w:val="22"/>
        </w:rPr>
        <w:t>dodržovat bezpečnostní, hygienické, požární, organizační a ekologické předpisy na pracovištích Objednatele, se kterými byl seznámen nebo které jsou všeobecně známé</w:t>
      </w:r>
      <w:r w:rsidR="00BE2963" w:rsidRPr="004A3148">
        <w:rPr>
          <w:szCs w:val="22"/>
        </w:rPr>
        <w:t>;</w:t>
      </w:r>
    </w:p>
    <w:p w:rsidR="005E6174" w:rsidRPr="00B62516" w:rsidRDefault="005E6174" w:rsidP="00693DC3">
      <w:pPr>
        <w:pStyle w:val="RLTextlnkuslovan"/>
        <w:numPr>
          <w:ilvl w:val="2"/>
          <w:numId w:val="1"/>
        </w:numPr>
      </w:pPr>
      <w:r w:rsidRPr="00B62516">
        <w:t>chránit práva duševního vlastnictví Objednatele a třetích oso</w:t>
      </w:r>
      <w:r w:rsidR="00637542" w:rsidRPr="00B62516">
        <w:t>b</w:t>
      </w:r>
      <w:r w:rsidR="00023AE5">
        <w:t>.</w:t>
      </w:r>
    </w:p>
    <w:p w:rsidR="001E224E" w:rsidRPr="00B62516" w:rsidRDefault="001E224E" w:rsidP="003F4FF6">
      <w:pPr>
        <w:pStyle w:val="RLTextlnkuslovan"/>
        <w:tabs>
          <w:tab w:val="clear" w:pos="2297"/>
          <w:tab w:val="num" w:pos="1418"/>
        </w:tabs>
        <w:ind w:left="1418" w:hanging="709"/>
      </w:pPr>
      <w:bookmarkStart w:id="77" w:name="_Ref327269877"/>
      <w:r w:rsidRPr="00B62516">
        <w:t xml:space="preserve">Objednatel se zavazuje poskytnout ke splnění smluvních závazků </w:t>
      </w:r>
      <w:r w:rsidR="00E554E5" w:rsidRPr="00B62516">
        <w:t>Poskytovatel</w:t>
      </w:r>
      <w:r w:rsidRPr="00B62516">
        <w:t xml:space="preserve">e součinnost definovanou v této </w:t>
      </w:r>
      <w:r w:rsidR="00D33B87">
        <w:rPr>
          <w:lang w:eastAsia="en-US"/>
        </w:rPr>
        <w:t>Rámcové dohodě</w:t>
      </w:r>
      <w:r w:rsidRPr="00B62516">
        <w:t xml:space="preserve">, zejména tím, že odpovědné zástupce </w:t>
      </w:r>
      <w:r w:rsidR="00E554E5" w:rsidRPr="00B62516">
        <w:t>Poskytovatel</w:t>
      </w:r>
      <w:r w:rsidRPr="00B62516">
        <w:t>e bude včas informovat o všech organizačních změnách, poznatcích z</w:t>
      </w:r>
      <w:r w:rsidR="00F870A9" w:rsidRPr="00B62516">
        <w:t> vlastní</w:t>
      </w:r>
      <w:r w:rsidRPr="00B62516">
        <w:t xml:space="preserve"> činnosti, podnětech vlastních zaměstnanců a dalších skutečnostech významných pro plnění předmětu </w:t>
      </w:r>
      <w:r w:rsidR="00D33B87">
        <w:t>Rámcové dohody</w:t>
      </w:r>
      <w:r w:rsidR="00F870A9" w:rsidRPr="00B62516">
        <w:t xml:space="preserve"> a Dílčích smluv</w:t>
      </w:r>
      <w:r w:rsidRPr="00B62516">
        <w:t>.</w:t>
      </w:r>
      <w:bookmarkEnd w:id="77"/>
    </w:p>
    <w:p w:rsidR="00DC3BC8" w:rsidRDefault="00DC3BC8" w:rsidP="003F4FF6">
      <w:pPr>
        <w:pStyle w:val="RLTextlnkuslovan"/>
        <w:tabs>
          <w:tab w:val="clear" w:pos="2297"/>
          <w:tab w:val="num" w:pos="1418"/>
        </w:tabs>
        <w:ind w:left="1418" w:hanging="709"/>
      </w:pPr>
      <w:bookmarkStart w:id="78" w:name="_Ref332801125"/>
      <w:bookmarkStart w:id="79" w:name="_Ref16064796"/>
      <w:r w:rsidRPr="00B62516">
        <w:t xml:space="preserve">Poskytovatel se zavazuje, že </w:t>
      </w:r>
      <w:r w:rsidR="008E5ECF">
        <w:t xml:space="preserve">za </w:t>
      </w:r>
      <w:r w:rsidRPr="00B62516">
        <w:t>každ</w:t>
      </w:r>
      <w:r w:rsidR="008E5ECF">
        <w:t>é</w:t>
      </w:r>
      <w:r w:rsidRPr="00B62516">
        <w:t xml:space="preserve"> kalendářní </w:t>
      </w:r>
      <w:r w:rsidR="008E5ECF">
        <w:t>pololetí</w:t>
      </w:r>
      <w:r w:rsidR="003B4EDE">
        <w:t>,</w:t>
      </w:r>
      <w:r w:rsidRPr="00B62516">
        <w:t xml:space="preserve"> nejpozději do</w:t>
      </w:r>
      <w:r w:rsidR="008E5ECF">
        <w:rPr>
          <w:lang w:eastAsia="en-US"/>
        </w:rPr>
        <w:t xml:space="preserve"> 30 dnů po skončení příslušného kalendářního pololetí</w:t>
      </w:r>
      <w:r w:rsidR="003B4EDE">
        <w:rPr>
          <w:lang w:eastAsia="en-US"/>
        </w:rPr>
        <w:t xml:space="preserve">, </w:t>
      </w:r>
      <w:r w:rsidRPr="00B62516">
        <w:rPr>
          <w:lang w:eastAsia="en-US"/>
        </w:rPr>
        <w:t xml:space="preserve">předloží Objednateli </w:t>
      </w:r>
      <w:r w:rsidR="00A52831">
        <w:rPr>
          <w:lang w:eastAsia="en-US"/>
        </w:rPr>
        <w:t xml:space="preserve">k akceptaci </w:t>
      </w:r>
      <w:r w:rsidRPr="00B62516">
        <w:rPr>
          <w:lang w:eastAsia="en-US"/>
        </w:rPr>
        <w:t xml:space="preserve">přehled veškerých služeb poskytnutých v příslušném kalendářním </w:t>
      </w:r>
      <w:r w:rsidR="00100706">
        <w:rPr>
          <w:lang w:eastAsia="en-US"/>
        </w:rPr>
        <w:t>pololetí</w:t>
      </w:r>
      <w:r w:rsidRPr="00B62516">
        <w:rPr>
          <w:lang w:eastAsia="en-US"/>
        </w:rPr>
        <w:t>, spolu s detailním přehledem termínů, lokalit či časů, ve kterých byly Služby poskytnuty.</w:t>
      </w:r>
      <w:bookmarkEnd w:id="78"/>
      <w:bookmarkEnd w:id="79"/>
    </w:p>
    <w:p w:rsidR="00C55B20" w:rsidRPr="00B62516" w:rsidRDefault="00E554E5" w:rsidP="003F4FF6">
      <w:pPr>
        <w:pStyle w:val="RLTextlnkuslovan"/>
        <w:tabs>
          <w:tab w:val="clear" w:pos="2297"/>
          <w:tab w:val="num" w:pos="1418"/>
        </w:tabs>
        <w:ind w:left="1418" w:hanging="709"/>
      </w:pPr>
      <w:bookmarkStart w:id="80" w:name="_Ref332807514"/>
      <w:r w:rsidRPr="00B62516">
        <w:t>Poskytovatel</w:t>
      </w:r>
      <w:r w:rsidR="00C55B20" w:rsidRPr="00B62516">
        <w:t xml:space="preserve"> se dále zavazuje udržovat v platnosti a účinnosti po celou dobu poskytování Služeb pojistnou smlouvu, jejímž předmětem je </w:t>
      </w:r>
      <w:r w:rsidR="00C55B20" w:rsidRPr="004C7FF8">
        <w:t xml:space="preserve">pojištění odpovědnosti za škodu způsobenou </w:t>
      </w:r>
      <w:r w:rsidRPr="004C7FF8">
        <w:t>Poskytovatel</w:t>
      </w:r>
      <w:r w:rsidR="00C55B20" w:rsidRPr="004C7FF8">
        <w:t>em třetí osobě (</w:t>
      </w:r>
      <w:r w:rsidR="00637542" w:rsidRPr="004C7FF8">
        <w:t xml:space="preserve">zejména </w:t>
      </w:r>
      <w:r w:rsidR="00C55B20" w:rsidRPr="004C7FF8">
        <w:t xml:space="preserve">Objednateli), a to tak, že limit pojistného plnění vyplývající z pojistné smlouvy, nesmí být nižší než </w:t>
      </w:r>
      <w:r w:rsidR="00516E8E" w:rsidRPr="004C7FF8">
        <w:t>30</w:t>
      </w:r>
      <w:r w:rsidR="00C55B20" w:rsidRPr="004C7FF8">
        <w:t>.000.000,</w:t>
      </w:r>
      <w:r w:rsidR="00B01963">
        <w:t> -</w:t>
      </w:r>
      <w:r w:rsidR="00C55B20" w:rsidRPr="004C7FF8">
        <w:t xml:space="preserve">Kč </w:t>
      </w:r>
      <w:r w:rsidR="00AA08AB" w:rsidRPr="004C7FF8">
        <w:t xml:space="preserve">(slovy: </w:t>
      </w:r>
      <w:r w:rsidR="00516E8E" w:rsidRPr="004C7FF8">
        <w:t xml:space="preserve">třicet </w:t>
      </w:r>
      <w:r w:rsidR="00AA08AB" w:rsidRPr="004C7FF8">
        <w:t xml:space="preserve">milionů korun českých) </w:t>
      </w:r>
      <w:r w:rsidR="00C55B20" w:rsidRPr="004C7FF8">
        <w:t xml:space="preserve">za rok. Na požádání je </w:t>
      </w:r>
      <w:r w:rsidRPr="004C7FF8">
        <w:t>Poskytovatel</w:t>
      </w:r>
      <w:r w:rsidR="00C55B20" w:rsidRPr="004C7FF8">
        <w:t xml:space="preserve"> povinen Objednateli takovou smlouvu </w:t>
      </w:r>
      <w:r w:rsidR="00665B5C" w:rsidRPr="004C7FF8">
        <w:t xml:space="preserve">či jiný doklad o jejím uzavření </w:t>
      </w:r>
      <w:r w:rsidR="00C55B20" w:rsidRPr="004C7FF8">
        <w:t>bezodkladně</w:t>
      </w:r>
      <w:r w:rsidR="00C55B20" w:rsidRPr="00B62516">
        <w:t xml:space="preserve"> předložit.</w:t>
      </w:r>
      <w:bookmarkEnd w:id="80"/>
    </w:p>
    <w:p w:rsidR="00562CA9" w:rsidRDefault="00E554E5" w:rsidP="003F4FF6">
      <w:pPr>
        <w:pStyle w:val="RLTextlnkuslovan"/>
        <w:tabs>
          <w:tab w:val="clear" w:pos="2297"/>
          <w:tab w:val="num" w:pos="1418"/>
        </w:tabs>
        <w:ind w:left="1418" w:hanging="709"/>
      </w:pPr>
      <w:r w:rsidRPr="00B62516">
        <w:t>Poskytovatel</w:t>
      </w:r>
      <w:r w:rsidR="00562CA9" w:rsidRPr="00B62516">
        <w:t xml:space="preserve"> se zavazuje bezodkladně informovat Objednatele o všech skutečnostech, které mohou mít dopad na pravdivost, úplnost nebo přesnost jeho prohlášení uvedených v odst. </w:t>
      </w:r>
      <w:proofErr w:type="gramStart"/>
      <w:r w:rsidR="004E4862">
        <w:fldChar w:fldCharType="begin"/>
      </w:r>
      <w:r w:rsidR="000C56BB">
        <w:instrText xml:space="preserve"> REF _Ref332362197 \n \h  \* MERGEFORMAT </w:instrText>
      </w:r>
      <w:r w:rsidR="004E4862">
        <w:fldChar w:fldCharType="separate"/>
      </w:r>
      <w:r w:rsidR="006A563F">
        <w:t>1.2</w:t>
      </w:r>
      <w:r w:rsidR="004E4862">
        <w:fldChar w:fldCharType="end"/>
      </w:r>
      <w:proofErr w:type="gramEnd"/>
      <w:r w:rsidR="00562CA9" w:rsidRPr="00B62516">
        <w:t xml:space="preserve"> </w:t>
      </w:r>
      <w:r w:rsidR="00D33B87">
        <w:rPr>
          <w:lang w:eastAsia="en-US"/>
        </w:rPr>
        <w:t>Rámcové dohody</w:t>
      </w:r>
      <w:r w:rsidR="00562CA9" w:rsidRPr="00B62516">
        <w:t xml:space="preserve"> a o změnách v jeho kvalifikaci, kterou prokázal v rámci své nabídky na plnění Veřejné zakázky.</w:t>
      </w:r>
    </w:p>
    <w:p w:rsidR="00D35D82" w:rsidRPr="00B62516" w:rsidRDefault="00D35D82" w:rsidP="003F4FF6">
      <w:pPr>
        <w:pStyle w:val="RLTextlnkuslovan"/>
        <w:tabs>
          <w:tab w:val="clear" w:pos="2297"/>
          <w:tab w:val="num" w:pos="1418"/>
        </w:tabs>
        <w:ind w:left="1418" w:hanging="709"/>
      </w:pPr>
      <w:r>
        <w:t xml:space="preserve">Bude-li výstupem plnění poskytnutého na základě této </w:t>
      </w:r>
      <w:r w:rsidR="00D33B87">
        <w:t>Rámcové dohody</w:t>
      </w:r>
      <w:r>
        <w:t xml:space="preserve"> hmotný předmět (věc), poskytuje Poskytovatel záruku za jakost takového hmotného </w:t>
      </w:r>
      <w:r>
        <w:lastRenderedPageBreak/>
        <w:t>předmětu v trvání 24 měsíců ode dne jeho předání Objednateli nebo třetí osobě</w:t>
      </w:r>
      <w:r w:rsidR="000212E7">
        <w:t xml:space="preserve"> v</w:t>
      </w:r>
      <w:r w:rsidR="00DA2811">
        <w:t> </w:t>
      </w:r>
      <w:r w:rsidR="000212E7">
        <w:t>rámci poskytování Služeb</w:t>
      </w:r>
      <w:r w:rsidR="000564C2">
        <w:t>.</w:t>
      </w:r>
    </w:p>
    <w:p w:rsidR="005E6174" w:rsidRPr="00875B0A" w:rsidRDefault="005E6174" w:rsidP="005E6174">
      <w:pPr>
        <w:pStyle w:val="RLlneksmlouvy"/>
      </w:pPr>
      <w:bookmarkStart w:id="81" w:name="_Ref214191100"/>
      <w:r w:rsidRPr="00875B0A">
        <w:t>CENA A PLATEBNÍ PODMÍNKY</w:t>
      </w:r>
      <w:bookmarkEnd w:id="39"/>
      <w:bookmarkEnd w:id="40"/>
      <w:bookmarkEnd w:id="81"/>
    </w:p>
    <w:p w:rsidR="00875B0A" w:rsidRDefault="005E6174" w:rsidP="003F4FF6">
      <w:pPr>
        <w:pStyle w:val="RLTextlnkuslovan"/>
        <w:tabs>
          <w:tab w:val="clear" w:pos="2297"/>
          <w:tab w:val="num" w:pos="1418"/>
        </w:tabs>
        <w:ind w:left="1418" w:hanging="709"/>
      </w:pPr>
      <w:bookmarkStart w:id="82" w:name="_Ref311708495"/>
      <w:r w:rsidRPr="00875B0A">
        <w:rPr>
          <w:lang w:eastAsia="en-US"/>
        </w:rPr>
        <w:t xml:space="preserve">Cena </w:t>
      </w:r>
      <w:r w:rsidR="003A33C6" w:rsidRPr="00875B0A">
        <w:rPr>
          <w:lang w:eastAsia="en-US"/>
        </w:rPr>
        <w:t xml:space="preserve">za poskytování </w:t>
      </w:r>
      <w:r w:rsidR="00647264" w:rsidRPr="00875B0A">
        <w:rPr>
          <w:lang w:eastAsia="en-US"/>
        </w:rPr>
        <w:t>Služeb</w:t>
      </w:r>
      <w:r w:rsidR="00E02222" w:rsidRPr="00875B0A">
        <w:rPr>
          <w:lang w:eastAsia="en-US"/>
        </w:rPr>
        <w:t xml:space="preserve"> </w:t>
      </w:r>
      <w:r w:rsidR="003A33C6" w:rsidRPr="00875B0A">
        <w:rPr>
          <w:lang w:eastAsia="en-US"/>
        </w:rPr>
        <w:t xml:space="preserve">dle této </w:t>
      </w:r>
      <w:r w:rsidR="00D33B87" w:rsidRPr="00875B0A">
        <w:rPr>
          <w:lang w:eastAsia="en-US"/>
        </w:rPr>
        <w:t>Rámcové dohody</w:t>
      </w:r>
      <w:r w:rsidR="003A33C6" w:rsidRPr="00875B0A">
        <w:rPr>
          <w:lang w:eastAsia="en-US"/>
        </w:rPr>
        <w:t xml:space="preserve"> </w:t>
      </w:r>
      <w:r w:rsidRPr="00875B0A">
        <w:rPr>
          <w:lang w:eastAsia="en-US"/>
        </w:rPr>
        <w:t>je uveden</w:t>
      </w:r>
      <w:r w:rsidR="00582019" w:rsidRPr="00875B0A">
        <w:rPr>
          <w:lang w:eastAsia="en-US"/>
        </w:rPr>
        <w:t>a</w:t>
      </w:r>
      <w:r w:rsidRPr="00875B0A">
        <w:rPr>
          <w:lang w:eastAsia="en-US"/>
        </w:rPr>
        <w:t xml:space="preserve"> v </w:t>
      </w:r>
      <w:hyperlink w:anchor="ListAnnex04" w:history="1">
        <w:r w:rsidRPr="00875B0A">
          <w:rPr>
            <w:rStyle w:val="Hypertextovodkaz"/>
          </w:rPr>
          <w:t xml:space="preserve">Příloze č. </w:t>
        </w:r>
        <w:r w:rsidR="00891148" w:rsidRPr="00875B0A">
          <w:rPr>
            <w:rStyle w:val="Hypertextovodkaz"/>
          </w:rPr>
          <w:t>4</w:t>
        </w:r>
      </w:hyperlink>
      <w:r w:rsidRPr="00875B0A">
        <w:rPr>
          <w:lang w:eastAsia="en-US"/>
        </w:rPr>
        <w:t xml:space="preserve"> </w:t>
      </w:r>
      <w:r w:rsidR="00582019" w:rsidRPr="00875B0A">
        <w:rPr>
          <w:lang w:eastAsia="en-US"/>
        </w:rPr>
        <w:t xml:space="preserve">této </w:t>
      </w:r>
      <w:r w:rsidR="00D33B87" w:rsidRPr="00875B0A">
        <w:rPr>
          <w:lang w:eastAsia="en-US"/>
        </w:rPr>
        <w:t>Rámcové dohody</w:t>
      </w:r>
      <w:r w:rsidR="00917938" w:rsidRPr="00875B0A">
        <w:rPr>
          <w:lang w:eastAsia="en-US"/>
        </w:rPr>
        <w:t xml:space="preserve">, přičemž cena za poskytování Služeb dle odst. </w:t>
      </w:r>
      <w:proofErr w:type="gramStart"/>
      <w:r w:rsidR="004E4862" w:rsidRPr="00875B0A">
        <w:rPr>
          <w:lang w:eastAsia="en-US"/>
        </w:rPr>
        <w:fldChar w:fldCharType="begin"/>
      </w:r>
      <w:r w:rsidR="00917938" w:rsidRPr="00875B0A">
        <w:rPr>
          <w:lang w:eastAsia="en-US"/>
        </w:rPr>
        <w:instrText xml:space="preserve"> REF _Ref337715120 \r \h </w:instrText>
      </w:r>
      <w:r w:rsidR="00875B0A">
        <w:rPr>
          <w:lang w:eastAsia="en-US"/>
        </w:rPr>
        <w:instrText xml:space="preserve"> \* MERGEFORMAT </w:instrText>
      </w:r>
      <w:r w:rsidR="004E4862" w:rsidRPr="00875B0A">
        <w:rPr>
          <w:lang w:eastAsia="en-US"/>
        </w:rPr>
      </w:r>
      <w:r w:rsidR="004E4862" w:rsidRPr="00875B0A">
        <w:rPr>
          <w:lang w:eastAsia="en-US"/>
        </w:rPr>
        <w:fldChar w:fldCharType="separate"/>
      </w:r>
      <w:r w:rsidR="006A563F">
        <w:rPr>
          <w:lang w:eastAsia="en-US"/>
        </w:rPr>
        <w:t>3.1</w:t>
      </w:r>
      <w:r w:rsidR="004E4862" w:rsidRPr="00875B0A">
        <w:rPr>
          <w:lang w:eastAsia="en-US"/>
        </w:rPr>
        <w:fldChar w:fldCharType="end"/>
      </w:r>
      <w:proofErr w:type="gramEnd"/>
      <w:r w:rsidR="00917938" w:rsidRPr="00875B0A">
        <w:rPr>
          <w:lang w:eastAsia="en-US"/>
        </w:rPr>
        <w:t xml:space="preserve"> této </w:t>
      </w:r>
      <w:r w:rsidR="00D33B87" w:rsidRPr="00875B0A">
        <w:rPr>
          <w:lang w:eastAsia="en-US"/>
        </w:rPr>
        <w:t>Rámcové dohody</w:t>
      </w:r>
      <w:r w:rsidR="00917938" w:rsidRPr="00875B0A">
        <w:rPr>
          <w:lang w:eastAsia="en-US"/>
        </w:rPr>
        <w:t xml:space="preserve"> je uvedena jako celková </w:t>
      </w:r>
      <w:r w:rsidR="003B0BAA" w:rsidRPr="00875B0A">
        <w:rPr>
          <w:lang w:eastAsia="en-US"/>
        </w:rPr>
        <w:t xml:space="preserve">(a zároveň maximální) </w:t>
      </w:r>
      <w:r w:rsidR="00917938" w:rsidRPr="00875B0A">
        <w:rPr>
          <w:lang w:eastAsia="en-US"/>
        </w:rPr>
        <w:t xml:space="preserve">cena za realizaci všech Služeb dle příslušné Dílčí smlouvy </w:t>
      </w:r>
      <w:r w:rsidR="00CF2492" w:rsidRPr="00875B0A">
        <w:rPr>
          <w:lang w:eastAsia="en-US"/>
        </w:rPr>
        <w:t>a v souladu s</w:t>
      </w:r>
      <w:r w:rsidR="000564C2" w:rsidRPr="00875B0A">
        <w:rPr>
          <w:lang w:eastAsia="en-US"/>
        </w:rPr>
        <w:t>e Strategií</w:t>
      </w:r>
      <w:r w:rsidR="00AF6287" w:rsidRPr="00875B0A">
        <w:rPr>
          <w:lang w:eastAsia="en-US"/>
        </w:rPr>
        <w:t>.</w:t>
      </w:r>
    </w:p>
    <w:p w:rsidR="00875B0A" w:rsidRPr="001409CB" w:rsidRDefault="00875B0A" w:rsidP="00875B0A">
      <w:pPr>
        <w:pStyle w:val="RLTextlnkuslovan"/>
        <w:tabs>
          <w:tab w:val="clear" w:pos="2297"/>
          <w:tab w:val="num" w:pos="1418"/>
        </w:tabs>
        <w:ind w:left="1418" w:hanging="709"/>
      </w:pPr>
      <w:r w:rsidRPr="00B62516">
        <w:t xml:space="preserve">Cena za poskytování Služeb dle </w:t>
      </w:r>
      <w:r w:rsidRPr="00875B0A">
        <w:rPr>
          <w:lang w:eastAsia="en-US"/>
        </w:rPr>
        <w:t xml:space="preserve">odst. </w:t>
      </w:r>
      <w:proofErr w:type="gramStart"/>
      <w:r w:rsidR="004E4862">
        <w:rPr>
          <w:lang w:eastAsia="en-US"/>
        </w:rPr>
        <w:fldChar w:fldCharType="begin"/>
      </w:r>
      <w:r>
        <w:rPr>
          <w:lang w:eastAsia="en-US"/>
        </w:rPr>
        <w:instrText xml:space="preserve"> REF _Ref337715120 \r \h </w:instrText>
      </w:r>
      <w:r w:rsidR="004E4862">
        <w:rPr>
          <w:lang w:eastAsia="en-US"/>
        </w:rPr>
      </w:r>
      <w:r w:rsidR="004E4862">
        <w:rPr>
          <w:lang w:eastAsia="en-US"/>
        </w:rPr>
        <w:fldChar w:fldCharType="separate"/>
      </w:r>
      <w:r w:rsidR="006A563F">
        <w:rPr>
          <w:lang w:eastAsia="en-US"/>
        </w:rPr>
        <w:t>3.1</w:t>
      </w:r>
      <w:r w:rsidR="004E4862">
        <w:rPr>
          <w:lang w:eastAsia="en-US"/>
        </w:rPr>
        <w:fldChar w:fldCharType="end"/>
      </w:r>
      <w:proofErr w:type="gramEnd"/>
      <w:r>
        <w:rPr>
          <w:lang w:eastAsia="en-US"/>
        </w:rPr>
        <w:t xml:space="preserve"> </w:t>
      </w:r>
      <w:r w:rsidRPr="00B62516">
        <w:t xml:space="preserve">této </w:t>
      </w:r>
      <w:r>
        <w:rPr>
          <w:lang w:eastAsia="en-US"/>
        </w:rPr>
        <w:t>Rámcové dohody</w:t>
      </w:r>
      <w:r w:rsidRPr="00B62516">
        <w:t xml:space="preserve"> bude hrazena Objednatelem</w:t>
      </w:r>
      <w:r w:rsidRPr="00B62516">
        <w:rPr>
          <w:b/>
        </w:rPr>
        <w:t xml:space="preserve"> </w:t>
      </w:r>
      <w:r w:rsidRPr="00B62516">
        <w:t xml:space="preserve">Poskytovateli na základě faktury (daňového dokladu), jejíž přílohou bude </w:t>
      </w:r>
      <w:r>
        <w:t xml:space="preserve">podepsaný </w:t>
      </w:r>
      <w:r w:rsidRPr="00B62516">
        <w:t>akceptační protokol příslušné Služby.</w:t>
      </w:r>
      <w:r>
        <w:t xml:space="preserve"> Poskytovatel je oprávněn vystavit fakturu</w:t>
      </w:r>
      <w:r w:rsidRPr="00C34318">
        <w:t xml:space="preserve"> </w:t>
      </w:r>
      <w:r>
        <w:t xml:space="preserve">až </w:t>
      </w:r>
      <w:r w:rsidRPr="00B62516">
        <w:t xml:space="preserve">po ukončení příslušného </w:t>
      </w:r>
      <w:r w:rsidRPr="001409CB">
        <w:t>plnění dle Dílčí smlouvy</w:t>
      </w:r>
      <w:r>
        <w:t>, jak je uvedeno v</w:t>
      </w:r>
      <w:r w:rsidR="003F4113">
        <w:t> </w:t>
      </w:r>
      <w:r w:rsidRPr="001409CB">
        <w:t xml:space="preserve">odst. </w:t>
      </w:r>
      <w:proofErr w:type="gramStart"/>
      <w:r w:rsidR="004E4862" w:rsidRPr="001409CB">
        <w:fldChar w:fldCharType="begin"/>
      </w:r>
      <w:r w:rsidRPr="001409CB">
        <w:instrText xml:space="preserve"> REF _Ref338347471 \r \h </w:instrText>
      </w:r>
      <w:r>
        <w:instrText xml:space="preserve"> \* MERGEFORMAT </w:instrText>
      </w:r>
      <w:r w:rsidR="004E4862" w:rsidRPr="001409CB">
        <w:fldChar w:fldCharType="separate"/>
      </w:r>
      <w:r w:rsidR="006A563F">
        <w:t>3.5</w:t>
      </w:r>
      <w:r w:rsidR="004E4862" w:rsidRPr="001409CB">
        <w:fldChar w:fldCharType="end"/>
      </w:r>
      <w:proofErr w:type="gramEnd"/>
      <w:r w:rsidRPr="001409CB">
        <w:t xml:space="preserve"> této </w:t>
      </w:r>
      <w:r>
        <w:t>Rámcové dohody</w:t>
      </w:r>
      <w:r w:rsidRPr="001409CB">
        <w:t>.</w:t>
      </w:r>
    </w:p>
    <w:bookmarkEnd w:id="82"/>
    <w:p w:rsidR="005E6174" w:rsidRPr="00B62516" w:rsidRDefault="005E6174" w:rsidP="003F4FF6">
      <w:pPr>
        <w:pStyle w:val="RLTextlnkuslovan"/>
        <w:tabs>
          <w:tab w:val="clear" w:pos="2297"/>
          <w:tab w:val="num" w:pos="1418"/>
        </w:tabs>
        <w:ind w:left="1418" w:hanging="709"/>
      </w:pPr>
      <w:r w:rsidRPr="001409CB">
        <w:t xml:space="preserve">Splatnost jednotlivých plateb je stanovena na </w:t>
      </w:r>
      <w:r w:rsidR="004B56DA" w:rsidRPr="001409CB">
        <w:t>30</w:t>
      </w:r>
      <w:r w:rsidRPr="001409CB">
        <w:t xml:space="preserve"> dní od doručení faktury Objednateli. </w:t>
      </w:r>
      <w:r w:rsidR="00E554E5" w:rsidRPr="001409CB">
        <w:t>Poskytovatel</w:t>
      </w:r>
      <w:r w:rsidRPr="001409CB">
        <w:t xml:space="preserve"> odešle daňový doklad</w:t>
      </w:r>
      <w:r w:rsidRPr="00B62516">
        <w:t xml:space="preserve"> Objednateli nejpozději následující pracovní den po vystavení daňového dokladu.</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0564C2">
        <w:t>Všechny</w:t>
      </w:r>
      <w:r w:rsidRPr="00731D3E">
        <w:rPr>
          <w:rFonts w:asciiTheme="minorHAnsi" w:hAnsiTheme="minorHAnsi" w:cstheme="minorHAnsi"/>
          <w:szCs w:val="22"/>
          <w:lang w:eastAsia="en-US"/>
        </w:rPr>
        <w:t xml:space="preserve"> faktury musí splňovat všechny náležitosti daňového dokladu požadované zákonem č. 235/2004 Sb., ve znění pozdějších předpisů, avšak výslovně vždy musí obsahovat následující údaje: označení smluvních stran a jejich adresy, IČO, DIČ, údaj o</w:t>
      </w:r>
      <w:r w:rsidR="005C24B3">
        <w:rPr>
          <w:rFonts w:asciiTheme="minorHAnsi" w:hAnsiTheme="minorHAnsi" w:cstheme="minorHAnsi"/>
          <w:szCs w:val="22"/>
          <w:lang w:eastAsia="en-US"/>
        </w:rPr>
        <w:t> </w:t>
      </w:r>
      <w:r w:rsidRPr="00731D3E">
        <w:rPr>
          <w:rFonts w:asciiTheme="minorHAnsi" w:hAnsiTheme="minorHAnsi" w:cstheme="minorHAnsi"/>
          <w:szCs w:val="22"/>
          <w:lang w:eastAsia="en-US"/>
        </w:rPr>
        <w:t xml:space="preserve">tom, že vystavovatel faktury je zapsán v obchodním rejstříku včetně spisové značky, označení této </w:t>
      </w:r>
      <w:r w:rsidR="00726639">
        <w:rPr>
          <w:rFonts w:asciiTheme="minorHAnsi" w:hAnsiTheme="minorHAnsi" w:cstheme="minorHAnsi"/>
          <w:szCs w:val="22"/>
          <w:lang w:eastAsia="en-US"/>
        </w:rPr>
        <w:t>Rámcové dohody</w:t>
      </w:r>
      <w:r w:rsidRPr="00731D3E">
        <w:rPr>
          <w:rFonts w:asciiTheme="minorHAnsi" w:hAnsiTheme="minorHAnsi" w:cstheme="minorHAnsi"/>
          <w:szCs w:val="22"/>
          <w:lang w:eastAsia="en-US"/>
        </w:rPr>
        <w:t>, označení poskytnutého plnění, číslo faktury, den vystavení a</w:t>
      </w:r>
      <w:r w:rsidR="005C24B3">
        <w:rPr>
          <w:rFonts w:asciiTheme="minorHAnsi" w:hAnsiTheme="minorHAnsi" w:cstheme="minorHAnsi"/>
          <w:szCs w:val="22"/>
          <w:lang w:eastAsia="en-US"/>
        </w:rPr>
        <w:t xml:space="preserve"> doba </w:t>
      </w:r>
      <w:r w:rsidRPr="00731D3E">
        <w:rPr>
          <w:rFonts w:asciiTheme="minorHAnsi" w:hAnsiTheme="minorHAnsi" w:cstheme="minorHAnsi"/>
          <w:szCs w:val="22"/>
          <w:lang w:eastAsia="en-US"/>
        </w:rPr>
        <w:t xml:space="preserve">splatnosti faktury, označení peněžního ústavu a číslo účtu, na který se má platit, fakturovanou částku, razítko a podpis oprávněné osoby. </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731D3E">
        <w:rPr>
          <w:rFonts w:asciiTheme="minorHAnsi" w:hAnsiTheme="minorHAnsi" w:cstheme="minorHAnsi"/>
          <w:szCs w:val="22"/>
          <w:lang w:eastAsia="en-US"/>
        </w:rPr>
        <w:t xml:space="preserve">Nebude-li faktura obsahovat stanovené náležitosti či přílohy, nebo v ní </w:t>
      </w:r>
      <w:r w:rsidRPr="000564C2">
        <w:t>nebudou</w:t>
      </w:r>
      <w:r w:rsidRPr="00731D3E">
        <w:rPr>
          <w:rFonts w:asciiTheme="minorHAnsi" w:hAnsiTheme="minorHAnsi" w:cstheme="minorHAnsi"/>
          <w:szCs w:val="22"/>
          <w:lang w:eastAsia="en-US"/>
        </w:rPr>
        <w:t xml:space="preserve"> správně uvedené údaje dle této </w:t>
      </w:r>
      <w:r w:rsidR="00726639">
        <w:rPr>
          <w:rFonts w:asciiTheme="minorHAnsi" w:hAnsiTheme="minorHAnsi" w:cstheme="minorHAnsi"/>
          <w:szCs w:val="22"/>
          <w:lang w:eastAsia="en-US"/>
        </w:rPr>
        <w:t>Rámcové dohody</w:t>
      </w:r>
      <w:r w:rsidRPr="00731D3E">
        <w:rPr>
          <w:rFonts w:asciiTheme="minorHAnsi" w:hAnsiTheme="minorHAnsi" w:cstheme="minorHAnsi"/>
          <w:szCs w:val="22"/>
          <w:lang w:eastAsia="en-US"/>
        </w:rPr>
        <w:t xml:space="preserve">, je Objednatel oprávněn ji vrátit ve lhůtě její splatnosti Poskytovateli. V takovém případě se přeruší běh </w:t>
      </w:r>
      <w:r w:rsidR="00C365D1">
        <w:rPr>
          <w:rFonts w:asciiTheme="minorHAnsi" w:hAnsiTheme="minorHAnsi" w:cstheme="minorHAnsi"/>
          <w:szCs w:val="22"/>
          <w:lang w:eastAsia="en-US"/>
        </w:rPr>
        <w:t>doby</w:t>
      </w:r>
      <w:r w:rsidR="00C365D1" w:rsidRPr="00731D3E">
        <w:rPr>
          <w:rFonts w:asciiTheme="minorHAnsi" w:hAnsiTheme="minorHAnsi" w:cstheme="minorHAnsi"/>
          <w:szCs w:val="22"/>
          <w:lang w:eastAsia="en-US"/>
        </w:rPr>
        <w:t xml:space="preserve"> </w:t>
      </w:r>
      <w:r w:rsidRPr="00731D3E">
        <w:rPr>
          <w:rFonts w:asciiTheme="minorHAnsi" w:hAnsiTheme="minorHAnsi" w:cstheme="minorHAnsi"/>
          <w:szCs w:val="22"/>
          <w:lang w:eastAsia="en-US"/>
        </w:rPr>
        <w:t>splatnosti a</w:t>
      </w:r>
      <w:r w:rsidR="00726639">
        <w:rPr>
          <w:rFonts w:asciiTheme="minorHAnsi" w:hAnsiTheme="minorHAnsi" w:cstheme="minorHAnsi"/>
          <w:szCs w:val="22"/>
          <w:lang w:eastAsia="en-US"/>
        </w:rPr>
        <w:t> </w:t>
      </w:r>
      <w:r w:rsidRPr="00731D3E">
        <w:rPr>
          <w:rFonts w:asciiTheme="minorHAnsi" w:hAnsiTheme="minorHAnsi" w:cstheme="minorHAnsi"/>
          <w:szCs w:val="22"/>
          <w:lang w:eastAsia="en-US"/>
        </w:rPr>
        <w:t xml:space="preserve">nová </w:t>
      </w:r>
      <w:r w:rsidR="00C365D1">
        <w:rPr>
          <w:rFonts w:asciiTheme="minorHAnsi" w:hAnsiTheme="minorHAnsi" w:cstheme="minorHAnsi"/>
          <w:szCs w:val="22"/>
          <w:lang w:eastAsia="en-US"/>
        </w:rPr>
        <w:t xml:space="preserve">doba </w:t>
      </w:r>
      <w:r w:rsidRPr="00731D3E">
        <w:rPr>
          <w:rFonts w:asciiTheme="minorHAnsi" w:hAnsiTheme="minorHAnsi" w:cstheme="minorHAnsi"/>
          <w:szCs w:val="22"/>
          <w:lang w:eastAsia="en-US"/>
        </w:rPr>
        <w:t>splatnosti počne běžet doručením opravené faktury.</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731D3E">
        <w:rPr>
          <w:rFonts w:asciiTheme="minorHAnsi" w:hAnsiTheme="minorHAnsi" w:cstheme="minorHAnsi"/>
          <w:szCs w:val="22"/>
          <w:lang w:eastAsia="en-US"/>
        </w:rPr>
        <w:t xml:space="preserve">Platby se provádí bankovním převodem na účet druhé smluvní strany uvedený ve </w:t>
      </w:r>
      <w:r w:rsidRPr="000564C2">
        <w:t>faktuře</w:t>
      </w:r>
      <w:r w:rsidRPr="00731D3E">
        <w:rPr>
          <w:rFonts w:asciiTheme="minorHAnsi" w:hAnsiTheme="minorHAnsi" w:cstheme="minorHAnsi"/>
          <w:szCs w:val="22"/>
          <w:lang w:eastAsia="en-US"/>
        </w:rPr>
        <w:t>.</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731D3E">
        <w:rPr>
          <w:rFonts w:asciiTheme="minorHAnsi" w:hAnsiTheme="minorHAnsi" w:cstheme="minorHAnsi"/>
          <w:szCs w:val="22"/>
          <w:lang w:eastAsia="en-US"/>
        </w:rPr>
        <w:t xml:space="preserve">V </w:t>
      </w:r>
      <w:r w:rsidRPr="000564C2">
        <w:t>případě</w:t>
      </w:r>
      <w:r w:rsidRPr="00731D3E">
        <w:rPr>
          <w:rFonts w:asciiTheme="minorHAnsi" w:hAnsiTheme="minorHAnsi" w:cstheme="minorHAnsi"/>
          <w:szCs w:val="22"/>
          <w:lang w:eastAsia="en-US"/>
        </w:rPr>
        <w:t xml:space="preserve">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0564C2" w:rsidRPr="00731D3E" w:rsidRDefault="000564C2" w:rsidP="000564C2">
      <w:pPr>
        <w:pStyle w:val="RLTextlnkuslovan"/>
        <w:tabs>
          <w:tab w:val="clear" w:pos="2297"/>
          <w:tab w:val="num" w:pos="1418"/>
          <w:tab w:val="num" w:pos="2155"/>
        </w:tabs>
        <w:ind w:left="1418" w:hanging="709"/>
        <w:rPr>
          <w:rFonts w:asciiTheme="minorHAnsi" w:hAnsiTheme="minorHAnsi" w:cstheme="minorHAnsi"/>
          <w:szCs w:val="22"/>
          <w:lang w:eastAsia="en-US"/>
        </w:rPr>
      </w:pPr>
      <w:r w:rsidRPr="00731D3E">
        <w:rPr>
          <w:rFonts w:asciiTheme="minorHAnsi" w:hAnsiTheme="minorHAnsi" w:cstheme="minorHAnsi"/>
          <w:szCs w:val="22"/>
          <w:lang w:eastAsia="en-US"/>
        </w:rPr>
        <w:t xml:space="preserve">Objednatel </w:t>
      </w:r>
      <w:r w:rsidRPr="000564C2">
        <w:t>bude</w:t>
      </w:r>
      <w:r w:rsidRPr="00731D3E">
        <w:rPr>
          <w:rFonts w:asciiTheme="minorHAnsi" w:hAnsiTheme="minorHAnsi" w:cstheme="minorHAnsi"/>
          <w:szCs w:val="22"/>
          <w:lang w:eastAsia="en-US"/>
        </w:rPr>
        <w:t xml:space="preserve"> hradit přijaté faktury pouze na bankovní účty Poskytovatele zveřejněné správcem daně způsobem umožňujícím dálkový přístup ve smyslu §</w:t>
      </w:r>
      <w:r w:rsidR="00C365D1">
        <w:rPr>
          <w:rFonts w:asciiTheme="minorHAnsi" w:hAnsiTheme="minorHAnsi" w:cstheme="minorHAnsi"/>
          <w:szCs w:val="22"/>
          <w:lang w:eastAsia="en-US"/>
        </w:rPr>
        <w:t> </w:t>
      </w:r>
      <w:r w:rsidRPr="00731D3E">
        <w:rPr>
          <w:rFonts w:asciiTheme="minorHAnsi" w:hAnsiTheme="minorHAnsi" w:cstheme="minorHAnsi"/>
          <w:szCs w:val="22"/>
          <w:lang w:eastAsia="en-US"/>
        </w:rPr>
        <w:t>96</w:t>
      </w:r>
      <w:r w:rsidR="00C365D1">
        <w:rPr>
          <w:rFonts w:asciiTheme="minorHAnsi" w:hAnsiTheme="minorHAnsi" w:cstheme="minorHAnsi"/>
          <w:szCs w:val="22"/>
          <w:lang w:eastAsia="en-US"/>
        </w:rPr>
        <w:t> </w:t>
      </w:r>
      <w:r w:rsidRPr="00731D3E">
        <w:rPr>
          <w:rFonts w:asciiTheme="minorHAnsi" w:hAnsiTheme="minorHAnsi" w:cstheme="minorHAnsi"/>
          <w:szCs w:val="22"/>
          <w:lang w:eastAsia="en-US"/>
        </w:rPr>
        <w:t>odst. 2 zákona o DPH. V případě, že Poskytovatel nebude mít svůj bankovní účet tímto způsobem zveřejněn, uhradí Objednatel Poskytovateli pouze základ daně, přičemž daň z přidané hodnoty (dále jen „</w:t>
      </w:r>
      <w:r w:rsidRPr="00731D3E">
        <w:rPr>
          <w:rFonts w:asciiTheme="minorHAnsi" w:hAnsiTheme="minorHAnsi" w:cstheme="minorHAnsi"/>
          <w:b/>
          <w:szCs w:val="22"/>
          <w:lang w:eastAsia="en-US"/>
        </w:rPr>
        <w:t>DPH</w:t>
      </w:r>
      <w:r w:rsidRPr="00731D3E">
        <w:rPr>
          <w:rFonts w:asciiTheme="minorHAnsi" w:hAnsiTheme="minorHAnsi" w:cstheme="minorHAnsi"/>
          <w:szCs w:val="22"/>
          <w:lang w:eastAsia="en-US"/>
        </w:rPr>
        <w:t>“) uhradí Poskytovateli až po zveřejnění příslušného účtu Poskytovatele v registru plátců a identi</w:t>
      </w:r>
      <w:r>
        <w:rPr>
          <w:rFonts w:asciiTheme="minorHAnsi" w:hAnsiTheme="minorHAnsi" w:cstheme="minorHAnsi"/>
          <w:szCs w:val="22"/>
          <w:lang w:eastAsia="en-US"/>
        </w:rPr>
        <w:t>fikovaných osob Poskytovatelem.</w:t>
      </w:r>
    </w:p>
    <w:p w:rsidR="005E6174" w:rsidRPr="00B62516" w:rsidRDefault="000564C2" w:rsidP="000564C2">
      <w:pPr>
        <w:pStyle w:val="RLTextlnkuslovan"/>
        <w:tabs>
          <w:tab w:val="clear" w:pos="2297"/>
          <w:tab w:val="num" w:pos="1418"/>
        </w:tabs>
        <w:ind w:left="1418" w:hanging="709"/>
      </w:pPr>
      <w:r w:rsidRPr="00731D3E">
        <w:rPr>
          <w:rFonts w:asciiTheme="minorHAnsi" w:hAnsiTheme="minorHAnsi" w:cstheme="minorHAnsi"/>
          <w:szCs w:val="22"/>
          <w:lang w:eastAsia="en-US"/>
        </w:rPr>
        <w:t xml:space="preserve">Poskytovatel prohlašuje, že správce daně před uzavřením této </w:t>
      </w:r>
      <w:r w:rsidR="00726639">
        <w:rPr>
          <w:rFonts w:asciiTheme="minorHAnsi" w:hAnsiTheme="minorHAnsi" w:cstheme="minorHAnsi"/>
          <w:szCs w:val="22"/>
          <w:lang w:eastAsia="en-US"/>
        </w:rPr>
        <w:t xml:space="preserve">Rámcové dohody </w:t>
      </w:r>
      <w:r w:rsidRPr="00731D3E">
        <w:rPr>
          <w:rFonts w:asciiTheme="minorHAnsi" w:hAnsiTheme="minorHAnsi" w:cstheme="minorHAnsi"/>
          <w:szCs w:val="22"/>
          <w:lang w:eastAsia="en-US"/>
        </w:rPr>
        <w:t>nerozhodl, že</w:t>
      </w:r>
      <w:r w:rsidR="00C365D1">
        <w:rPr>
          <w:rFonts w:asciiTheme="minorHAnsi" w:hAnsiTheme="minorHAnsi" w:cstheme="minorHAnsi"/>
          <w:szCs w:val="22"/>
          <w:lang w:eastAsia="en-US"/>
        </w:rPr>
        <w:t> </w:t>
      </w:r>
      <w:r w:rsidRPr="00731D3E">
        <w:rPr>
          <w:rFonts w:asciiTheme="minorHAnsi" w:hAnsiTheme="minorHAnsi" w:cstheme="minorHAnsi"/>
          <w:szCs w:val="22"/>
          <w:lang w:eastAsia="en-US"/>
        </w:rPr>
        <w:t>Poskytovatel je nespolehlivým plátcem ve smyslu § 106a zákona o DPH (dále jen „</w:t>
      </w:r>
      <w:r w:rsidRPr="00731D3E">
        <w:rPr>
          <w:rFonts w:asciiTheme="minorHAnsi" w:hAnsiTheme="minorHAnsi" w:cstheme="minorHAnsi"/>
          <w:b/>
          <w:szCs w:val="22"/>
          <w:lang w:eastAsia="en-US"/>
        </w:rPr>
        <w:t>nespolehlivý plátce</w:t>
      </w:r>
      <w:r w:rsidRPr="00731D3E">
        <w:rPr>
          <w:rFonts w:asciiTheme="minorHAnsi" w:hAnsiTheme="minorHAnsi" w:cstheme="minorHAnsi"/>
          <w:szCs w:val="22"/>
          <w:lang w:eastAsia="en-US"/>
        </w:rPr>
        <w:t xml:space="preserve">“). V případě, že správce daně rozhodne o tom, že Poskytovatel je nespolehlivým plátcem, zavazuje se Poskytovatel o tomto informovat Objednatele do 2 pracovních dní. Stane-li se Poskytovatel nespolehlivým plátcem, </w:t>
      </w:r>
      <w:r w:rsidRPr="00731D3E">
        <w:rPr>
          <w:rFonts w:asciiTheme="minorHAnsi" w:hAnsiTheme="minorHAnsi" w:cstheme="minorHAnsi"/>
          <w:szCs w:val="22"/>
          <w:lang w:eastAsia="en-US"/>
        </w:rPr>
        <w:lastRenderedPageBreak/>
        <w:t>uhradí Objednatel Poskytovateli pouze základ daně, přičemž DPH bude Objednatelem uhrazena Poskytovateli až po písemném doložení Poskytovatele o jeho úhradě této DPH příslušnému správci daně.</w:t>
      </w:r>
    </w:p>
    <w:p w:rsidR="005E6174" w:rsidRPr="00B62516" w:rsidRDefault="004E2098" w:rsidP="005E6174">
      <w:pPr>
        <w:pStyle w:val="RLlneksmlouvy"/>
      </w:pPr>
      <w:bookmarkStart w:id="83" w:name="_Ref314542799"/>
      <w:bookmarkStart w:id="84" w:name="_Ref212256007"/>
      <w:bookmarkStart w:id="85" w:name="_Toc212632753"/>
      <w:bookmarkStart w:id="86" w:name="_Ref212902798"/>
      <w:bookmarkEnd w:id="41"/>
      <w:bookmarkEnd w:id="42"/>
      <w:bookmarkEnd w:id="43"/>
      <w:r w:rsidRPr="00B62516">
        <w:t>VLASTNICKÉ PRÁVO A UŽÍVACÍ PRÁVA</w:t>
      </w:r>
      <w:bookmarkEnd w:id="83"/>
    </w:p>
    <w:p w:rsidR="00C86F56" w:rsidRPr="00B62516" w:rsidRDefault="00156335" w:rsidP="003F4FF6">
      <w:pPr>
        <w:pStyle w:val="RLTextlnkuslovan"/>
        <w:tabs>
          <w:tab w:val="clear" w:pos="2297"/>
          <w:tab w:val="num" w:pos="1418"/>
        </w:tabs>
        <w:ind w:left="1418" w:hanging="709"/>
      </w:pPr>
      <w:bookmarkStart w:id="87" w:name="_Ref311708606"/>
      <w:bookmarkStart w:id="88" w:name="_Ref207105750"/>
      <w:bookmarkStart w:id="89" w:name="_Ref224700536"/>
      <w:bookmarkEnd w:id="84"/>
      <w:bookmarkEnd w:id="85"/>
      <w:bookmarkEnd w:id="86"/>
      <w:r w:rsidRPr="00B62516">
        <w:t xml:space="preserve">V případě, že součástí plnění </w:t>
      </w:r>
      <w:r w:rsidR="00E554E5" w:rsidRPr="00B62516">
        <w:t>Poskytovatel</w:t>
      </w:r>
      <w:r w:rsidRPr="00B62516">
        <w:t xml:space="preserve">e podle této </w:t>
      </w:r>
      <w:r w:rsidR="00D33B87">
        <w:t>Rámcové dohody</w:t>
      </w:r>
      <w:r w:rsidR="004B56DA" w:rsidRPr="00B62516">
        <w:t xml:space="preserve"> nebo Dílčích smluv</w:t>
      </w:r>
      <w:r w:rsidRPr="00B62516">
        <w:t xml:space="preserve"> jsou movité věci, které se mají stát vlastnictvím Objednatele,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w:t>
      </w:r>
      <w:r w:rsidR="00AD3F1E">
        <w:t xml:space="preserve"> přičemž </w:t>
      </w:r>
      <w:r w:rsidRPr="00B62516">
        <w:t xml:space="preserve">o takovémto předání musí být sepsán písemný záznam podepsaný oprávněnými osobami </w:t>
      </w:r>
      <w:r w:rsidR="00AD3F1E">
        <w:t xml:space="preserve">obou smluvních </w:t>
      </w:r>
      <w:r w:rsidRPr="00B62516">
        <w:t>stran.</w:t>
      </w:r>
      <w:bookmarkEnd w:id="87"/>
      <w:r w:rsidR="00C86F56" w:rsidRPr="00B62516">
        <w:t xml:space="preserve"> Do</w:t>
      </w:r>
      <w:r w:rsidR="00F91B74">
        <w:t> </w:t>
      </w:r>
      <w:r w:rsidR="00C86F56" w:rsidRPr="00B62516">
        <w:t xml:space="preserve">nabytí vlastnického práva uděluje </w:t>
      </w:r>
      <w:r w:rsidR="00E554E5" w:rsidRPr="00B62516">
        <w:t>Poskytovatel</w:t>
      </w:r>
      <w:r w:rsidR="00C86F56" w:rsidRPr="00B62516">
        <w:t xml:space="preserve"> Objed</w:t>
      </w:r>
      <w:r w:rsidR="000564C2">
        <w:t>nateli právo tyto věci užívat v </w:t>
      </w:r>
      <w:r w:rsidR="00C86F56" w:rsidRPr="00B62516">
        <w:t xml:space="preserve">rozsahu a způsobem, který vyplývá z účelu této </w:t>
      </w:r>
      <w:r w:rsidR="00D33B87">
        <w:t>Rámcové dohody</w:t>
      </w:r>
      <w:r w:rsidR="000564C2">
        <w:t>.</w:t>
      </w:r>
    </w:p>
    <w:p w:rsidR="005E6174" w:rsidRPr="00B62516" w:rsidRDefault="005E6174" w:rsidP="003F4FF6">
      <w:pPr>
        <w:pStyle w:val="RLTextlnkuslovan"/>
        <w:tabs>
          <w:tab w:val="clear" w:pos="2297"/>
          <w:tab w:val="num" w:pos="1418"/>
        </w:tabs>
        <w:ind w:left="1418" w:hanging="709"/>
      </w:pPr>
      <w:r w:rsidRPr="00B62516">
        <w:t xml:space="preserve">Vzhledem k tomu, že součástí </w:t>
      </w:r>
      <w:r w:rsidR="00044830" w:rsidRPr="00B62516">
        <w:t xml:space="preserve">výstupů </w:t>
      </w:r>
      <w:r w:rsidR="00AD3F1E">
        <w:t xml:space="preserve">jednotlivých </w:t>
      </w:r>
      <w:r w:rsidR="00044830" w:rsidRPr="00B62516">
        <w:t xml:space="preserve">Služeb či jiného plnění </w:t>
      </w:r>
      <w:r w:rsidR="00E554E5" w:rsidRPr="00B62516">
        <w:t>Poskytovatel</w:t>
      </w:r>
      <w:r w:rsidR="00C86F56" w:rsidRPr="00B62516">
        <w:t xml:space="preserve">e </w:t>
      </w:r>
      <w:r w:rsidRPr="00B62516">
        <w:t xml:space="preserve">dle této </w:t>
      </w:r>
      <w:r w:rsidR="00D33B87">
        <w:rPr>
          <w:lang w:eastAsia="en-US"/>
        </w:rPr>
        <w:t>Rámcové dohody</w:t>
      </w:r>
      <w:r w:rsidRPr="00B62516">
        <w:t xml:space="preserve"> je i plnění, které </w:t>
      </w:r>
      <w:r w:rsidR="00156335" w:rsidRPr="00B62516">
        <w:t xml:space="preserve">může </w:t>
      </w:r>
      <w:r w:rsidRPr="00B62516">
        <w:t>naplň</w:t>
      </w:r>
      <w:r w:rsidR="00156335" w:rsidRPr="00B62516">
        <w:t>ovat</w:t>
      </w:r>
      <w:r w:rsidRPr="00B62516">
        <w:t xml:space="preserve"> znaky autorského díla </w:t>
      </w:r>
      <w:r w:rsidR="00522A9D" w:rsidRPr="00B62516">
        <w:t>(dále jen „</w:t>
      </w:r>
      <w:r w:rsidR="00522A9D" w:rsidRPr="00B62516">
        <w:rPr>
          <w:b/>
        </w:rPr>
        <w:t>autorské dílo</w:t>
      </w:r>
      <w:r w:rsidR="00522A9D" w:rsidRPr="00B62516">
        <w:t xml:space="preserve">“) </w:t>
      </w:r>
      <w:r w:rsidRPr="00B62516">
        <w:t>ve smyslu zákona č. 121/2000 Sb., o právu autorském, o právech souvisejících s právem autorským a o změně některých zákonů (autorský zákon), ve znění pozdějších předpisů (dále jen „</w:t>
      </w:r>
      <w:r w:rsidRPr="00B62516">
        <w:rPr>
          <w:rStyle w:val="RLProhlensmluvnchstranChar"/>
        </w:rPr>
        <w:t>autorský zákon</w:t>
      </w:r>
      <w:r w:rsidRPr="00B62516">
        <w:t xml:space="preserve">“), je </w:t>
      </w:r>
      <w:r w:rsidR="00AD3F1E">
        <w:t xml:space="preserve">k takovým autorským dílům </w:t>
      </w:r>
      <w:r w:rsidRPr="00B62516">
        <w:t xml:space="preserve">poskytována </w:t>
      </w:r>
      <w:r w:rsidR="00582019">
        <w:t xml:space="preserve">Objednateli </w:t>
      </w:r>
      <w:r w:rsidRPr="00B62516">
        <w:t xml:space="preserve">licence za podmínek sjednaných v tomto článku </w:t>
      </w:r>
      <w:fldSimple w:instr=" REF _Ref314542799 \r \h  \* MERGEFORMAT ">
        <w:r w:rsidR="006A563F">
          <w:t>11</w:t>
        </w:r>
      </w:fldSimple>
      <w:r w:rsidRPr="00B62516">
        <w:t xml:space="preserve"> </w:t>
      </w:r>
      <w:r w:rsidR="00D33B87">
        <w:t>Rámcové dohody</w:t>
      </w:r>
      <w:r w:rsidRPr="00B62516">
        <w:t>.</w:t>
      </w:r>
    </w:p>
    <w:p w:rsidR="005E6174" w:rsidRPr="00B62516" w:rsidRDefault="00344483" w:rsidP="003F4FF6">
      <w:pPr>
        <w:pStyle w:val="RLTextlnkuslovan"/>
        <w:tabs>
          <w:tab w:val="clear" w:pos="2297"/>
          <w:tab w:val="num" w:pos="1418"/>
        </w:tabs>
        <w:ind w:left="1418" w:hanging="709"/>
      </w:pPr>
      <w:bookmarkStart w:id="90" w:name="_Ref332806875"/>
      <w:bookmarkEnd w:id="88"/>
      <w:bookmarkEnd w:id="89"/>
      <w:r w:rsidRPr="004C7FF8">
        <w:t xml:space="preserve">Poskytovatel dnem předání </w:t>
      </w:r>
      <w:r w:rsidR="000E600B" w:rsidRPr="004C7FF8">
        <w:t xml:space="preserve">výstupu Služby nebo jiného plnění, které příslušné autorské dílo obsahuje, </w:t>
      </w:r>
      <w:r w:rsidRPr="004C7FF8">
        <w:t xml:space="preserve">poskytuje a Objednatel </w:t>
      </w:r>
      <w:r w:rsidR="000E600B" w:rsidRPr="004C7FF8">
        <w:t xml:space="preserve">tímto </w:t>
      </w:r>
      <w:r w:rsidRPr="004C7FF8">
        <w:t xml:space="preserve">dnem nabývá výhradní právo užít takovéto autorské dílo všemi způsoby nezbytnými k naplnění účelu vyplývajícímu z této </w:t>
      </w:r>
      <w:r w:rsidR="00D33B87" w:rsidRPr="004C7FF8">
        <w:t>Rámcové dohody</w:t>
      </w:r>
      <w:r w:rsidRPr="004C7FF8">
        <w:t>, a to po celou dobu trvání autorského práva k autorskému dílu</w:t>
      </w:r>
      <w:r w:rsidRPr="00B62516">
        <w:t>, resp. po dobu autorskoprávní ochrany, bez omezení rozsahu množstevního, technologického, teritoriálního (dále jen „</w:t>
      </w:r>
      <w:r w:rsidRPr="00B62516">
        <w:rPr>
          <w:b/>
          <w:szCs w:val="22"/>
        </w:rPr>
        <w:t>Licence</w:t>
      </w:r>
      <w:r w:rsidRPr="00B62516">
        <w:t>“), není-li mezi stranami písemně sjednáno jinak. Součástí Licence je rovněž neomezené právo Objednatele poskytnout třetím osobám podlicenci k užití autorského díla v rozsahu shodném s rozsahem Licence, souhlas Poskytovatele k postoupení Licence na třetí osoby a souhlas Poskytovatele udělený Objednateli k provedení jakýchkoliv změn nebo modifikací autorského díla, a to i prostřednictvím třetích osob. Licence se automaticky vztahuje i</w:t>
      </w:r>
      <w:r w:rsidR="00F91B74">
        <w:t> </w:t>
      </w:r>
      <w:r w:rsidRPr="00B62516">
        <w:t>na všechny nové verze, aktualizované verze, i na úpravy a překlady autorského díla, dodané Poskytovatelem. Poskytovatel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w:t>
      </w:r>
      <w:bookmarkEnd w:id="90"/>
    </w:p>
    <w:p w:rsidR="005E6174" w:rsidRPr="00B62516" w:rsidRDefault="005E6174" w:rsidP="003F4FF6">
      <w:pPr>
        <w:pStyle w:val="RLTextlnkuslovan"/>
        <w:tabs>
          <w:tab w:val="clear" w:pos="2297"/>
          <w:tab w:val="num" w:pos="1418"/>
        </w:tabs>
        <w:ind w:left="1418" w:hanging="709"/>
      </w:pPr>
      <w:r w:rsidRPr="00B62516">
        <w:t xml:space="preserve">Udělení licence nelze ze strany </w:t>
      </w:r>
      <w:r w:rsidR="00E554E5" w:rsidRPr="00B62516">
        <w:t>Poskytovatel</w:t>
      </w:r>
      <w:r w:rsidRPr="00B62516">
        <w:t xml:space="preserve">e vypovědět a její účinnost trvá i po skončení účinnosti této </w:t>
      </w:r>
      <w:r w:rsidR="00D33B87">
        <w:t>Rámcové dohody</w:t>
      </w:r>
      <w:r w:rsidRPr="00B62516">
        <w:t>, nedohodnou-li se Smluvní strany výslovně jinak.</w:t>
      </w:r>
    </w:p>
    <w:p w:rsidR="0016541A" w:rsidRPr="00B62516" w:rsidRDefault="0016541A" w:rsidP="003F4FF6">
      <w:pPr>
        <w:pStyle w:val="RLTextlnkuslovan"/>
        <w:tabs>
          <w:tab w:val="clear" w:pos="2297"/>
          <w:tab w:val="num" w:pos="1418"/>
        </w:tabs>
        <w:ind w:left="1418" w:hanging="709"/>
      </w:pPr>
      <w:bookmarkStart w:id="91" w:name="_Ref224699397"/>
      <w:r w:rsidRPr="00B62516">
        <w:t xml:space="preserve">Smluvní strany výslovně prohlašují, že pokud při poskytování plnění dle této </w:t>
      </w:r>
      <w:r w:rsidR="00D33B87">
        <w:t>Rámcové dohody</w:t>
      </w:r>
      <w:r w:rsidRPr="00B62516">
        <w:t xml:space="preserve"> vznikne činností </w:t>
      </w:r>
      <w:r w:rsidR="00E554E5" w:rsidRPr="00B62516">
        <w:t>Poskytovatel</w:t>
      </w:r>
      <w:r w:rsidRPr="00B62516">
        <w:t>e a Objednatele dílo spoluautorů a nedohodnou-li se smluvní strany výslovně jinak, bude se mít za to, že Objednatel</w:t>
      </w:r>
      <w:r w:rsidR="00267379">
        <w:t xml:space="preserve"> je</w:t>
      </w:r>
      <w:r w:rsidRPr="00B62516">
        <w:t xml:space="preserve"> oprávněn vykonávat majetková autorská práva k dílu spoluautorů tak, jako by byl jejich výlučným vykonavatelem a že </w:t>
      </w:r>
      <w:r w:rsidR="00E554E5" w:rsidRPr="00B62516">
        <w:t>Poskytovatel</w:t>
      </w:r>
      <w:r w:rsidRPr="00B62516">
        <w:t xml:space="preserve"> udělil Objednateli souhlas k jakékoliv změně nebo jinému zásahu do díla spoluautorů. Cena </w:t>
      </w:r>
      <w:r w:rsidR="00E4480D" w:rsidRPr="00B62516">
        <w:t xml:space="preserve">Služeb </w:t>
      </w:r>
      <w:r w:rsidRPr="00B62516">
        <w:t xml:space="preserve">dle </w:t>
      </w:r>
      <w:r w:rsidR="00E4480D" w:rsidRPr="00B62516">
        <w:t>čl.</w:t>
      </w:r>
      <w:r w:rsidRPr="00B62516">
        <w:t xml:space="preserve"> </w:t>
      </w:r>
      <w:fldSimple w:instr=" REF _Ref214191100 \r \h  \* MERGEFORMAT ">
        <w:r w:rsidR="006A563F">
          <w:t>10</w:t>
        </w:r>
      </w:fldSimple>
      <w:r w:rsidRPr="00B62516">
        <w:t xml:space="preserve"> </w:t>
      </w:r>
      <w:r w:rsidRPr="00B62516">
        <w:lastRenderedPageBreak/>
        <w:t xml:space="preserve">této </w:t>
      </w:r>
      <w:r w:rsidR="00D33B87">
        <w:t>Rámcové dohody</w:t>
      </w:r>
      <w:r w:rsidRPr="00B62516">
        <w:t xml:space="preserve"> je stanovena se zohledněním tohoto ustanovení a</w:t>
      </w:r>
      <w:r w:rsidR="00DA2811">
        <w:t> </w:t>
      </w:r>
      <w:r w:rsidR="00E554E5" w:rsidRPr="00B62516">
        <w:t>Poskytovatel</w:t>
      </w:r>
      <w:r w:rsidRPr="00B62516">
        <w:t xml:space="preserve">i nevzniknou v případě vytvoření díla spoluautorů žádné nové nároky na odměnu. </w:t>
      </w:r>
    </w:p>
    <w:p w:rsidR="0016541A" w:rsidRPr="00B62516" w:rsidRDefault="0016541A" w:rsidP="003F4FF6">
      <w:pPr>
        <w:pStyle w:val="RLTextlnkuslovan"/>
        <w:tabs>
          <w:tab w:val="clear" w:pos="2297"/>
          <w:tab w:val="num" w:pos="1418"/>
        </w:tabs>
        <w:ind w:left="1418" w:hanging="709"/>
      </w:pPr>
      <w:r w:rsidRPr="00B62516">
        <w:t xml:space="preserve">Bude-li autorské dílo vytvořeno činností </w:t>
      </w:r>
      <w:r w:rsidR="00E554E5" w:rsidRPr="00B62516">
        <w:t>Poskytovatel</w:t>
      </w:r>
      <w:r w:rsidRPr="00B62516">
        <w:t>e, smluvní strany činí nesporným, že jakékoliv takovéto autorské dílo vzniklo z podnětu a pod vedením Objednatele.</w:t>
      </w:r>
    </w:p>
    <w:p w:rsidR="0016541A" w:rsidRPr="00B62516" w:rsidRDefault="0016541A" w:rsidP="003F4FF6">
      <w:pPr>
        <w:pStyle w:val="RLTextlnkuslovan"/>
        <w:tabs>
          <w:tab w:val="clear" w:pos="2297"/>
          <w:tab w:val="num" w:pos="1418"/>
        </w:tabs>
        <w:ind w:left="1418" w:hanging="709"/>
      </w:pPr>
      <w:r w:rsidRPr="00B62516">
        <w:t xml:space="preserve">Práva získaná v rámci plnění této </w:t>
      </w:r>
      <w:r w:rsidR="00D33B87">
        <w:t>Rámcové dohody</w:t>
      </w:r>
      <w:r w:rsidRPr="00B62516">
        <w:t xml:space="preserve"> přechází i na případného právního nástupce Objednatele. Případná změna v osobě </w:t>
      </w:r>
      <w:r w:rsidR="00E554E5" w:rsidRPr="00B62516">
        <w:t>Poskytovatel</w:t>
      </w:r>
      <w:r w:rsidRPr="00B62516">
        <w:t xml:space="preserve">e (např. právní nástupnictví) nebude mít vliv na oprávnění udělená v rámci této </w:t>
      </w:r>
      <w:r w:rsidR="00D33B87">
        <w:t>Rámcové dohody</w:t>
      </w:r>
      <w:r w:rsidRPr="00B62516">
        <w:t xml:space="preserve"> </w:t>
      </w:r>
      <w:r w:rsidR="00E554E5" w:rsidRPr="00B62516">
        <w:t>Poskytovatel</w:t>
      </w:r>
      <w:r w:rsidRPr="00B62516">
        <w:t>em Objednateli.</w:t>
      </w:r>
    </w:p>
    <w:p w:rsidR="0016541A" w:rsidRPr="00B62516" w:rsidRDefault="0016541A" w:rsidP="003F4FF6">
      <w:pPr>
        <w:pStyle w:val="RLTextlnkuslovan"/>
        <w:tabs>
          <w:tab w:val="clear" w:pos="2297"/>
          <w:tab w:val="num" w:pos="1418"/>
        </w:tabs>
        <w:ind w:left="1418" w:hanging="709"/>
      </w:pPr>
      <w:r w:rsidRPr="00B62516">
        <w:t xml:space="preserve">Odměna za poskytnutí, zprostředkování nebo postoupení Licence k autorskému dílu je zahrnuta v </w:t>
      </w:r>
      <w:r w:rsidR="00E4480D" w:rsidRPr="00B62516">
        <w:t>ceně za poskytnutí Služby</w:t>
      </w:r>
      <w:r w:rsidR="00334B0C">
        <w:t xml:space="preserve"> nebo plnění</w:t>
      </w:r>
      <w:r w:rsidRPr="00B62516">
        <w:t xml:space="preserve">, </w:t>
      </w:r>
      <w:r w:rsidR="00334B0C">
        <w:t>jehož je</w:t>
      </w:r>
      <w:r w:rsidRPr="00B62516">
        <w:t xml:space="preserve"> autorské díl</w:t>
      </w:r>
      <w:r w:rsidR="00334B0C">
        <w:t>o součástí</w:t>
      </w:r>
      <w:r w:rsidRPr="00B62516">
        <w:t>.</w:t>
      </w:r>
    </w:p>
    <w:p w:rsidR="00607561" w:rsidRDefault="00E554E5" w:rsidP="003F4FF6">
      <w:pPr>
        <w:pStyle w:val="RLTextlnkuslovan"/>
        <w:tabs>
          <w:tab w:val="clear" w:pos="2297"/>
          <w:tab w:val="num" w:pos="1418"/>
        </w:tabs>
        <w:ind w:left="1418" w:hanging="709"/>
      </w:pPr>
      <w:bookmarkStart w:id="92" w:name="_Ref202246719"/>
      <w:bookmarkEnd w:id="91"/>
      <w:r w:rsidRPr="00B62516">
        <w:t>Poskytovatel</w:t>
      </w:r>
      <w:r w:rsidR="00607561" w:rsidRPr="00B62516">
        <w:t xml:space="preserve"> prohlašuje, že veškeré jeho plnění dodané podle této </w:t>
      </w:r>
      <w:r w:rsidR="00D33B87">
        <w:t>Rámcové dohody</w:t>
      </w:r>
      <w:r w:rsidR="00607561" w:rsidRPr="00B62516">
        <w:t xml:space="preserve"> bude prosté právních vad a zavazuje se odškodnit v plné výši Objednatele v případě, že třetí osoba úspěšně uplatní autorskoprávní nebo jiný nárok plynoucí z právní vady poskytnutého plnění.</w:t>
      </w:r>
      <w:bookmarkEnd w:id="92"/>
      <w:r w:rsidR="00D810EF" w:rsidRPr="00B62516">
        <w:t xml:space="preserve"> V případě, že by nárok třetí osoby vzniklý v souvislosti s plněním </w:t>
      </w:r>
      <w:r w:rsidRPr="00B62516">
        <w:t>Poskytovatel</w:t>
      </w:r>
      <w:r w:rsidR="00D810EF" w:rsidRPr="00B62516">
        <w:t xml:space="preserve">e podle této </w:t>
      </w:r>
      <w:r w:rsidR="00D33B87">
        <w:t>Rámcové dohody</w:t>
      </w:r>
      <w:r w:rsidR="00647264" w:rsidRPr="00B62516">
        <w:t xml:space="preserve"> či jednotlivých Dílčích smluv</w:t>
      </w:r>
      <w:r w:rsidR="00D810EF" w:rsidRPr="00B62516">
        <w:t xml:space="preserve">, bez ohledu na jeho oprávněnost, vedl k dočasnému či trvalému soudnímu zákazu či omezení užívání </w:t>
      </w:r>
      <w:r w:rsidR="00EF262A" w:rsidRPr="00B62516">
        <w:t>věci, která je součásti výstupu Služby,</w:t>
      </w:r>
      <w:r w:rsidR="00D810EF" w:rsidRPr="00B62516">
        <w:t xml:space="preserve"> zavazuje se </w:t>
      </w:r>
      <w:r w:rsidRPr="00B62516">
        <w:t>Poskytovatel</w:t>
      </w:r>
      <w:r w:rsidR="00D810EF" w:rsidRPr="00B62516">
        <w:t xml:space="preserve"> zajistit náhradní řešení a minimalizovat dopady takovéto situace, a to bez dopadu na cenu plnění sjednanou podle </w:t>
      </w:r>
      <w:r w:rsidR="00A52831">
        <w:t>Dílčí smlou</w:t>
      </w:r>
      <w:r w:rsidR="008F7BC2">
        <w:t>v</w:t>
      </w:r>
      <w:r w:rsidR="00A52831">
        <w:t>y</w:t>
      </w:r>
      <w:r w:rsidR="00D810EF" w:rsidRPr="00B62516">
        <w:t>, přičemž současně nebudou dotčeny ani nároky Objednatele na náhradu škody.</w:t>
      </w:r>
    </w:p>
    <w:p w:rsidR="00843B02" w:rsidRPr="00B62516" w:rsidRDefault="00843B02" w:rsidP="003F4FF6">
      <w:pPr>
        <w:pStyle w:val="RLTextlnkuslovan"/>
        <w:tabs>
          <w:tab w:val="clear" w:pos="2297"/>
          <w:tab w:val="num" w:pos="1418"/>
        </w:tabs>
        <w:ind w:left="1418" w:hanging="709"/>
      </w:pPr>
      <w:r>
        <w:t xml:space="preserve">Objednatel prohlašuje, že vyplývá-li z této </w:t>
      </w:r>
      <w:r w:rsidR="00D33B87">
        <w:t>Rámcové dohody</w:t>
      </w:r>
      <w:r>
        <w:t xml:space="preserve">, Dílčí </w:t>
      </w:r>
      <w:r w:rsidR="006969E9">
        <w:t xml:space="preserve">smlouvy </w:t>
      </w:r>
      <w:r>
        <w:t xml:space="preserve">nebo jakékoliv jejich součásti povinnost, aby v rámci </w:t>
      </w:r>
      <w:r w:rsidRPr="00B62516">
        <w:t>plnění dodané</w:t>
      </w:r>
      <w:r>
        <w:t>ho Poskytovatelem</w:t>
      </w:r>
      <w:r w:rsidRPr="00B62516">
        <w:t xml:space="preserve"> podle této </w:t>
      </w:r>
      <w:r w:rsidR="00D33B87">
        <w:t>Rámcové dohody</w:t>
      </w:r>
      <w:r>
        <w:t xml:space="preserve"> bylo využito či použito již existující autorské díl</w:t>
      </w:r>
      <w:r w:rsidR="006969E9">
        <w:t>o</w:t>
      </w:r>
      <w:r>
        <w:t xml:space="preserve">, že má k takovému autorskému dílu potřebná autorskoprávní oprávnění k takovému jeho užití a dále, že za účelem řádného </w:t>
      </w:r>
      <w:r w:rsidRPr="00B62516">
        <w:t xml:space="preserve">plnění </w:t>
      </w:r>
      <w:r>
        <w:t>Poskytovatele</w:t>
      </w:r>
      <w:r w:rsidRPr="00B62516">
        <w:t xml:space="preserve"> podle této </w:t>
      </w:r>
      <w:r w:rsidR="00D33B87">
        <w:t>Rámcové dohody</w:t>
      </w:r>
      <w:r>
        <w:t xml:space="preserve"> poskytuje Poskytovateli nevýhradní právo takové autorské dílo užít v rozsahu nezbytném pro řádné poskytnutí </w:t>
      </w:r>
      <w:r w:rsidRPr="00B62516">
        <w:t xml:space="preserve">plnění </w:t>
      </w:r>
      <w:r>
        <w:t>Poskytovatele</w:t>
      </w:r>
      <w:r w:rsidRPr="00B62516">
        <w:t xml:space="preserve"> podle této </w:t>
      </w:r>
      <w:r w:rsidR="00D33B87">
        <w:t>Rámcové dohody</w:t>
      </w:r>
      <w:r w:rsidR="00191A2C">
        <w:t>.</w:t>
      </w:r>
    </w:p>
    <w:p w:rsidR="002C1E41" w:rsidRPr="00B62516" w:rsidRDefault="002C1E41" w:rsidP="0077797C">
      <w:pPr>
        <w:pStyle w:val="RLlneksmlouvy"/>
      </w:pPr>
      <w:bookmarkStart w:id="93" w:name="_Ref195959157"/>
      <w:bookmarkStart w:id="94" w:name="_Toc212632755"/>
      <w:bookmarkStart w:id="95" w:name="_Toc295034738"/>
      <w:bookmarkStart w:id="96" w:name="_Ref298675240"/>
      <w:bookmarkStart w:id="97" w:name="_Ref202762701"/>
      <w:r w:rsidRPr="00B62516">
        <w:t>OPRÁVNĚNÉ OSOBY</w:t>
      </w:r>
      <w:bookmarkEnd w:id="93"/>
      <w:bookmarkEnd w:id="94"/>
      <w:bookmarkEnd w:id="95"/>
      <w:bookmarkEnd w:id="96"/>
    </w:p>
    <w:p w:rsidR="002C1E41" w:rsidRPr="00B62516" w:rsidRDefault="002C1E41" w:rsidP="003F4FF6">
      <w:pPr>
        <w:pStyle w:val="RLTextlnkuslovan"/>
        <w:tabs>
          <w:tab w:val="clear" w:pos="2297"/>
          <w:tab w:val="num" w:pos="1418"/>
        </w:tabs>
        <w:ind w:left="1418" w:hanging="709"/>
      </w:pPr>
      <w:r w:rsidRPr="00B62516">
        <w:t xml:space="preserve">Každá ze smluvních stran jmenuje oprávněnou osobu, popř. zástupce oprávněné osoby. Oprávněné osoby budou zastupovat smluvní stranu ve smluvních, obchodních a technických záležitostech souvisejících s plněním této </w:t>
      </w:r>
      <w:r w:rsidR="00D33B87">
        <w:t>Rámcové dohody</w:t>
      </w:r>
      <w:r w:rsidRPr="00B62516">
        <w:t>.</w:t>
      </w:r>
      <w:r w:rsidR="00A72485" w:rsidRPr="00B62516">
        <w:t xml:space="preserve"> </w:t>
      </w:r>
      <w:r w:rsidR="00E57BBC" w:rsidRPr="00B62516">
        <w:t>Pro</w:t>
      </w:r>
      <w:r w:rsidR="00C365D1">
        <w:t> </w:t>
      </w:r>
      <w:r w:rsidR="00E57BBC" w:rsidRPr="00B62516">
        <w:t>vyloučení pochybností se smluvní strany dohodly, že:</w:t>
      </w:r>
    </w:p>
    <w:p w:rsidR="004D7B82" w:rsidRPr="00B62516" w:rsidRDefault="00E57BBC" w:rsidP="00545AC9">
      <w:pPr>
        <w:pStyle w:val="RLTextlnkuslovan"/>
        <w:numPr>
          <w:ilvl w:val="2"/>
          <w:numId w:val="1"/>
        </w:numPr>
      </w:pPr>
      <w:r w:rsidRPr="00B62516">
        <w:t xml:space="preserve">osoby oprávněné jednat v záležitostech </w:t>
      </w:r>
      <w:r w:rsidR="001D5185">
        <w:rPr>
          <w:lang w:eastAsia="en-US"/>
        </w:rPr>
        <w:t>obchod</w:t>
      </w:r>
      <w:r w:rsidR="001D5185" w:rsidRPr="00B62516">
        <w:rPr>
          <w:lang w:eastAsia="en-US"/>
        </w:rPr>
        <w:t>ních</w:t>
      </w:r>
      <w:r w:rsidRPr="00B62516">
        <w:t xml:space="preserve"> jsou oprávněny vést s druhou smluvní stranou jednání obchodního charakteru</w:t>
      </w:r>
      <w:r w:rsidR="00BD4C6A">
        <w:t>, nikoliv však</w:t>
      </w:r>
      <w:r w:rsidR="00A8092A">
        <w:t xml:space="preserve"> </w:t>
      </w:r>
      <w:r w:rsidR="001D5185">
        <w:t>schvalovat a podepisovat Dílčí smlouvy,</w:t>
      </w:r>
      <w:r w:rsidR="00BD4C6A">
        <w:t xml:space="preserve"> </w:t>
      </w:r>
      <w:r w:rsidR="001D5185" w:rsidRPr="00B62516">
        <w:t xml:space="preserve">vystavovat </w:t>
      </w:r>
      <w:r w:rsidR="001D5185">
        <w:t xml:space="preserve">Výzvy dle čl. </w:t>
      </w:r>
      <w:fldSimple w:instr=" REF _Ref327268457 \r \h  \* MERGEFORMAT ">
        <w:r w:rsidR="006A563F">
          <w:t>5</w:t>
        </w:r>
      </w:fldSimple>
      <w:r w:rsidR="001D5185" w:rsidRPr="00B62516">
        <w:t xml:space="preserve"> této </w:t>
      </w:r>
      <w:r w:rsidR="00D33B87">
        <w:t>Rámcové dohody</w:t>
      </w:r>
      <w:r w:rsidR="001D5185">
        <w:t xml:space="preserve">, </w:t>
      </w:r>
      <w:r w:rsidR="00BD4C6A">
        <w:t xml:space="preserve">nebo </w:t>
      </w:r>
      <w:r w:rsidRPr="00B62516">
        <w:t xml:space="preserve">měnit či rušit tuto </w:t>
      </w:r>
      <w:r w:rsidR="00D33B87">
        <w:t>Rámcovou dohodu</w:t>
      </w:r>
      <w:r w:rsidR="001D5185">
        <w:t xml:space="preserve"> nebo</w:t>
      </w:r>
      <w:r w:rsidRPr="00B62516">
        <w:t xml:space="preserve"> uzavírat k ní dodatky dle odst. </w:t>
      </w:r>
      <w:proofErr w:type="gramStart"/>
      <w:r w:rsidR="004E4862">
        <w:fldChar w:fldCharType="begin"/>
      </w:r>
      <w:r w:rsidR="000C56BB">
        <w:instrText xml:space="preserve"> REF _Ref304891672 \r \h  \* MERGEFORMAT </w:instrText>
      </w:r>
      <w:r w:rsidR="004E4862">
        <w:fldChar w:fldCharType="separate"/>
      </w:r>
      <w:r w:rsidR="006A563F">
        <w:t>19.1</w:t>
      </w:r>
      <w:r w:rsidR="004E4862">
        <w:fldChar w:fldCharType="end"/>
      </w:r>
      <w:proofErr w:type="gramEnd"/>
      <w:r w:rsidR="0042685B" w:rsidRPr="00B62516">
        <w:t xml:space="preserve"> této </w:t>
      </w:r>
      <w:r w:rsidR="00D33B87">
        <w:t>Rámcové dohody</w:t>
      </w:r>
      <w:r w:rsidR="004D7B82" w:rsidRPr="00B62516">
        <w:t>;</w:t>
      </w:r>
    </w:p>
    <w:p w:rsidR="00E57BBC" w:rsidRPr="00B62516" w:rsidRDefault="00E57BBC" w:rsidP="00545AC9">
      <w:pPr>
        <w:pStyle w:val="RLTextlnkuslovan"/>
        <w:numPr>
          <w:ilvl w:val="2"/>
          <w:numId w:val="1"/>
        </w:numPr>
      </w:pPr>
      <w:r w:rsidRPr="00B62516">
        <w:t xml:space="preserve">osoby oprávněné v záležitostech </w:t>
      </w:r>
      <w:r w:rsidR="001D5185">
        <w:t>technických a realizačních</w:t>
      </w:r>
      <w:r w:rsidR="001D5185" w:rsidRPr="00B62516">
        <w:t xml:space="preserve"> </w:t>
      </w:r>
      <w:r w:rsidRPr="00B62516">
        <w:t>jsou oprávněny vést s druhou strano</w:t>
      </w:r>
      <w:r w:rsidR="006E4AD3" w:rsidRPr="00B62516">
        <w:t xml:space="preserve">u jednání </w:t>
      </w:r>
      <w:r w:rsidR="001D5185">
        <w:t>technického a realizačního</w:t>
      </w:r>
      <w:r w:rsidR="006E4AD3" w:rsidRPr="00B62516">
        <w:t xml:space="preserve"> charakteru</w:t>
      </w:r>
      <w:r w:rsidR="004D7B82" w:rsidRPr="00B62516">
        <w:t xml:space="preserve">, jednat v rámci změnového řízení dle čl. </w:t>
      </w:r>
      <w:fldSimple w:instr=" REF _Ref332807128 \r \h  \* MERGEFORMAT ">
        <w:r w:rsidR="006A563F">
          <w:t>7</w:t>
        </w:r>
      </w:fldSimple>
      <w:r w:rsidR="00EF262A" w:rsidRPr="00B62516">
        <w:t xml:space="preserve"> </w:t>
      </w:r>
      <w:r w:rsidR="004D7B82" w:rsidRPr="00B62516">
        <w:t xml:space="preserve">této </w:t>
      </w:r>
      <w:r w:rsidR="00D33B87">
        <w:t>Rámcové dohody</w:t>
      </w:r>
      <w:r w:rsidR="004D7B82" w:rsidRPr="00B62516">
        <w:t xml:space="preserve">, jednat v rámci akceptačních procedur při předávání a převzetí plnění dle čl. </w:t>
      </w:r>
      <w:fldSimple w:instr=" REF _Ref327519245 \r \h  \* MERGEFORMAT ">
        <w:r w:rsidR="006A563F">
          <w:t>8</w:t>
        </w:r>
      </w:fldSimple>
      <w:r w:rsidR="00EF262A" w:rsidRPr="00B62516">
        <w:t xml:space="preserve"> </w:t>
      </w:r>
      <w:r w:rsidR="00D33B87">
        <w:t>Rámcové dohody</w:t>
      </w:r>
      <w:r w:rsidR="004D7B82" w:rsidRPr="00B62516">
        <w:t xml:space="preserve">, zejména </w:t>
      </w:r>
      <w:r w:rsidR="006E4AD3" w:rsidRPr="00B62516">
        <w:t>podepisovat příslušné akceptační</w:t>
      </w:r>
      <w:r w:rsidR="0042685B" w:rsidRPr="00B62516">
        <w:t>,</w:t>
      </w:r>
      <w:r w:rsidR="006E4AD3" w:rsidRPr="00B62516">
        <w:t xml:space="preserve"> předávací </w:t>
      </w:r>
      <w:r w:rsidR="0042685B" w:rsidRPr="00B62516">
        <w:t xml:space="preserve">či jiné </w:t>
      </w:r>
      <w:r w:rsidR="006E4AD3" w:rsidRPr="00B62516">
        <w:t>protokoly dle této</w:t>
      </w:r>
      <w:r w:rsidR="00B16AE4" w:rsidRPr="00B62516">
        <w:t xml:space="preserve"> </w:t>
      </w:r>
      <w:r w:rsidR="00D33B87">
        <w:t>Rámcové dohody</w:t>
      </w:r>
      <w:r w:rsidR="00EF262A" w:rsidRPr="00B62516">
        <w:t xml:space="preserve"> nebo</w:t>
      </w:r>
      <w:r w:rsidR="004D7B82" w:rsidRPr="00B62516">
        <w:t xml:space="preserve">; osoby oprávněné v záležitostech </w:t>
      </w:r>
      <w:r w:rsidR="001D5185">
        <w:lastRenderedPageBreak/>
        <w:t>technických a realizačních</w:t>
      </w:r>
      <w:r w:rsidR="006E4AD3" w:rsidRPr="00B62516">
        <w:t xml:space="preserve"> </w:t>
      </w:r>
      <w:r w:rsidRPr="00B62516">
        <w:t xml:space="preserve">však </w:t>
      </w:r>
      <w:r w:rsidR="004D7B82" w:rsidRPr="00B62516">
        <w:t xml:space="preserve">nejsou </w:t>
      </w:r>
      <w:r w:rsidRPr="00B62516">
        <w:t xml:space="preserve">oprávněny tuto </w:t>
      </w:r>
      <w:r w:rsidR="00D33B87">
        <w:t>Rámcovou dohodu</w:t>
      </w:r>
      <w:r w:rsidRPr="00B62516">
        <w:t xml:space="preserve"> měnit či rušit ani k ní uzavírat dodatky dle odst. </w:t>
      </w:r>
      <w:proofErr w:type="gramStart"/>
      <w:r w:rsidR="004E4862">
        <w:fldChar w:fldCharType="begin"/>
      </w:r>
      <w:r w:rsidR="000C56BB">
        <w:instrText xml:space="preserve"> REF _Ref304891672 \r \h  \* MERGEFORMAT </w:instrText>
      </w:r>
      <w:r w:rsidR="004E4862">
        <w:fldChar w:fldCharType="separate"/>
      </w:r>
      <w:r w:rsidR="006A563F">
        <w:t>19.1</w:t>
      </w:r>
      <w:r w:rsidR="004E4862">
        <w:fldChar w:fldCharType="end"/>
      </w:r>
      <w:proofErr w:type="gramEnd"/>
      <w:r w:rsidR="0042685B" w:rsidRPr="00B62516">
        <w:t xml:space="preserve"> této </w:t>
      </w:r>
      <w:r w:rsidR="00D33B87">
        <w:t>Rámcové dohody</w:t>
      </w:r>
      <w:r w:rsidR="0056570A" w:rsidRPr="0056570A">
        <w:t xml:space="preserve"> </w:t>
      </w:r>
      <w:r w:rsidR="0056570A">
        <w:t>a</w:t>
      </w:r>
      <w:r w:rsidR="00C365D1">
        <w:t> </w:t>
      </w:r>
      <w:r w:rsidR="0056570A">
        <w:t>ani schvalovat či podepisovat Dílčí smlouvy</w:t>
      </w:r>
      <w:r w:rsidR="00392777">
        <w:t>.</w:t>
      </w:r>
    </w:p>
    <w:p w:rsidR="002C1E41" w:rsidRPr="00B62516" w:rsidRDefault="002C1E41" w:rsidP="003F4FF6">
      <w:pPr>
        <w:pStyle w:val="RLTextlnkuslovan"/>
        <w:tabs>
          <w:tab w:val="clear" w:pos="2297"/>
          <w:tab w:val="num" w:pos="1418"/>
        </w:tabs>
        <w:ind w:left="1418" w:hanging="709"/>
      </w:pPr>
      <w:r w:rsidRPr="00B62516">
        <w:t xml:space="preserve">Oprávněné osoby jsou </w:t>
      </w:r>
      <w:r w:rsidR="001D5185">
        <w:t xml:space="preserve">dále </w:t>
      </w:r>
      <w:r w:rsidRPr="00B62516">
        <w:t xml:space="preserve">oprávněny jménem </w:t>
      </w:r>
      <w:r w:rsidR="001D5185" w:rsidRPr="00B62516">
        <w:t xml:space="preserve">smluvních </w:t>
      </w:r>
      <w:r w:rsidRPr="00B62516">
        <w:t xml:space="preserve">stran provádět veškeré úkony v rámci akceptačních procedur dle této </w:t>
      </w:r>
      <w:r w:rsidR="00D33B87">
        <w:t>Rámcové dohody</w:t>
      </w:r>
      <w:r w:rsidR="001D5185">
        <w:t xml:space="preserve"> a dále </w:t>
      </w:r>
      <w:r w:rsidR="00344483" w:rsidRPr="00B62516">
        <w:t>připravovat dodatky k</w:t>
      </w:r>
      <w:r w:rsidRPr="00B62516">
        <w:t xml:space="preserve"> </w:t>
      </w:r>
      <w:r w:rsidR="00D33B87">
        <w:t>Rámcové dohodě</w:t>
      </w:r>
      <w:r w:rsidRPr="00B62516">
        <w:t xml:space="preserve"> pro jejich písemné schválení osobám oprávněným zavazovat strany (statutárním orgánům), nebo jejich zplnomocněným zástupcům.</w:t>
      </w:r>
    </w:p>
    <w:p w:rsidR="002C1E41" w:rsidRPr="00B62516" w:rsidRDefault="002C1E41" w:rsidP="003F4FF6">
      <w:pPr>
        <w:pStyle w:val="RLTextlnkuslovan"/>
        <w:tabs>
          <w:tab w:val="clear" w:pos="2297"/>
          <w:tab w:val="num" w:pos="1418"/>
        </w:tabs>
        <w:ind w:left="1418" w:hanging="709"/>
      </w:pPr>
      <w:r w:rsidRPr="00B62516">
        <w:t xml:space="preserve">Oprávněné osoby nejsou zmocněny k jednání, jež by mělo za přímý následek změnu této </w:t>
      </w:r>
      <w:r w:rsidR="00D33B87">
        <w:t>Rámcové dohody</w:t>
      </w:r>
      <w:r w:rsidRPr="00B62516">
        <w:t xml:space="preserve"> nebo jejího předmětu.</w:t>
      </w:r>
    </w:p>
    <w:p w:rsidR="002C1E41" w:rsidRPr="00B62516" w:rsidRDefault="002C1E41" w:rsidP="003F4FF6">
      <w:pPr>
        <w:pStyle w:val="RLTextlnkuslovan"/>
        <w:tabs>
          <w:tab w:val="clear" w:pos="2297"/>
          <w:tab w:val="num" w:pos="1418"/>
        </w:tabs>
        <w:ind w:left="1418" w:hanging="709"/>
      </w:pPr>
      <w:r w:rsidRPr="00B62516">
        <w:t xml:space="preserve">Jména oprávněných osob jsou uvedena v </w:t>
      </w:r>
      <w:hyperlink w:anchor="ListAnnex08" w:history="1">
        <w:r w:rsidR="00E57BBC" w:rsidRPr="00571EA3">
          <w:rPr>
            <w:rStyle w:val="Hypertextovodkaz"/>
          </w:rPr>
          <w:t>Příloze</w:t>
        </w:r>
        <w:bookmarkStart w:id="98" w:name="_Hlt311709105"/>
        <w:r w:rsidR="00E57BBC" w:rsidRPr="00571EA3">
          <w:rPr>
            <w:rStyle w:val="Hypertextovodkaz"/>
          </w:rPr>
          <w:t xml:space="preserve"> </w:t>
        </w:r>
        <w:bookmarkStart w:id="99" w:name="_Hlt311722637"/>
        <w:bookmarkEnd w:id="98"/>
        <w:r w:rsidR="00E57BBC" w:rsidRPr="00571EA3">
          <w:rPr>
            <w:rStyle w:val="Hypertextovodkaz"/>
          </w:rPr>
          <w:t>č</w:t>
        </w:r>
        <w:bookmarkEnd w:id="99"/>
        <w:r w:rsidR="00E57BBC" w:rsidRPr="00571EA3">
          <w:rPr>
            <w:rStyle w:val="Hypertextovodkaz"/>
          </w:rPr>
          <w:t xml:space="preserve">. </w:t>
        </w:r>
        <w:r w:rsidR="008F7BC2" w:rsidRPr="00571EA3">
          <w:rPr>
            <w:rStyle w:val="Hypertextovodkaz"/>
          </w:rPr>
          <w:t>8</w:t>
        </w:r>
      </w:hyperlink>
      <w:r w:rsidRPr="00B62516">
        <w:t xml:space="preserve"> této </w:t>
      </w:r>
      <w:r w:rsidR="00D33B87">
        <w:t>Rámcové dohody</w:t>
      </w:r>
      <w:r w:rsidRPr="00B62516">
        <w:t xml:space="preserve"> a jejich role stanoví tato </w:t>
      </w:r>
      <w:r w:rsidR="00D33B87">
        <w:t>Rámcová dohoda</w:t>
      </w:r>
      <w:r w:rsidRPr="00B62516">
        <w:t>.</w:t>
      </w:r>
    </w:p>
    <w:p w:rsidR="002C1E41" w:rsidRPr="00B62516" w:rsidRDefault="002C1E41" w:rsidP="003F4FF6">
      <w:pPr>
        <w:pStyle w:val="RLTextlnkuslovan"/>
        <w:tabs>
          <w:tab w:val="clear" w:pos="2297"/>
          <w:tab w:val="num" w:pos="1418"/>
        </w:tabs>
        <w:ind w:left="1418" w:hanging="709"/>
      </w:pPr>
      <w:r w:rsidRPr="00B62516">
        <w:t xml:space="preserve">Smluvní strany jsou oprávněny změnit oprávněné osoby, jsou však povinny na takovou změnu druhou smluvní stranu </w:t>
      </w:r>
      <w:r w:rsidR="00990C00">
        <w:t xml:space="preserve">předem </w:t>
      </w:r>
      <w:r w:rsidRPr="00B62516">
        <w:t>písemně upozornit. Zmocnění zástupce oprávněné osoby musí být písemné s uvedením rozsahu zmocnění.</w:t>
      </w:r>
    </w:p>
    <w:p w:rsidR="002C1E41" w:rsidRPr="00B62516" w:rsidRDefault="002C1E41" w:rsidP="0077797C">
      <w:pPr>
        <w:pStyle w:val="RLlneksmlouvy"/>
      </w:pPr>
      <w:bookmarkStart w:id="100" w:name="_Ref202766041"/>
      <w:bookmarkStart w:id="101" w:name="_Toc212632756"/>
      <w:bookmarkStart w:id="102" w:name="_Toc295034739"/>
      <w:r w:rsidRPr="00B62516">
        <w:t>OCHRANA INFORMACÍ</w:t>
      </w:r>
      <w:bookmarkEnd w:id="100"/>
      <w:bookmarkEnd w:id="101"/>
      <w:bookmarkEnd w:id="102"/>
    </w:p>
    <w:p w:rsidR="002C1E41" w:rsidRPr="00B62516" w:rsidRDefault="002C1E41" w:rsidP="003F4FF6">
      <w:pPr>
        <w:pStyle w:val="RLTextlnkuslovan"/>
        <w:tabs>
          <w:tab w:val="clear" w:pos="2297"/>
          <w:tab w:val="num" w:pos="1418"/>
        </w:tabs>
        <w:ind w:left="1418" w:hanging="709"/>
      </w:pPr>
      <w:r w:rsidRPr="00B62516">
        <w:t xml:space="preserve">Smluvní strany jsou si vědomy toho, že v rámci plnění závazků z této </w:t>
      </w:r>
      <w:r w:rsidR="00D33B87">
        <w:t>Rámcové dohody</w:t>
      </w:r>
      <w:r w:rsidRPr="00B62516">
        <w:t>:</w:t>
      </w:r>
    </w:p>
    <w:p w:rsidR="002C1E41" w:rsidRPr="00B62516" w:rsidRDefault="002C1E41" w:rsidP="00D86143">
      <w:pPr>
        <w:pStyle w:val="RLTextlnkuslovan"/>
        <w:numPr>
          <w:ilvl w:val="2"/>
          <w:numId w:val="1"/>
        </w:numPr>
      </w:pPr>
      <w:proofErr w:type="gramStart"/>
      <w:r w:rsidRPr="00B62516">
        <w:t>si</w:t>
      </w:r>
      <w:proofErr w:type="gramEnd"/>
      <w:r w:rsidRPr="00B62516">
        <w:t xml:space="preserve"> mohou vzájemně vědomě nebo opominutím poskytnout informace, které budou považovány za důvěrné (dále jen „</w:t>
      </w:r>
      <w:r w:rsidRPr="00B62516">
        <w:rPr>
          <w:rStyle w:val="RLProhlensmluvnchstranChar"/>
        </w:rPr>
        <w:t>důvěrné informace</w:t>
      </w:r>
      <w:r w:rsidRPr="00B62516">
        <w:t>“)</w:t>
      </w:r>
      <w:r w:rsidR="00B07024">
        <w:t>;</w:t>
      </w:r>
    </w:p>
    <w:p w:rsidR="002C1E41" w:rsidRPr="00B62516" w:rsidRDefault="002C1E41" w:rsidP="00D86143">
      <w:pPr>
        <w:pStyle w:val="RLTextlnkuslovan"/>
        <w:numPr>
          <w:ilvl w:val="2"/>
          <w:numId w:val="1"/>
        </w:numPr>
      </w:pPr>
      <w:r w:rsidRPr="00B62516">
        <w:t>mohou jejich zaměstnanci a osoby v obdobném postavení získat vědomou činností druhé strany nebo i jejím opominutím přístup k důvěrným informacím druhé strany</w:t>
      </w:r>
      <w:r w:rsidR="00B07024">
        <w:t>;</w:t>
      </w:r>
    </w:p>
    <w:p w:rsidR="002C1E41" w:rsidRPr="00B62516" w:rsidRDefault="00B07024" w:rsidP="00D86143">
      <w:pPr>
        <w:pStyle w:val="RLTextlnkuslovan"/>
        <w:numPr>
          <w:ilvl w:val="2"/>
          <w:numId w:val="1"/>
        </w:numPr>
      </w:pPr>
      <w:bookmarkStart w:id="103" w:name="_Ref202765128"/>
      <w:r>
        <w:rPr>
          <w:lang w:eastAsia="en-US"/>
        </w:rPr>
        <w:t>s</w:t>
      </w:r>
      <w:r w:rsidRPr="00B62516">
        <w:rPr>
          <w:lang w:eastAsia="en-US"/>
        </w:rPr>
        <w:t xml:space="preserve">mluvní </w:t>
      </w:r>
      <w:r w:rsidR="002C1E41" w:rsidRPr="00B62516">
        <w:rPr>
          <w:lang w:eastAsia="en-US"/>
        </w:rPr>
        <w:t xml:space="preserve">strany se zavazují, že žádná z nich nezpřístupní třetí osobě důvěrné informace, které při plnění této </w:t>
      </w:r>
      <w:r w:rsidR="00D33B87">
        <w:t>Rámcové dohody</w:t>
      </w:r>
      <w:r w:rsidR="002C1E41" w:rsidRPr="00B62516">
        <w:rPr>
          <w:lang w:eastAsia="en-US"/>
        </w:rPr>
        <w:t xml:space="preserve"> získala od druhé smluvní strany.</w:t>
      </w:r>
      <w:bookmarkEnd w:id="103"/>
    </w:p>
    <w:p w:rsidR="002C1E41" w:rsidRPr="00B62516" w:rsidRDefault="002C1E41" w:rsidP="00B07024">
      <w:pPr>
        <w:pStyle w:val="RLTextlnkuslovan"/>
        <w:tabs>
          <w:tab w:val="clear" w:pos="2297"/>
          <w:tab w:val="num" w:pos="1418"/>
        </w:tabs>
        <w:ind w:left="1418" w:hanging="709"/>
      </w:pPr>
      <w:bookmarkStart w:id="104" w:name="_Ref225082917"/>
      <w:r w:rsidRPr="00B62516">
        <w:rPr>
          <w:lang w:eastAsia="en-US"/>
        </w:rPr>
        <w:t xml:space="preserve">Za třetí osoby podle odst. </w:t>
      </w:r>
      <w:proofErr w:type="gramStart"/>
      <w:r w:rsidR="004E4862">
        <w:fldChar w:fldCharType="begin"/>
      </w:r>
      <w:r w:rsidR="000C56BB">
        <w:instrText xml:space="preserve"> REF _Ref202765128 \r \h  \* MERGEFORMAT </w:instrText>
      </w:r>
      <w:r w:rsidR="004E4862">
        <w:fldChar w:fldCharType="separate"/>
      </w:r>
      <w:r w:rsidR="006A563F">
        <w:rPr>
          <w:lang w:eastAsia="en-US"/>
        </w:rPr>
        <w:t>13.1</w:t>
      </w:r>
      <w:r w:rsidR="006A563F">
        <w:t>.3</w:t>
      </w:r>
      <w:r w:rsidR="004E4862">
        <w:fldChar w:fldCharType="end"/>
      </w:r>
      <w:proofErr w:type="gramEnd"/>
      <w:r w:rsidRPr="00B62516">
        <w:rPr>
          <w:lang w:eastAsia="en-US"/>
        </w:rPr>
        <w:t xml:space="preserve"> </w:t>
      </w:r>
      <w:r w:rsidR="00F91B74">
        <w:rPr>
          <w:lang w:eastAsia="en-US"/>
        </w:rPr>
        <w:t xml:space="preserve">Rámcové dohody </w:t>
      </w:r>
      <w:r w:rsidRPr="00B62516">
        <w:rPr>
          <w:lang w:eastAsia="en-US"/>
        </w:rPr>
        <w:t>se nepovažují:</w:t>
      </w:r>
      <w:bookmarkEnd w:id="104"/>
    </w:p>
    <w:p w:rsidR="002C1E41" w:rsidRPr="00B62516" w:rsidRDefault="002C1E41" w:rsidP="00B07024">
      <w:pPr>
        <w:pStyle w:val="RLTextlnkuslovan"/>
        <w:numPr>
          <w:ilvl w:val="2"/>
          <w:numId w:val="1"/>
        </w:numPr>
      </w:pPr>
      <w:bookmarkStart w:id="105" w:name="_Ref202766324"/>
      <w:r w:rsidRPr="00B62516">
        <w:t>zaměstnanci smluvních stran a osoby v obdobném postavení,</w:t>
      </w:r>
      <w:bookmarkEnd w:id="105"/>
    </w:p>
    <w:p w:rsidR="002C1E41" w:rsidRPr="00B62516" w:rsidRDefault="002C1E41" w:rsidP="00B07024">
      <w:pPr>
        <w:pStyle w:val="RLTextlnkuslovan"/>
        <w:numPr>
          <w:ilvl w:val="2"/>
          <w:numId w:val="1"/>
        </w:numPr>
      </w:pPr>
      <w:bookmarkStart w:id="106" w:name="_Ref202766325"/>
      <w:r w:rsidRPr="00B62516">
        <w:t>orgány smluvních stran a jejich členové,</w:t>
      </w:r>
      <w:bookmarkEnd w:id="106"/>
      <w:r w:rsidRPr="00B62516">
        <w:t xml:space="preserve"> </w:t>
      </w:r>
    </w:p>
    <w:p w:rsidR="00607561" w:rsidRPr="00B62516" w:rsidRDefault="00607561" w:rsidP="00B07024">
      <w:pPr>
        <w:pStyle w:val="RLTextlnkuslovan"/>
        <w:numPr>
          <w:ilvl w:val="2"/>
          <w:numId w:val="1"/>
        </w:numPr>
      </w:pPr>
      <w:bookmarkStart w:id="107" w:name="_Ref202766329"/>
      <w:r w:rsidRPr="00B62516">
        <w:t xml:space="preserve">ve vztahu k důvěrným informacím Objednatele </w:t>
      </w:r>
      <w:r w:rsidR="00190966">
        <w:t>poddod</w:t>
      </w:r>
      <w:r w:rsidR="00B16AE4" w:rsidRPr="00B62516">
        <w:t>a</w:t>
      </w:r>
      <w:r w:rsidR="00E554E5" w:rsidRPr="00B62516">
        <w:t>vatel</w:t>
      </w:r>
      <w:r w:rsidRPr="00B62516">
        <w:t xml:space="preserve">é </w:t>
      </w:r>
      <w:r w:rsidR="00E554E5" w:rsidRPr="00B62516">
        <w:t>Poskytovatel</w:t>
      </w:r>
      <w:r w:rsidR="00571EA3">
        <w:t>e,</w:t>
      </w:r>
    </w:p>
    <w:p w:rsidR="00607561" w:rsidRPr="00B62516" w:rsidRDefault="00607561" w:rsidP="00B07024">
      <w:pPr>
        <w:pStyle w:val="RLTextlnkuslovan"/>
        <w:numPr>
          <w:ilvl w:val="2"/>
          <w:numId w:val="1"/>
        </w:numPr>
      </w:pPr>
      <w:r w:rsidRPr="00B62516">
        <w:t xml:space="preserve">ve vztahu k důvěrným informacím </w:t>
      </w:r>
      <w:r w:rsidR="00E554E5" w:rsidRPr="00B62516">
        <w:t>Poskytovatel</w:t>
      </w:r>
      <w:r w:rsidRPr="00B62516">
        <w:t xml:space="preserve">e externí </w:t>
      </w:r>
      <w:r w:rsidR="00E554E5" w:rsidRPr="00B62516">
        <w:t>Poskytovatel</w:t>
      </w:r>
      <w:r w:rsidRPr="00B62516">
        <w:t>é Objednatele, a to i potenciální,</w:t>
      </w:r>
    </w:p>
    <w:bookmarkEnd w:id="107"/>
    <w:p w:rsidR="00607561" w:rsidRPr="00B62516" w:rsidRDefault="00607561" w:rsidP="00B07024">
      <w:pPr>
        <w:pStyle w:val="RLTextlnkuslovan"/>
        <w:numPr>
          <w:ilvl w:val="0"/>
          <w:numId w:val="0"/>
        </w:numPr>
        <w:ind w:left="1418"/>
        <w:rPr>
          <w:lang w:eastAsia="en-US"/>
        </w:rPr>
      </w:pPr>
      <w:r w:rsidRPr="00B62516">
        <w:rPr>
          <w:lang w:eastAsia="en-US"/>
        </w:rPr>
        <w:t xml:space="preserve">za předpokladu, že se podílejí na plnění této </w:t>
      </w:r>
      <w:r w:rsidR="00D33B87">
        <w:t>Rámcové dohody</w:t>
      </w:r>
      <w:r w:rsidRPr="00B62516">
        <w:rPr>
          <w:lang w:eastAsia="en-US"/>
        </w:rPr>
        <w:t xml:space="preserve"> nebo na plnění spojen</w:t>
      </w:r>
      <w:r w:rsidR="00183125">
        <w:rPr>
          <w:lang w:eastAsia="en-US"/>
        </w:rPr>
        <w:t>é</w:t>
      </w:r>
      <w:r w:rsidRPr="00B62516">
        <w:rPr>
          <w:lang w:eastAsia="en-US"/>
        </w:rPr>
        <w:t xml:space="preserve">m s plněním dle této </w:t>
      </w:r>
      <w:r w:rsidR="00D33B87">
        <w:t>Rámcové dohody</w:t>
      </w:r>
      <w:r w:rsidRPr="00B62516">
        <w:rPr>
          <w:lang w:eastAsia="en-US"/>
        </w:rPr>
        <w:t>, důvěrné informace jsou jim zpřístupněny výhradně za tímto účelem a zpříst</w:t>
      </w:r>
      <w:r w:rsidR="00571EA3">
        <w:rPr>
          <w:lang w:eastAsia="en-US"/>
        </w:rPr>
        <w:t>upnění důvěrných informací je v </w:t>
      </w:r>
      <w:r w:rsidRPr="00B62516">
        <w:rPr>
          <w:lang w:eastAsia="en-US"/>
        </w:rPr>
        <w:t xml:space="preserve">rozsahu nezbytně nutném pro naplnění jeho účelu a za stejných podmínek, jaké jsou stanoveny smluvním stranám v této </w:t>
      </w:r>
      <w:r w:rsidR="00D33B87">
        <w:t>Rámcové dohodě</w:t>
      </w:r>
      <w:r w:rsidRPr="00B62516">
        <w:rPr>
          <w:lang w:eastAsia="en-US"/>
        </w:rPr>
        <w:t>.</w:t>
      </w:r>
    </w:p>
    <w:p w:rsidR="002C1E41" w:rsidRPr="00B62516" w:rsidRDefault="002C1E41" w:rsidP="003F4FF6">
      <w:pPr>
        <w:pStyle w:val="RLTextlnkuslovan"/>
        <w:tabs>
          <w:tab w:val="clear" w:pos="2297"/>
          <w:tab w:val="num" w:pos="1418"/>
        </w:tabs>
        <w:ind w:left="1418" w:hanging="709"/>
      </w:pPr>
      <w:r w:rsidRPr="00B62516">
        <w:t>Smluvní strany se zavazují v plném rozsahu zach</w:t>
      </w:r>
      <w:r w:rsidR="00571EA3">
        <w:t>ovávat povinnost mlčenlivosti a </w:t>
      </w:r>
      <w:r w:rsidRPr="00B62516">
        <w:t xml:space="preserve">povinnost chránit důvěrné informace vyplývající z této </w:t>
      </w:r>
      <w:r w:rsidR="00D33B87">
        <w:t>Rámcové dohody</w:t>
      </w:r>
      <w:r w:rsidR="00571EA3">
        <w:t xml:space="preserve"> a též z </w:t>
      </w:r>
      <w:r w:rsidRPr="00B62516">
        <w:t>příslušných právních předpisů, zejména povinnosti vyplývající ze zákona</w:t>
      </w:r>
      <w:r w:rsidR="00F91B74">
        <w:t> </w:t>
      </w:r>
      <w:r w:rsidR="00C365D1" w:rsidRPr="00C365D1">
        <w:t>č.</w:t>
      </w:r>
      <w:r w:rsidR="00C365D1">
        <w:t> </w:t>
      </w:r>
      <w:r w:rsidR="00C365D1" w:rsidRPr="00C365D1">
        <w:t>110/2019 Sb</w:t>
      </w:r>
      <w:r w:rsidR="00BD3D5D">
        <w:t>.</w:t>
      </w:r>
      <w:r w:rsidR="00C365D1" w:rsidRPr="00C365D1">
        <w:t>, o zpracování osobních údajů</w:t>
      </w:r>
      <w:r w:rsidR="005D7F8A">
        <w:t xml:space="preserve"> či jiných právních předpisů o</w:t>
      </w:r>
      <w:r w:rsidR="00DA2811">
        <w:t> </w:t>
      </w:r>
      <w:r w:rsidR="005D7F8A">
        <w:t xml:space="preserve">ochraně </w:t>
      </w:r>
      <w:proofErr w:type="spellStart"/>
      <w:r w:rsidR="005D7F8A">
        <w:t>osbních</w:t>
      </w:r>
      <w:proofErr w:type="spellEnd"/>
      <w:r w:rsidR="005D7F8A">
        <w:t xml:space="preserve"> údajů</w:t>
      </w:r>
      <w:r w:rsidRPr="00B62516">
        <w:t xml:space="preserve">. Smluvní strany se v této souvislosti zavazují poučit veškeré </w:t>
      </w:r>
      <w:r w:rsidRPr="00B62516">
        <w:lastRenderedPageBreak/>
        <w:t xml:space="preserve">osoby, které se na jejich straně budou podílet na plnění této </w:t>
      </w:r>
      <w:r w:rsidR="00D33B87">
        <w:t>Rámcové dohody</w:t>
      </w:r>
      <w:r w:rsidRPr="00B62516">
        <w:t xml:space="preserve">, o výše uvedených povinnostech mlčenlivosti a ochrany důvěrných informací a dále se zavazují vhodným způsobem zajistit dodržování těchto povinností všemi osobami podílejícími se na plnění této </w:t>
      </w:r>
      <w:r w:rsidR="00D33B87">
        <w:t>Rámcové dohody</w:t>
      </w:r>
      <w:r w:rsidRPr="00B62516">
        <w:t>.</w:t>
      </w:r>
    </w:p>
    <w:p w:rsidR="002C1E41" w:rsidRPr="00B62516" w:rsidRDefault="002C1E41" w:rsidP="003F4FF6">
      <w:pPr>
        <w:pStyle w:val="RLTextlnkuslovan"/>
        <w:tabs>
          <w:tab w:val="clear" w:pos="2297"/>
          <w:tab w:val="num" w:pos="1418"/>
        </w:tabs>
        <w:ind w:left="1418" w:hanging="709"/>
      </w:pPr>
      <w:r w:rsidRPr="00B62516">
        <w:t>Veškeré důvěrné informace zůstávají výhradním vlastnictvím předávající strany a</w:t>
      </w:r>
      <w:r w:rsidR="00C365D1">
        <w:t> </w:t>
      </w:r>
      <w:r w:rsidRPr="00B62516">
        <w:t xml:space="preserve">přijímající </w:t>
      </w:r>
      <w:r w:rsidR="00C365D1">
        <w:t xml:space="preserve">smluvní </w:t>
      </w:r>
      <w:r w:rsidRPr="00B62516">
        <w:t xml:space="preserve">strana vyvine pro zachování jejich důvěrnosti a pro jejich ochranu stejné úsilí, jako by se jednalo o její vlastní důvěrné informace. S výjimkou rozsahu, který je nezbytný pro plnění této </w:t>
      </w:r>
      <w:r w:rsidR="00D33B87">
        <w:t>Rámcové dohody</w:t>
      </w:r>
      <w:r w:rsidRPr="00B62516">
        <w:t xml:space="preserve">, se obě </w:t>
      </w:r>
      <w:r w:rsidR="00C365D1">
        <w:t xml:space="preserve">smluvní </w:t>
      </w:r>
      <w:r w:rsidRPr="00B62516">
        <w:t xml:space="preserve">strany zavazují neduplikovat žádným způsobem důvěrné informace druhé </w:t>
      </w:r>
      <w:r w:rsidR="00C365D1">
        <w:t xml:space="preserve">smluvní </w:t>
      </w:r>
      <w:r w:rsidRPr="00B62516">
        <w:t xml:space="preserve">strany, nepředat je třetí straně ani svým vlastním zaměstnancům a zástupcům s výjimkou těch, kteří s nimi potřebují být seznámeni, aby mohli plnit tuto </w:t>
      </w:r>
      <w:r w:rsidR="00D33B87">
        <w:t>Rámcovou dohodu</w:t>
      </w:r>
      <w:r w:rsidRPr="00B62516">
        <w:t xml:space="preserve">. Obě </w:t>
      </w:r>
      <w:r w:rsidR="00C365D1">
        <w:t xml:space="preserve">smluvní </w:t>
      </w:r>
      <w:r w:rsidRPr="00B62516">
        <w:t xml:space="preserve">strany se zároveň zavazují nepoužít důvěrné informace druhé strany jinak, než za účelem plnění této </w:t>
      </w:r>
      <w:r w:rsidR="00D33B87">
        <w:t>Rámcové dohody</w:t>
      </w:r>
      <w:r w:rsidRPr="00B62516">
        <w:t xml:space="preserve">. </w:t>
      </w:r>
    </w:p>
    <w:p w:rsidR="002C1E41" w:rsidRPr="00B62516" w:rsidRDefault="002C1E41" w:rsidP="003F4FF6">
      <w:pPr>
        <w:pStyle w:val="RLTextlnkuslovan"/>
        <w:tabs>
          <w:tab w:val="clear" w:pos="2297"/>
          <w:tab w:val="num" w:pos="1418"/>
        </w:tabs>
        <w:ind w:left="1418" w:hanging="709"/>
      </w:pPr>
      <w:r w:rsidRPr="00B62516">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w:t>
      </w:r>
      <w:proofErr w:type="spellStart"/>
      <w:r w:rsidRPr="00B62516">
        <w:t>know</w:t>
      </w:r>
      <w:proofErr w:type="spellEnd"/>
      <w:r w:rsidRPr="00B62516">
        <w:t>-</w:t>
      </w:r>
      <w:proofErr w:type="spellStart"/>
      <w:r w:rsidRPr="00B62516">
        <w:t>how</w:t>
      </w:r>
      <w:proofErr w:type="spellEnd"/>
      <w:r w:rsidRPr="00B62516">
        <w:t>,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w:t>
      </w:r>
      <w:r w:rsidR="00C365D1">
        <w:t> </w:t>
      </w:r>
      <w:r w:rsidRPr="00B62516">
        <w:t>všechny další informace, jejichž zveřejnění přijímající stranou by předávající straně mohlo způsobit škodu.</w:t>
      </w:r>
    </w:p>
    <w:p w:rsidR="00607561" w:rsidRPr="00B62516" w:rsidRDefault="00607561" w:rsidP="003F4FF6">
      <w:pPr>
        <w:pStyle w:val="RLTextlnkuslovan"/>
        <w:tabs>
          <w:tab w:val="clear" w:pos="2297"/>
          <w:tab w:val="num" w:pos="1418"/>
        </w:tabs>
        <w:ind w:left="1418" w:hanging="709"/>
      </w:pPr>
      <w:r w:rsidRPr="00B62516">
        <w:t xml:space="preserve">Bez ohledu na výše uvedená ustanovení se veškeré informace vztahující se k předmětu této </w:t>
      </w:r>
      <w:r w:rsidR="00D33B87">
        <w:t>Rámcové dohody</w:t>
      </w:r>
      <w:r w:rsidRPr="00B62516">
        <w:t xml:space="preserve"> a příslušné dokumentaci považují výlučně za důvěrné informace Objednatele a </w:t>
      </w:r>
      <w:r w:rsidR="00E554E5" w:rsidRPr="00B62516">
        <w:t>Poskytovatel</w:t>
      </w:r>
      <w:r w:rsidRPr="00B62516">
        <w:t xml:space="preserve"> je povinen tyto informace chránit v souladu s touto </w:t>
      </w:r>
      <w:r w:rsidR="00D33B87">
        <w:t>Rámcovou dohodou</w:t>
      </w:r>
      <w:r w:rsidRPr="00B62516">
        <w:t xml:space="preserve">. </w:t>
      </w:r>
      <w:r w:rsidR="00E554E5" w:rsidRPr="00B62516">
        <w:t>Poskytovatel</w:t>
      </w:r>
      <w:r w:rsidRPr="00B62516">
        <w:t xml:space="preserve"> při tom bere na vědomí, že povinnost ochrany těchto informací podle tohoto článku </w:t>
      </w:r>
      <w:fldSimple w:instr=" REF _Ref202766041 \r \h  \* MERGEFORMAT ">
        <w:r w:rsidR="006A563F">
          <w:t>13</w:t>
        </w:r>
      </w:fldSimple>
      <w:r w:rsidRPr="00B62516">
        <w:t xml:space="preserve"> </w:t>
      </w:r>
      <w:r w:rsidR="00D33B87">
        <w:t>Rámcové dohody</w:t>
      </w:r>
      <w:r w:rsidR="00BE6C4E" w:rsidRPr="00B62516">
        <w:t xml:space="preserve"> </w:t>
      </w:r>
      <w:r w:rsidRPr="00B62516">
        <w:t xml:space="preserve">se vztahuje pouze na </w:t>
      </w:r>
      <w:r w:rsidR="00E554E5" w:rsidRPr="00B62516">
        <w:t>Poskytovatel</w:t>
      </w:r>
      <w:r w:rsidRPr="00B62516">
        <w:t>e.</w:t>
      </w:r>
    </w:p>
    <w:p w:rsidR="00607561" w:rsidRPr="00B62516" w:rsidRDefault="00607561" w:rsidP="003F4FF6">
      <w:pPr>
        <w:pStyle w:val="RLTextlnkuslovan"/>
        <w:tabs>
          <w:tab w:val="clear" w:pos="2297"/>
          <w:tab w:val="num" w:pos="1418"/>
        </w:tabs>
        <w:ind w:left="1418" w:hanging="709"/>
      </w:pPr>
      <w:r w:rsidRPr="00B62516">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607561" w:rsidRPr="00B62516" w:rsidRDefault="00607561" w:rsidP="003F4FF6">
      <w:pPr>
        <w:pStyle w:val="RLTextlnkuslovan"/>
        <w:tabs>
          <w:tab w:val="clear" w:pos="2297"/>
          <w:tab w:val="num" w:pos="1418"/>
        </w:tabs>
        <w:ind w:left="1418" w:hanging="709"/>
      </w:pPr>
      <w:r w:rsidRPr="00B62516">
        <w:t>Bez ohledu na výše uvedená ustanovení se za důvěrné nepovažují informace, které:</w:t>
      </w:r>
    </w:p>
    <w:p w:rsidR="00607561" w:rsidRPr="00B62516" w:rsidRDefault="00B16AE4" w:rsidP="00D86143">
      <w:pPr>
        <w:pStyle w:val="RLTextlnkuslovan"/>
        <w:numPr>
          <w:ilvl w:val="2"/>
          <w:numId w:val="1"/>
        </w:numPr>
      </w:pPr>
      <w:proofErr w:type="gramStart"/>
      <w:r w:rsidRPr="00B62516">
        <w:t xml:space="preserve">se </w:t>
      </w:r>
      <w:r w:rsidR="00607561" w:rsidRPr="00B62516">
        <w:t>staly</w:t>
      </w:r>
      <w:proofErr w:type="gramEnd"/>
      <w:r w:rsidR="00607561" w:rsidRPr="00B62516">
        <w:t xml:space="preserve"> veřejně známými, aniž by jejich zveřejněním došlo k porušení závazků přijímající smluvní strany či právních předpisů</w:t>
      </w:r>
      <w:r w:rsidR="00BE6C4E">
        <w:t>;</w:t>
      </w:r>
    </w:p>
    <w:p w:rsidR="00607561" w:rsidRPr="00B62516" w:rsidRDefault="00607561" w:rsidP="00D86143">
      <w:pPr>
        <w:pStyle w:val="RLTextlnkuslovan"/>
        <w:numPr>
          <w:ilvl w:val="2"/>
          <w:numId w:val="1"/>
        </w:numPr>
      </w:pPr>
      <w:r w:rsidRPr="00B62516">
        <w:t xml:space="preserve">měla přijímající </w:t>
      </w:r>
      <w:r w:rsidR="00C365D1">
        <w:t xml:space="preserve">smluvní </w:t>
      </w:r>
      <w:r w:rsidRPr="00B62516">
        <w:t xml:space="preserve">strana prokazatelně legálně k dispozici před uzavřením této </w:t>
      </w:r>
      <w:r w:rsidR="00D33B87">
        <w:t>Rámcové dohody</w:t>
      </w:r>
      <w:r w:rsidRPr="00B62516">
        <w:t>, pokud takové informace nebyly předmětem jiné, dříve mezi smluvními stranami uzavřené smlouvy o</w:t>
      </w:r>
      <w:r w:rsidR="00DA2811">
        <w:t> </w:t>
      </w:r>
      <w:r w:rsidRPr="00B62516">
        <w:t>ochraně informací</w:t>
      </w:r>
      <w:r w:rsidR="00BE6C4E">
        <w:t>;</w:t>
      </w:r>
    </w:p>
    <w:p w:rsidR="00607561" w:rsidRPr="00B62516" w:rsidRDefault="00607561" w:rsidP="00D86143">
      <w:pPr>
        <w:pStyle w:val="RLTextlnkuslovan"/>
        <w:numPr>
          <w:ilvl w:val="2"/>
          <w:numId w:val="1"/>
        </w:numPr>
      </w:pPr>
      <w:r w:rsidRPr="00B62516">
        <w:t xml:space="preserve">jsou výsledkem postupu, při kterém k nim přijímající </w:t>
      </w:r>
      <w:r w:rsidR="00C365D1">
        <w:t xml:space="preserve">smluvní </w:t>
      </w:r>
      <w:r w:rsidRPr="00B62516">
        <w:t>strana dospěje nezávisle a je to schopna doložit svými záznamy nebo důvěrnými informacemi třetí strany</w:t>
      </w:r>
      <w:r w:rsidR="00BE6C4E">
        <w:t>; nebo</w:t>
      </w:r>
    </w:p>
    <w:p w:rsidR="004E2098" w:rsidRPr="00B62516" w:rsidRDefault="00607561" w:rsidP="00D86143">
      <w:pPr>
        <w:pStyle w:val="RLTextlnkuslovan"/>
        <w:numPr>
          <w:ilvl w:val="2"/>
          <w:numId w:val="1"/>
        </w:numPr>
      </w:pPr>
      <w:r w:rsidRPr="00B62516">
        <w:lastRenderedPageBreak/>
        <w:t xml:space="preserve">po podpisu této </w:t>
      </w:r>
      <w:r w:rsidR="00D33B87">
        <w:t>Rámcové dohody</w:t>
      </w:r>
      <w:r w:rsidRPr="00B62516">
        <w:t xml:space="preserve"> poskytne přijímající straně třetí osoba, jež není omezena v</w:t>
      </w:r>
      <w:r w:rsidR="00A8092A">
        <w:t xml:space="preserve"> </w:t>
      </w:r>
      <w:r w:rsidR="004E2098" w:rsidRPr="00B62516">
        <w:t>nebo závazným rozhodnutím oprávněného orgánu veřejné moci.</w:t>
      </w:r>
    </w:p>
    <w:p w:rsidR="00607561" w:rsidRPr="00B62516" w:rsidRDefault="00607561" w:rsidP="003F4FF6">
      <w:pPr>
        <w:pStyle w:val="RLTextlnkuslovan"/>
        <w:tabs>
          <w:tab w:val="clear" w:pos="2297"/>
          <w:tab w:val="num" w:pos="1418"/>
        </w:tabs>
        <w:ind w:left="1418" w:hanging="709"/>
      </w:pPr>
      <w:r w:rsidRPr="00B62516">
        <w:t xml:space="preserve">Za porušení povinnosti mlčenlivosti smluvní stranou se považují též případy, kdy tuto povinnost poruší kterákoliv z osob uvedených v odst. </w:t>
      </w:r>
      <w:proofErr w:type="gramStart"/>
      <w:r w:rsidR="004E4862">
        <w:fldChar w:fldCharType="begin"/>
      </w:r>
      <w:r w:rsidR="000C56BB">
        <w:instrText xml:space="preserve"> REF _Ref225082917 \r \h  \* MERGEFORMAT </w:instrText>
      </w:r>
      <w:r w:rsidR="004E4862">
        <w:fldChar w:fldCharType="separate"/>
      </w:r>
      <w:r w:rsidR="006A563F">
        <w:t>13.2</w:t>
      </w:r>
      <w:r w:rsidR="004E4862">
        <w:fldChar w:fldCharType="end"/>
      </w:r>
      <w:proofErr w:type="gramEnd"/>
      <w:r w:rsidR="00C365D1">
        <w:t xml:space="preserve"> Rámcové dohody</w:t>
      </w:r>
      <w:r w:rsidRPr="00B62516">
        <w:t>, které daná smluvní strana poskytla důvěrné informace druhé smluvní strany.</w:t>
      </w:r>
    </w:p>
    <w:p w:rsidR="00607561" w:rsidRPr="00B62516" w:rsidRDefault="00607561" w:rsidP="003F4FF6">
      <w:pPr>
        <w:pStyle w:val="RLTextlnkuslovan"/>
        <w:tabs>
          <w:tab w:val="clear" w:pos="2297"/>
          <w:tab w:val="num" w:pos="1418"/>
        </w:tabs>
        <w:ind w:left="1418" w:hanging="709"/>
      </w:pPr>
      <w:bookmarkStart w:id="108" w:name="_Ref224730501"/>
      <w:bookmarkStart w:id="109" w:name="_Ref224696298"/>
      <w:r w:rsidRPr="00B62516">
        <w:t xml:space="preserve">Poruší-li </w:t>
      </w:r>
      <w:r w:rsidR="00E554E5" w:rsidRPr="00B62516">
        <w:t>Poskytovatel</w:t>
      </w:r>
      <w:r w:rsidRPr="00B62516">
        <w:t xml:space="preserve"> povinnosti vyplývající z této </w:t>
      </w:r>
      <w:r w:rsidR="00D33B87">
        <w:t>Rámcové dohody</w:t>
      </w:r>
      <w:r w:rsidRPr="00B62516">
        <w:t xml:space="preserve"> ohledně ochrany důvěrných informací, je povinen zaplatit Objednateli smluvní pokutu ve výši </w:t>
      </w:r>
      <w:r w:rsidR="00C365D1">
        <w:br/>
      </w:r>
      <w:r w:rsidRPr="00F1619E">
        <w:t>500.000,</w:t>
      </w:r>
      <w:r w:rsidR="00C365D1">
        <w:t xml:space="preserve">- </w:t>
      </w:r>
      <w:r w:rsidRPr="00F1619E">
        <w:t>Kč (slovy: pět set tisíc korun českých) za každé</w:t>
      </w:r>
      <w:r w:rsidRPr="00B62516">
        <w:t xml:space="preserve"> nikoliv nepodstatné porušení takové povinnosti.</w:t>
      </w:r>
      <w:bookmarkEnd w:id="108"/>
      <w:bookmarkEnd w:id="109"/>
    </w:p>
    <w:p w:rsidR="002C1E41" w:rsidRPr="00B62516" w:rsidRDefault="00607561" w:rsidP="003F4FF6">
      <w:pPr>
        <w:pStyle w:val="RLTextlnkuslovan"/>
        <w:tabs>
          <w:tab w:val="clear" w:pos="2297"/>
          <w:tab w:val="num" w:pos="1418"/>
        </w:tabs>
        <w:ind w:left="1418" w:hanging="709"/>
      </w:pPr>
      <w:r w:rsidRPr="00B62516">
        <w:t xml:space="preserve">Ukončení účinnosti této </w:t>
      </w:r>
      <w:r w:rsidR="00D33B87">
        <w:t>Rámcové dohody</w:t>
      </w:r>
      <w:r w:rsidRPr="00B62516">
        <w:t xml:space="preserve"> z jakéhokoliv důvodu se nedotkne ustanovení tohoto článku </w:t>
      </w:r>
      <w:fldSimple w:instr=" REF _Ref202766041 \r \h  \* MERGEFORMAT ">
        <w:r w:rsidR="006A563F">
          <w:t>13</w:t>
        </w:r>
      </w:fldSimple>
      <w:r w:rsidRPr="00B62516">
        <w:t xml:space="preserve"> </w:t>
      </w:r>
      <w:r w:rsidR="00D33B87">
        <w:t>Rámcové dohody</w:t>
      </w:r>
      <w:r w:rsidRPr="00B62516">
        <w:t xml:space="preserve"> a jejich účinnost přetrvá i po ukončení účinnosti této </w:t>
      </w:r>
      <w:r w:rsidR="00D33B87">
        <w:t>Rámcové dohody</w:t>
      </w:r>
      <w:r w:rsidR="00912A28" w:rsidRPr="00B62516">
        <w:t xml:space="preserve"> po dobu </w:t>
      </w:r>
      <w:r w:rsidR="00756A23">
        <w:t>5</w:t>
      </w:r>
      <w:r w:rsidR="00912A28" w:rsidRPr="00B62516">
        <w:t xml:space="preserve"> let.</w:t>
      </w:r>
    </w:p>
    <w:p w:rsidR="00EF262A" w:rsidRPr="00B62516" w:rsidRDefault="00E554E5" w:rsidP="003F4FF6">
      <w:pPr>
        <w:pStyle w:val="RLTextlnkuslovan"/>
        <w:tabs>
          <w:tab w:val="clear" w:pos="2297"/>
          <w:tab w:val="num" w:pos="1418"/>
        </w:tabs>
        <w:ind w:left="1418" w:hanging="709"/>
      </w:pPr>
      <w:bookmarkStart w:id="110" w:name="_Ref323823871"/>
      <w:r w:rsidRPr="00B62516">
        <w:t>Poskytovatel</w:t>
      </w:r>
      <w:r w:rsidR="00EF262A" w:rsidRPr="00B62516">
        <w:t xml:space="preserve"> je povinen ve lhůtě </w:t>
      </w:r>
      <w:r w:rsidR="00B65FF1">
        <w:t>5</w:t>
      </w:r>
      <w:r w:rsidR="004377BD" w:rsidRPr="00B62516">
        <w:t xml:space="preserve"> </w:t>
      </w:r>
      <w:r w:rsidR="00EF262A" w:rsidRPr="00B62516">
        <w:t xml:space="preserve">pracovních dnů ode dne podpisu této </w:t>
      </w:r>
      <w:r w:rsidR="00D33B87">
        <w:t>Rámcové dohody</w:t>
      </w:r>
      <w:r w:rsidR="00EF262A" w:rsidRPr="00B62516">
        <w:t xml:space="preserve"> Objednateli písemně sdělit, které části této </w:t>
      </w:r>
      <w:r w:rsidR="00D33B87">
        <w:t>Rámcové dohody</w:t>
      </w:r>
      <w:r w:rsidR="00EF262A" w:rsidRPr="00B62516">
        <w:t xml:space="preserve"> včetně jejich příloh představují obchodní tajemství </w:t>
      </w:r>
      <w:r w:rsidRPr="00B62516">
        <w:t>Poskytovatel</w:t>
      </w:r>
      <w:r w:rsidR="00EF262A" w:rsidRPr="00B62516">
        <w:t xml:space="preserve">e či případně jiný údaj chráněný dle zvláštních právních předpisů s odůvodněním takovéhoto zařazení. </w:t>
      </w:r>
      <w:r w:rsidRPr="00B62516">
        <w:t>Poskytovatel</w:t>
      </w:r>
      <w:r w:rsidR="00EF262A" w:rsidRPr="00B62516">
        <w:t xml:space="preserve"> bere na vědomí, že tento postup nelze uplatnit ve vztahu k výši skutečně uhrazené ceny za</w:t>
      </w:r>
      <w:r w:rsidR="00BD6095">
        <w:t> </w:t>
      </w:r>
      <w:r w:rsidR="00EF262A" w:rsidRPr="00B62516">
        <w:t xml:space="preserve">plnění této </w:t>
      </w:r>
      <w:r w:rsidR="00D33B87">
        <w:t>Rámcové dohody</w:t>
      </w:r>
      <w:r w:rsidR="00EF262A" w:rsidRPr="00B62516">
        <w:t xml:space="preserve">. Části </w:t>
      </w:r>
      <w:r w:rsidR="00D33B87">
        <w:t>Rámcové dohody</w:t>
      </w:r>
      <w:r w:rsidR="00EF262A" w:rsidRPr="00B62516">
        <w:t xml:space="preserve"> představující obchodní tajemství či jiné údaje chráněné dle zvláštních předpisů budou před uveřejněním </w:t>
      </w:r>
      <w:r w:rsidR="00D33B87">
        <w:t>Rámcové dohody</w:t>
      </w:r>
      <w:r w:rsidR="00EF262A" w:rsidRPr="00B62516">
        <w:t xml:space="preserve"> zajištěny proti přečtení (začerněním apod.). V případě sporu mezi Objednatelem a </w:t>
      </w:r>
      <w:r w:rsidRPr="00B62516">
        <w:t>Poskytovatel</w:t>
      </w:r>
      <w:r w:rsidR="00EF262A" w:rsidRPr="00B62516">
        <w:t xml:space="preserve">em ohledně rozsahu takto znepřístupněných částí </w:t>
      </w:r>
      <w:r w:rsidR="00D33B87">
        <w:t>Rámcové dohody</w:t>
      </w:r>
      <w:r w:rsidR="00EF262A" w:rsidRPr="00B62516">
        <w:t xml:space="preserve"> je Objednatel oprávněn uveřejnit jen nesporné části </w:t>
      </w:r>
      <w:r w:rsidR="00D33B87">
        <w:t>Rámcové dohody</w:t>
      </w:r>
      <w:r w:rsidR="00EF262A" w:rsidRPr="00B62516">
        <w:t xml:space="preserve"> a zbývající poté, co postupem pro řešení sporů bude tato otázka mezi stranami vyřešena.</w:t>
      </w:r>
    </w:p>
    <w:p w:rsidR="002C1E41" w:rsidRPr="00B62516" w:rsidRDefault="002C1E41" w:rsidP="005529A6">
      <w:pPr>
        <w:pStyle w:val="RLlneksmlouvy"/>
      </w:pPr>
      <w:bookmarkStart w:id="111" w:name="_Toc212632757"/>
      <w:bookmarkStart w:id="112" w:name="_Toc295034740"/>
      <w:bookmarkEnd w:id="110"/>
      <w:r w:rsidRPr="00B62516">
        <w:t>SOUČINNOST A VZÁJEMNÁ KOMUNIKACE</w:t>
      </w:r>
      <w:bookmarkEnd w:id="111"/>
      <w:bookmarkEnd w:id="112"/>
    </w:p>
    <w:p w:rsidR="00607561" w:rsidRPr="00B62516" w:rsidRDefault="00607561" w:rsidP="003F4FF6">
      <w:pPr>
        <w:pStyle w:val="RLTextlnkuslovan"/>
        <w:tabs>
          <w:tab w:val="clear" w:pos="2297"/>
          <w:tab w:val="num" w:pos="1418"/>
        </w:tabs>
        <w:ind w:left="1418" w:hanging="709"/>
      </w:pPr>
      <w:r w:rsidRPr="00B62516">
        <w:t xml:space="preserve">Smluvní strany se zavazují vzájemně spolupracovat a </w:t>
      </w:r>
      <w:r w:rsidR="001C4010" w:rsidRPr="00B62516">
        <w:t>předávat</w:t>
      </w:r>
      <w:r w:rsidRPr="00B62516">
        <w:t xml:space="preserve"> si veškeré informace potřebné pro řádné plnění svých závazků.</w:t>
      </w:r>
      <w:r w:rsidR="00771407">
        <w:t xml:space="preserve"> </w:t>
      </w:r>
      <w:r w:rsidRPr="00B62516">
        <w:t xml:space="preserve">Smluvní strany jsou povinny plnit své závazky vyplývající z této </w:t>
      </w:r>
      <w:r w:rsidR="00D33B87">
        <w:t>Rámcové dohody</w:t>
      </w:r>
      <w:r w:rsidRPr="00B62516">
        <w:t xml:space="preserve"> tak, aby nedocházelo k prodlení s plněním jednotlivých termínů a s prodlením splatnosti jednotlivých peněžních závazků.</w:t>
      </w:r>
    </w:p>
    <w:p w:rsidR="00607561" w:rsidRPr="00B62516" w:rsidRDefault="00607561" w:rsidP="003F4FF6">
      <w:pPr>
        <w:pStyle w:val="RLTextlnkuslovan"/>
        <w:tabs>
          <w:tab w:val="clear" w:pos="2297"/>
          <w:tab w:val="num" w:pos="1418"/>
        </w:tabs>
        <w:ind w:left="1418" w:hanging="709"/>
      </w:pPr>
      <w:r w:rsidRPr="00B62516">
        <w:t xml:space="preserve">Veškerá komunikace mezi smluvními stranami bude probíhat prostřednictvím oprávněných osob dle článku </w:t>
      </w:r>
      <w:fldSimple w:instr=" REF _Ref195959157 \r \h  \* MERGEFORMAT ">
        <w:r w:rsidR="006A563F">
          <w:t>12</w:t>
        </w:r>
      </w:fldSimple>
      <w:r w:rsidRPr="00B62516">
        <w:t xml:space="preserve"> této </w:t>
      </w:r>
      <w:r w:rsidR="00D33B87">
        <w:t>Rámcové dohody</w:t>
      </w:r>
      <w:r w:rsidRPr="00B62516">
        <w:t>, statutárních orgánů smluvních stran, popř. jimi písemně pověřených pracovníků.</w:t>
      </w:r>
    </w:p>
    <w:p w:rsidR="00607561" w:rsidRPr="00B62516" w:rsidRDefault="00607561" w:rsidP="003F4FF6">
      <w:pPr>
        <w:pStyle w:val="RLTextlnkuslovan"/>
        <w:tabs>
          <w:tab w:val="clear" w:pos="2297"/>
          <w:tab w:val="num" w:pos="1418"/>
        </w:tabs>
        <w:ind w:left="1418" w:hanging="709"/>
      </w:pPr>
      <w:bookmarkStart w:id="113" w:name="_Ref314142182"/>
      <w:r w:rsidRPr="00B62516">
        <w:t xml:space="preserve">Všechna oznámení mezi smluvními stranami, která se vztahují k této </w:t>
      </w:r>
      <w:r w:rsidR="00D33B87">
        <w:t>Rámcové dohodě</w:t>
      </w:r>
      <w:r w:rsidRPr="00B62516">
        <w:t xml:space="preserve">, nebo která mají být učiněna na základě této </w:t>
      </w:r>
      <w:r w:rsidR="00D33B87">
        <w:t>Rámcové dohody</w:t>
      </w:r>
      <w:r w:rsidRPr="00B62516">
        <w:t xml:space="preserve">, </w:t>
      </w:r>
      <w:r w:rsidR="00EE6B58">
        <w:t xml:space="preserve">budou </w:t>
      </w:r>
      <w:r w:rsidRPr="00B62516">
        <w:t xml:space="preserve">učiněna </w:t>
      </w:r>
      <w:r w:rsidR="00EE6B58" w:rsidRPr="00B62516">
        <w:t xml:space="preserve">prostřednictvím e-mailu </w:t>
      </w:r>
      <w:r w:rsidR="00A81BC4">
        <w:t>vždy na obě</w:t>
      </w:r>
      <w:r w:rsidR="00EB7ABB">
        <w:t xml:space="preserve"> </w:t>
      </w:r>
      <w:r w:rsidR="00EE6B58" w:rsidRPr="00B62516">
        <w:t>adresy uvedené v</w:t>
      </w:r>
      <w:r w:rsidR="00C365D1">
        <w:t> </w:t>
      </w:r>
      <w:hyperlink w:anchor="ListAnnex08" w:history="1">
        <w:r w:rsidR="00C365D1" w:rsidRPr="00B65FF1">
          <w:rPr>
            <w:rStyle w:val="Hypertextovodkaz"/>
          </w:rPr>
          <w:t>Přílo</w:t>
        </w:r>
        <w:r w:rsidR="00C365D1">
          <w:rPr>
            <w:rStyle w:val="Hypertextovodkaz"/>
          </w:rPr>
          <w:t>ze</w:t>
        </w:r>
        <w:r w:rsidR="00C365D1" w:rsidRPr="00B65FF1">
          <w:rPr>
            <w:rStyle w:val="Hypertextovodkaz"/>
          </w:rPr>
          <w:t xml:space="preserve"> č. 8</w:t>
        </w:r>
      </w:hyperlink>
      <w:r w:rsidR="00C365D1">
        <w:rPr>
          <w:rStyle w:val="Hypertextovodkaz"/>
        </w:rPr>
        <w:t xml:space="preserve"> </w:t>
      </w:r>
      <w:r w:rsidR="00EE6B58" w:rsidRPr="00B62516">
        <w:t xml:space="preserve">této </w:t>
      </w:r>
      <w:r w:rsidR="00D33B87">
        <w:t>Rámcové dohody</w:t>
      </w:r>
      <w:r w:rsidRPr="00B62516">
        <w:t xml:space="preserve">. </w:t>
      </w:r>
      <w:r w:rsidR="00EE6B58">
        <w:t>M</w:t>
      </w:r>
      <w:r w:rsidRPr="00B62516">
        <w:t xml:space="preserve">á-li komunikace mít vliv na platnost a účinnost </w:t>
      </w:r>
      <w:r w:rsidR="00D33B87">
        <w:t>Rámcové dohody</w:t>
      </w:r>
      <w:r w:rsidRPr="00B62516">
        <w:t xml:space="preserve">, </w:t>
      </w:r>
      <w:r w:rsidR="00F90D97">
        <w:t xml:space="preserve">nebo </w:t>
      </w:r>
      <w:r w:rsidR="00EE6B58">
        <w:t>jde o zasílání Výzvy</w:t>
      </w:r>
      <w:r w:rsidR="00F90D97">
        <w:t xml:space="preserve">, </w:t>
      </w:r>
      <w:r w:rsidR="00EE6B58">
        <w:t xml:space="preserve">komunikace musí probíhat písemně a musí být doručena druhé straně </w:t>
      </w:r>
      <w:r w:rsidR="00EE6B58" w:rsidRPr="00B62516">
        <w:t>osobně</w:t>
      </w:r>
      <w:r w:rsidR="00B65FF1">
        <w:t>, datovou schránkou</w:t>
      </w:r>
      <w:r w:rsidR="00EE6B58" w:rsidRPr="00B62516">
        <w:t xml:space="preserve"> nebo doporučeným dopisem či jinou formou registrovaného poštovního styku</w:t>
      </w:r>
      <w:r w:rsidR="00436EFC" w:rsidRPr="00B62516">
        <w:t xml:space="preserve">. </w:t>
      </w:r>
      <w:r w:rsidR="00E554E5" w:rsidRPr="00B62516">
        <w:t>Poskytovatel</w:t>
      </w:r>
      <w:r w:rsidRPr="00B62516">
        <w:t xml:space="preserve"> je oprávněn komunikovat</w:t>
      </w:r>
      <w:r w:rsidR="0077797C" w:rsidRPr="00B62516">
        <w:t xml:space="preserve"> </w:t>
      </w:r>
      <w:r w:rsidRPr="00B62516">
        <w:t>s Objednatelem prostřednictvím datové schránky</w:t>
      </w:r>
      <w:r w:rsidR="00001F82">
        <w:t xml:space="preserve"> osoby oprávněné </w:t>
      </w:r>
      <w:r w:rsidR="00001F82" w:rsidRPr="00B62516">
        <w:t>v</w:t>
      </w:r>
      <w:r w:rsidR="00001F82">
        <w:t>e smyslu</w:t>
      </w:r>
      <w:r w:rsidR="00001F82" w:rsidRPr="00B62516">
        <w:t> </w:t>
      </w:r>
      <w:hyperlink w:anchor="ListAnnex08" w:history="1">
        <w:r w:rsidR="00001F82" w:rsidRPr="00B65FF1">
          <w:rPr>
            <w:rStyle w:val="Hypertextovodkaz"/>
          </w:rPr>
          <w:t>Přílohy</w:t>
        </w:r>
        <w:r w:rsidR="00226E9C">
          <w:rPr>
            <w:rStyle w:val="Hypertextovodkaz"/>
          </w:rPr>
          <w:t> </w:t>
        </w:r>
        <w:r w:rsidR="00001F82" w:rsidRPr="00B65FF1">
          <w:rPr>
            <w:rStyle w:val="Hypertextovodkaz"/>
          </w:rPr>
          <w:t>č. 8</w:t>
        </w:r>
      </w:hyperlink>
      <w:r w:rsidR="00001F82" w:rsidRPr="00B62516">
        <w:t xml:space="preserve"> této </w:t>
      </w:r>
      <w:r w:rsidR="00D33B87">
        <w:t>Rámcové dohody</w:t>
      </w:r>
      <w:r w:rsidRPr="00B62516">
        <w:t xml:space="preserve">. </w:t>
      </w:r>
      <w:r w:rsidR="00E554E5" w:rsidRPr="00B62516">
        <w:t>Poskytovatel</w:t>
      </w:r>
      <w:r w:rsidRPr="00B62516">
        <w:t xml:space="preserve"> bere na vědomí, ž</w:t>
      </w:r>
      <w:r w:rsidR="00B65FF1">
        <w:t>e dle zákona č.</w:t>
      </w:r>
      <w:r w:rsidR="00226E9C">
        <w:t> </w:t>
      </w:r>
      <w:r w:rsidR="00B65FF1">
        <w:t>300/2008</w:t>
      </w:r>
      <w:r w:rsidR="00226E9C">
        <w:t> </w:t>
      </w:r>
      <w:r w:rsidR="00B65FF1">
        <w:t>Sb., o </w:t>
      </w:r>
      <w:r w:rsidRPr="00B62516">
        <w:t xml:space="preserve">elektronických úkonech a autorizované konverzi dokumentů, ve znění pozdějších předpisů, je Objednatel povinen doručovat </w:t>
      </w:r>
      <w:r w:rsidRPr="00B62516">
        <w:lastRenderedPageBreak/>
        <w:t>právnické osobě, která má zpřístupněnu svou datovou schránku, prostřednictvím datové schránky.</w:t>
      </w:r>
      <w:bookmarkEnd w:id="113"/>
    </w:p>
    <w:p w:rsidR="00607561" w:rsidRPr="00B62516" w:rsidRDefault="00607561" w:rsidP="003F4FF6">
      <w:pPr>
        <w:pStyle w:val="RLTextlnkuslovan"/>
        <w:tabs>
          <w:tab w:val="clear" w:pos="2297"/>
          <w:tab w:val="num" w:pos="1418"/>
        </w:tabs>
        <w:ind w:left="1418" w:hanging="709"/>
      </w:pPr>
      <w:r w:rsidRPr="00B62516">
        <w:t>Smluvní strany se zavazují, že v případě změny své poštovní adresy, faxového čísla nebo e-</w:t>
      </w:r>
      <w:proofErr w:type="spellStart"/>
      <w:r w:rsidRPr="00B62516">
        <w:t>mailové</w:t>
      </w:r>
      <w:proofErr w:type="spellEnd"/>
      <w:r w:rsidRPr="00B62516">
        <w:t xml:space="preserve"> adresy budou o této změně druhou smluvní stranu informovat nejpozději do </w:t>
      </w:r>
      <w:r w:rsidR="001D678A">
        <w:t>3</w:t>
      </w:r>
      <w:r w:rsidR="001D678A" w:rsidRPr="00B62516">
        <w:t xml:space="preserve"> </w:t>
      </w:r>
      <w:r w:rsidR="00CC2B97" w:rsidRPr="00B62516">
        <w:t xml:space="preserve">pracovních </w:t>
      </w:r>
      <w:r w:rsidRPr="00B62516">
        <w:t>dnů.</w:t>
      </w:r>
    </w:p>
    <w:p w:rsidR="00607561" w:rsidRPr="00B62516" w:rsidRDefault="00E554E5" w:rsidP="003F4FF6">
      <w:pPr>
        <w:pStyle w:val="RLTextlnkuslovan"/>
        <w:tabs>
          <w:tab w:val="clear" w:pos="2297"/>
          <w:tab w:val="num" w:pos="1418"/>
        </w:tabs>
        <w:ind w:left="1418" w:hanging="709"/>
      </w:pPr>
      <w:r w:rsidRPr="00B62516">
        <w:t>Poskytovatel</w:t>
      </w:r>
      <w:r w:rsidR="00912A28" w:rsidRPr="00B62516">
        <w:t xml:space="preserve"> </w:t>
      </w:r>
      <w:r w:rsidR="00607561" w:rsidRPr="00B62516">
        <w:t xml:space="preserve">se zavazuje ve lhůtě </w:t>
      </w:r>
      <w:r w:rsidR="004377BD">
        <w:t>10</w:t>
      </w:r>
      <w:r w:rsidR="004377BD" w:rsidRPr="00B62516">
        <w:t xml:space="preserve"> </w:t>
      </w:r>
      <w:r w:rsidR="00607561" w:rsidRPr="00B62516">
        <w:t xml:space="preserve">pracovních dnů ode dne doručení odůvodněné písemné žádosti Objednatele o výměnu oprávněné osoby </w:t>
      </w:r>
      <w:r w:rsidRPr="00B62516">
        <w:t>Poskytovatel</w:t>
      </w:r>
      <w:r w:rsidR="00607561" w:rsidRPr="00B62516">
        <w:t xml:space="preserve">e podílející se na plnění této </w:t>
      </w:r>
      <w:r w:rsidR="00D33B87">
        <w:t>Rámcové dohody</w:t>
      </w:r>
      <w:r w:rsidR="00607561" w:rsidRPr="00B62516">
        <w:t>, s níž Objednatel nebyl z jakéhokoliv důvodu spokojen, nahradit jinou vhodnou osobo</w:t>
      </w:r>
      <w:r w:rsidR="00B65FF1">
        <w:t>u s odpovídající kvalifikací.</w:t>
      </w:r>
    </w:p>
    <w:p w:rsidR="002C1E41" w:rsidRPr="00B62516" w:rsidRDefault="00E554E5" w:rsidP="003F4FF6">
      <w:pPr>
        <w:pStyle w:val="RLTextlnkuslovan"/>
        <w:tabs>
          <w:tab w:val="clear" w:pos="2297"/>
          <w:tab w:val="num" w:pos="1418"/>
        </w:tabs>
        <w:ind w:left="1418" w:hanging="709"/>
      </w:pPr>
      <w:r w:rsidRPr="00B62516">
        <w:t>Poskytovatel</w:t>
      </w:r>
      <w:r w:rsidR="00607561" w:rsidRPr="00B62516">
        <w:t xml:space="preserve"> se zavazuje poskytnout Objednateli potřebnou součinnost při výkonu finanční kontroly dle zákona č. 320/2001 Sb., o finanční</w:t>
      </w:r>
      <w:r w:rsidR="00B65FF1">
        <w:t xml:space="preserve"> kontrole ve veřejné správě a o </w:t>
      </w:r>
      <w:r w:rsidR="00607561" w:rsidRPr="00B62516">
        <w:t>změně některých zákonů (zákon o finanční kontrole), ve znění pozdějších předpisů</w:t>
      </w:r>
      <w:r w:rsidR="00B65FF1">
        <w:t>.</w:t>
      </w:r>
    </w:p>
    <w:p w:rsidR="002C1E41" w:rsidRPr="00B62516" w:rsidRDefault="00912A28" w:rsidP="005529A6">
      <w:pPr>
        <w:pStyle w:val="RLlneksmlouvy"/>
      </w:pPr>
      <w:r w:rsidRPr="00B62516">
        <w:t>NÁHRADA ŠKODY</w:t>
      </w:r>
    </w:p>
    <w:p w:rsidR="00B65FF1" w:rsidRPr="00731D3E" w:rsidRDefault="00B65FF1" w:rsidP="00B65FF1">
      <w:pPr>
        <w:pStyle w:val="RLTextlnkuslovan"/>
        <w:tabs>
          <w:tab w:val="clear" w:pos="2297"/>
          <w:tab w:val="num" w:pos="1418"/>
        </w:tabs>
        <w:ind w:left="1418" w:hanging="709"/>
      </w:pPr>
      <w:r w:rsidRPr="00731D3E">
        <w:t xml:space="preserve">Každá ze </w:t>
      </w:r>
      <w:r w:rsidR="00C365D1">
        <w:t xml:space="preserve">smluvních </w:t>
      </w:r>
      <w:r w:rsidRPr="00731D3E">
        <w:t xml:space="preserve">stran je povinna nahradit způsobenou škodu v rámci platných právních předpisů a této </w:t>
      </w:r>
      <w:r w:rsidR="00C365D1">
        <w:t>Rámcové dohody</w:t>
      </w:r>
      <w:r w:rsidRPr="00731D3E">
        <w:t xml:space="preserve">. Obě </w:t>
      </w:r>
      <w:r w:rsidR="00C365D1">
        <w:t xml:space="preserve">smluvní </w:t>
      </w:r>
      <w:r w:rsidRPr="00731D3E">
        <w:t>strany se zavazují k vyvinutí maximálního úsilí k předcházení škodám a k minimalizaci vzniklých škod.</w:t>
      </w:r>
    </w:p>
    <w:p w:rsidR="00B65FF1" w:rsidRPr="00731D3E" w:rsidRDefault="00B65FF1" w:rsidP="00B65FF1">
      <w:pPr>
        <w:pStyle w:val="RLTextlnkuslovan"/>
        <w:tabs>
          <w:tab w:val="clear" w:pos="2297"/>
          <w:tab w:val="num" w:pos="1418"/>
        </w:tabs>
        <w:ind w:left="1418" w:hanging="709"/>
      </w:pPr>
      <w:r w:rsidRPr="00731D3E">
        <w:t xml:space="preserve">Poskytovatel je povinen nahradit Objednateli veškeré škody, způsobené porušením této </w:t>
      </w:r>
      <w:r w:rsidR="00C365D1">
        <w:t>Rámcové dohody</w:t>
      </w:r>
      <w:r w:rsidR="00C365D1" w:rsidRPr="00731D3E">
        <w:t xml:space="preserve"> </w:t>
      </w:r>
      <w:r w:rsidR="00C365D1">
        <w:t xml:space="preserve">anebo Dílčí smlouvy </w:t>
      </w:r>
      <w:r w:rsidRPr="00731D3E">
        <w:t xml:space="preserve">či povinností uložených Poskytovateli </w:t>
      </w:r>
      <w:r>
        <w:t>právními předpisy</w:t>
      </w:r>
      <w:r w:rsidRPr="00731D3E">
        <w:t>. Poskytovatel se zároveň zavazuje Objednatele odškodnit za jakékoliv škody, které mu v důsledku porušení povinností Poskytovatele vzniknou na základě pravomocného rozhodnutí soudu či jiného státního orgánu.</w:t>
      </w:r>
    </w:p>
    <w:p w:rsidR="00B65FF1" w:rsidRPr="00731D3E" w:rsidRDefault="00B65FF1" w:rsidP="00B65FF1">
      <w:pPr>
        <w:pStyle w:val="RLTextlnkuslovan"/>
        <w:tabs>
          <w:tab w:val="clear" w:pos="2297"/>
          <w:tab w:val="num" w:pos="1418"/>
        </w:tabs>
        <w:ind w:left="1418" w:hanging="709"/>
      </w:pPr>
      <w:r w:rsidRPr="00731D3E">
        <w:t xml:space="preserve">Žádná ze </w:t>
      </w:r>
      <w:r w:rsidR="00C365D1">
        <w:t xml:space="preserve">smluvních </w:t>
      </w:r>
      <w:r w:rsidRPr="00731D3E">
        <w:t xml:space="preserve">stran není povinna nahradit škodu, která vznikla v důsledku věcně nesprávného nebo jinak chybného zadání, které obdržela od druhé </w:t>
      </w:r>
      <w:r w:rsidR="00C365D1">
        <w:t xml:space="preserve">smluvní </w:t>
      </w:r>
      <w:r w:rsidRPr="00731D3E">
        <w:t>strany. V případě, že Objednatel poskytl Poskytovateli chybné zadání a Poskytovatel s ohledem na svou povinnost poskytovat Služby s odbornou péčí mohl a měl chybnost takového zadání zjistit, smí se ustanovení předchozí věty dovolávat pouze v případě, že na chybné zadání Objednatele písemně upozornil a Objed</w:t>
      </w:r>
      <w:r>
        <w:t>natel trval na</w:t>
      </w:r>
      <w:r w:rsidR="00226E9C">
        <w:t> </w:t>
      </w:r>
      <w:r>
        <w:t>původním zadání.</w:t>
      </w:r>
    </w:p>
    <w:p w:rsidR="00B65FF1" w:rsidRPr="00731D3E" w:rsidRDefault="00B65FF1" w:rsidP="00B65FF1">
      <w:pPr>
        <w:pStyle w:val="RLTextlnkuslovan"/>
        <w:tabs>
          <w:tab w:val="clear" w:pos="2297"/>
          <w:tab w:val="num" w:pos="1418"/>
        </w:tabs>
        <w:ind w:left="1418" w:hanging="709"/>
      </w:pPr>
      <w:r w:rsidRPr="00731D3E">
        <w:t xml:space="preserve">Žádná ze smluvních stran nemá povinnost nahradit škodu způsobenou porušením svých povinností vyplývajících z této </w:t>
      </w:r>
      <w:r w:rsidR="00C365D1">
        <w:t>Rámcové dohody anebo Dílčí smlouvy</w:t>
      </w:r>
      <w:r w:rsidRPr="00731D3E">
        <w:t>, bránila-li jí v jejich splnění některá z překážek vylučujících povinnost k náhradě škody ve smyslu §</w:t>
      </w:r>
      <w:r w:rsidR="00C365D1">
        <w:t> </w:t>
      </w:r>
      <w:r w:rsidRPr="00731D3E">
        <w:t>2913 odst. 2 občanského zákoníku.</w:t>
      </w:r>
    </w:p>
    <w:p w:rsidR="00B65FF1" w:rsidRPr="00D31FC3" w:rsidRDefault="00B65FF1" w:rsidP="00B65FF1">
      <w:pPr>
        <w:pStyle w:val="RLTextlnkuslovan"/>
        <w:tabs>
          <w:tab w:val="clear" w:pos="2297"/>
          <w:tab w:val="num" w:pos="1418"/>
        </w:tabs>
        <w:ind w:left="1418" w:hanging="709"/>
      </w:pPr>
      <w:r w:rsidRPr="00731D3E">
        <w:t xml:space="preserve">Smluvní strany se zavazují upozornit druhou smluvní stranu bez zbytečného odkladu na vzniklé překážky vylučující povinnost k náhradě škody bránící řádnému plnění této </w:t>
      </w:r>
      <w:r w:rsidR="00C365D1">
        <w:t>Rámcové dohody anebo Dílčí smlouvy</w:t>
      </w:r>
      <w:r w:rsidRPr="00731D3E">
        <w:t>. Smluvní strany se zavazují k vyvinutí maximálního úsilí k odvrácení a </w:t>
      </w:r>
      <w:r w:rsidRPr="00D31FC3">
        <w:t>překonání překážek vylučujících povinnost k náhradě škody</w:t>
      </w:r>
      <w:r>
        <w:t>.</w:t>
      </w:r>
    </w:p>
    <w:p w:rsidR="00B65FF1" w:rsidRPr="00731D3E" w:rsidRDefault="00B65FF1" w:rsidP="00B65FF1">
      <w:pPr>
        <w:pStyle w:val="RLTextlnkuslovan"/>
        <w:tabs>
          <w:tab w:val="clear" w:pos="2297"/>
          <w:tab w:val="num" w:pos="1418"/>
        </w:tabs>
        <w:ind w:left="1418" w:hanging="709"/>
      </w:pPr>
      <w:r w:rsidRPr="00731D3E">
        <w:t>Případná náhrada škody bude zaplacena v měně platné na území České republiky, přičemž pro propočet na tuto měnu je rozhodný kurs České národní banky ke dni vzniku škody.</w:t>
      </w:r>
    </w:p>
    <w:p w:rsidR="00607561" w:rsidRPr="00B62516" w:rsidRDefault="00B65FF1" w:rsidP="00B65FF1">
      <w:pPr>
        <w:pStyle w:val="RLTextlnkuslovan"/>
        <w:tabs>
          <w:tab w:val="clear" w:pos="2297"/>
          <w:tab w:val="num" w:pos="1418"/>
        </w:tabs>
        <w:ind w:left="1418" w:hanging="709"/>
      </w:pPr>
      <w:r w:rsidRPr="00731D3E">
        <w:t>Každá ze smluvních stran je oprávněna požadovat náhradu škody i v případě, že se jedná o porušení povinnosti, na kterou se vztahuje smluvní pokuta či sleva z ceny, a</w:t>
      </w:r>
      <w:r w:rsidR="00226E9C">
        <w:t> </w:t>
      </w:r>
      <w:r w:rsidRPr="00731D3E">
        <w:t>to v celém rozsahu.</w:t>
      </w:r>
    </w:p>
    <w:p w:rsidR="00B32D03" w:rsidRPr="00B62516" w:rsidRDefault="00B32D03" w:rsidP="005529A6">
      <w:pPr>
        <w:pStyle w:val="RLlneksmlouvy"/>
        <w:rPr>
          <w:szCs w:val="22"/>
        </w:rPr>
      </w:pPr>
      <w:bookmarkStart w:id="114" w:name="_Toc295034742"/>
      <w:bookmarkStart w:id="115" w:name="_Ref327530433"/>
      <w:bookmarkStart w:id="116" w:name="_Ref273568416"/>
      <w:bookmarkStart w:id="117" w:name="_Toc212632760"/>
      <w:bookmarkStart w:id="118" w:name="_Ref212860308"/>
      <w:bookmarkStart w:id="119" w:name="_Ref228244903"/>
      <w:bookmarkEnd w:id="97"/>
      <w:r w:rsidRPr="00B62516">
        <w:rPr>
          <w:szCs w:val="22"/>
        </w:rPr>
        <w:lastRenderedPageBreak/>
        <w:t>SANKCE</w:t>
      </w:r>
      <w:bookmarkEnd w:id="114"/>
      <w:bookmarkEnd w:id="115"/>
    </w:p>
    <w:p w:rsidR="005105E7" w:rsidRPr="00226E9C" w:rsidRDefault="005105E7" w:rsidP="003F4FF6">
      <w:pPr>
        <w:pStyle w:val="RLTextlnkuslovan"/>
        <w:tabs>
          <w:tab w:val="clear" w:pos="2297"/>
          <w:tab w:val="num" w:pos="1418"/>
        </w:tabs>
        <w:ind w:left="1418" w:hanging="709"/>
        <w:rPr>
          <w:lang w:eastAsia="en-US"/>
        </w:rPr>
      </w:pPr>
      <w:r w:rsidRPr="00B62516">
        <w:rPr>
          <w:lang w:eastAsia="en-US"/>
        </w:rPr>
        <w:t xml:space="preserve">V případě porušení </w:t>
      </w:r>
      <w:r w:rsidR="00011B37" w:rsidRPr="00B62516">
        <w:rPr>
          <w:lang w:eastAsia="en-US"/>
        </w:rPr>
        <w:t xml:space="preserve">smluvních povinností stanovených touto </w:t>
      </w:r>
      <w:r w:rsidR="00D33B87">
        <w:t>Rámcovou dohodou</w:t>
      </w:r>
      <w:r w:rsidR="00011B37" w:rsidRPr="00B62516">
        <w:rPr>
          <w:lang w:eastAsia="en-US"/>
        </w:rPr>
        <w:t xml:space="preserve"> </w:t>
      </w:r>
      <w:r w:rsidR="00A81BC4">
        <w:rPr>
          <w:lang w:eastAsia="en-US"/>
        </w:rPr>
        <w:t xml:space="preserve">může Objednatel uplatnit </w:t>
      </w:r>
      <w:r w:rsidR="00A81BC4" w:rsidRPr="00226E9C">
        <w:rPr>
          <w:lang w:eastAsia="en-US"/>
        </w:rPr>
        <w:t xml:space="preserve">smluvní pokutu, kterou </w:t>
      </w:r>
      <w:r w:rsidR="00011B37" w:rsidRPr="00226E9C">
        <w:rPr>
          <w:color w:val="000000" w:themeColor="text1"/>
          <w:lang w:eastAsia="en-US"/>
        </w:rPr>
        <w:t>se Poskytovatel zavazuje zaplatit Objednateli</w:t>
      </w:r>
      <w:r w:rsidR="00DA2811" w:rsidRPr="00226E9C">
        <w:rPr>
          <w:color w:val="FF0000"/>
          <w:lang w:eastAsia="en-US"/>
        </w:rPr>
        <w:t xml:space="preserve"> </w:t>
      </w:r>
      <w:r w:rsidR="00011B37" w:rsidRPr="00226E9C">
        <w:rPr>
          <w:lang w:eastAsia="en-US"/>
        </w:rPr>
        <w:t>ve výši:</w:t>
      </w:r>
    </w:p>
    <w:p w:rsidR="00011B37" w:rsidRPr="00B62516" w:rsidRDefault="00F1619E" w:rsidP="00011B37">
      <w:pPr>
        <w:pStyle w:val="RLTextlnkuslovan"/>
        <w:numPr>
          <w:ilvl w:val="2"/>
          <w:numId w:val="1"/>
        </w:numPr>
        <w:rPr>
          <w:lang w:eastAsia="en-US"/>
        </w:rPr>
      </w:pPr>
      <w:r w:rsidRPr="00226E9C">
        <w:rPr>
          <w:lang w:eastAsia="en-US"/>
        </w:rPr>
        <w:t xml:space="preserve">5.000,- </w:t>
      </w:r>
      <w:r w:rsidR="00011B37" w:rsidRPr="00226E9C">
        <w:rPr>
          <w:lang w:eastAsia="en-US"/>
        </w:rPr>
        <w:t>Kč za každý i zap</w:t>
      </w:r>
      <w:r w:rsidR="008F7BC2" w:rsidRPr="00226E9C">
        <w:rPr>
          <w:lang w:eastAsia="en-US"/>
        </w:rPr>
        <w:t xml:space="preserve">očatý den prodlení s doručením </w:t>
      </w:r>
      <w:r w:rsidR="00011B37" w:rsidRPr="00226E9C">
        <w:rPr>
          <w:lang w:eastAsia="en-US"/>
        </w:rPr>
        <w:t>řádně provedené nabídky</w:t>
      </w:r>
      <w:r w:rsidR="00011B37" w:rsidRPr="00B62516">
        <w:rPr>
          <w:lang w:eastAsia="en-US"/>
        </w:rPr>
        <w:t xml:space="preserve"> dle odst. </w:t>
      </w:r>
      <w:proofErr w:type="gramStart"/>
      <w:r w:rsidR="004E4862">
        <w:rPr>
          <w:lang w:eastAsia="en-US"/>
        </w:rPr>
        <w:fldChar w:fldCharType="begin"/>
      </w:r>
      <w:r w:rsidR="00C95617">
        <w:rPr>
          <w:lang w:eastAsia="en-US"/>
        </w:rPr>
        <w:instrText xml:space="preserve"> REF _Ref332885803 \r \h </w:instrText>
      </w:r>
      <w:r w:rsidR="004E4862">
        <w:rPr>
          <w:lang w:eastAsia="en-US"/>
        </w:rPr>
      </w:r>
      <w:r w:rsidR="004E4862">
        <w:rPr>
          <w:lang w:eastAsia="en-US"/>
        </w:rPr>
        <w:fldChar w:fldCharType="separate"/>
      </w:r>
      <w:r w:rsidR="006A563F">
        <w:rPr>
          <w:lang w:eastAsia="en-US"/>
        </w:rPr>
        <w:t>5.4</w:t>
      </w:r>
      <w:r w:rsidR="004E4862">
        <w:rPr>
          <w:lang w:eastAsia="en-US"/>
        </w:rPr>
        <w:fldChar w:fldCharType="end"/>
      </w:r>
      <w:proofErr w:type="gramEnd"/>
      <w:r w:rsidR="00C95617">
        <w:rPr>
          <w:lang w:eastAsia="en-US"/>
        </w:rPr>
        <w:t xml:space="preserve"> </w:t>
      </w:r>
      <w:r w:rsidR="00011B37" w:rsidRPr="00B62516">
        <w:rPr>
          <w:lang w:eastAsia="en-US"/>
        </w:rPr>
        <w:t xml:space="preserve">této </w:t>
      </w:r>
      <w:r w:rsidR="00D33B87">
        <w:rPr>
          <w:lang w:eastAsia="en-US"/>
        </w:rPr>
        <w:t>Rámcové dohody</w:t>
      </w:r>
      <w:r w:rsidR="00011B37" w:rsidRPr="00113A7E">
        <w:rPr>
          <w:lang w:eastAsia="en-US"/>
        </w:rPr>
        <w:t>;</w:t>
      </w:r>
    </w:p>
    <w:p w:rsidR="00011B37" w:rsidRPr="00B62516" w:rsidRDefault="00F1619E" w:rsidP="00011B37">
      <w:pPr>
        <w:pStyle w:val="RLTextlnkuslovan"/>
        <w:numPr>
          <w:ilvl w:val="2"/>
          <w:numId w:val="1"/>
        </w:numPr>
        <w:rPr>
          <w:lang w:eastAsia="en-US"/>
        </w:rPr>
      </w:pPr>
      <w:r>
        <w:rPr>
          <w:lang w:eastAsia="en-US"/>
        </w:rPr>
        <w:t xml:space="preserve">5.000,- </w:t>
      </w:r>
      <w:r w:rsidR="00011B37" w:rsidRPr="00B62516">
        <w:rPr>
          <w:lang w:eastAsia="en-US"/>
        </w:rPr>
        <w:t>Kč za každý i zap</w:t>
      </w:r>
      <w:r w:rsidR="004E40B7" w:rsidRPr="00B62516">
        <w:rPr>
          <w:lang w:eastAsia="en-US"/>
        </w:rPr>
        <w:t xml:space="preserve">očatý den prodlení s doručením </w:t>
      </w:r>
      <w:r w:rsidR="00011B37" w:rsidRPr="00B62516">
        <w:rPr>
          <w:lang w:eastAsia="en-US"/>
        </w:rPr>
        <w:t>řádně zpracované zprávy o poskytnutých Službách dle odst.</w:t>
      </w:r>
      <w:r w:rsidR="00BD6095">
        <w:rPr>
          <w:lang w:eastAsia="en-US"/>
        </w:rPr>
        <w:t xml:space="preserve"> </w:t>
      </w:r>
      <w:proofErr w:type="gramStart"/>
      <w:r w:rsidR="004E4862">
        <w:rPr>
          <w:lang w:eastAsia="en-US"/>
        </w:rPr>
        <w:fldChar w:fldCharType="begin"/>
      </w:r>
      <w:r w:rsidR="00BD6095">
        <w:rPr>
          <w:lang w:eastAsia="en-US"/>
        </w:rPr>
        <w:instrText xml:space="preserve"> REF _Ref16064796 \r \h </w:instrText>
      </w:r>
      <w:r w:rsidR="004E4862">
        <w:rPr>
          <w:lang w:eastAsia="en-US"/>
        </w:rPr>
      </w:r>
      <w:r w:rsidR="004E4862">
        <w:rPr>
          <w:lang w:eastAsia="en-US"/>
        </w:rPr>
        <w:fldChar w:fldCharType="separate"/>
      </w:r>
      <w:r w:rsidR="006A563F">
        <w:rPr>
          <w:lang w:eastAsia="en-US"/>
        </w:rPr>
        <w:t>9.3</w:t>
      </w:r>
      <w:r w:rsidR="004E4862">
        <w:rPr>
          <w:lang w:eastAsia="en-US"/>
        </w:rPr>
        <w:fldChar w:fldCharType="end"/>
      </w:r>
      <w:proofErr w:type="gramEnd"/>
      <w:r w:rsidR="00BD6095">
        <w:rPr>
          <w:lang w:eastAsia="en-US"/>
        </w:rPr>
        <w:t xml:space="preserve"> </w:t>
      </w:r>
      <w:r w:rsidR="00011B37" w:rsidRPr="00B62516">
        <w:rPr>
          <w:lang w:eastAsia="en-US"/>
        </w:rPr>
        <w:t xml:space="preserve">této </w:t>
      </w:r>
      <w:r w:rsidR="00D33B87">
        <w:rPr>
          <w:lang w:eastAsia="en-US"/>
        </w:rPr>
        <w:t>Rámcové dohody</w:t>
      </w:r>
      <w:r w:rsidR="00011B37" w:rsidRPr="004D4474">
        <w:rPr>
          <w:lang w:eastAsia="en-US"/>
        </w:rPr>
        <w:t>;</w:t>
      </w:r>
    </w:p>
    <w:p w:rsidR="00011B37" w:rsidRPr="00B62516" w:rsidRDefault="00F1619E" w:rsidP="00011B37">
      <w:pPr>
        <w:pStyle w:val="RLTextlnkuslovan"/>
        <w:numPr>
          <w:ilvl w:val="2"/>
          <w:numId w:val="1"/>
        </w:numPr>
        <w:rPr>
          <w:lang w:eastAsia="en-US"/>
        </w:rPr>
      </w:pPr>
      <w:r>
        <w:rPr>
          <w:lang w:eastAsia="en-US"/>
        </w:rPr>
        <w:t>1</w:t>
      </w:r>
      <w:r w:rsidR="004B5247">
        <w:rPr>
          <w:lang w:eastAsia="en-US"/>
        </w:rPr>
        <w:t xml:space="preserve"> </w:t>
      </w:r>
      <w:r w:rsidRPr="00B62516">
        <w:rPr>
          <w:lang w:eastAsia="en-US"/>
        </w:rPr>
        <w:t xml:space="preserve">% </w:t>
      </w:r>
      <w:r w:rsidR="00011B37" w:rsidRPr="00B62516">
        <w:rPr>
          <w:lang w:eastAsia="en-US"/>
        </w:rPr>
        <w:t>z Ceny Služby dle Dílčí smlouvy za každý i započatý den prodlení se zahájením poskytov</w:t>
      </w:r>
      <w:r w:rsidR="00113A7E">
        <w:rPr>
          <w:lang w:eastAsia="en-US"/>
        </w:rPr>
        <w:t>á</w:t>
      </w:r>
      <w:r w:rsidR="00011B37" w:rsidRPr="00B62516">
        <w:rPr>
          <w:lang w:eastAsia="en-US"/>
        </w:rPr>
        <w:t>n</w:t>
      </w:r>
      <w:r w:rsidR="00113A7E">
        <w:rPr>
          <w:lang w:eastAsia="en-US"/>
        </w:rPr>
        <w:t>í</w:t>
      </w:r>
      <w:r w:rsidR="00011B37" w:rsidRPr="00B62516">
        <w:rPr>
          <w:lang w:eastAsia="en-US"/>
        </w:rPr>
        <w:t xml:space="preserve"> Služ</w:t>
      </w:r>
      <w:r w:rsidR="00113A7E">
        <w:rPr>
          <w:lang w:eastAsia="en-US"/>
        </w:rPr>
        <w:t>e</w:t>
      </w:r>
      <w:r w:rsidR="00011B37" w:rsidRPr="00B62516">
        <w:rPr>
          <w:lang w:eastAsia="en-US"/>
        </w:rPr>
        <w:t>b</w:t>
      </w:r>
      <w:r w:rsidR="00113A7E">
        <w:rPr>
          <w:lang w:eastAsia="en-US"/>
        </w:rPr>
        <w:t xml:space="preserve"> nebo jakékoliv dílčí Služby</w:t>
      </w:r>
      <w:r w:rsidR="00011B37" w:rsidRPr="00B62516">
        <w:rPr>
          <w:lang w:eastAsia="en-US"/>
        </w:rPr>
        <w:t xml:space="preserve"> v rozporu s termínem stanoveným Dílčí smlouvou</w:t>
      </w:r>
      <w:r w:rsidR="00665B5C">
        <w:rPr>
          <w:lang w:eastAsia="en-US"/>
        </w:rPr>
        <w:t>;</w:t>
      </w:r>
    </w:p>
    <w:p w:rsidR="00681CD9" w:rsidRDefault="00F1619E" w:rsidP="00011B37">
      <w:pPr>
        <w:pStyle w:val="RLTextlnkuslovan"/>
        <w:numPr>
          <w:ilvl w:val="2"/>
          <w:numId w:val="1"/>
        </w:numPr>
        <w:rPr>
          <w:lang w:eastAsia="en-US"/>
        </w:rPr>
      </w:pPr>
      <w:r>
        <w:rPr>
          <w:lang w:eastAsia="en-US"/>
        </w:rPr>
        <w:t>1</w:t>
      </w:r>
      <w:r w:rsidR="004B5247">
        <w:rPr>
          <w:lang w:eastAsia="en-US"/>
        </w:rPr>
        <w:t xml:space="preserve"> </w:t>
      </w:r>
      <w:r w:rsidRPr="00B62516">
        <w:rPr>
          <w:lang w:eastAsia="en-US"/>
        </w:rPr>
        <w:t xml:space="preserve">% </w:t>
      </w:r>
      <w:r w:rsidR="00011B37" w:rsidRPr="00B62516">
        <w:rPr>
          <w:lang w:eastAsia="en-US"/>
        </w:rPr>
        <w:t>z Ceny Služby dle Dílčí smlouvy za každý i započatý den prodlení s</w:t>
      </w:r>
      <w:r w:rsidR="00215A91">
        <w:rPr>
          <w:lang w:eastAsia="en-US"/>
        </w:rPr>
        <w:t> </w:t>
      </w:r>
      <w:r w:rsidR="00011B37" w:rsidRPr="00B62516">
        <w:rPr>
          <w:lang w:eastAsia="en-US"/>
        </w:rPr>
        <w:t xml:space="preserve">dokončením </w:t>
      </w:r>
      <w:r w:rsidR="00113A7E" w:rsidRPr="00B62516">
        <w:rPr>
          <w:lang w:eastAsia="en-US"/>
        </w:rPr>
        <w:t>poskytov</w:t>
      </w:r>
      <w:r w:rsidR="00113A7E">
        <w:rPr>
          <w:lang w:eastAsia="en-US"/>
        </w:rPr>
        <w:t>á</w:t>
      </w:r>
      <w:r w:rsidR="00113A7E" w:rsidRPr="00B62516">
        <w:rPr>
          <w:lang w:eastAsia="en-US"/>
        </w:rPr>
        <w:t>n</w:t>
      </w:r>
      <w:r w:rsidR="00113A7E">
        <w:rPr>
          <w:lang w:eastAsia="en-US"/>
        </w:rPr>
        <w:t>í</w:t>
      </w:r>
      <w:r w:rsidR="00113A7E" w:rsidRPr="00B62516">
        <w:rPr>
          <w:lang w:eastAsia="en-US"/>
        </w:rPr>
        <w:t xml:space="preserve"> Služ</w:t>
      </w:r>
      <w:r w:rsidR="00113A7E">
        <w:rPr>
          <w:lang w:eastAsia="en-US"/>
        </w:rPr>
        <w:t>e</w:t>
      </w:r>
      <w:r w:rsidR="00113A7E" w:rsidRPr="00B62516">
        <w:rPr>
          <w:lang w:eastAsia="en-US"/>
        </w:rPr>
        <w:t>b</w:t>
      </w:r>
      <w:r w:rsidR="00113A7E">
        <w:rPr>
          <w:lang w:eastAsia="en-US"/>
        </w:rPr>
        <w:t xml:space="preserve"> nebo jakékoliv dílčí Služby</w:t>
      </w:r>
      <w:r w:rsidR="00113A7E" w:rsidRPr="00B62516">
        <w:rPr>
          <w:lang w:eastAsia="en-US"/>
        </w:rPr>
        <w:t xml:space="preserve"> </w:t>
      </w:r>
      <w:r w:rsidR="00011B37" w:rsidRPr="00B62516">
        <w:rPr>
          <w:lang w:eastAsia="en-US"/>
        </w:rPr>
        <w:t>v rozporu s termínem stanoveným Dílčí smlouvou</w:t>
      </w:r>
      <w:r w:rsidR="00665B5C">
        <w:rPr>
          <w:lang w:eastAsia="en-US"/>
        </w:rPr>
        <w:t>;</w:t>
      </w:r>
    </w:p>
    <w:p w:rsidR="004B5247" w:rsidRDefault="004B5247" w:rsidP="00077558">
      <w:pPr>
        <w:pStyle w:val="RLTextlnkuslovan"/>
        <w:numPr>
          <w:ilvl w:val="2"/>
          <w:numId w:val="1"/>
        </w:numPr>
        <w:rPr>
          <w:lang w:eastAsia="en-US"/>
        </w:rPr>
      </w:pPr>
      <w:r>
        <w:rPr>
          <w:lang w:eastAsia="en-US"/>
        </w:rPr>
        <w:t xml:space="preserve">5 </w:t>
      </w:r>
      <w:r w:rsidRPr="00B62516">
        <w:rPr>
          <w:lang w:eastAsia="en-US"/>
        </w:rPr>
        <w:t xml:space="preserve">% z Ceny Služby dle Dílčí smlouvy </w:t>
      </w:r>
      <w:r>
        <w:rPr>
          <w:lang w:eastAsia="en-US"/>
        </w:rPr>
        <w:t xml:space="preserve">při nedodržení kvality poskytovaných Služeb a počtu zobrazení či </w:t>
      </w:r>
      <w:proofErr w:type="spellStart"/>
      <w:r>
        <w:rPr>
          <w:lang w:eastAsia="en-US"/>
        </w:rPr>
        <w:t>prokliků</w:t>
      </w:r>
      <w:proofErr w:type="spellEnd"/>
      <w:r>
        <w:rPr>
          <w:lang w:eastAsia="en-US"/>
        </w:rPr>
        <w:t xml:space="preserve"> požádaných Objednatelem dle specifikace Služeb uvedené v </w:t>
      </w:r>
      <w:hyperlink w:anchor="ListAnnex03" w:history="1">
        <w:r w:rsidR="00077558" w:rsidRPr="00F754DD">
          <w:rPr>
            <w:rStyle w:val="Hypertextovodkaz"/>
          </w:rPr>
          <w:t>Přílo</w:t>
        </w:r>
        <w:r w:rsidR="00077558">
          <w:rPr>
            <w:rStyle w:val="Hypertextovodkaz"/>
          </w:rPr>
          <w:t>ze</w:t>
        </w:r>
        <w:r w:rsidR="00077558" w:rsidRPr="00F754DD">
          <w:rPr>
            <w:rStyle w:val="Hypertextovodkaz"/>
          </w:rPr>
          <w:t xml:space="preserve"> č. 3</w:t>
        </w:r>
      </w:hyperlink>
      <w:r w:rsidR="00077558">
        <w:t>.</w:t>
      </w:r>
    </w:p>
    <w:p w:rsidR="00011B37" w:rsidRDefault="00E91029" w:rsidP="00011B37">
      <w:pPr>
        <w:pStyle w:val="RLTextlnkuslovan"/>
        <w:numPr>
          <w:ilvl w:val="2"/>
          <w:numId w:val="1"/>
        </w:numPr>
        <w:rPr>
          <w:lang w:eastAsia="en-US"/>
        </w:rPr>
      </w:pPr>
      <w:r>
        <w:rPr>
          <w:lang w:eastAsia="en-US"/>
        </w:rPr>
        <w:t xml:space="preserve">100.000,- </w:t>
      </w:r>
      <w:r w:rsidR="00011B37" w:rsidRPr="00B62516">
        <w:rPr>
          <w:lang w:eastAsia="en-US"/>
        </w:rPr>
        <w:t xml:space="preserve">Kč za každý jednotlivý případ porušení povinnosti poskytnout licenci </w:t>
      </w:r>
      <w:r w:rsidR="004E40B7" w:rsidRPr="00B62516">
        <w:rPr>
          <w:lang w:eastAsia="en-US"/>
        </w:rPr>
        <w:t xml:space="preserve">ve sjednaném rozsahu </w:t>
      </w:r>
      <w:r w:rsidR="00011B37" w:rsidRPr="00B62516">
        <w:rPr>
          <w:lang w:eastAsia="en-US"/>
        </w:rPr>
        <w:t>či zajistit veškerá nezbytná užívací práva uvedené v čl.</w:t>
      </w:r>
      <w:r w:rsidR="00215A91">
        <w:rPr>
          <w:lang w:eastAsia="en-US"/>
        </w:rPr>
        <w:t> </w:t>
      </w:r>
      <w:fldSimple w:instr=" REF _Ref314542799 \r \h  \* MERGEFORMAT ">
        <w:r w:rsidR="006A563F">
          <w:rPr>
            <w:lang w:eastAsia="en-US"/>
          </w:rPr>
          <w:t>11</w:t>
        </w:r>
      </w:fldSimple>
      <w:r w:rsidR="00011B37" w:rsidRPr="00B62516">
        <w:rPr>
          <w:lang w:eastAsia="en-US"/>
        </w:rPr>
        <w:t xml:space="preserve"> této </w:t>
      </w:r>
      <w:r w:rsidR="00D33B87">
        <w:rPr>
          <w:lang w:eastAsia="en-US"/>
        </w:rPr>
        <w:t>Rámcové dohody</w:t>
      </w:r>
      <w:r w:rsidR="00011B37" w:rsidRPr="00710864">
        <w:rPr>
          <w:lang w:eastAsia="en-US"/>
        </w:rPr>
        <w:t>;</w:t>
      </w:r>
    </w:p>
    <w:p w:rsidR="00CF5AEF" w:rsidRDefault="00B65FF1" w:rsidP="00011B37">
      <w:pPr>
        <w:pStyle w:val="RLTextlnkuslovan"/>
        <w:numPr>
          <w:ilvl w:val="2"/>
          <w:numId w:val="1"/>
        </w:numPr>
        <w:rPr>
          <w:lang w:eastAsia="en-US"/>
        </w:rPr>
      </w:pPr>
      <w:r>
        <w:rPr>
          <w:lang w:eastAsia="en-US"/>
        </w:rPr>
        <w:t>10</w:t>
      </w:r>
      <w:r w:rsidR="00E91029">
        <w:rPr>
          <w:lang w:eastAsia="en-US"/>
        </w:rPr>
        <w:t xml:space="preserve">.000,- </w:t>
      </w:r>
      <w:r w:rsidR="00CF5AEF" w:rsidRPr="00B62516">
        <w:rPr>
          <w:lang w:eastAsia="en-US"/>
        </w:rPr>
        <w:t>Kč za každý jednotlivý případ porušení povinnosti</w:t>
      </w:r>
      <w:r w:rsidR="00CF5AEF">
        <w:rPr>
          <w:lang w:eastAsia="en-US"/>
        </w:rPr>
        <w:t xml:space="preserve"> předložit platný doklad prokazující splnění povinnosti mít sjednané příslušné pojištění dle odst. </w:t>
      </w:r>
      <w:proofErr w:type="gramStart"/>
      <w:r w:rsidR="004E4862">
        <w:rPr>
          <w:lang w:eastAsia="en-US"/>
        </w:rPr>
        <w:fldChar w:fldCharType="begin"/>
      </w:r>
      <w:r w:rsidR="00CF5AEF">
        <w:rPr>
          <w:lang w:eastAsia="en-US"/>
        </w:rPr>
        <w:instrText xml:space="preserve"> REF _Ref332807514 \r \h </w:instrText>
      </w:r>
      <w:r w:rsidR="004E4862">
        <w:rPr>
          <w:lang w:eastAsia="en-US"/>
        </w:rPr>
      </w:r>
      <w:r w:rsidR="004E4862">
        <w:rPr>
          <w:lang w:eastAsia="en-US"/>
        </w:rPr>
        <w:fldChar w:fldCharType="separate"/>
      </w:r>
      <w:r w:rsidR="006A563F">
        <w:rPr>
          <w:lang w:eastAsia="en-US"/>
        </w:rPr>
        <w:t>9.4</w:t>
      </w:r>
      <w:r w:rsidR="004E4862">
        <w:rPr>
          <w:lang w:eastAsia="en-US"/>
        </w:rPr>
        <w:fldChar w:fldCharType="end"/>
      </w:r>
      <w:proofErr w:type="gramEnd"/>
      <w:r w:rsidR="008F7BC2">
        <w:rPr>
          <w:lang w:eastAsia="en-US"/>
        </w:rPr>
        <w:t xml:space="preserve"> této </w:t>
      </w:r>
      <w:r w:rsidR="00D33B87">
        <w:rPr>
          <w:lang w:eastAsia="en-US"/>
        </w:rPr>
        <w:t>Rámcové dohody</w:t>
      </w:r>
      <w:r w:rsidR="008F7BC2">
        <w:rPr>
          <w:lang w:eastAsia="en-US"/>
        </w:rPr>
        <w:t>.</w:t>
      </w:r>
    </w:p>
    <w:p w:rsidR="008E7014" w:rsidRPr="00EC2C42" w:rsidRDefault="008E7014" w:rsidP="008E7014">
      <w:pPr>
        <w:pStyle w:val="RLTextlnkuslovan"/>
        <w:tabs>
          <w:tab w:val="clear" w:pos="2297"/>
          <w:tab w:val="num" w:pos="1418"/>
        </w:tabs>
        <w:ind w:left="1418" w:hanging="709"/>
        <w:rPr>
          <w:lang w:eastAsia="en-US"/>
        </w:rPr>
      </w:pPr>
      <w:r>
        <w:rPr>
          <w:lang w:eastAsia="en-US"/>
        </w:rPr>
        <w:t>V</w:t>
      </w:r>
      <w:r w:rsidRPr="0049543B">
        <w:rPr>
          <w:lang w:eastAsia="en-US"/>
        </w:rPr>
        <w:t xml:space="preserve"> případě porušení povinnosti Poskytovatele alokovat na plnění dle této </w:t>
      </w:r>
      <w:r>
        <w:rPr>
          <w:lang w:eastAsia="en-US"/>
        </w:rPr>
        <w:t>Rámcové dohody</w:t>
      </w:r>
      <w:r w:rsidRPr="0049543B">
        <w:rPr>
          <w:lang w:eastAsia="en-US"/>
        </w:rPr>
        <w:t xml:space="preserve"> kapacitu </w:t>
      </w:r>
      <w:r>
        <w:rPr>
          <w:lang w:eastAsia="en-US"/>
        </w:rPr>
        <w:t xml:space="preserve">klíčových osob </w:t>
      </w:r>
      <w:r w:rsidRPr="0049543B">
        <w:rPr>
          <w:lang w:eastAsia="en-US"/>
        </w:rPr>
        <w:t xml:space="preserve">realizačního týmu a provádět jejich změny pouze se souhlasem Objednatele dle </w:t>
      </w:r>
      <w:r w:rsidRPr="00EC2C42">
        <w:rPr>
          <w:lang w:eastAsia="en-US"/>
        </w:rPr>
        <w:t xml:space="preserve">odst. </w:t>
      </w:r>
      <w:proofErr w:type="gramStart"/>
      <w:r w:rsidR="004E4862" w:rsidRPr="00EC2C42">
        <w:rPr>
          <w:lang w:eastAsia="en-US"/>
        </w:rPr>
        <w:fldChar w:fldCharType="begin"/>
      </w:r>
      <w:r w:rsidRPr="00EC2C42">
        <w:rPr>
          <w:lang w:eastAsia="en-US"/>
        </w:rPr>
        <w:instrText xml:space="preserve"> REF _Ref372629542 \r \h  \* MERGEFORMAT </w:instrText>
      </w:r>
      <w:r w:rsidR="004E4862" w:rsidRPr="00EC2C42">
        <w:rPr>
          <w:lang w:eastAsia="en-US"/>
        </w:rPr>
      </w:r>
      <w:r w:rsidR="004E4862" w:rsidRPr="00EC2C42">
        <w:rPr>
          <w:lang w:eastAsia="en-US"/>
        </w:rPr>
        <w:fldChar w:fldCharType="separate"/>
      </w:r>
      <w:r w:rsidR="006A563F">
        <w:rPr>
          <w:lang w:eastAsia="en-US"/>
        </w:rPr>
        <w:t>3.6</w:t>
      </w:r>
      <w:r w:rsidR="004E4862" w:rsidRPr="00EC2C42">
        <w:rPr>
          <w:lang w:eastAsia="en-US"/>
        </w:rPr>
        <w:fldChar w:fldCharType="end"/>
      </w:r>
      <w:proofErr w:type="gramEnd"/>
      <w:r w:rsidRPr="00EC2C42">
        <w:rPr>
          <w:lang w:eastAsia="en-US"/>
        </w:rPr>
        <w:t xml:space="preserve"> této Rámcové dohody, se Poskytovatel zavazuje zaplatit O</w:t>
      </w:r>
      <w:r w:rsidR="00B9155A" w:rsidRPr="00EC2C42">
        <w:rPr>
          <w:lang w:eastAsia="en-US"/>
        </w:rPr>
        <w:t>bjednateli</w:t>
      </w:r>
      <w:r w:rsidRPr="00EC2C42">
        <w:rPr>
          <w:lang w:eastAsia="en-US"/>
        </w:rPr>
        <w:t xml:space="preserve"> smluvní pokutu ve výši 10.000,- Kč za každé jednotlivé porušení takovéto povinnosti.</w:t>
      </w:r>
    </w:p>
    <w:p w:rsidR="00304991" w:rsidRDefault="00304991" w:rsidP="008E7014">
      <w:pPr>
        <w:pStyle w:val="RLTextlnkuslovan"/>
        <w:tabs>
          <w:tab w:val="clear" w:pos="2297"/>
          <w:tab w:val="num" w:pos="1418"/>
        </w:tabs>
        <w:ind w:left="1418" w:hanging="709"/>
        <w:rPr>
          <w:lang w:eastAsia="en-US"/>
        </w:rPr>
      </w:pPr>
      <w:r w:rsidRPr="00EC2C42">
        <w:t>V případě, že</w:t>
      </w:r>
      <w:r w:rsidR="00D43B19" w:rsidRPr="00EC2C42">
        <w:t xml:space="preserve"> </w:t>
      </w:r>
      <w:r w:rsidR="00683AA1" w:rsidRPr="00EC2C42">
        <w:t>Poskytovatel</w:t>
      </w:r>
      <w:r w:rsidRPr="00EC2C42">
        <w:t xml:space="preserve"> nedodrží minimální kvalitativní standard dodávky reklamních předmětů stanovený jím předloženými vzorky v rámci nabídky na Veřejnou zakázku nebo touto Rámcovou dohodou, zavazuje se Poskytovatel zaplatit Objednateli smluvní pokutu ve výši 30 % ceny vadné dodávky</w:t>
      </w:r>
      <w:r w:rsidRPr="00EC2C42">
        <w:rPr>
          <w:lang w:eastAsia="en-US"/>
        </w:rPr>
        <w:t>. Za vadnou dodávku se pro účely výpočtu smluvní pokuty považuje</w:t>
      </w:r>
      <w:r w:rsidRPr="00426233">
        <w:rPr>
          <w:lang w:eastAsia="en-US"/>
        </w:rPr>
        <w:t xml:space="preserve"> </w:t>
      </w:r>
      <w:r>
        <w:rPr>
          <w:lang w:eastAsia="en-US"/>
        </w:rPr>
        <w:t>d</w:t>
      </w:r>
      <w:r w:rsidRPr="00426233">
        <w:rPr>
          <w:lang w:eastAsia="en-US"/>
        </w:rPr>
        <w:t>odávka téhož druhu výrobku, v jejímž rámci byl identifikován alespoň 1 vadný kus výrobku.</w:t>
      </w:r>
    </w:p>
    <w:p w:rsidR="002C1E41" w:rsidRPr="00B62516" w:rsidRDefault="002C1E41" w:rsidP="005529A6">
      <w:pPr>
        <w:pStyle w:val="RLlneksmlouvy"/>
      </w:pPr>
      <w:bookmarkStart w:id="120" w:name="_Toc212632761"/>
      <w:bookmarkStart w:id="121" w:name="_Ref228185766"/>
      <w:bookmarkStart w:id="122" w:name="_Toc295034743"/>
      <w:bookmarkStart w:id="123" w:name="_Ref313634395"/>
      <w:bookmarkEnd w:id="116"/>
      <w:bookmarkEnd w:id="117"/>
      <w:bookmarkEnd w:id="118"/>
      <w:bookmarkEnd w:id="119"/>
      <w:r w:rsidRPr="00BB4584">
        <w:t>PLATNOST A ÚČINNOST</w:t>
      </w:r>
      <w:r w:rsidRPr="00B62516">
        <w:t xml:space="preserve"> </w:t>
      </w:r>
      <w:bookmarkEnd w:id="120"/>
      <w:bookmarkEnd w:id="121"/>
      <w:bookmarkEnd w:id="122"/>
      <w:bookmarkEnd w:id="123"/>
      <w:r w:rsidR="00726639">
        <w:t>RÁMCOVÉ DOHODY</w:t>
      </w:r>
    </w:p>
    <w:p w:rsidR="007F0CF6" w:rsidRDefault="008E6E23" w:rsidP="003F4FF6">
      <w:pPr>
        <w:pStyle w:val="RLTextlnkuslovan"/>
        <w:tabs>
          <w:tab w:val="clear" w:pos="2297"/>
          <w:tab w:val="num" w:pos="1418"/>
        </w:tabs>
        <w:ind w:left="1418" w:hanging="709"/>
        <w:rPr>
          <w:lang w:eastAsia="en-US"/>
        </w:rPr>
      </w:pPr>
      <w:bookmarkStart w:id="124" w:name="_Ref12602509"/>
      <w:bookmarkStart w:id="125" w:name="_Ref204398313"/>
      <w:bookmarkStart w:id="126" w:name="_Ref212855694"/>
      <w:bookmarkStart w:id="127" w:name="_Ref212861074"/>
      <w:bookmarkStart w:id="128" w:name="_Ref207108014"/>
      <w:bookmarkStart w:id="129" w:name="_Toc212632762"/>
      <w:bookmarkStart w:id="130" w:name="_Ref212705245"/>
      <w:bookmarkStart w:id="131" w:name="_Ref212892724"/>
      <w:r w:rsidRPr="00731D3E">
        <w:rPr>
          <w:rFonts w:asciiTheme="minorHAnsi" w:hAnsiTheme="minorHAnsi" w:cstheme="minorHAnsi"/>
          <w:szCs w:val="22"/>
          <w:lang w:eastAsia="en-US"/>
        </w:rPr>
        <w:t xml:space="preserve">Tato </w:t>
      </w:r>
      <w:r>
        <w:rPr>
          <w:rFonts w:asciiTheme="minorHAnsi" w:hAnsiTheme="minorHAnsi" w:cstheme="minorHAnsi"/>
          <w:szCs w:val="22"/>
          <w:lang w:eastAsia="en-US"/>
        </w:rPr>
        <w:t>Rámcová dohoda</w:t>
      </w:r>
      <w:r w:rsidRPr="00731D3E">
        <w:rPr>
          <w:rFonts w:asciiTheme="minorHAnsi" w:hAnsiTheme="minorHAnsi" w:cstheme="minorHAnsi"/>
          <w:szCs w:val="22"/>
          <w:lang w:eastAsia="en-US"/>
        </w:rPr>
        <w:t xml:space="preserve"> nabývá platnosti dnem jejího podpisu oběma smluvními stranami a účinnosti dnem uveřejnění v registru smluv, a uzavírá se na </w:t>
      </w:r>
      <w:r w:rsidRPr="003E3EC8">
        <w:rPr>
          <w:rFonts w:asciiTheme="minorHAnsi" w:hAnsiTheme="minorHAnsi" w:cstheme="minorHAnsi"/>
          <w:szCs w:val="22"/>
          <w:lang w:eastAsia="en-US"/>
        </w:rPr>
        <w:t xml:space="preserve">dobu určitou v trvání </w:t>
      </w:r>
      <w:r w:rsidR="00564007">
        <w:rPr>
          <w:rFonts w:asciiTheme="minorHAnsi" w:hAnsiTheme="minorHAnsi" w:cstheme="minorHAnsi"/>
          <w:szCs w:val="22"/>
          <w:lang w:eastAsia="en-US"/>
        </w:rPr>
        <w:t>36</w:t>
      </w:r>
      <w:r w:rsidRPr="003E3EC8">
        <w:rPr>
          <w:rFonts w:asciiTheme="minorHAnsi" w:hAnsiTheme="minorHAnsi" w:cstheme="minorHAnsi"/>
          <w:szCs w:val="22"/>
          <w:lang w:eastAsia="en-US"/>
        </w:rPr>
        <w:t xml:space="preserve"> měsíců</w:t>
      </w:r>
      <w:r w:rsidR="00F610B4">
        <w:rPr>
          <w:rFonts w:asciiTheme="minorHAnsi" w:hAnsiTheme="minorHAnsi" w:cstheme="minorHAnsi"/>
          <w:szCs w:val="22"/>
          <w:lang w:eastAsia="en-US"/>
        </w:rPr>
        <w:t>.</w:t>
      </w:r>
      <w:r w:rsidR="009663A9">
        <w:rPr>
          <w:lang w:eastAsia="en-US"/>
        </w:rPr>
        <w:t xml:space="preserve"> </w:t>
      </w:r>
      <w:r w:rsidR="0038332B" w:rsidRPr="00B62516">
        <w:rPr>
          <w:lang w:eastAsia="en-US"/>
        </w:rPr>
        <w:t xml:space="preserve">Uplynutí doby trvání </w:t>
      </w:r>
      <w:r w:rsidR="00D33B87">
        <w:rPr>
          <w:lang w:eastAsia="en-US"/>
        </w:rPr>
        <w:t>Rámcové dohody</w:t>
      </w:r>
      <w:r w:rsidR="0038332B" w:rsidRPr="00B62516">
        <w:rPr>
          <w:lang w:eastAsia="en-US"/>
        </w:rPr>
        <w:t xml:space="preserve"> dle tohoto odstavce nemá vliv </w:t>
      </w:r>
      <w:r w:rsidR="0030241C" w:rsidRPr="00B62516">
        <w:rPr>
          <w:lang w:eastAsia="en-US"/>
        </w:rPr>
        <w:t xml:space="preserve">na trvání uzavřených </w:t>
      </w:r>
      <w:r w:rsidR="009A52E5" w:rsidRPr="00B62516">
        <w:rPr>
          <w:lang w:eastAsia="en-US"/>
        </w:rPr>
        <w:t>Dílčí</w:t>
      </w:r>
      <w:r w:rsidR="0030241C" w:rsidRPr="00B62516">
        <w:rPr>
          <w:lang w:eastAsia="en-US"/>
        </w:rPr>
        <w:t xml:space="preserve">ch smluv dle </w:t>
      </w:r>
      <w:r w:rsidR="00CA6034" w:rsidRPr="00B62516">
        <w:rPr>
          <w:lang w:eastAsia="en-US"/>
        </w:rPr>
        <w:t>čl</w:t>
      </w:r>
      <w:r w:rsidR="0030241C" w:rsidRPr="00B62516">
        <w:rPr>
          <w:lang w:eastAsia="en-US"/>
        </w:rPr>
        <w:t xml:space="preserve">. </w:t>
      </w:r>
      <w:fldSimple w:instr=" REF _Ref327268457 \r \h  \* MERGEFORMAT ">
        <w:r w:rsidR="006A563F">
          <w:t>5</w:t>
        </w:r>
      </w:fldSimple>
      <w:r w:rsidR="0030241C" w:rsidRPr="00B62516">
        <w:rPr>
          <w:lang w:eastAsia="en-US"/>
        </w:rPr>
        <w:t xml:space="preserve"> </w:t>
      </w:r>
      <w:r w:rsidR="00B32D03" w:rsidRPr="00B62516">
        <w:rPr>
          <w:lang w:eastAsia="en-US"/>
        </w:rPr>
        <w:t>a</w:t>
      </w:r>
      <w:r w:rsidR="00AA086C">
        <w:rPr>
          <w:lang w:eastAsia="en-US"/>
        </w:rPr>
        <w:t xml:space="preserve"> těch ustanovení</w:t>
      </w:r>
      <w:r w:rsidR="00B32D03" w:rsidRPr="00B62516">
        <w:rPr>
          <w:lang w:eastAsia="en-US"/>
        </w:rPr>
        <w:t xml:space="preserve"> </w:t>
      </w:r>
      <w:r w:rsidR="0030241C" w:rsidRPr="00B62516">
        <w:rPr>
          <w:lang w:eastAsia="en-US"/>
        </w:rPr>
        <w:t xml:space="preserve">této </w:t>
      </w:r>
      <w:r w:rsidR="00D33B87">
        <w:rPr>
          <w:lang w:eastAsia="en-US"/>
        </w:rPr>
        <w:t>Rámcové dohody</w:t>
      </w:r>
      <w:r w:rsidR="00AA086C">
        <w:rPr>
          <w:lang w:eastAsia="en-US"/>
        </w:rPr>
        <w:t xml:space="preserve">, jejichž účinnost má trvat i po skončení účinnosti </w:t>
      </w:r>
      <w:r w:rsidR="00D33B87">
        <w:rPr>
          <w:lang w:eastAsia="en-US"/>
        </w:rPr>
        <w:t>Rámcové dohody</w:t>
      </w:r>
      <w:r w:rsidR="002F145F">
        <w:rPr>
          <w:lang w:eastAsia="en-US"/>
        </w:rPr>
        <w:t>, zejména</w:t>
      </w:r>
      <w:r w:rsidR="002F145F" w:rsidRPr="002F145F">
        <w:rPr>
          <w:lang w:eastAsia="en-US"/>
        </w:rPr>
        <w:t xml:space="preserve"> </w:t>
      </w:r>
      <w:r w:rsidR="002F145F" w:rsidRPr="00B62516">
        <w:rPr>
          <w:lang w:eastAsia="en-US"/>
        </w:rPr>
        <w:t>ustanovení týkající se licencí, záruk</w:t>
      </w:r>
      <w:r w:rsidR="002F145F">
        <w:rPr>
          <w:lang w:eastAsia="en-US"/>
        </w:rPr>
        <w:t>,</w:t>
      </w:r>
      <w:r w:rsidR="002F145F" w:rsidRPr="00B62516">
        <w:rPr>
          <w:lang w:eastAsia="en-US"/>
        </w:rPr>
        <w:t xml:space="preserve"> nárok</w:t>
      </w:r>
      <w:r w:rsidR="002F145F">
        <w:rPr>
          <w:lang w:eastAsia="en-US"/>
        </w:rPr>
        <w:t>ů</w:t>
      </w:r>
      <w:r w:rsidR="002F145F" w:rsidRPr="00B62516">
        <w:rPr>
          <w:lang w:eastAsia="en-US"/>
        </w:rPr>
        <w:t xml:space="preserve"> z odpovědnosti za škodu a nárok</w:t>
      </w:r>
      <w:r w:rsidR="002F145F">
        <w:rPr>
          <w:lang w:eastAsia="en-US"/>
        </w:rPr>
        <w:t>ů</w:t>
      </w:r>
      <w:r w:rsidR="00564007">
        <w:rPr>
          <w:lang w:eastAsia="en-US"/>
        </w:rPr>
        <w:t xml:space="preserve"> ze </w:t>
      </w:r>
      <w:r w:rsidR="002F145F" w:rsidRPr="00B62516">
        <w:rPr>
          <w:lang w:eastAsia="en-US"/>
        </w:rPr>
        <w:t>smluvních pokut, ustanovení o ochraně informací</w:t>
      </w:r>
      <w:r w:rsidR="002F145F">
        <w:rPr>
          <w:lang w:eastAsia="en-US"/>
        </w:rPr>
        <w:t xml:space="preserve"> a o řešení sporů</w:t>
      </w:r>
      <w:r w:rsidR="0030241C" w:rsidRPr="00B62516">
        <w:rPr>
          <w:lang w:eastAsia="en-US"/>
        </w:rPr>
        <w:t>.</w:t>
      </w:r>
      <w:bookmarkEnd w:id="124"/>
    </w:p>
    <w:p w:rsidR="00662084" w:rsidRPr="00B62516" w:rsidRDefault="00662084" w:rsidP="003F4FF6">
      <w:pPr>
        <w:pStyle w:val="RLTextlnkuslovan"/>
        <w:tabs>
          <w:tab w:val="clear" w:pos="2297"/>
          <w:tab w:val="num" w:pos="1418"/>
        </w:tabs>
        <w:ind w:left="1418" w:hanging="709"/>
        <w:rPr>
          <w:lang w:eastAsia="en-US"/>
        </w:rPr>
      </w:pPr>
      <w:bookmarkStart w:id="132" w:name="_Ref195960005"/>
      <w:r w:rsidRPr="00B62516">
        <w:rPr>
          <w:lang w:eastAsia="en-US"/>
        </w:rPr>
        <w:lastRenderedPageBreak/>
        <w:t xml:space="preserve">Každá smluvní strana je oprávněna odstoupit od této </w:t>
      </w:r>
      <w:r w:rsidR="00D33B87">
        <w:rPr>
          <w:lang w:eastAsia="en-US"/>
        </w:rPr>
        <w:t>Rámcové dohody</w:t>
      </w:r>
      <w:r w:rsidRPr="00B62516">
        <w:rPr>
          <w:lang w:eastAsia="en-US"/>
        </w:rPr>
        <w:t xml:space="preserve"> pouze z důvodů stanovených touto </w:t>
      </w:r>
      <w:r w:rsidR="00D33B87">
        <w:rPr>
          <w:lang w:eastAsia="en-US"/>
        </w:rPr>
        <w:t>Rámcovou dohodou</w:t>
      </w:r>
      <w:r w:rsidRPr="00B62516">
        <w:rPr>
          <w:lang w:eastAsia="en-US"/>
        </w:rPr>
        <w:t>.</w:t>
      </w:r>
    </w:p>
    <w:p w:rsidR="00662084" w:rsidRPr="00B62516" w:rsidRDefault="00662084" w:rsidP="003F4FF6">
      <w:pPr>
        <w:pStyle w:val="RLTextlnkuslovan"/>
        <w:tabs>
          <w:tab w:val="clear" w:pos="2297"/>
          <w:tab w:val="num" w:pos="1418"/>
        </w:tabs>
        <w:ind w:left="1418" w:hanging="709"/>
        <w:rPr>
          <w:lang w:eastAsia="en-US"/>
        </w:rPr>
      </w:pPr>
      <w:bookmarkStart w:id="133" w:name="_Ref313947862"/>
      <w:r w:rsidRPr="00B62516">
        <w:rPr>
          <w:lang w:eastAsia="en-US"/>
        </w:rPr>
        <w:t xml:space="preserve">Objednatel je oprávněn </w:t>
      </w:r>
      <w:r w:rsidR="002B152D" w:rsidRPr="00B62516">
        <w:rPr>
          <w:lang w:eastAsia="en-US"/>
        </w:rPr>
        <w:t xml:space="preserve">bez jakýchkoliv sankcí </w:t>
      </w:r>
      <w:r w:rsidRPr="00B62516">
        <w:rPr>
          <w:lang w:eastAsia="en-US"/>
        </w:rPr>
        <w:t xml:space="preserve">odstoupit od této </w:t>
      </w:r>
      <w:r w:rsidR="00D33B87">
        <w:rPr>
          <w:lang w:eastAsia="en-US"/>
        </w:rPr>
        <w:t>Rámcové dohody</w:t>
      </w:r>
      <w:r w:rsidRPr="00B62516">
        <w:rPr>
          <w:lang w:eastAsia="en-US"/>
        </w:rPr>
        <w:t xml:space="preserve"> </w:t>
      </w:r>
      <w:r w:rsidR="00A9630E" w:rsidRPr="00B62516">
        <w:rPr>
          <w:lang w:eastAsia="en-US"/>
        </w:rPr>
        <w:t xml:space="preserve">či jakékoliv </w:t>
      </w:r>
      <w:r w:rsidR="009A52E5" w:rsidRPr="00B62516">
        <w:rPr>
          <w:lang w:eastAsia="en-US"/>
        </w:rPr>
        <w:t>Dílčí</w:t>
      </w:r>
      <w:r w:rsidR="00A9630E" w:rsidRPr="00B62516">
        <w:rPr>
          <w:lang w:eastAsia="en-US"/>
        </w:rPr>
        <w:t xml:space="preserve"> smlouvy </w:t>
      </w:r>
      <w:r w:rsidRPr="00B62516">
        <w:rPr>
          <w:lang w:eastAsia="en-US"/>
        </w:rPr>
        <w:t>v</w:t>
      </w:r>
      <w:r w:rsidR="003F4FF6">
        <w:rPr>
          <w:lang w:eastAsia="en-US"/>
        </w:rPr>
        <w:t> </w:t>
      </w:r>
      <w:r w:rsidRPr="00B62516">
        <w:rPr>
          <w:lang w:eastAsia="en-US"/>
        </w:rPr>
        <w:t>případě</w:t>
      </w:r>
      <w:bookmarkEnd w:id="132"/>
      <w:bookmarkEnd w:id="133"/>
      <w:r w:rsidR="003F4FF6">
        <w:rPr>
          <w:lang w:eastAsia="en-US"/>
        </w:rPr>
        <w:t>:</w:t>
      </w:r>
    </w:p>
    <w:p w:rsidR="007F0CF6" w:rsidRPr="00B62516" w:rsidRDefault="007F0CF6" w:rsidP="00D86143">
      <w:pPr>
        <w:pStyle w:val="RLTextlnkuslovan"/>
        <w:numPr>
          <w:ilvl w:val="2"/>
          <w:numId w:val="1"/>
        </w:numPr>
        <w:rPr>
          <w:lang w:eastAsia="en-US"/>
        </w:rPr>
      </w:pPr>
      <w:r w:rsidRPr="00B62516">
        <w:rPr>
          <w:lang w:eastAsia="en-US"/>
        </w:rPr>
        <w:t xml:space="preserve">prodlení </w:t>
      </w:r>
      <w:r w:rsidR="00CF5AEF">
        <w:rPr>
          <w:lang w:eastAsia="en-US"/>
        </w:rPr>
        <w:t xml:space="preserve">se splněním kterékoliv povinnosti dle této </w:t>
      </w:r>
      <w:r w:rsidR="00215A91">
        <w:rPr>
          <w:lang w:eastAsia="en-US"/>
        </w:rPr>
        <w:t xml:space="preserve">Rámcové </w:t>
      </w:r>
      <w:r w:rsidR="00683AA1">
        <w:rPr>
          <w:lang w:eastAsia="en-US"/>
        </w:rPr>
        <w:t>dohody</w:t>
      </w:r>
      <w:r w:rsidR="00215A91">
        <w:rPr>
          <w:lang w:eastAsia="en-US"/>
        </w:rPr>
        <w:t xml:space="preserve"> anebo Dílčí smlouvy </w:t>
      </w:r>
      <w:r w:rsidR="00CF5AEF" w:rsidRPr="00CF5AEF">
        <w:t xml:space="preserve">nebo </w:t>
      </w:r>
      <w:r w:rsidR="00500985">
        <w:t>Služby či dílčí Služby</w:t>
      </w:r>
      <w:r w:rsidR="00500985" w:rsidRPr="00CF5AEF">
        <w:t xml:space="preserve"> </w:t>
      </w:r>
      <w:r w:rsidRPr="00B62516">
        <w:rPr>
          <w:lang w:eastAsia="en-US"/>
        </w:rPr>
        <w:t>po dobu delší než 1</w:t>
      </w:r>
      <w:r w:rsidR="009461A3">
        <w:rPr>
          <w:lang w:eastAsia="en-US"/>
        </w:rPr>
        <w:t>0</w:t>
      </w:r>
      <w:r w:rsidRPr="00B62516">
        <w:rPr>
          <w:lang w:eastAsia="en-US"/>
        </w:rPr>
        <w:t xml:space="preserve"> </w:t>
      </w:r>
      <w:r w:rsidR="009461A3">
        <w:rPr>
          <w:lang w:eastAsia="en-US"/>
        </w:rPr>
        <w:t xml:space="preserve">pracovních </w:t>
      </w:r>
      <w:r w:rsidRPr="00B62516">
        <w:rPr>
          <w:lang w:eastAsia="en-US"/>
        </w:rPr>
        <w:t xml:space="preserve">dnů oproti termínu plnění stanovenému podle této </w:t>
      </w:r>
      <w:r w:rsidR="00D33B87">
        <w:rPr>
          <w:lang w:eastAsia="en-US"/>
        </w:rPr>
        <w:t>Rámcové dohody</w:t>
      </w:r>
      <w:r w:rsidR="00CF5AEF" w:rsidRPr="00CF5AEF">
        <w:t xml:space="preserve"> nebo </w:t>
      </w:r>
      <w:r w:rsidR="00CF5AEF">
        <w:t>příslušné</w:t>
      </w:r>
      <w:r w:rsidR="00CF5AEF" w:rsidRPr="00CF5AEF">
        <w:t xml:space="preserve"> Dílčí smlouvy</w:t>
      </w:r>
      <w:r w:rsidRPr="00B62516">
        <w:rPr>
          <w:lang w:eastAsia="en-US"/>
        </w:rPr>
        <w:t xml:space="preserve">, pokud </w:t>
      </w:r>
      <w:r w:rsidR="00E554E5" w:rsidRPr="00B62516">
        <w:rPr>
          <w:lang w:eastAsia="en-US"/>
        </w:rPr>
        <w:t>Poskytovatel</w:t>
      </w:r>
      <w:r w:rsidRPr="00B62516">
        <w:rPr>
          <w:lang w:eastAsia="en-US"/>
        </w:rPr>
        <w:t xml:space="preserve"> nezjedná nápravu ani v dodatečné přiměřené lhůtě, kterou mu k tomu Objednatel poskytne v</w:t>
      </w:r>
      <w:r w:rsidR="00215A91">
        <w:rPr>
          <w:lang w:eastAsia="en-US"/>
        </w:rPr>
        <w:t> </w:t>
      </w:r>
      <w:r w:rsidRPr="00B62516">
        <w:rPr>
          <w:lang w:eastAsia="en-US"/>
        </w:rPr>
        <w:t xml:space="preserve">písemné výzvě ke splnění povinnosti, přičemž tato lhůta nesmí být kratší než 10 </w:t>
      </w:r>
      <w:r w:rsidR="009461A3">
        <w:rPr>
          <w:lang w:eastAsia="en-US"/>
        </w:rPr>
        <w:t xml:space="preserve">pracovních </w:t>
      </w:r>
      <w:r w:rsidRPr="00B62516">
        <w:rPr>
          <w:lang w:eastAsia="en-US"/>
        </w:rPr>
        <w:t>dnů od</w:t>
      </w:r>
      <w:r w:rsidR="00215A91">
        <w:rPr>
          <w:lang w:eastAsia="en-US"/>
        </w:rPr>
        <w:t> </w:t>
      </w:r>
      <w:r w:rsidRPr="00B62516">
        <w:rPr>
          <w:lang w:eastAsia="en-US"/>
        </w:rPr>
        <w:t>doručení takovéto výzvy</w:t>
      </w:r>
      <w:r w:rsidR="009D48C1">
        <w:rPr>
          <w:lang w:eastAsia="en-US"/>
        </w:rPr>
        <w:t>;</w:t>
      </w:r>
    </w:p>
    <w:p w:rsidR="00C743CF" w:rsidRPr="00B62516" w:rsidRDefault="00E554E5" w:rsidP="00D86143">
      <w:pPr>
        <w:pStyle w:val="RLTextlnkuslovan"/>
        <w:numPr>
          <w:ilvl w:val="2"/>
          <w:numId w:val="1"/>
        </w:numPr>
      </w:pPr>
      <w:bookmarkStart w:id="134" w:name="_Ref313949141"/>
      <w:r w:rsidRPr="00DA2811">
        <w:t>Pos</w:t>
      </w:r>
      <w:r w:rsidRPr="00B62516">
        <w:t>kytovatel</w:t>
      </w:r>
      <w:r w:rsidR="00C743CF" w:rsidRPr="00B62516">
        <w:t xml:space="preserve"> opakovaně v průběhu jednoho kalendářního měsíce poskytne vadné plnění</w:t>
      </w:r>
      <w:r w:rsidR="009D48C1">
        <w:t xml:space="preserve"> </w:t>
      </w:r>
      <w:r w:rsidR="00500985">
        <w:t xml:space="preserve">stejné </w:t>
      </w:r>
      <w:r w:rsidR="009D48C1">
        <w:t>Služb</w:t>
      </w:r>
      <w:r w:rsidR="00500985">
        <w:t>y</w:t>
      </w:r>
      <w:r w:rsidR="009D48C1">
        <w:t xml:space="preserve"> nebo </w:t>
      </w:r>
      <w:r w:rsidR="00500985">
        <w:t xml:space="preserve">nějakou </w:t>
      </w:r>
      <w:r w:rsidR="009D48C1">
        <w:t>Služb</w:t>
      </w:r>
      <w:r w:rsidR="00500985">
        <w:t>u</w:t>
      </w:r>
      <w:r w:rsidR="009D48C1">
        <w:t xml:space="preserve"> neposkytne vůbec</w:t>
      </w:r>
      <w:r w:rsidR="00500985">
        <w:t>, byl-li povinen takovou Službu poskytnout</w:t>
      </w:r>
      <w:r w:rsidR="009D48C1" w:rsidRPr="009B7FB2">
        <w:t>;</w:t>
      </w:r>
    </w:p>
    <w:p w:rsidR="007F0CF6" w:rsidRPr="00B62516" w:rsidRDefault="00C743CF" w:rsidP="00D86143">
      <w:pPr>
        <w:pStyle w:val="RLTextlnkuslovan"/>
        <w:numPr>
          <w:ilvl w:val="2"/>
          <w:numId w:val="1"/>
        </w:numPr>
        <w:rPr>
          <w:lang w:eastAsia="en-US"/>
        </w:rPr>
      </w:pPr>
      <w:r w:rsidRPr="00B62516">
        <w:t xml:space="preserve">dojde k porušení povinnosti ochrany důvěrných informací dle této </w:t>
      </w:r>
      <w:r w:rsidR="00D33B87">
        <w:rPr>
          <w:lang w:eastAsia="en-US"/>
        </w:rPr>
        <w:t>Rámcové dohody</w:t>
      </w:r>
      <w:r w:rsidRPr="00B62516">
        <w:t xml:space="preserve"> </w:t>
      </w:r>
      <w:r w:rsidR="00215A91">
        <w:t xml:space="preserve">anebo Dílčí smlouvy </w:t>
      </w:r>
      <w:r w:rsidRPr="00B62516">
        <w:t xml:space="preserve">ze strany </w:t>
      </w:r>
      <w:r w:rsidR="00E554E5" w:rsidRPr="00B62516">
        <w:t>Poskytovatel</w:t>
      </w:r>
      <w:r w:rsidRPr="00B62516">
        <w:t>e.</w:t>
      </w:r>
      <w:bookmarkEnd w:id="134"/>
    </w:p>
    <w:p w:rsidR="005C2538" w:rsidRPr="00B62516" w:rsidRDefault="005C2538" w:rsidP="003F4FF6">
      <w:pPr>
        <w:pStyle w:val="RLTextlnkuslovan"/>
        <w:tabs>
          <w:tab w:val="clear" w:pos="2297"/>
          <w:tab w:val="num" w:pos="1418"/>
        </w:tabs>
        <w:ind w:left="1418" w:hanging="709"/>
        <w:rPr>
          <w:lang w:eastAsia="en-US"/>
        </w:rPr>
      </w:pPr>
      <w:bookmarkStart w:id="135" w:name="_Ref313952562"/>
      <w:r w:rsidRPr="00B62516">
        <w:rPr>
          <w:lang w:eastAsia="en-US"/>
        </w:rPr>
        <w:t xml:space="preserve">Objednatel je v případě </w:t>
      </w:r>
      <w:r w:rsidR="00146A88">
        <w:rPr>
          <w:lang w:eastAsia="en-US"/>
        </w:rPr>
        <w:t xml:space="preserve">naplnění </w:t>
      </w:r>
      <w:r w:rsidRPr="00B62516">
        <w:rPr>
          <w:lang w:eastAsia="en-US"/>
        </w:rPr>
        <w:t xml:space="preserve">důvodů pro odstoupení od této </w:t>
      </w:r>
      <w:r w:rsidR="00D33B87">
        <w:rPr>
          <w:lang w:eastAsia="en-US"/>
        </w:rPr>
        <w:t>Rámcové dohody</w:t>
      </w:r>
      <w:r w:rsidRPr="00B62516">
        <w:rPr>
          <w:lang w:eastAsia="en-US"/>
        </w:rPr>
        <w:t xml:space="preserve"> uvedených v odst. </w:t>
      </w:r>
      <w:proofErr w:type="gramStart"/>
      <w:r w:rsidR="004E4862">
        <w:fldChar w:fldCharType="begin"/>
      </w:r>
      <w:r w:rsidR="000C56BB">
        <w:instrText xml:space="preserve"> REF _Ref313947862 \n \h  \* MERGEFORMAT </w:instrText>
      </w:r>
      <w:r w:rsidR="004E4862">
        <w:fldChar w:fldCharType="separate"/>
      </w:r>
      <w:r w:rsidR="006A563F">
        <w:rPr>
          <w:lang w:eastAsia="en-US"/>
        </w:rPr>
        <w:t>17.3</w:t>
      </w:r>
      <w:r w:rsidR="004E4862">
        <w:fldChar w:fldCharType="end"/>
      </w:r>
      <w:proofErr w:type="gramEnd"/>
      <w:r w:rsidRPr="00B62516">
        <w:rPr>
          <w:lang w:eastAsia="en-US"/>
        </w:rPr>
        <w:t xml:space="preserve"> této </w:t>
      </w:r>
      <w:r w:rsidR="00D33B87">
        <w:rPr>
          <w:lang w:eastAsia="en-US"/>
        </w:rPr>
        <w:t>Rámcové dohody</w:t>
      </w:r>
      <w:r w:rsidRPr="00B62516">
        <w:rPr>
          <w:lang w:eastAsia="en-US"/>
        </w:rPr>
        <w:t xml:space="preserve"> oprávněn odstoupit rovněž od </w:t>
      </w:r>
      <w:r w:rsidR="009C0A55" w:rsidRPr="00B62516">
        <w:rPr>
          <w:lang w:eastAsia="en-US"/>
        </w:rPr>
        <w:t xml:space="preserve">všech </w:t>
      </w:r>
      <w:r w:rsidR="009A52E5" w:rsidRPr="00B62516">
        <w:rPr>
          <w:lang w:eastAsia="en-US"/>
        </w:rPr>
        <w:t>Dílčí</w:t>
      </w:r>
      <w:r w:rsidR="009C0A55" w:rsidRPr="00B62516">
        <w:rPr>
          <w:lang w:eastAsia="en-US"/>
        </w:rPr>
        <w:t>ch</w:t>
      </w:r>
      <w:r w:rsidRPr="00B62516">
        <w:rPr>
          <w:lang w:eastAsia="en-US"/>
        </w:rPr>
        <w:t xml:space="preserve"> smluv </w:t>
      </w:r>
      <w:r w:rsidR="00A9630E" w:rsidRPr="00B62516">
        <w:rPr>
          <w:lang w:eastAsia="en-US"/>
        </w:rPr>
        <w:t xml:space="preserve">či jakékoliv </w:t>
      </w:r>
      <w:r w:rsidR="009A52E5" w:rsidRPr="00B62516">
        <w:rPr>
          <w:lang w:eastAsia="en-US"/>
        </w:rPr>
        <w:t>Dílčí</w:t>
      </w:r>
      <w:r w:rsidR="00A9630E" w:rsidRPr="00B62516">
        <w:rPr>
          <w:lang w:eastAsia="en-US"/>
        </w:rPr>
        <w:t xml:space="preserve"> smlouvy </w:t>
      </w:r>
      <w:r w:rsidRPr="00B62516">
        <w:rPr>
          <w:lang w:eastAsia="en-US"/>
        </w:rPr>
        <w:t>uzavřen</w:t>
      </w:r>
      <w:r w:rsidR="00A9630E" w:rsidRPr="00B62516">
        <w:rPr>
          <w:lang w:eastAsia="en-US"/>
        </w:rPr>
        <w:t>é</w:t>
      </w:r>
      <w:r w:rsidR="009C0A55" w:rsidRPr="00B62516">
        <w:rPr>
          <w:lang w:eastAsia="en-US"/>
        </w:rPr>
        <w:t xml:space="preserve"> do té doby </w:t>
      </w:r>
      <w:r w:rsidRPr="00B62516">
        <w:rPr>
          <w:lang w:eastAsia="en-US"/>
        </w:rPr>
        <w:t>mezi smluvními stranami</w:t>
      </w:r>
      <w:r w:rsidR="00A9630E" w:rsidRPr="00B62516">
        <w:rPr>
          <w:lang w:eastAsia="en-US"/>
        </w:rPr>
        <w:t xml:space="preserve">, a to i bez toho, aby současně odstoupil od této </w:t>
      </w:r>
      <w:r w:rsidR="00D33B87">
        <w:rPr>
          <w:lang w:eastAsia="en-US"/>
        </w:rPr>
        <w:t>Rámcové dohody</w:t>
      </w:r>
      <w:r w:rsidRPr="00B62516">
        <w:rPr>
          <w:lang w:eastAsia="en-US"/>
        </w:rPr>
        <w:t>.</w:t>
      </w:r>
      <w:bookmarkEnd w:id="135"/>
    </w:p>
    <w:p w:rsidR="005C2538" w:rsidRPr="00B62516" w:rsidRDefault="005C2538" w:rsidP="003F4FF6">
      <w:pPr>
        <w:pStyle w:val="RLTextlnkuslovan"/>
        <w:tabs>
          <w:tab w:val="clear" w:pos="2297"/>
          <w:tab w:val="num" w:pos="1418"/>
        </w:tabs>
        <w:ind w:left="1418" w:hanging="709"/>
        <w:rPr>
          <w:lang w:eastAsia="en-US"/>
        </w:rPr>
      </w:pPr>
      <w:bookmarkStart w:id="136" w:name="_Ref313952563"/>
      <w:r w:rsidRPr="00B62516">
        <w:rPr>
          <w:lang w:eastAsia="en-US"/>
        </w:rPr>
        <w:t xml:space="preserve">V případě, že se důvod odstoupení dle odst. </w:t>
      </w:r>
      <w:proofErr w:type="gramStart"/>
      <w:r w:rsidR="004E4862">
        <w:fldChar w:fldCharType="begin"/>
      </w:r>
      <w:r w:rsidR="000C56BB">
        <w:instrText xml:space="preserve"> REF _Ref313947862 \n \h  \* MERGEFORMAT </w:instrText>
      </w:r>
      <w:r w:rsidR="004E4862">
        <w:fldChar w:fldCharType="separate"/>
      </w:r>
      <w:r w:rsidR="006A563F">
        <w:rPr>
          <w:lang w:eastAsia="en-US"/>
        </w:rPr>
        <w:t>17.3</w:t>
      </w:r>
      <w:r w:rsidR="004E4862">
        <w:fldChar w:fldCharType="end"/>
      </w:r>
      <w:proofErr w:type="gramEnd"/>
      <w:r w:rsidRPr="00B62516">
        <w:rPr>
          <w:lang w:eastAsia="en-US"/>
        </w:rPr>
        <w:t xml:space="preserve"> </w:t>
      </w:r>
      <w:r w:rsidR="00BD6095">
        <w:rPr>
          <w:lang w:eastAsia="en-US"/>
        </w:rPr>
        <w:t xml:space="preserve">Rámcové dohody </w:t>
      </w:r>
      <w:r w:rsidRPr="00B62516">
        <w:rPr>
          <w:lang w:eastAsia="en-US"/>
        </w:rPr>
        <w:t xml:space="preserve">týká pouze </w:t>
      </w:r>
      <w:r w:rsidR="009C0A55" w:rsidRPr="00B62516">
        <w:rPr>
          <w:lang w:eastAsia="en-US"/>
        </w:rPr>
        <w:t xml:space="preserve">některé </w:t>
      </w:r>
      <w:r w:rsidR="000D5DE2" w:rsidRPr="00B62516">
        <w:rPr>
          <w:lang w:eastAsia="en-US"/>
        </w:rPr>
        <w:t>D</w:t>
      </w:r>
      <w:r w:rsidRPr="00B62516">
        <w:rPr>
          <w:lang w:eastAsia="en-US"/>
        </w:rPr>
        <w:t xml:space="preserve">ílčí smlouvy uzavřené mezi smluvními stranami postupem dle čl. </w:t>
      </w:r>
      <w:fldSimple w:instr=" REF _Ref327268457 \r \h  \* MERGEFORMAT ">
        <w:r w:rsidR="006A563F">
          <w:t>5</w:t>
        </w:r>
      </w:fldSimple>
      <w:r w:rsidRPr="00B62516">
        <w:rPr>
          <w:lang w:eastAsia="en-US"/>
        </w:rPr>
        <w:t xml:space="preserve"> této </w:t>
      </w:r>
      <w:r w:rsidR="00D33B87">
        <w:rPr>
          <w:lang w:eastAsia="en-US"/>
        </w:rPr>
        <w:t>Rámcové dohody</w:t>
      </w:r>
      <w:r w:rsidRPr="00B62516">
        <w:rPr>
          <w:lang w:eastAsia="en-US"/>
        </w:rPr>
        <w:t xml:space="preserve">, je Objednatel oprávněn odstoupit jak od příslušné </w:t>
      </w:r>
      <w:r w:rsidR="009A52E5" w:rsidRPr="00B62516">
        <w:rPr>
          <w:lang w:eastAsia="en-US"/>
        </w:rPr>
        <w:t>Dílčí</w:t>
      </w:r>
      <w:r w:rsidRPr="00B62516">
        <w:rPr>
          <w:lang w:eastAsia="en-US"/>
        </w:rPr>
        <w:t xml:space="preserve"> smlouvy, jíž se důvod odstoupení týká, tak od této </w:t>
      </w:r>
      <w:r w:rsidR="00D33B87">
        <w:rPr>
          <w:lang w:eastAsia="en-US"/>
        </w:rPr>
        <w:t>Rámcové dohody</w:t>
      </w:r>
      <w:r w:rsidRPr="00B62516">
        <w:rPr>
          <w:lang w:eastAsia="en-US"/>
        </w:rPr>
        <w:t>.</w:t>
      </w:r>
      <w:bookmarkEnd w:id="136"/>
    </w:p>
    <w:p w:rsidR="00662084" w:rsidRPr="00B62516" w:rsidRDefault="00E554E5" w:rsidP="003F4FF6">
      <w:pPr>
        <w:pStyle w:val="RLTextlnkuslovan"/>
        <w:tabs>
          <w:tab w:val="clear" w:pos="2297"/>
          <w:tab w:val="num" w:pos="1418"/>
        </w:tabs>
        <w:ind w:left="1418" w:hanging="709"/>
        <w:rPr>
          <w:lang w:eastAsia="en-US"/>
        </w:rPr>
      </w:pPr>
      <w:r w:rsidRPr="00B62516">
        <w:rPr>
          <w:lang w:eastAsia="en-US"/>
        </w:rPr>
        <w:t>Poskytovatel</w:t>
      </w:r>
      <w:r w:rsidR="00662084" w:rsidRPr="00B62516">
        <w:rPr>
          <w:lang w:eastAsia="en-US"/>
        </w:rPr>
        <w:t xml:space="preserve"> je oprávněn odstoupit od této </w:t>
      </w:r>
      <w:r w:rsidR="00D33B87">
        <w:rPr>
          <w:lang w:eastAsia="en-US"/>
        </w:rPr>
        <w:t>Rámcové dohody</w:t>
      </w:r>
      <w:r w:rsidR="00662084" w:rsidRPr="00B62516">
        <w:rPr>
          <w:lang w:eastAsia="en-US"/>
        </w:rPr>
        <w:t xml:space="preserve"> v případě prodlení Objednatele se zaplacením jakékoliv splatné částky dle této </w:t>
      </w:r>
      <w:r w:rsidR="00D33B87">
        <w:rPr>
          <w:lang w:eastAsia="en-US"/>
        </w:rPr>
        <w:t>Rámcové dohody</w:t>
      </w:r>
      <w:r w:rsidR="00662084" w:rsidRPr="00B62516">
        <w:rPr>
          <w:lang w:eastAsia="en-US"/>
        </w:rPr>
        <w:t xml:space="preserve"> po dobu delší než 60 dnů, pokud Objednatel nezjedná nápravu ani v dodatečné přiměřené lhůtě, kterou mu k tomu </w:t>
      </w:r>
      <w:r w:rsidRPr="00B62516">
        <w:rPr>
          <w:lang w:eastAsia="en-US"/>
        </w:rPr>
        <w:t>Poskytovatel</w:t>
      </w:r>
      <w:r w:rsidR="00662084" w:rsidRPr="00B62516">
        <w:rPr>
          <w:lang w:eastAsia="en-US"/>
        </w:rPr>
        <w:t xml:space="preserve"> poskytne v písemné výzvě ke splnění povinnosti, přičemž tato lhůta nesmí být kratší než </w:t>
      </w:r>
      <w:r w:rsidR="009A5619">
        <w:rPr>
          <w:lang w:eastAsia="en-US"/>
        </w:rPr>
        <w:t>30</w:t>
      </w:r>
      <w:r w:rsidR="009A5619" w:rsidRPr="00B62516">
        <w:rPr>
          <w:lang w:eastAsia="en-US"/>
        </w:rPr>
        <w:t xml:space="preserve"> </w:t>
      </w:r>
      <w:r w:rsidR="00662084" w:rsidRPr="00B62516">
        <w:rPr>
          <w:lang w:eastAsia="en-US"/>
        </w:rPr>
        <w:t>dnů od doručení takovéto výzvy.</w:t>
      </w:r>
    </w:p>
    <w:p w:rsidR="00662084" w:rsidRPr="00B62516" w:rsidRDefault="000D7333" w:rsidP="003F4FF6">
      <w:pPr>
        <w:pStyle w:val="RLTextlnkuslovan"/>
        <w:tabs>
          <w:tab w:val="clear" w:pos="2297"/>
          <w:tab w:val="num" w:pos="1418"/>
        </w:tabs>
        <w:ind w:left="1418" w:hanging="709"/>
        <w:rPr>
          <w:lang w:eastAsia="en-US"/>
        </w:rPr>
      </w:pPr>
      <w:bookmarkStart w:id="137" w:name="_Ref275368026"/>
      <w:bookmarkStart w:id="138" w:name="_Ref195960006"/>
      <w:r w:rsidRPr="00B62516">
        <w:rPr>
          <w:lang w:eastAsia="en-US"/>
        </w:rPr>
        <w:t xml:space="preserve">Objednatel </w:t>
      </w:r>
      <w:r w:rsidR="00662084" w:rsidRPr="00B62516">
        <w:rPr>
          <w:lang w:eastAsia="en-US"/>
        </w:rPr>
        <w:t xml:space="preserve">je oprávněn písemně odstoupit od této </w:t>
      </w:r>
      <w:r w:rsidR="00D33B87">
        <w:rPr>
          <w:lang w:eastAsia="en-US"/>
        </w:rPr>
        <w:t>Rámcové dohody</w:t>
      </w:r>
      <w:r w:rsidR="00662084" w:rsidRPr="00B62516">
        <w:rPr>
          <w:lang w:eastAsia="en-US"/>
        </w:rPr>
        <w:t>, pokud:</w:t>
      </w:r>
      <w:bookmarkEnd w:id="137"/>
    </w:p>
    <w:p w:rsidR="00662084" w:rsidRPr="00B62516" w:rsidRDefault="00662084" w:rsidP="00D86143">
      <w:pPr>
        <w:pStyle w:val="RLTextlnkuslovan"/>
        <w:numPr>
          <w:ilvl w:val="2"/>
          <w:numId w:val="1"/>
        </w:numPr>
        <w:rPr>
          <w:lang w:eastAsia="en-US"/>
        </w:rPr>
      </w:pPr>
      <w:r w:rsidRPr="00B62516">
        <w:rPr>
          <w:lang w:eastAsia="en-US"/>
        </w:rPr>
        <w:t xml:space="preserve">na majetek </w:t>
      </w:r>
      <w:r w:rsidR="00E554E5" w:rsidRPr="00B62516">
        <w:rPr>
          <w:lang w:eastAsia="en-US"/>
        </w:rPr>
        <w:t>Poskytovatel</w:t>
      </w:r>
      <w:r w:rsidR="000D7333" w:rsidRPr="00B62516">
        <w:rPr>
          <w:lang w:eastAsia="en-US"/>
        </w:rPr>
        <w:t xml:space="preserve">e </w:t>
      </w:r>
      <w:r w:rsidRPr="00B62516">
        <w:rPr>
          <w:lang w:eastAsia="en-US"/>
        </w:rPr>
        <w:t xml:space="preserve">je prohlášen úpadek, </w:t>
      </w:r>
      <w:r w:rsidR="00E554E5" w:rsidRPr="00B62516">
        <w:rPr>
          <w:lang w:eastAsia="en-US"/>
        </w:rPr>
        <w:t>Poskytovatel</w:t>
      </w:r>
      <w:r w:rsidR="000D7333" w:rsidRPr="00B62516">
        <w:rPr>
          <w:lang w:eastAsia="en-US"/>
        </w:rPr>
        <w:t xml:space="preserve"> sám </w:t>
      </w:r>
      <w:r w:rsidRPr="00B62516">
        <w:rPr>
          <w:lang w:eastAsia="en-US"/>
        </w:rPr>
        <w:t xml:space="preserve">podá dlužnický návrh na zahájení insolventního řízení nebo </w:t>
      </w:r>
      <w:proofErr w:type="spellStart"/>
      <w:r w:rsidRPr="00B62516">
        <w:rPr>
          <w:lang w:eastAsia="en-US"/>
        </w:rPr>
        <w:t>insolvenční</w:t>
      </w:r>
      <w:proofErr w:type="spellEnd"/>
      <w:r w:rsidRPr="00B62516">
        <w:rPr>
          <w:lang w:eastAsia="en-US"/>
        </w:rPr>
        <w:t xml:space="preserve"> návrh je zamítnut proto, že majetek nepostačuje k úhradě nákladů </w:t>
      </w:r>
      <w:proofErr w:type="spellStart"/>
      <w:r w:rsidRPr="00B62516">
        <w:rPr>
          <w:lang w:eastAsia="en-US"/>
        </w:rPr>
        <w:t>insolvenčního</w:t>
      </w:r>
      <w:proofErr w:type="spellEnd"/>
      <w:r w:rsidRPr="00B62516">
        <w:rPr>
          <w:lang w:eastAsia="en-US"/>
        </w:rPr>
        <w:t xml:space="preserve"> řízení (ve znění zákona č. 182/2006 Sb., o úpadku a způsobech jeho řešení (</w:t>
      </w:r>
      <w:proofErr w:type="spellStart"/>
      <w:r w:rsidRPr="00B62516">
        <w:rPr>
          <w:lang w:eastAsia="en-US"/>
        </w:rPr>
        <w:t>insolvenční</w:t>
      </w:r>
      <w:proofErr w:type="spellEnd"/>
      <w:r w:rsidRPr="00B62516">
        <w:rPr>
          <w:lang w:eastAsia="en-US"/>
        </w:rPr>
        <w:t xml:space="preserve"> zákon), ve znění pozdějších předpisů); nebo</w:t>
      </w:r>
    </w:p>
    <w:p w:rsidR="00662084" w:rsidRPr="00B62516" w:rsidRDefault="00E554E5" w:rsidP="00D86143">
      <w:pPr>
        <w:pStyle w:val="RLTextlnkuslovan"/>
        <w:numPr>
          <w:ilvl w:val="2"/>
          <w:numId w:val="1"/>
        </w:numPr>
        <w:rPr>
          <w:lang w:eastAsia="en-US"/>
        </w:rPr>
      </w:pPr>
      <w:r w:rsidRPr="00DA2811">
        <w:rPr>
          <w:lang w:eastAsia="en-US"/>
        </w:rPr>
        <w:t>Posky</w:t>
      </w:r>
      <w:r w:rsidRPr="00B62516">
        <w:rPr>
          <w:lang w:eastAsia="en-US"/>
        </w:rPr>
        <w:t>tovatel</w:t>
      </w:r>
      <w:r w:rsidR="000D7333" w:rsidRPr="00B62516">
        <w:rPr>
          <w:lang w:eastAsia="en-US"/>
        </w:rPr>
        <w:t xml:space="preserve"> </w:t>
      </w:r>
      <w:r w:rsidR="00662084" w:rsidRPr="00B62516">
        <w:rPr>
          <w:lang w:eastAsia="en-US"/>
        </w:rPr>
        <w:t>vstoupí do likvidace.</w:t>
      </w:r>
    </w:p>
    <w:bookmarkEnd w:id="138"/>
    <w:p w:rsidR="00662084" w:rsidRPr="00B62516" w:rsidRDefault="00662084" w:rsidP="003F4FF6">
      <w:pPr>
        <w:pStyle w:val="RLTextlnkuslovan"/>
        <w:tabs>
          <w:tab w:val="clear" w:pos="2297"/>
          <w:tab w:val="num" w:pos="1418"/>
        </w:tabs>
        <w:ind w:left="1418" w:hanging="709"/>
        <w:rPr>
          <w:lang w:eastAsia="en-US"/>
        </w:rPr>
      </w:pPr>
      <w:r w:rsidRPr="00B62516">
        <w:rPr>
          <w:lang w:eastAsia="en-US"/>
        </w:rPr>
        <w:t xml:space="preserve">Účinky odstoupení od </w:t>
      </w:r>
      <w:r w:rsidR="00D33B87">
        <w:rPr>
          <w:lang w:eastAsia="en-US"/>
        </w:rPr>
        <w:t>Rámcové dohody</w:t>
      </w:r>
      <w:r w:rsidRPr="00B62516">
        <w:rPr>
          <w:lang w:eastAsia="en-US"/>
        </w:rPr>
        <w:t xml:space="preserve"> nastávají dnem doručení písemného oznámení o odstoupení d</w:t>
      </w:r>
      <w:r w:rsidR="00F754DD">
        <w:rPr>
          <w:lang w:eastAsia="en-US"/>
        </w:rPr>
        <w:t>ruhé smluvní straně.</w:t>
      </w:r>
    </w:p>
    <w:p w:rsidR="00662084" w:rsidRPr="00B62516" w:rsidRDefault="00662084" w:rsidP="003F4FF6">
      <w:pPr>
        <w:pStyle w:val="RLTextlnkuslovan"/>
        <w:tabs>
          <w:tab w:val="clear" w:pos="2297"/>
          <w:tab w:val="num" w:pos="1418"/>
        </w:tabs>
        <w:ind w:left="1418" w:hanging="709"/>
        <w:rPr>
          <w:lang w:eastAsia="en-US"/>
        </w:rPr>
      </w:pPr>
      <w:r w:rsidRPr="00B62516">
        <w:rPr>
          <w:lang w:eastAsia="en-US"/>
        </w:rPr>
        <w:t xml:space="preserve">Objednatel je oprávněn tuto </w:t>
      </w:r>
      <w:r w:rsidR="00D33B87">
        <w:rPr>
          <w:lang w:eastAsia="en-US"/>
        </w:rPr>
        <w:t>Rámcovou dohodu</w:t>
      </w:r>
      <w:r w:rsidRPr="00B62516">
        <w:rPr>
          <w:lang w:eastAsia="en-US"/>
        </w:rPr>
        <w:t xml:space="preserve"> písemně vypovědět bez udání důvodů, a to s výpovědní dobou 3 měsíců</w:t>
      </w:r>
      <w:r w:rsidR="00146A88">
        <w:rPr>
          <w:lang w:eastAsia="en-US"/>
        </w:rPr>
        <w:t xml:space="preserve">, jejíž běh začíná 1. </w:t>
      </w:r>
      <w:r w:rsidRPr="00B62516">
        <w:rPr>
          <w:lang w:eastAsia="en-US"/>
        </w:rPr>
        <w:t>dne</w:t>
      </w:r>
      <w:r w:rsidR="00146A88">
        <w:rPr>
          <w:lang w:eastAsia="en-US"/>
        </w:rPr>
        <w:t>m měsíce následujícího po</w:t>
      </w:r>
      <w:r w:rsidRPr="00B62516">
        <w:rPr>
          <w:lang w:eastAsia="en-US"/>
        </w:rPr>
        <w:t xml:space="preserve"> doruč</w:t>
      </w:r>
      <w:r w:rsidR="00593CF1" w:rsidRPr="00B62516">
        <w:rPr>
          <w:lang w:eastAsia="en-US"/>
        </w:rPr>
        <w:t>e</w:t>
      </w:r>
      <w:r w:rsidRPr="00B62516">
        <w:rPr>
          <w:lang w:eastAsia="en-US"/>
        </w:rPr>
        <w:t xml:space="preserve">ní písemné výpovědi </w:t>
      </w:r>
      <w:r w:rsidR="00E554E5" w:rsidRPr="00B62516">
        <w:rPr>
          <w:lang w:eastAsia="en-US"/>
        </w:rPr>
        <w:t>Poskytovatel</w:t>
      </w:r>
      <w:r w:rsidRPr="00B62516">
        <w:rPr>
          <w:lang w:eastAsia="en-US"/>
        </w:rPr>
        <w:t>i.</w:t>
      </w:r>
    </w:p>
    <w:p w:rsidR="0046705F" w:rsidRDefault="0046705F" w:rsidP="003F4FF6">
      <w:pPr>
        <w:pStyle w:val="RLTextlnkuslovan"/>
        <w:tabs>
          <w:tab w:val="clear" w:pos="2297"/>
          <w:tab w:val="num" w:pos="1418"/>
        </w:tabs>
        <w:ind w:left="1418" w:hanging="709"/>
        <w:rPr>
          <w:lang w:eastAsia="en-US"/>
        </w:rPr>
      </w:pPr>
      <w:bookmarkStart w:id="139" w:name="_Ref12603286"/>
      <w:r w:rsidRPr="00B62516">
        <w:rPr>
          <w:lang w:eastAsia="en-US"/>
        </w:rPr>
        <w:t xml:space="preserve">Objednatel je oprávněn jakoukoliv </w:t>
      </w:r>
      <w:r w:rsidR="000D5DE2" w:rsidRPr="00B62516">
        <w:rPr>
          <w:lang w:eastAsia="en-US"/>
        </w:rPr>
        <w:t>D</w:t>
      </w:r>
      <w:r w:rsidRPr="00B62516">
        <w:rPr>
          <w:lang w:eastAsia="en-US"/>
        </w:rPr>
        <w:t xml:space="preserve">ílčí smlouvu v průběhu jejího plnění písemně vypovědět bez udání důvodů, a to s účinností ode dne doručení písemné výpovědi </w:t>
      </w:r>
      <w:r w:rsidR="00E554E5" w:rsidRPr="00B62516">
        <w:rPr>
          <w:lang w:eastAsia="en-US"/>
        </w:rPr>
        <w:lastRenderedPageBreak/>
        <w:t>Poskytovatel</w:t>
      </w:r>
      <w:r w:rsidRPr="00B62516">
        <w:rPr>
          <w:lang w:eastAsia="en-US"/>
        </w:rPr>
        <w:t xml:space="preserve">i. V případě výpovědi </w:t>
      </w:r>
      <w:r w:rsidR="009A52E5" w:rsidRPr="00B62516">
        <w:rPr>
          <w:lang w:eastAsia="en-US"/>
        </w:rPr>
        <w:t>Dílčí</w:t>
      </w:r>
      <w:r w:rsidRPr="00B62516">
        <w:rPr>
          <w:lang w:eastAsia="en-US"/>
        </w:rPr>
        <w:t xml:space="preserve"> smlouvy má Objednat</w:t>
      </w:r>
      <w:r w:rsidR="0065494E" w:rsidRPr="00B62516">
        <w:rPr>
          <w:lang w:eastAsia="en-US"/>
        </w:rPr>
        <w:t>e</w:t>
      </w:r>
      <w:r w:rsidRPr="00B62516">
        <w:rPr>
          <w:lang w:eastAsia="en-US"/>
        </w:rPr>
        <w:t>l právo rozhodnout, zda si rozpracované plnění ponechá</w:t>
      </w:r>
      <w:r w:rsidR="008067CB" w:rsidRPr="00B62516">
        <w:rPr>
          <w:lang w:eastAsia="en-US"/>
        </w:rPr>
        <w:t>.</w:t>
      </w:r>
      <w:r w:rsidRPr="00B62516">
        <w:rPr>
          <w:lang w:eastAsia="en-US"/>
        </w:rPr>
        <w:t xml:space="preserve"> </w:t>
      </w:r>
      <w:r w:rsidR="008067CB" w:rsidRPr="00B62516">
        <w:rPr>
          <w:lang w:eastAsia="en-US"/>
        </w:rPr>
        <w:t>V </w:t>
      </w:r>
      <w:r w:rsidRPr="00B62516">
        <w:rPr>
          <w:lang w:eastAsia="en-US"/>
        </w:rPr>
        <w:t>případě</w:t>
      </w:r>
      <w:r w:rsidR="008067CB" w:rsidRPr="00B62516">
        <w:rPr>
          <w:lang w:eastAsia="en-US"/>
        </w:rPr>
        <w:t>, že si Objednatel rozpracované plnění ponechá,</w:t>
      </w:r>
      <w:r w:rsidRPr="00B62516">
        <w:rPr>
          <w:lang w:eastAsia="en-US"/>
        </w:rPr>
        <w:t xml:space="preserve"> náleží </w:t>
      </w:r>
      <w:r w:rsidR="00E554E5" w:rsidRPr="00B62516">
        <w:rPr>
          <w:lang w:eastAsia="en-US"/>
        </w:rPr>
        <w:t>Poskytovatel</w:t>
      </w:r>
      <w:r w:rsidR="008067CB" w:rsidRPr="00B62516">
        <w:rPr>
          <w:lang w:eastAsia="en-US"/>
        </w:rPr>
        <w:t xml:space="preserve">i </w:t>
      </w:r>
      <w:r w:rsidRPr="00B62516">
        <w:rPr>
          <w:lang w:eastAsia="en-US"/>
        </w:rPr>
        <w:t xml:space="preserve">cena, na kterou má nárok podle příslušné </w:t>
      </w:r>
      <w:r w:rsidR="009A52E5" w:rsidRPr="00B62516">
        <w:rPr>
          <w:lang w:eastAsia="en-US"/>
        </w:rPr>
        <w:t>Dílčí</w:t>
      </w:r>
      <w:r w:rsidRPr="00B62516">
        <w:rPr>
          <w:lang w:eastAsia="en-US"/>
        </w:rPr>
        <w:t xml:space="preserve"> smlouvy, ponížená o to, co </w:t>
      </w:r>
      <w:r w:rsidR="00E554E5" w:rsidRPr="00B62516">
        <w:rPr>
          <w:lang w:eastAsia="en-US"/>
        </w:rPr>
        <w:t>Poskytovatel</w:t>
      </w:r>
      <w:r w:rsidRPr="00B62516">
        <w:rPr>
          <w:lang w:eastAsia="en-US"/>
        </w:rPr>
        <w:t xml:space="preserve"> ušetřil neprovedením </w:t>
      </w:r>
      <w:r w:rsidR="00EB2859">
        <w:rPr>
          <w:lang w:eastAsia="en-US"/>
        </w:rPr>
        <w:t>plnění dle</w:t>
      </w:r>
      <w:r w:rsidR="00EB2859" w:rsidRPr="00EB2859">
        <w:rPr>
          <w:lang w:eastAsia="en-US"/>
        </w:rPr>
        <w:t xml:space="preserve"> </w:t>
      </w:r>
      <w:r w:rsidR="00EB2859" w:rsidRPr="00B62516">
        <w:rPr>
          <w:lang w:eastAsia="en-US"/>
        </w:rPr>
        <w:t>Dílčí smlouvy</w:t>
      </w:r>
      <w:r w:rsidR="00EB2859">
        <w:rPr>
          <w:lang w:eastAsia="en-US"/>
        </w:rPr>
        <w:t xml:space="preserve"> </w:t>
      </w:r>
      <w:r w:rsidRPr="00B62516">
        <w:rPr>
          <w:lang w:eastAsia="en-US"/>
        </w:rPr>
        <w:t>v plném rozsahu.</w:t>
      </w:r>
      <w:r w:rsidR="008067CB" w:rsidRPr="00B62516">
        <w:rPr>
          <w:lang w:eastAsia="en-US"/>
        </w:rPr>
        <w:t xml:space="preserve"> V případě, že Objednatel nebude mít zájem ponechat si rozpracované plnění, má </w:t>
      </w:r>
      <w:r w:rsidR="00E554E5" w:rsidRPr="00B62516">
        <w:rPr>
          <w:lang w:eastAsia="en-US"/>
        </w:rPr>
        <w:t>Poskytovatel</w:t>
      </w:r>
      <w:r w:rsidR="008067CB" w:rsidRPr="00B62516">
        <w:rPr>
          <w:lang w:eastAsia="en-US"/>
        </w:rPr>
        <w:t xml:space="preserve"> nárok na náhradu účelně vynaložených nákladů na proveden</w:t>
      </w:r>
      <w:r w:rsidR="00EB2859">
        <w:rPr>
          <w:lang w:eastAsia="en-US"/>
        </w:rPr>
        <w:t>é</w:t>
      </w:r>
      <w:r w:rsidR="008067CB" w:rsidRPr="00B62516">
        <w:rPr>
          <w:lang w:eastAsia="en-US"/>
        </w:rPr>
        <w:t xml:space="preserve"> </w:t>
      </w:r>
      <w:r w:rsidR="00EB2859">
        <w:rPr>
          <w:lang w:eastAsia="en-US"/>
        </w:rPr>
        <w:t>plnění dle</w:t>
      </w:r>
      <w:r w:rsidR="00EB2859" w:rsidRPr="00EB2859">
        <w:rPr>
          <w:lang w:eastAsia="en-US"/>
        </w:rPr>
        <w:t xml:space="preserve"> </w:t>
      </w:r>
      <w:r w:rsidR="00EB2859" w:rsidRPr="00B62516">
        <w:rPr>
          <w:lang w:eastAsia="en-US"/>
        </w:rPr>
        <w:t>Dílčí smlouvy</w:t>
      </w:r>
      <w:r w:rsidR="00EB2859">
        <w:rPr>
          <w:lang w:eastAsia="en-US"/>
        </w:rPr>
        <w:t xml:space="preserve"> až </w:t>
      </w:r>
      <w:r w:rsidR="008067CB" w:rsidRPr="00B62516">
        <w:rPr>
          <w:lang w:eastAsia="en-US"/>
        </w:rPr>
        <w:t xml:space="preserve">do doby doručení výpovědi </w:t>
      </w:r>
      <w:r w:rsidR="009A52E5" w:rsidRPr="00B62516">
        <w:rPr>
          <w:lang w:eastAsia="en-US"/>
        </w:rPr>
        <w:t>Dílčí</w:t>
      </w:r>
      <w:r w:rsidR="008067CB" w:rsidRPr="00B62516">
        <w:rPr>
          <w:lang w:eastAsia="en-US"/>
        </w:rPr>
        <w:t xml:space="preserve"> smlouvy</w:t>
      </w:r>
      <w:r w:rsidR="00C743CF" w:rsidRPr="00B62516">
        <w:rPr>
          <w:lang w:eastAsia="en-US"/>
        </w:rPr>
        <w:t>.</w:t>
      </w:r>
      <w:bookmarkEnd w:id="139"/>
    </w:p>
    <w:p w:rsidR="00F754DD" w:rsidRPr="00731D3E" w:rsidRDefault="00F754DD" w:rsidP="00F754DD">
      <w:pPr>
        <w:pStyle w:val="RLTextlnkuslovan"/>
        <w:tabs>
          <w:tab w:val="clear" w:pos="2297"/>
          <w:tab w:val="num" w:pos="1418"/>
        </w:tabs>
        <w:ind w:left="1418" w:hanging="709"/>
        <w:rPr>
          <w:lang w:eastAsia="en-US"/>
        </w:rPr>
      </w:pPr>
      <w:r w:rsidRPr="00731D3E">
        <w:rPr>
          <w:lang w:eastAsia="en-US"/>
        </w:rPr>
        <w:t xml:space="preserve">Výpověď dle odst. </w:t>
      </w:r>
      <w:proofErr w:type="gramStart"/>
      <w:r w:rsidR="004E4862">
        <w:rPr>
          <w:lang w:eastAsia="en-US"/>
        </w:rPr>
        <w:fldChar w:fldCharType="begin"/>
      </w:r>
      <w:r>
        <w:rPr>
          <w:lang w:eastAsia="en-US"/>
        </w:rPr>
        <w:instrText xml:space="preserve"> REF _Ref12603286 \r \h </w:instrText>
      </w:r>
      <w:r w:rsidR="004E4862">
        <w:rPr>
          <w:lang w:eastAsia="en-US"/>
        </w:rPr>
      </w:r>
      <w:r w:rsidR="004E4862">
        <w:rPr>
          <w:lang w:eastAsia="en-US"/>
        </w:rPr>
        <w:fldChar w:fldCharType="separate"/>
      </w:r>
      <w:r w:rsidR="006A563F">
        <w:rPr>
          <w:lang w:eastAsia="en-US"/>
        </w:rPr>
        <w:t>17.10</w:t>
      </w:r>
      <w:r w:rsidR="004E4862">
        <w:rPr>
          <w:lang w:eastAsia="en-US"/>
        </w:rPr>
        <w:fldChar w:fldCharType="end"/>
      </w:r>
      <w:proofErr w:type="gramEnd"/>
      <w:r>
        <w:rPr>
          <w:lang w:eastAsia="en-US"/>
        </w:rPr>
        <w:t xml:space="preserve"> této Rámcové dohody</w:t>
      </w:r>
      <w:r w:rsidRPr="00731D3E">
        <w:rPr>
          <w:lang w:eastAsia="en-US"/>
        </w:rPr>
        <w:t xml:space="preserve"> může být i částečná a Objednatel může </w:t>
      </w:r>
      <w:r w:rsidR="00683AA1">
        <w:rPr>
          <w:lang w:eastAsia="en-US"/>
        </w:rPr>
        <w:t>Rámcovou</w:t>
      </w:r>
      <w:r w:rsidR="00215A91">
        <w:rPr>
          <w:lang w:eastAsia="en-US"/>
        </w:rPr>
        <w:t xml:space="preserve"> doho</w:t>
      </w:r>
      <w:r w:rsidR="00683AA1">
        <w:rPr>
          <w:lang w:eastAsia="en-US"/>
        </w:rPr>
        <w:t>d</w:t>
      </w:r>
      <w:r w:rsidR="00215A91">
        <w:rPr>
          <w:lang w:eastAsia="en-US"/>
        </w:rPr>
        <w:t>u</w:t>
      </w:r>
      <w:r w:rsidR="00215A91" w:rsidRPr="00731D3E">
        <w:rPr>
          <w:lang w:eastAsia="en-US"/>
        </w:rPr>
        <w:t xml:space="preserve"> </w:t>
      </w:r>
      <w:r w:rsidRPr="00731D3E">
        <w:rPr>
          <w:lang w:eastAsia="en-US"/>
        </w:rPr>
        <w:t>vypovídat ve vztahu k jakékoli části plnění Poskytovatele.</w:t>
      </w:r>
    </w:p>
    <w:p w:rsidR="00F754DD" w:rsidRPr="00B62516" w:rsidRDefault="00F754DD" w:rsidP="00F754DD">
      <w:pPr>
        <w:pStyle w:val="RLTextlnkuslovan"/>
        <w:tabs>
          <w:tab w:val="clear" w:pos="2297"/>
          <w:tab w:val="num" w:pos="1418"/>
        </w:tabs>
        <w:ind w:left="1418" w:hanging="709"/>
        <w:rPr>
          <w:lang w:eastAsia="en-US"/>
        </w:rPr>
      </w:pPr>
      <w:r w:rsidRPr="00731D3E">
        <w:rPr>
          <w:lang w:eastAsia="en-US"/>
        </w:rPr>
        <w:t xml:space="preserve">Ukončením účinnosti této </w:t>
      </w:r>
      <w:r>
        <w:rPr>
          <w:lang w:eastAsia="en-US"/>
        </w:rPr>
        <w:t xml:space="preserve">Rámcové dohody </w:t>
      </w:r>
      <w:r w:rsidRPr="00731D3E">
        <w:rPr>
          <w:lang w:eastAsia="en-US"/>
        </w:rPr>
        <w:t xml:space="preserve">nejsou dotčena ustanovení týkající se licencí, záruk, práv z vady, povinnosti nahradit škodu a povinnosti hradit smluvní pokuty, ustanovení o ochraně informací, ani další ustanovení a nároky, z jejichž povahy vyplývá, že mají trvat i po zániku účinnosti této </w:t>
      </w:r>
      <w:r w:rsidR="00215A91">
        <w:rPr>
          <w:lang w:eastAsia="en-US"/>
        </w:rPr>
        <w:t xml:space="preserve">Rámcové dohody. </w:t>
      </w:r>
    </w:p>
    <w:bookmarkEnd w:id="125"/>
    <w:bookmarkEnd w:id="126"/>
    <w:bookmarkEnd w:id="127"/>
    <w:p w:rsidR="002C1E41" w:rsidRDefault="00D42BC8" w:rsidP="003F4FF6">
      <w:pPr>
        <w:pStyle w:val="RLTextlnkuslovan"/>
        <w:tabs>
          <w:tab w:val="clear" w:pos="2297"/>
          <w:tab w:val="num" w:pos="1418"/>
        </w:tabs>
        <w:ind w:left="1418" w:hanging="709"/>
        <w:rPr>
          <w:lang w:eastAsia="en-US"/>
        </w:rPr>
      </w:pPr>
      <w:r w:rsidRPr="00B62516">
        <w:rPr>
          <w:lang w:eastAsia="en-US"/>
        </w:rPr>
        <w:t>Pro vyloučení pochybností se s</w:t>
      </w:r>
      <w:r w:rsidR="00EE70F2" w:rsidRPr="00B62516">
        <w:rPr>
          <w:lang w:eastAsia="en-US"/>
        </w:rPr>
        <w:t xml:space="preserve">mluvní strany dohodly, že v případě odstoupení od této </w:t>
      </w:r>
      <w:r w:rsidR="00D33B87">
        <w:rPr>
          <w:lang w:eastAsia="en-US"/>
        </w:rPr>
        <w:t>Rámcové dohody</w:t>
      </w:r>
      <w:r w:rsidR="00EE70F2" w:rsidRPr="00B62516">
        <w:rPr>
          <w:lang w:eastAsia="en-US"/>
        </w:rPr>
        <w:t xml:space="preserve"> dle odst. </w:t>
      </w:r>
      <w:fldSimple w:instr=" REF _Ref313947862 \w \h  \* MERGEFORMAT ">
        <w:r w:rsidR="006A563F">
          <w:rPr>
            <w:lang w:eastAsia="en-US"/>
          </w:rPr>
          <w:t>17.3</w:t>
        </w:r>
      </w:fldSimple>
      <w:r w:rsidR="00EE70F2" w:rsidRPr="00B62516">
        <w:rPr>
          <w:lang w:eastAsia="en-US"/>
        </w:rPr>
        <w:t xml:space="preserve"> této </w:t>
      </w:r>
      <w:r w:rsidR="00D33B87">
        <w:rPr>
          <w:lang w:eastAsia="en-US"/>
        </w:rPr>
        <w:t>Rámcové dohody</w:t>
      </w:r>
      <w:r w:rsidR="00EE70F2" w:rsidRPr="00B62516">
        <w:rPr>
          <w:lang w:eastAsia="en-US"/>
        </w:rPr>
        <w:t xml:space="preserve"> nebo odstoupení od </w:t>
      </w:r>
      <w:r w:rsidR="009A52E5" w:rsidRPr="00B62516">
        <w:rPr>
          <w:lang w:eastAsia="en-US"/>
        </w:rPr>
        <w:t>Dílčí</w:t>
      </w:r>
      <w:r w:rsidR="00EE70F2" w:rsidRPr="00B62516">
        <w:rPr>
          <w:lang w:eastAsia="en-US"/>
        </w:rPr>
        <w:t xml:space="preserve">ch smluv dle odstavců </w:t>
      </w:r>
      <w:fldSimple w:instr=" REF _Ref313952562 \w \h  \* MERGEFORMAT ">
        <w:r w:rsidR="006A563F">
          <w:rPr>
            <w:lang w:eastAsia="en-US"/>
          </w:rPr>
          <w:t>17.4</w:t>
        </w:r>
      </w:fldSimple>
      <w:r w:rsidR="00EE70F2" w:rsidRPr="00B62516">
        <w:rPr>
          <w:lang w:eastAsia="en-US"/>
        </w:rPr>
        <w:t xml:space="preserve"> a </w:t>
      </w:r>
      <w:fldSimple w:instr=" REF _Ref313952563 \w \h  \* MERGEFORMAT ">
        <w:r w:rsidR="006A563F">
          <w:rPr>
            <w:lang w:eastAsia="en-US"/>
          </w:rPr>
          <w:t>17.5</w:t>
        </w:r>
      </w:fldSimple>
      <w:r w:rsidR="00EE70F2" w:rsidRPr="00B62516">
        <w:rPr>
          <w:lang w:eastAsia="en-US"/>
        </w:rPr>
        <w:t xml:space="preserve"> této </w:t>
      </w:r>
      <w:r w:rsidR="00D33B87">
        <w:rPr>
          <w:lang w:eastAsia="en-US"/>
        </w:rPr>
        <w:t>Rámcové dohody</w:t>
      </w:r>
      <w:r w:rsidR="008842C8">
        <w:rPr>
          <w:lang w:eastAsia="en-US"/>
        </w:rPr>
        <w:t>,</w:t>
      </w:r>
      <w:r w:rsidR="00EE70F2" w:rsidRPr="00B62516">
        <w:rPr>
          <w:lang w:eastAsia="en-US"/>
        </w:rPr>
        <w:t xml:space="preserve"> je Objednatel oprávněn </w:t>
      </w:r>
      <w:r w:rsidR="009C0A55" w:rsidRPr="00B62516">
        <w:rPr>
          <w:lang w:eastAsia="en-US"/>
        </w:rPr>
        <w:t>z</w:t>
      </w:r>
      <w:r w:rsidR="00EE70F2" w:rsidRPr="00B62516">
        <w:rPr>
          <w:lang w:eastAsia="en-US"/>
        </w:rPr>
        <w:t xml:space="preserve">volit, </w:t>
      </w:r>
      <w:r w:rsidRPr="00B62516">
        <w:rPr>
          <w:lang w:eastAsia="en-US"/>
        </w:rPr>
        <w:t xml:space="preserve">na </w:t>
      </w:r>
      <w:r w:rsidR="00EE70F2" w:rsidRPr="00B62516">
        <w:rPr>
          <w:lang w:eastAsia="en-US"/>
        </w:rPr>
        <w:t>kter</w:t>
      </w:r>
      <w:r w:rsidRPr="00B62516">
        <w:rPr>
          <w:lang w:eastAsia="en-US"/>
        </w:rPr>
        <w:t>é</w:t>
      </w:r>
      <w:r w:rsidR="00EE70F2" w:rsidRPr="00B62516">
        <w:rPr>
          <w:lang w:eastAsia="en-US"/>
        </w:rPr>
        <w:t xml:space="preserve"> plnění poskytnuté </w:t>
      </w:r>
      <w:r w:rsidR="00E554E5" w:rsidRPr="00B62516">
        <w:rPr>
          <w:lang w:eastAsia="en-US"/>
        </w:rPr>
        <w:t>Poskytovatel</w:t>
      </w:r>
      <w:r w:rsidR="00EE70F2" w:rsidRPr="00B62516">
        <w:rPr>
          <w:lang w:eastAsia="en-US"/>
        </w:rPr>
        <w:t xml:space="preserve">em dle této </w:t>
      </w:r>
      <w:r w:rsidR="00D33B87">
        <w:rPr>
          <w:lang w:eastAsia="en-US"/>
        </w:rPr>
        <w:t>Rámcové dohody</w:t>
      </w:r>
      <w:r w:rsidR="00EE70F2" w:rsidRPr="00B62516">
        <w:rPr>
          <w:lang w:eastAsia="en-US"/>
        </w:rPr>
        <w:t xml:space="preserve"> </w:t>
      </w:r>
      <w:r w:rsidRPr="00B62516">
        <w:rPr>
          <w:lang w:eastAsia="en-US"/>
        </w:rPr>
        <w:t xml:space="preserve">se věta první </w:t>
      </w:r>
      <w:proofErr w:type="gramStart"/>
      <w:r w:rsidRPr="00B62516">
        <w:rPr>
          <w:lang w:eastAsia="en-US"/>
        </w:rPr>
        <w:t>tohoto</w:t>
      </w:r>
      <w:proofErr w:type="gramEnd"/>
      <w:r w:rsidRPr="00B62516">
        <w:rPr>
          <w:lang w:eastAsia="en-US"/>
        </w:rPr>
        <w:t xml:space="preserve"> odstavce vztahuje</w:t>
      </w:r>
      <w:r w:rsidR="009C0A55" w:rsidRPr="00B62516">
        <w:rPr>
          <w:lang w:eastAsia="en-US"/>
        </w:rPr>
        <w:t xml:space="preserve"> v plném rozsahu</w:t>
      </w:r>
      <w:r w:rsidR="00722064">
        <w:rPr>
          <w:lang w:eastAsia="en-US"/>
        </w:rPr>
        <w:t>,</w:t>
      </w:r>
      <w:r w:rsidR="009C0A55" w:rsidRPr="00B62516">
        <w:rPr>
          <w:lang w:eastAsia="en-US"/>
        </w:rPr>
        <w:t xml:space="preserve"> a naopak, které plnění </w:t>
      </w:r>
      <w:r w:rsidR="00E554E5" w:rsidRPr="00B62516">
        <w:rPr>
          <w:lang w:eastAsia="en-US"/>
        </w:rPr>
        <w:t>Poskytovatel</w:t>
      </w:r>
      <w:r w:rsidR="009C0A55" w:rsidRPr="00B62516">
        <w:rPr>
          <w:lang w:eastAsia="en-US"/>
        </w:rPr>
        <w:t xml:space="preserve">e bude </w:t>
      </w:r>
      <w:r w:rsidR="00E554E5" w:rsidRPr="00B62516">
        <w:rPr>
          <w:lang w:eastAsia="en-US"/>
        </w:rPr>
        <w:t>Poskytovatel</w:t>
      </w:r>
      <w:r w:rsidR="009C0A55" w:rsidRPr="00B62516">
        <w:rPr>
          <w:lang w:eastAsia="en-US"/>
        </w:rPr>
        <w:t xml:space="preserve">i Objednatelem vráceno při současném vrácení ceny za to toto plnění ze strany </w:t>
      </w:r>
      <w:r w:rsidR="00E554E5" w:rsidRPr="00B62516">
        <w:rPr>
          <w:lang w:eastAsia="en-US"/>
        </w:rPr>
        <w:t>Poskytovatel</w:t>
      </w:r>
      <w:r w:rsidR="009C0A55" w:rsidRPr="00B62516">
        <w:rPr>
          <w:lang w:eastAsia="en-US"/>
        </w:rPr>
        <w:t>e</w:t>
      </w:r>
      <w:r w:rsidRPr="00B62516">
        <w:rPr>
          <w:lang w:eastAsia="en-US"/>
        </w:rPr>
        <w:t>.</w:t>
      </w:r>
    </w:p>
    <w:p w:rsidR="002C1E41" w:rsidRPr="00B62516" w:rsidRDefault="002C1E41" w:rsidP="005529A6">
      <w:pPr>
        <w:pStyle w:val="RLlneksmlouvy"/>
      </w:pPr>
      <w:bookmarkStart w:id="140" w:name="_Toc212632764"/>
      <w:bookmarkStart w:id="141" w:name="_Toc295034744"/>
      <w:bookmarkEnd w:id="128"/>
      <w:bookmarkEnd w:id="129"/>
      <w:bookmarkEnd w:id="130"/>
      <w:bookmarkEnd w:id="131"/>
      <w:r w:rsidRPr="00B62516">
        <w:t>ŘEŠENÍ SPORŮ</w:t>
      </w:r>
      <w:bookmarkEnd w:id="140"/>
      <w:bookmarkEnd w:id="141"/>
    </w:p>
    <w:p w:rsidR="00662084" w:rsidRPr="00B62516" w:rsidRDefault="00662084" w:rsidP="003F4FF6">
      <w:pPr>
        <w:pStyle w:val="RLTextlnkuslovan"/>
        <w:tabs>
          <w:tab w:val="clear" w:pos="2297"/>
          <w:tab w:val="num" w:pos="1418"/>
        </w:tabs>
        <w:ind w:left="1418" w:hanging="709"/>
        <w:rPr>
          <w:lang w:eastAsia="en-US"/>
        </w:rPr>
      </w:pPr>
      <w:r w:rsidRPr="00B62516">
        <w:rPr>
          <w:lang w:eastAsia="en-US"/>
        </w:rPr>
        <w:t xml:space="preserve">Práva a povinnosti smluvních stran touto </w:t>
      </w:r>
      <w:r w:rsidR="00D33B87">
        <w:rPr>
          <w:lang w:eastAsia="en-US"/>
        </w:rPr>
        <w:t>Rámcovou dohodou</w:t>
      </w:r>
      <w:r w:rsidRPr="00B62516">
        <w:rPr>
          <w:lang w:eastAsia="en-US"/>
        </w:rPr>
        <w:t xml:space="preserve"> </w:t>
      </w:r>
      <w:r w:rsidR="00215A91">
        <w:rPr>
          <w:lang w:eastAsia="en-US"/>
        </w:rPr>
        <w:t xml:space="preserve">anebo Dílčí smlouvou </w:t>
      </w:r>
      <w:r w:rsidRPr="00B62516">
        <w:rPr>
          <w:lang w:eastAsia="en-US"/>
        </w:rPr>
        <w:t xml:space="preserve">výslovně neupravené se řídí </w:t>
      </w:r>
      <w:r w:rsidR="002771D3">
        <w:rPr>
          <w:lang w:eastAsia="en-US"/>
        </w:rPr>
        <w:t>občanským</w:t>
      </w:r>
      <w:r w:rsidR="00C13050" w:rsidRPr="00B62516">
        <w:rPr>
          <w:lang w:eastAsia="en-US"/>
        </w:rPr>
        <w:t xml:space="preserve"> zákoník</w:t>
      </w:r>
      <w:r w:rsidR="00C13050">
        <w:rPr>
          <w:lang w:eastAsia="en-US"/>
        </w:rPr>
        <w:t>em</w:t>
      </w:r>
      <w:r w:rsidR="00215A91">
        <w:rPr>
          <w:lang w:eastAsia="en-US"/>
        </w:rPr>
        <w:t xml:space="preserve"> a ustanovením</w:t>
      </w:r>
      <w:r w:rsidR="007929D6">
        <w:rPr>
          <w:lang w:eastAsia="en-US"/>
        </w:rPr>
        <w:t>i</w:t>
      </w:r>
      <w:r w:rsidR="00215A91">
        <w:rPr>
          <w:lang w:eastAsia="en-US"/>
        </w:rPr>
        <w:t xml:space="preserve"> dalších příslušných právních předpisů</w:t>
      </w:r>
      <w:r w:rsidRPr="00B62516">
        <w:rPr>
          <w:lang w:eastAsia="en-US"/>
        </w:rPr>
        <w:t>.</w:t>
      </w:r>
    </w:p>
    <w:p w:rsidR="00662084" w:rsidRPr="00B62516" w:rsidRDefault="00662084" w:rsidP="003F4FF6">
      <w:pPr>
        <w:pStyle w:val="RLTextlnkuslovan"/>
        <w:tabs>
          <w:tab w:val="clear" w:pos="2297"/>
          <w:tab w:val="num" w:pos="1418"/>
        </w:tabs>
        <w:ind w:left="1418" w:hanging="709"/>
        <w:rPr>
          <w:lang w:eastAsia="en-US"/>
        </w:rPr>
      </w:pPr>
      <w:bookmarkStart w:id="142" w:name="_Ref212281042"/>
      <w:bookmarkStart w:id="143" w:name="_Ref311710666"/>
      <w:r w:rsidRPr="00B62516">
        <w:rPr>
          <w:lang w:eastAsia="en-US"/>
        </w:rPr>
        <w:t xml:space="preserve">Smluvní strany se zavazují vyvinout maximální úsilí k odstranění vzájemných sporů vzniklých na základě této </w:t>
      </w:r>
      <w:r w:rsidR="00D33B87">
        <w:rPr>
          <w:lang w:eastAsia="en-US"/>
        </w:rPr>
        <w:t>Rámcové dohody</w:t>
      </w:r>
      <w:r w:rsidRPr="00B62516">
        <w:rPr>
          <w:lang w:eastAsia="en-US"/>
        </w:rPr>
        <w:t xml:space="preserve"> nebo v souvislosti s touto </w:t>
      </w:r>
      <w:r w:rsidR="00D33B87">
        <w:rPr>
          <w:lang w:eastAsia="en-US"/>
        </w:rPr>
        <w:t>Rámcovou dohodou</w:t>
      </w:r>
      <w:r w:rsidRPr="00B62516">
        <w:rPr>
          <w:lang w:eastAsia="en-US"/>
        </w:rPr>
        <w:t>, včetně sporů o její výklad či platnost a usilovat se o jejich vyřešení nejprve smírně prostřednictvím jednání oprávněných osob nebo pověřených zástupců.</w:t>
      </w:r>
      <w:bookmarkEnd w:id="142"/>
      <w:bookmarkEnd w:id="143"/>
      <w:r w:rsidRPr="00B62516">
        <w:rPr>
          <w:lang w:eastAsia="en-US"/>
        </w:rPr>
        <w:t xml:space="preserve"> </w:t>
      </w:r>
      <w:r w:rsidR="000D7333" w:rsidRPr="00B62516">
        <w:rPr>
          <w:lang w:eastAsia="en-US"/>
        </w:rPr>
        <w:t>Tím není dotčeno právo smluvních stran obrátit se ve věci na příslušný obecný soud České republiky.</w:t>
      </w:r>
    </w:p>
    <w:p w:rsidR="002C1E41" w:rsidRPr="00B62516" w:rsidRDefault="002C1E41" w:rsidP="005529A6">
      <w:pPr>
        <w:pStyle w:val="RLlneksmlouvy"/>
      </w:pPr>
      <w:bookmarkStart w:id="144" w:name="_Toc212632765"/>
      <w:bookmarkStart w:id="145" w:name="_Toc295034745"/>
      <w:r w:rsidRPr="00B62516">
        <w:t>ZÁVĚREČNÁ USTANOVENÍ</w:t>
      </w:r>
      <w:bookmarkEnd w:id="144"/>
      <w:bookmarkEnd w:id="145"/>
    </w:p>
    <w:p w:rsidR="00662084" w:rsidRPr="00B62516" w:rsidRDefault="00662084" w:rsidP="003F4FF6">
      <w:pPr>
        <w:pStyle w:val="RLTextlnkuslovan"/>
        <w:tabs>
          <w:tab w:val="clear" w:pos="2297"/>
          <w:tab w:val="num" w:pos="1418"/>
        </w:tabs>
        <w:ind w:left="1418" w:hanging="709"/>
        <w:rPr>
          <w:lang w:eastAsia="en-US"/>
        </w:rPr>
      </w:pPr>
      <w:bookmarkStart w:id="146" w:name="_Hlt313951407"/>
      <w:bookmarkStart w:id="147" w:name="_Ref304891672"/>
      <w:bookmarkEnd w:id="146"/>
      <w:r w:rsidRPr="00B62516">
        <w:rPr>
          <w:lang w:eastAsia="en-US"/>
        </w:rPr>
        <w:t xml:space="preserve">Tato </w:t>
      </w:r>
      <w:r w:rsidR="00D33B87">
        <w:rPr>
          <w:lang w:eastAsia="en-US"/>
        </w:rPr>
        <w:t>Rámcová dohoda</w:t>
      </w:r>
      <w:r w:rsidRPr="00B62516">
        <w:rPr>
          <w:lang w:eastAsia="en-US"/>
        </w:rPr>
        <w:t xml:space="preserve"> představuje úplnou dohodu smluvních stran o předmětu této </w:t>
      </w:r>
      <w:r w:rsidR="00D33B87">
        <w:rPr>
          <w:lang w:eastAsia="en-US"/>
        </w:rPr>
        <w:t>Rámcové dohody</w:t>
      </w:r>
      <w:r w:rsidRPr="00B62516">
        <w:rPr>
          <w:lang w:eastAsia="en-US"/>
        </w:rPr>
        <w:t xml:space="preserve">. Tuto </w:t>
      </w:r>
      <w:r w:rsidR="00D33B87">
        <w:rPr>
          <w:lang w:eastAsia="en-US"/>
        </w:rPr>
        <w:t>Rámcovou dohodu</w:t>
      </w:r>
      <w:r w:rsidRPr="00B62516">
        <w:rPr>
          <w:lang w:eastAsia="en-US"/>
        </w:rPr>
        <w:t xml:space="preserve"> je možné měnit pouze písemnou dohodou smluvních stran ve formě číslovaných dodatků této </w:t>
      </w:r>
      <w:r w:rsidR="00D33B87">
        <w:rPr>
          <w:lang w:eastAsia="en-US"/>
        </w:rPr>
        <w:t>Rámcové dohody</w:t>
      </w:r>
      <w:r w:rsidR="00CD1A3D" w:rsidRPr="00B62516">
        <w:rPr>
          <w:lang w:eastAsia="en-US"/>
        </w:rPr>
        <w:t xml:space="preserve"> uzavřených v souladu s</w:t>
      </w:r>
      <w:r w:rsidR="005C2538" w:rsidRPr="00B62516">
        <w:rPr>
          <w:lang w:eastAsia="en-US"/>
        </w:rPr>
        <w:t xml:space="preserve"> příslušnými ustanoveními </w:t>
      </w:r>
      <w:r w:rsidR="00F754DD">
        <w:rPr>
          <w:lang w:eastAsia="en-US"/>
        </w:rPr>
        <w:t>Z</w:t>
      </w:r>
      <w:r w:rsidR="00CD1A3D" w:rsidRPr="00B62516">
        <w:rPr>
          <w:lang w:eastAsia="en-US"/>
        </w:rPr>
        <w:t xml:space="preserve">ZVZ a </w:t>
      </w:r>
      <w:r w:rsidRPr="00B62516">
        <w:rPr>
          <w:lang w:eastAsia="en-US"/>
        </w:rPr>
        <w:t>podepsaných osobami oprávněnými jednat jménem smluvních stran.</w:t>
      </w:r>
      <w:bookmarkEnd w:id="147"/>
    </w:p>
    <w:p w:rsidR="00D50041" w:rsidRDefault="00662084" w:rsidP="003F4FF6">
      <w:pPr>
        <w:pStyle w:val="RLTextlnkuslovan"/>
        <w:tabs>
          <w:tab w:val="clear" w:pos="2297"/>
          <w:tab w:val="num" w:pos="1418"/>
        </w:tabs>
        <w:ind w:left="1418" w:hanging="709"/>
        <w:rPr>
          <w:lang w:eastAsia="en-US"/>
        </w:rPr>
      </w:pPr>
      <w:r w:rsidRPr="00B62516">
        <w:rPr>
          <w:lang w:eastAsia="en-US"/>
        </w:rPr>
        <w:t xml:space="preserve">Veškerá práva a povinnosti vyplývající z této </w:t>
      </w:r>
      <w:r w:rsidR="00D33B87">
        <w:rPr>
          <w:lang w:eastAsia="en-US"/>
        </w:rPr>
        <w:t>Rámcové dohody</w:t>
      </w:r>
      <w:r w:rsidRPr="00B62516">
        <w:rPr>
          <w:lang w:eastAsia="en-US"/>
        </w:rPr>
        <w:t xml:space="preserve"> přecházejí, pokud to povaha těchto práv a povinností nevylučuje, na právní nástupce smluvních stran.</w:t>
      </w:r>
    </w:p>
    <w:p w:rsidR="00662084" w:rsidRPr="00B62516" w:rsidRDefault="00D50041" w:rsidP="003F4FF6">
      <w:pPr>
        <w:pStyle w:val="RLTextlnkuslovan"/>
        <w:tabs>
          <w:tab w:val="clear" w:pos="2297"/>
          <w:tab w:val="num" w:pos="1418"/>
        </w:tabs>
        <w:ind w:left="1418" w:hanging="709"/>
        <w:rPr>
          <w:lang w:eastAsia="en-US"/>
        </w:rPr>
      </w:pPr>
      <w:r w:rsidRPr="00D50041">
        <w:rPr>
          <w:lang w:eastAsia="en-US"/>
        </w:rPr>
        <w:t xml:space="preserve">Pokud by se kterékoliv ustanovení této </w:t>
      </w:r>
      <w:r w:rsidR="00D33B87">
        <w:rPr>
          <w:lang w:eastAsia="en-US"/>
        </w:rPr>
        <w:t>Rámcové dohody</w:t>
      </w:r>
      <w:r w:rsidRPr="00D50041">
        <w:rPr>
          <w:lang w:eastAsia="en-US"/>
        </w:rPr>
        <w:t xml:space="preserve"> ukázalo být neplatný</w:t>
      </w:r>
      <w:r w:rsidR="002C4E03">
        <w:rPr>
          <w:lang w:eastAsia="en-US"/>
        </w:rPr>
        <w:t>m</w:t>
      </w:r>
      <w:r w:rsidRPr="00D50041">
        <w:rPr>
          <w:lang w:eastAsia="en-US"/>
        </w:rPr>
        <w:t xml:space="preserve"> nebo nevynutitelným nebo se jím stalo po uzavření této </w:t>
      </w:r>
      <w:r w:rsidR="00D33B87">
        <w:rPr>
          <w:lang w:eastAsia="en-US"/>
        </w:rPr>
        <w:t>Rámcové dohody</w:t>
      </w:r>
      <w:r w:rsidRPr="00D50041">
        <w:rPr>
          <w:lang w:eastAsia="en-US"/>
        </w:rPr>
        <w:t xml:space="preserve">, pak tato skutečnost nepůsobí neplatnost ani nevynutitelnost ostatních ustanovení této </w:t>
      </w:r>
      <w:r w:rsidR="00D33B87">
        <w:rPr>
          <w:lang w:eastAsia="en-US"/>
        </w:rPr>
        <w:t>Rámcové dohody</w:t>
      </w:r>
      <w:r w:rsidRPr="00D50041">
        <w:rPr>
          <w:lang w:eastAsia="en-US"/>
        </w:rPr>
        <w:t>, nevyplývá-li z donucovacích ustanoven</w:t>
      </w:r>
      <w:r w:rsidR="002C4E03">
        <w:rPr>
          <w:lang w:eastAsia="en-US"/>
        </w:rPr>
        <w:t>í</w:t>
      </w:r>
      <w:r w:rsidRPr="00D50041">
        <w:rPr>
          <w:lang w:eastAsia="en-US"/>
        </w:rPr>
        <w:t xml:space="preserve"> právních předpisů jinak. Smluvní strany se zavazují takové neplatné či nevynutitelné ustanovení nahradit </w:t>
      </w:r>
      <w:r w:rsidRPr="00D50041">
        <w:rPr>
          <w:lang w:eastAsia="en-US"/>
        </w:rPr>
        <w:lastRenderedPageBreak/>
        <w:t>platným vynutitelným ustanovením, které je svým obsahem nejbližší účelu neplatného či nevynutitelného ustanovení</w:t>
      </w:r>
      <w:r>
        <w:rPr>
          <w:lang w:eastAsia="en-US"/>
        </w:rPr>
        <w:t>.</w:t>
      </w:r>
    </w:p>
    <w:p w:rsidR="002C1E41" w:rsidRPr="00B62516" w:rsidRDefault="00E554E5" w:rsidP="003F4FF6">
      <w:pPr>
        <w:pStyle w:val="RLTextlnkuslovan"/>
        <w:tabs>
          <w:tab w:val="clear" w:pos="2297"/>
          <w:tab w:val="num" w:pos="1418"/>
        </w:tabs>
        <w:ind w:left="1418" w:hanging="709"/>
        <w:rPr>
          <w:lang w:eastAsia="en-US"/>
        </w:rPr>
      </w:pPr>
      <w:r w:rsidRPr="00B62516">
        <w:rPr>
          <w:lang w:eastAsia="en-US"/>
        </w:rPr>
        <w:t>Poskytovatel</w:t>
      </w:r>
      <w:r w:rsidR="00662084" w:rsidRPr="00B62516">
        <w:rPr>
          <w:lang w:eastAsia="en-US"/>
        </w:rPr>
        <w:t xml:space="preserve"> není oprávněn postoupit peněžité nároky vůči Objednateli na třetí osobu bez předchozího písemného souhlasu Objednatele</w:t>
      </w:r>
      <w:r w:rsidR="00D2241B">
        <w:rPr>
          <w:lang w:eastAsia="en-US"/>
        </w:rPr>
        <w:t>.</w:t>
      </w:r>
    </w:p>
    <w:p w:rsidR="002C1E41" w:rsidRPr="00B62516" w:rsidRDefault="002C1E41" w:rsidP="003F4FF6">
      <w:pPr>
        <w:pStyle w:val="RLTextlnkuslovan"/>
        <w:tabs>
          <w:tab w:val="clear" w:pos="2297"/>
          <w:tab w:val="num" w:pos="1418"/>
        </w:tabs>
        <w:ind w:left="1418" w:hanging="709"/>
        <w:rPr>
          <w:lang w:eastAsia="en-US"/>
        </w:rPr>
      </w:pPr>
      <w:r w:rsidRPr="00B62516">
        <w:rPr>
          <w:lang w:eastAsia="en-US"/>
        </w:rPr>
        <w:t xml:space="preserve">Nedílnou součást </w:t>
      </w:r>
      <w:r w:rsidR="00D33B87">
        <w:rPr>
          <w:lang w:eastAsia="en-US"/>
        </w:rPr>
        <w:t>Rámcové dohody</w:t>
      </w:r>
      <w:r w:rsidRPr="00B62516">
        <w:rPr>
          <w:lang w:eastAsia="en-US"/>
        </w:rPr>
        <w:t xml:space="preserve"> tvoří tyto přílohy:</w:t>
      </w:r>
    </w:p>
    <w:tbl>
      <w:tblPr>
        <w:tblpPr w:leftFromText="141" w:rightFromText="141" w:vertAnchor="text" w:horzAnchor="margin" w:tblpXSpec="right" w:tblpY="725"/>
        <w:tblW w:w="4220" w:type="pct"/>
        <w:tblLook w:val="01E0"/>
      </w:tblPr>
      <w:tblGrid>
        <w:gridCol w:w="1884"/>
        <w:gridCol w:w="5953"/>
      </w:tblGrid>
      <w:tr w:rsidR="00662084" w:rsidRPr="00B62516" w:rsidTr="00781DC6">
        <w:tc>
          <w:tcPr>
            <w:tcW w:w="1202" w:type="pct"/>
          </w:tcPr>
          <w:p w:rsidR="00662084" w:rsidRPr="00D22150" w:rsidRDefault="00662084" w:rsidP="00781DC6">
            <w:pPr>
              <w:pStyle w:val="RLSeznamploh"/>
              <w:ind w:left="0" w:firstLine="0"/>
              <w:rPr>
                <w:rStyle w:val="Hypertextovodkaz"/>
                <w:szCs w:val="24"/>
              </w:rPr>
            </w:pPr>
            <w:bookmarkStart w:id="148" w:name="ListAnnex01"/>
            <w:r w:rsidRPr="00D22150">
              <w:rPr>
                <w:rStyle w:val="Hypertextovodkaz"/>
                <w:szCs w:val="24"/>
              </w:rPr>
              <w:t>Příloha č. 1:</w:t>
            </w:r>
            <w:bookmarkEnd w:id="148"/>
          </w:p>
        </w:tc>
        <w:tc>
          <w:tcPr>
            <w:tcW w:w="3798" w:type="pct"/>
          </w:tcPr>
          <w:p w:rsidR="00662084" w:rsidRPr="00B02C5D" w:rsidRDefault="00CA0121" w:rsidP="00781DC6">
            <w:bookmarkStart w:id="149" w:name="_Hlk25161539"/>
            <w:r w:rsidRPr="00CA0121">
              <w:t>Marketingová analýza &amp; Marketingová strategie 2020 - 2021</w:t>
            </w:r>
            <w:bookmarkEnd w:id="149"/>
          </w:p>
        </w:tc>
      </w:tr>
      <w:tr w:rsidR="00F754DD" w:rsidRPr="00B62516" w:rsidTr="00781DC6">
        <w:tc>
          <w:tcPr>
            <w:tcW w:w="1202" w:type="pct"/>
          </w:tcPr>
          <w:p w:rsidR="00F754DD" w:rsidRPr="00D22150" w:rsidRDefault="00F754DD" w:rsidP="00781DC6">
            <w:pPr>
              <w:pStyle w:val="RLSeznamploh"/>
              <w:ind w:left="0" w:firstLine="0"/>
              <w:rPr>
                <w:rStyle w:val="Hypertextovodkaz"/>
                <w:szCs w:val="24"/>
              </w:rPr>
            </w:pPr>
            <w:bookmarkStart w:id="150" w:name="ListAnnex02"/>
            <w:r w:rsidRPr="00D22150">
              <w:rPr>
                <w:rStyle w:val="Hypertextovodkaz"/>
                <w:szCs w:val="24"/>
              </w:rPr>
              <w:t>Příloha č. 2:</w:t>
            </w:r>
            <w:bookmarkEnd w:id="150"/>
          </w:p>
        </w:tc>
        <w:tc>
          <w:tcPr>
            <w:tcW w:w="3798" w:type="pct"/>
          </w:tcPr>
          <w:p w:rsidR="00F754DD" w:rsidRPr="00B02C5D" w:rsidRDefault="00F754DD" w:rsidP="00781DC6">
            <w:r>
              <w:t>Závazné parametry poskytování Služeb a výstupů Služeb</w:t>
            </w:r>
          </w:p>
        </w:tc>
      </w:tr>
      <w:tr w:rsidR="00F754DD" w:rsidRPr="00B62516" w:rsidTr="00781DC6">
        <w:tc>
          <w:tcPr>
            <w:tcW w:w="1202" w:type="pct"/>
          </w:tcPr>
          <w:p w:rsidR="00F754DD" w:rsidRPr="00D22150" w:rsidRDefault="00F754DD" w:rsidP="00781DC6">
            <w:pPr>
              <w:pStyle w:val="RLSeznamploh"/>
              <w:ind w:left="0" w:firstLine="0"/>
              <w:rPr>
                <w:rStyle w:val="Hypertextovodkaz"/>
                <w:szCs w:val="24"/>
              </w:rPr>
            </w:pPr>
            <w:bookmarkStart w:id="151" w:name="ListAnnex03"/>
            <w:r w:rsidRPr="00D22150">
              <w:rPr>
                <w:rStyle w:val="Hypertextovodkaz"/>
                <w:szCs w:val="24"/>
              </w:rPr>
              <w:t>Příloha č. 3:</w:t>
            </w:r>
            <w:bookmarkEnd w:id="151"/>
          </w:p>
        </w:tc>
        <w:tc>
          <w:tcPr>
            <w:tcW w:w="3798" w:type="pct"/>
          </w:tcPr>
          <w:p w:rsidR="00F754DD" w:rsidRPr="00B02C5D" w:rsidRDefault="00F754DD" w:rsidP="00781DC6">
            <w:r w:rsidRPr="00781A2D">
              <w:t>Detailní specifikace Služeb</w:t>
            </w:r>
          </w:p>
        </w:tc>
      </w:tr>
      <w:tr w:rsidR="00F754DD" w:rsidRPr="00B62516" w:rsidTr="00781DC6">
        <w:tc>
          <w:tcPr>
            <w:tcW w:w="1202" w:type="pct"/>
          </w:tcPr>
          <w:p w:rsidR="00F754DD" w:rsidRPr="00D22150" w:rsidRDefault="00F754DD" w:rsidP="00781DC6">
            <w:pPr>
              <w:pStyle w:val="RLSeznamploh"/>
              <w:ind w:left="0" w:firstLine="0"/>
              <w:rPr>
                <w:rStyle w:val="Hypertextovodkaz"/>
                <w:szCs w:val="24"/>
              </w:rPr>
            </w:pPr>
            <w:bookmarkStart w:id="152" w:name="ListAnnex04"/>
            <w:r w:rsidRPr="00D22150">
              <w:rPr>
                <w:rStyle w:val="Hypertextovodkaz"/>
              </w:rPr>
              <w:t>Příloha č. 4</w:t>
            </w:r>
            <w:r w:rsidRPr="00D22150">
              <w:rPr>
                <w:rStyle w:val="Hypertextovodkaz"/>
                <w:szCs w:val="24"/>
              </w:rPr>
              <w:t>:</w:t>
            </w:r>
            <w:bookmarkEnd w:id="152"/>
          </w:p>
        </w:tc>
        <w:tc>
          <w:tcPr>
            <w:tcW w:w="3798" w:type="pct"/>
          </w:tcPr>
          <w:p w:rsidR="00F754DD" w:rsidRPr="00B02C5D" w:rsidRDefault="00F754DD" w:rsidP="00781DC6">
            <w:r w:rsidRPr="00B02C5D">
              <w:t>Cena</w:t>
            </w:r>
          </w:p>
        </w:tc>
      </w:tr>
      <w:tr w:rsidR="00F754DD" w:rsidRPr="00B62516" w:rsidTr="00781DC6">
        <w:tc>
          <w:tcPr>
            <w:tcW w:w="1202" w:type="pct"/>
          </w:tcPr>
          <w:p w:rsidR="00F754DD" w:rsidRPr="00D22150" w:rsidRDefault="00F754DD" w:rsidP="00781DC6">
            <w:pPr>
              <w:pStyle w:val="RLSeznamploh"/>
              <w:ind w:left="0" w:firstLine="0"/>
              <w:rPr>
                <w:rStyle w:val="Hypertextovodkaz"/>
                <w:szCs w:val="24"/>
              </w:rPr>
            </w:pPr>
            <w:bookmarkStart w:id="153" w:name="ListAnnex05"/>
            <w:r w:rsidRPr="00D22150">
              <w:rPr>
                <w:rStyle w:val="Hypertextovodkaz"/>
              </w:rPr>
              <w:t>Příloha č. 5</w:t>
            </w:r>
            <w:r w:rsidRPr="00D22150">
              <w:rPr>
                <w:rStyle w:val="Hypertextovodkaz"/>
                <w:szCs w:val="24"/>
              </w:rPr>
              <w:t>:</w:t>
            </w:r>
            <w:bookmarkEnd w:id="153"/>
          </w:p>
        </w:tc>
        <w:tc>
          <w:tcPr>
            <w:tcW w:w="3798" w:type="pct"/>
          </w:tcPr>
          <w:p w:rsidR="00F754DD" w:rsidRPr="00B02C5D" w:rsidRDefault="00F754DD" w:rsidP="00781DC6">
            <w:bookmarkStart w:id="154" w:name="_Hlt313946789"/>
            <w:bookmarkEnd w:id="154"/>
            <w:r w:rsidRPr="00B02C5D">
              <w:t xml:space="preserve">Vzor </w:t>
            </w:r>
            <w:r w:rsidR="00D2241B">
              <w:t>V</w:t>
            </w:r>
            <w:r w:rsidRPr="00B02C5D">
              <w:t>ýzvy</w:t>
            </w:r>
          </w:p>
        </w:tc>
      </w:tr>
      <w:tr w:rsidR="00F754DD" w:rsidRPr="00B62516" w:rsidTr="00781DC6">
        <w:tc>
          <w:tcPr>
            <w:tcW w:w="1202" w:type="pct"/>
          </w:tcPr>
          <w:p w:rsidR="00F754DD" w:rsidRPr="00D22150" w:rsidRDefault="00F754DD" w:rsidP="00781DC6">
            <w:pPr>
              <w:pStyle w:val="RLSeznamploh"/>
              <w:ind w:left="0" w:firstLine="0"/>
              <w:rPr>
                <w:rStyle w:val="Hypertextovodkaz"/>
                <w:szCs w:val="24"/>
              </w:rPr>
            </w:pPr>
            <w:bookmarkStart w:id="155" w:name="ListAnnex06"/>
            <w:r w:rsidRPr="00D22150">
              <w:rPr>
                <w:rStyle w:val="Hypertextovodkaz"/>
              </w:rPr>
              <w:t>Příloha č. 6</w:t>
            </w:r>
            <w:r w:rsidRPr="00D22150">
              <w:rPr>
                <w:rStyle w:val="Hypertextovodkaz"/>
                <w:szCs w:val="24"/>
              </w:rPr>
              <w:t>:</w:t>
            </w:r>
            <w:bookmarkEnd w:id="155"/>
          </w:p>
        </w:tc>
        <w:tc>
          <w:tcPr>
            <w:tcW w:w="3798" w:type="pct"/>
          </w:tcPr>
          <w:p w:rsidR="00F754DD" w:rsidRPr="00B02C5D" w:rsidRDefault="00F754DD" w:rsidP="00781DC6">
            <w:r>
              <w:t>Vzor Dílčí smlouvy</w:t>
            </w:r>
          </w:p>
        </w:tc>
      </w:tr>
      <w:tr w:rsidR="00F754DD" w:rsidRPr="007929D6" w:rsidTr="00781DC6">
        <w:tc>
          <w:tcPr>
            <w:tcW w:w="1202" w:type="pct"/>
          </w:tcPr>
          <w:p w:rsidR="00F754DD" w:rsidRPr="00D22150" w:rsidRDefault="00F754DD" w:rsidP="00781DC6">
            <w:pPr>
              <w:pStyle w:val="RLSeznamploh"/>
              <w:ind w:left="0" w:firstLine="0"/>
              <w:rPr>
                <w:rStyle w:val="Hypertextovodkaz"/>
                <w:szCs w:val="24"/>
              </w:rPr>
            </w:pPr>
            <w:bookmarkStart w:id="156" w:name="_Hlt313889530"/>
            <w:bookmarkStart w:id="157" w:name="ListAnnex07"/>
            <w:bookmarkEnd w:id="156"/>
            <w:r w:rsidRPr="00D22150">
              <w:rPr>
                <w:rStyle w:val="Hypertextovodkaz"/>
              </w:rPr>
              <w:t>Příloha č. 7</w:t>
            </w:r>
            <w:r w:rsidRPr="00D22150">
              <w:rPr>
                <w:rStyle w:val="Hypertextovodkaz"/>
                <w:szCs w:val="24"/>
              </w:rPr>
              <w:t>:</w:t>
            </w:r>
            <w:bookmarkEnd w:id="157"/>
          </w:p>
        </w:tc>
        <w:tc>
          <w:tcPr>
            <w:tcW w:w="3798" w:type="pct"/>
          </w:tcPr>
          <w:p w:rsidR="00F754DD" w:rsidRPr="007929D6" w:rsidRDefault="00F754DD" w:rsidP="00781DC6">
            <w:r w:rsidRPr="007929D6">
              <w:t>Seznam poddodavatelů</w:t>
            </w:r>
            <w:r w:rsidRPr="007929D6" w:rsidDel="00A0522E">
              <w:t xml:space="preserve"> </w:t>
            </w:r>
          </w:p>
        </w:tc>
      </w:tr>
      <w:tr w:rsidR="00F754DD" w:rsidRPr="007929D6" w:rsidTr="00781DC6">
        <w:tc>
          <w:tcPr>
            <w:tcW w:w="1202" w:type="pct"/>
          </w:tcPr>
          <w:p w:rsidR="00F754DD" w:rsidRPr="00D22150" w:rsidRDefault="00F754DD" w:rsidP="00781DC6">
            <w:pPr>
              <w:pStyle w:val="RLSeznamploh"/>
              <w:ind w:left="0" w:firstLine="0"/>
              <w:rPr>
                <w:rStyle w:val="Hypertextovodkaz"/>
                <w:szCs w:val="24"/>
              </w:rPr>
            </w:pPr>
            <w:bookmarkStart w:id="158" w:name="ListAnnex11"/>
            <w:bookmarkStart w:id="159" w:name="ListAnnex08"/>
            <w:r w:rsidRPr="00D22150">
              <w:rPr>
                <w:rStyle w:val="Hypertextovodkaz"/>
              </w:rPr>
              <w:t xml:space="preserve">Příloha č. </w:t>
            </w:r>
            <w:bookmarkEnd w:id="158"/>
            <w:r w:rsidRPr="00D22150">
              <w:rPr>
                <w:rStyle w:val="Hypertextovodkaz"/>
              </w:rPr>
              <w:t>8</w:t>
            </w:r>
            <w:r w:rsidRPr="00D22150">
              <w:rPr>
                <w:rStyle w:val="Hypertextovodkaz"/>
                <w:szCs w:val="24"/>
              </w:rPr>
              <w:t>:</w:t>
            </w:r>
            <w:bookmarkEnd w:id="159"/>
          </w:p>
        </w:tc>
        <w:tc>
          <w:tcPr>
            <w:tcW w:w="3798" w:type="pct"/>
          </w:tcPr>
          <w:p w:rsidR="00F754DD" w:rsidRPr="007929D6" w:rsidRDefault="00F754DD" w:rsidP="00781DC6">
            <w:r w:rsidRPr="007929D6">
              <w:t>Oprávněné osoby</w:t>
            </w:r>
          </w:p>
        </w:tc>
      </w:tr>
      <w:tr w:rsidR="00120759" w:rsidRPr="007929D6" w:rsidTr="00781DC6">
        <w:tc>
          <w:tcPr>
            <w:tcW w:w="1202" w:type="pct"/>
          </w:tcPr>
          <w:p w:rsidR="00120759" w:rsidRPr="00D22150" w:rsidRDefault="008E7014" w:rsidP="00781DC6">
            <w:pPr>
              <w:pStyle w:val="RLSeznamploh"/>
              <w:ind w:left="0" w:firstLine="0"/>
              <w:rPr>
                <w:rStyle w:val="Hypertextovodkaz"/>
                <w:szCs w:val="24"/>
              </w:rPr>
            </w:pPr>
            <w:bookmarkStart w:id="160" w:name="ListAnnex09"/>
            <w:r w:rsidRPr="00D22150">
              <w:rPr>
                <w:rStyle w:val="Hypertextovodkaz"/>
              </w:rPr>
              <w:t>Příloha č. 9</w:t>
            </w:r>
            <w:r w:rsidRPr="00D22150">
              <w:rPr>
                <w:rStyle w:val="Hypertextovodkaz"/>
                <w:szCs w:val="24"/>
              </w:rPr>
              <w:t>:</w:t>
            </w:r>
            <w:bookmarkEnd w:id="160"/>
          </w:p>
          <w:p w:rsidR="003E72A4" w:rsidRPr="00D22150" w:rsidRDefault="0074771F" w:rsidP="00781DC6">
            <w:pPr>
              <w:pStyle w:val="RLSeznamploh"/>
              <w:ind w:left="0" w:firstLine="0"/>
              <w:rPr>
                <w:rStyle w:val="Hypertextovodkaz"/>
                <w:szCs w:val="24"/>
              </w:rPr>
            </w:pPr>
            <w:bookmarkStart w:id="161" w:name="ListAnnex10"/>
            <w:r w:rsidRPr="00D22150">
              <w:rPr>
                <w:rStyle w:val="Hypertextovodkaz"/>
              </w:rPr>
              <w:t>Příloha č. 10</w:t>
            </w:r>
            <w:r w:rsidRPr="00D22150">
              <w:rPr>
                <w:rStyle w:val="Hypertextovodkaz"/>
                <w:szCs w:val="24"/>
              </w:rPr>
              <w:t>:</w:t>
            </w:r>
            <w:bookmarkEnd w:id="161"/>
          </w:p>
        </w:tc>
        <w:tc>
          <w:tcPr>
            <w:tcW w:w="3798" w:type="pct"/>
          </w:tcPr>
          <w:p w:rsidR="00120759" w:rsidRDefault="00120759" w:rsidP="00781DC6">
            <w:r w:rsidRPr="007929D6">
              <w:t>Klíčové osoby z realizačního týmu</w:t>
            </w:r>
          </w:p>
          <w:p w:rsidR="003E72A4" w:rsidRPr="007929D6" w:rsidRDefault="0074771F" w:rsidP="00781DC6">
            <w:r w:rsidRPr="0074771F">
              <w:t>Manuál vizuálního stylu — RBP, zdravotní pojišťovna</w:t>
            </w:r>
          </w:p>
        </w:tc>
      </w:tr>
    </w:tbl>
    <w:p w:rsidR="00D73CC6" w:rsidRPr="007929D6" w:rsidRDefault="00D73CC6" w:rsidP="003F4FF6">
      <w:pPr>
        <w:pStyle w:val="RLTextlnkuslovan"/>
        <w:tabs>
          <w:tab w:val="clear" w:pos="2297"/>
          <w:tab w:val="num" w:pos="1418"/>
        </w:tabs>
        <w:ind w:left="1418" w:hanging="709"/>
        <w:rPr>
          <w:lang w:eastAsia="en-US"/>
        </w:rPr>
      </w:pPr>
      <w:r w:rsidRPr="007929D6">
        <w:rPr>
          <w:lang w:eastAsia="en-US"/>
        </w:rPr>
        <w:t xml:space="preserve">Tato </w:t>
      </w:r>
      <w:r w:rsidR="00D33B87" w:rsidRPr="007929D6">
        <w:rPr>
          <w:lang w:eastAsia="en-US"/>
        </w:rPr>
        <w:t>Rámcová dohoda</w:t>
      </w:r>
      <w:r w:rsidRPr="007929D6">
        <w:rPr>
          <w:lang w:eastAsia="en-US"/>
        </w:rPr>
        <w:t xml:space="preserve"> je uzavřena ve </w:t>
      </w:r>
      <w:r w:rsidR="00404FA2" w:rsidRPr="007929D6">
        <w:rPr>
          <w:lang w:eastAsia="en-US"/>
        </w:rPr>
        <w:t xml:space="preserve">4 </w:t>
      </w:r>
      <w:r w:rsidRPr="007929D6">
        <w:rPr>
          <w:lang w:eastAsia="en-US"/>
        </w:rPr>
        <w:t xml:space="preserve">stejnopisech, z nichž každá strana obdrží po </w:t>
      </w:r>
      <w:r w:rsidR="00404FA2" w:rsidRPr="007929D6">
        <w:rPr>
          <w:lang w:eastAsia="en-US"/>
        </w:rPr>
        <w:t xml:space="preserve">2 </w:t>
      </w:r>
      <w:r w:rsidR="005457DC" w:rsidRPr="007929D6">
        <w:rPr>
          <w:lang w:eastAsia="en-US"/>
        </w:rPr>
        <w:t>stejnopisech</w:t>
      </w:r>
      <w:r w:rsidRPr="007929D6">
        <w:rPr>
          <w:lang w:eastAsia="en-US"/>
        </w:rPr>
        <w:t>.</w:t>
      </w:r>
    </w:p>
    <w:p w:rsidR="003F4FF6" w:rsidRDefault="003F4FF6" w:rsidP="003F4FF6">
      <w:pPr>
        <w:pStyle w:val="RLTextlnkuslovan"/>
        <w:numPr>
          <w:ilvl w:val="0"/>
          <w:numId w:val="0"/>
        </w:numPr>
        <w:ind w:left="1418"/>
        <w:rPr>
          <w:lang w:eastAsia="en-US"/>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E70BD5" w:rsidRDefault="00E70BD5" w:rsidP="00781DC6">
      <w:pPr>
        <w:pStyle w:val="RLProhlensmluvnchstran"/>
        <w:keepNext/>
        <w:tabs>
          <w:tab w:val="left" w:pos="1320"/>
        </w:tabs>
        <w:rPr>
          <w:rFonts w:asciiTheme="minorHAnsi" w:hAnsiTheme="minorHAnsi" w:cstheme="minorHAnsi"/>
          <w:szCs w:val="22"/>
        </w:rPr>
      </w:pPr>
    </w:p>
    <w:p w:rsidR="00B53936" w:rsidRDefault="00781DC6" w:rsidP="00781DC6">
      <w:pPr>
        <w:pStyle w:val="RLProhlensmluvnchstran"/>
        <w:keepNext/>
        <w:tabs>
          <w:tab w:val="left" w:pos="1320"/>
        </w:tabs>
        <w:rPr>
          <w:rFonts w:asciiTheme="minorHAnsi" w:hAnsiTheme="minorHAnsi" w:cstheme="minorHAnsi"/>
          <w:szCs w:val="22"/>
        </w:rPr>
      </w:pPr>
      <w:r w:rsidRPr="007929D6">
        <w:rPr>
          <w:rFonts w:asciiTheme="minorHAnsi" w:hAnsiTheme="minorHAnsi" w:cstheme="minorHAnsi"/>
          <w:szCs w:val="22"/>
        </w:rPr>
        <w:t>Smluvní strany prohlašují, že si tuto Rámcovou dohodu přečetly, že s jejím obsahem souhlasí a na důkaz toho k ní</w:t>
      </w:r>
      <w:r w:rsidRPr="00731D3E">
        <w:rPr>
          <w:rFonts w:asciiTheme="minorHAnsi" w:hAnsiTheme="minorHAnsi" w:cstheme="minorHAnsi"/>
          <w:szCs w:val="22"/>
        </w:rPr>
        <w:t xml:space="preserve"> připojují svoje podpisy.</w:t>
      </w:r>
    </w:p>
    <w:p w:rsidR="00263BA9" w:rsidRPr="00731D3E" w:rsidRDefault="00263BA9" w:rsidP="00B53936">
      <w:pPr>
        <w:pStyle w:val="RLProhlensmluvnchstran"/>
        <w:keepNext/>
        <w:rPr>
          <w:rFonts w:asciiTheme="minorHAnsi" w:hAnsiTheme="minorHAnsi" w:cstheme="minorHAnsi"/>
          <w:szCs w:val="22"/>
        </w:rPr>
      </w:pPr>
    </w:p>
    <w:tbl>
      <w:tblPr>
        <w:tblW w:w="0" w:type="auto"/>
        <w:jc w:val="center"/>
        <w:tblLook w:val="01E0"/>
      </w:tblPr>
      <w:tblGrid>
        <w:gridCol w:w="4530"/>
        <w:gridCol w:w="4530"/>
      </w:tblGrid>
      <w:tr w:rsidR="00B53936" w:rsidRPr="00731D3E" w:rsidTr="00B53936">
        <w:trPr>
          <w:jc w:val="center"/>
        </w:trPr>
        <w:tc>
          <w:tcPr>
            <w:tcW w:w="4530" w:type="dxa"/>
          </w:tcPr>
          <w:p w:rsidR="00B53936" w:rsidRPr="00731D3E" w:rsidRDefault="00B53936" w:rsidP="00B53936">
            <w:pPr>
              <w:pStyle w:val="RLProhlensmluvnchstran"/>
              <w:keepNext/>
              <w:rPr>
                <w:rFonts w:asciiTheme="minorHAnsi" w:hAnsiTheme="minorHAnsi" w:cstheme="minorHAnsi"/>
                <w:szCs w:val="22"/>
              </w:rPr>
            </w:pPr>
            <w:r w:rsidRPr="00731D3E">
              <w:rPr>
                <w:rFonts w:asciiTheme="minorHAnsi" w:hAnsiTheme="minorHAnsi" w:cstheme="minorHAnsi"/>
                <w:szCs w:val="22"/>
              </w:rPr>
              <w:t>Objednatel</w:t>
            </w:r>
          </w:p>
          <w:p w:rsidR="00B53936" w:rsidRPr="00731D3E" w:rsidRDefault="00B53936" w:rsidP="00B53936">
            <w:pPr>
              <w:pStyle w:val="RLdajeosmluvnstran"/>
              <w:keepNext/>
              <w:rPr>
                <w:rFonts w:asciiTheme="minorHAnsi" w:hAnsiTheme="minorHAnsi" w:cstheme="minorHAnsi"/>
                <w:szCs w:val="22"/>
              </w:rPr>
            </w:pPr>
          </w:p>
          <w:p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 xml:space="preserve">V </w:t>
            </w:r>
            <w:r w:rsidR="0074408F">
              <w:rPr>
                <w:rFonts w:asciiTheme="minorHAnsi" w:hAnsiTheme="minorHAnsi" w:cstheme="minorHAnsi"/>
                <w:szCs w:val="22"/>
              </w:rPr>
              <w:t>Ostravě</w:t>
            </w:r>
            <w:r w:rsidRPr="00731D3E">
              <w:rPr>
                <w:rFonts w:asciiTheme="minorHAnsi" w:hAnsiTheme="minorHAnsi" w:cstheme="minorHAnsi"/>
                <w:szCs w:val="22"/>
              </w:rPr>
              <w:t xml:space="preserve"> dne _____________</w:t>
            </w:r>
          </w:p>
          <w:p w:rsidR="00B53936" w:rsidRDefault="00B53936" w:rsidP="00B53936">
            <w:pPr>
              <w:keepNext/>
              <w:rPr>
                <w:rFonts w:asciiTheme="minorHAnsi" w:hAnsiTheme="minorHAnsi" w:cstheme="minorHAnsi"/>
                <w:szCs w:val="22"/>
              </w:rPr>
            </w:pPr>
          </w:p>
          <w:p w:rsidR="00B53936" w:rsidRPr="00731D3E" w:rsidRDefault="00B53936" w:rsidP="00B53936">
            <w:pPr>
              <w:keepNext/>
              <w:rPr>
                <w:rFonts w:asciiTheme="minorHAnsi" w:hAnsiTheme="minorHAnsi" w:cstheme="minorHAnsi"/>
                <w:szCs w:val="22"/>
              </w:rPr>
            </w:pPr>
          </w:p>
        </w:tc>
        <w:tc>
          <w:tcPr>
            <w:tcW w:w="4530" w:type="dxa"/>
          </w:tcPr>
          <w:p w:rsidR="00B53936" w:rsidRPr="00731D3E" w:rsidRDefault="00B53936" w:rsidP="00B53936">
            <w:pPr>
              <w:pStyle w:val="RLdajeosmluvnstran"/>
              <w:keepNext/>
              <w:rPr>
                <w:rFonts w:asciiTheme="minorHAnsi" w:hAnsiTheme="minorHAnsi" w:cstheme="minorHAnsi"/>
                <w:b/>
                <w:bCs/>
                <w:szCs w:val="22"/>
              </w:rPr>
            </w:pPr>
            <w:r w:rsidRPr="00731D3E">
              <w:rPr>
                <w:rFonts w:asciiTheme="minorHAnsi" w:hAnsiTheme="minorHAnsi" w:cstheme="minorHAnsi"/>
                <w:b/>
                <w:bCs/>
                <w:szCs w:val="22"/>
              </w:rPr>
              <w:t>Poskytovatel</w:t>
            </w:r>
          </w:p>
          <w:p w:rsidR="00B53936" w:rsidRPr="00731D3E" w:rsidRDefault="00B53936" w:rsidP="00B53936">
            <w:pPr>
              <w:pStyle w:val="RLdajeosmluvnstran"/>
              <w:keepNext/>
              <w:rPr>
                <w:rFonts w:asciiTheme="minorHAnsi" w:hAnsiTheme="minorHAnsi" w:cstheme="minorHAnsi"/>
                <w:szCs w:val="22"/>
              </w:rPr>
            </w:pPr>
          </w:p>
          <w:p w:rsidR="00B53936" w:rsidRDefault="00781DC6" w:rsidP="00B53936">
            <w:pPr>
              <w:pStyle w:val="RLdajeosmluvnstran"/>
              <w:keepNext/>
              <w:rPr>
                <w:rFonts w:asciiTheme="minorHAnsi" w:hAnsiTheme="minorHAnsi" w:cstheme="minorHAnsi"/>
                <w:szCs w:val="22"/>
              </w:rPr>
            </w:pPr>
            <w:r w:rsidRPr="00731D3E">
              <w:rPr>
                <w:rFonts w:asciiTheme="minorHAnsi" w:hAnsiTheme="minorHAnsi" w:cstheme="minorHAnsi"/>
                <w:szCs w:val="22"/>
              </w:rPr>
              <w:t>V _____________ dne _____________</w:t>
            </w:r>
          </w:p>
          <w:p w:rsidR="00B53936" w:rsidRDefault="00B53936" w:rsidP="00B53936">
            <w:pPr>
              <w:pStyle w:val="RLdajeosmluvnstran"/>
              <w:keepNext/>
              <w:rPr>
                <w:rFonts w:asciiTheme="minorHAnsi" w:hAnsiTheme="minorHAnsi" w:cstheme="minorHAnsi"/>
                <w:szCs w:val="22"/>
              </w:rPr>
            </w:pPr>
          </w:p>
          <w:p w:rsidR="00B53936" w:rsidRPr="00731D3E" w:rsidRDefault="00B53936" w:rsidP="00B53936">
            <w:pPr>
              <w:pStyle w:val="RLdajeosmluvnstran"/>
              <w:keepNext/>
              <w:rPr>
                <w:rFonts w:asciiTheme="minorHAnsi" w:hAnsiTheme="minorHAnsi" w:cstheme="minorHAnsi"/>
                <w:szCs w:val="22"/>
              </w:rPr>
            </w:pPr>
          </w:p>
        </w:tc>
      </w:tr>
      <w:tr w:rsidR="00B53936" w:rsidRPr="00731D3E" w:rsidTr="00B53936">
        <w:trPr>
          <w:jc w:val="center"/>
        </w:trPr>
        <w:tc>
          <w:tcPr>
            <w:tcW w:w="4530" w:type="dxa"/>
          </w:tcPr>
          <w:p w:rsidR="00B53936" w:rsidRPr="00D31FC3" w:rsidRDefault="00B53936" w:rsidP="00B53936">
            <w:pPr>
              <w:pStyle w:val="RLdajeosmluvnstran"/>
              <w:keepNext/>
              <w:rPr>
                <w:rFonts w:asciiTheme="minorHAnsi" w:hAnsiTheme="minorHAnsi" w:cstheme="minorHAnsi"/>
                <w:szCs w:val="22"/>
              </w:rPr>
            </w:pPr>
            <w:r w:rsidRPr="00D31FC3">
              <w:rPr>
                <w:rFonts w:asciiTheme="minorHAnsi" w:hAnsiTheme="minorHAnsi" w:cstheme="minorHAnsi"/>
                <w:szCs w:val="22"/>
              </w:rPr>
              <w:t>.........................................................................</w:t>
            </w:r>
          </w:p>
          <w:p w:rsidR="00B53936" w:rsidRPr="00D31FC3" w:rsidRDefault="00263BA9" w:rsidP="00B53936">
            <w:pPr>
              <w:pStyle w:val="RLdajeosmluvnstran"/>
              <w:keepNext/>
              <w:rPr>
                <w:rFonts w:asciiTheme="minorHAnsi" w:hAnsiTheme="minorHAnsi" w:cstheme="minorHAnsi"/>
                <w:b/>
                <w:bCs/>
                <w:szCs w:val="22"/>
              </w:rPr>
            </w:pPr>
            <w:r>
              <w:rPr>
                <w:rFonts w:asciiTheme="minorHAnsi" w:hAnsiTheme="minorHAnsi" w:cstheme="minorHAnsi"/>
                <w:b/>
                <w:bCs/>
                <w:szCs w:val="22"/>
              </w:rPr>
              <w:t>RBP, zdravotní pojišťovna</w:t>
            </w:r>
          </w:p>
          <w:p w:rsidR="00B53936" w:rsidRPr="00D31FC3" w:rsidRDefault="00263BA9" w:rsidP="00B53936">
            <w:pPr>
              <w:pStyle w:val="RLdajeosmluvnstran"/>
              <w:keepNext/>
              <w:rPr>
                <w:rFonts w:asciiTheme="minorHAnsi" w:hAnsiTheme="minorHAnsi" w:cstheme="minorHAnsi"/>
                <w:szCs w:val="22"/>
              </w:rPr>
            </w:pPr>
            <w:r>
              <w:rPr>
                <w:rFonts w:asciiTheme="minorHAnsi" w:hAnsiTheme="minorHAnsi" w:cstheme="minorHAnsi"/>
                <w:szCs w:val="22"/>
              </w:rPr>
              <w:t xml:space="preserve">Ing. Antonín </w:t>
            </w:r>
            <w:proofErr w:type="spellStart"/>
            <w:r>
              <w:rPr>
                <w:rFonts w:asciiTheme="minorHAnsi" w:hAnsiTheme="minorHAnsi" w:cstheme="minorHAnsi"/>
                <w:szCs w:val="22"/>
              </w:rPr>
              <w:t>Klimša</w:t>
            </w:r>
            <w:proofErr w:type="spellEnd"/>
            <w:r w:rsidR="00950613">
              <w:rPr>
                <w:rFonts w:asciiTheme="minorHAnsi" w:hAnsiTheme="minorHAnsi" w:cstheme="minorHAnsi"/>
                <w:szCs w:val="22"/>
              </w:rPr>
              <w:t>, MBA</w:t>
            </w:r>
          </w:p>
          <w:p w:rsidR="00B53936" w:rsidRPr="00D31FC3" w:rsidRDefault="005F5A27" w:rsidP="00B53936">
            <w:pPr>
              <w:pStyle w:val="RLdajeosmluvnstran"/>
              <w:keepNext/>
              <w:rPr>
                <w:rFonts w:asciiTheme="minorHAnsi" w:hAnsiTheme="minorHAnsi" w:cstheme="minorHAnsi"/>
                <w:szCs w:val="22"/>
              </w:rPr>
            </w:pPr>
            <w:r>
              <w:rPr>
                <w:rFonts w:asciiTheme="minorHAnsi" w:hAnsiTheme="minorHAnsi" w:cstheme="minorHAnsi"/>
                <w:szCs w:val="22"/>
              </w:rPr>
              <w:t>v</w:t>
            </w:r>
            <w:r w:rsidR="00263BA9">
              <w:rPr>
                <w:rFonts w:asciiTheme="minorHAnsi" w:hAnsiTheme="minorHAnsi" w:cstheme="minorHAnsi"/>
                <w:szCs w:val="22"/>
              </w:rPr>
              <w:t>ýkonný ředitel</w:t>
            </w:r>
            <w:r w:rsidR="00C7750E">
              <w:rPr>
                <w:rFonts w:asciiTheme="minorHAnsi" w:hAnsiTheme="minorHAnsi" w:cstheme="minorHAnsi"/>
                <w:szCs w:val="22"/>
              </w:rPr>
              <w:t xml:space="preserve">                                                                                                                                                    </w:t>
            </w:r>
          </w:p>
        </w:tc>
        <w:tc>
          <w:tcPr>
            <w:tcW w:w="4530" w:type="dxa"/>
          </w:tcPr>
          <w:p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w:t>
            </w:r>
          </w:p>
          <w:p w:rsidR="00B53936" w:rsidRPr="00C7750E" w:rsidRDefault="00C7750E" w:rsidP="00B53936">
            <w:pPr>
              <w:pStyle w:val="RLdajeosmluvnstran"/>
              <w:keepNext/>
              <w:rPr>
                <w:rFonts w:asciiTheme="minorHAnsi" w:hAnsiTheme="minorHAnsi" w:cstheme="minorHAnsi"/>
                <w:b/>
                <w:bCs/>
                <w:szCs w:val="22"/>
              </w:rPr>
            </w:pPr>
            <w:proofErr w:type="spellStart"/>
            <w:r w:rsidRPr="00C7750E">
              <w:rPr>
                <w:rFonts w:asciiTheme="minorHAnsi" w:hAnsiTheme="minorHAnsi" w:cstheme="minorHAnsi"/>
                <w:b/>
                <w:bCs/>
                <w:szCs w:val="22"/>
              </w:rPr>
              <w:t>Knowlimits</w:t>
            </w:r>
            <w:proofErr w:type="spellEnd"/>
            <w:r w:rsidRPr="00C7750E">
              <w:rPr>
                <w:rFonts w:asciiTheme="minorHAnsi" w:hAnsiTheme="minorHAnsi" w:cstheme="minorHAnsi"/>
                <w:b/>
                <w:bCs/>
                <w:szCs w:val="22"/>
              </w:rPr>
              <w:t xml:space="preserve"> s.r.o.</w:t>
            </w:r>
          </w:p>
          <w:p w:rsidR="00C7750E" w:rsidRPr="00731D3E" w:rsidRDefault="00E70BD5" w:rsidP="00B53936">
            <w:pPr>
              <w:pStyle w:val="RLdajeosmluvnstran"/>
              <w:keepNext/>
              <w:rPr>
                <w:rFonts w:asciiTheme="minorHAnsi" w:hAnsiTheme="minorHAnsi" w:cstheme="minorHAnsi"/>
                <w:szCs w:val="22"/>
              </w:rPr>
            </w:pPr>
            <w:proofErr w:type="spellStart"/>
            <w:r w:rsidRPr="00E70BD5">
              <w:rPr>
                <w:rFonts w:asciiTheme="minorHAnsi" w:hAnsiTheme="minorHAnsi" w:cstheme="minorHAnsi"/>
                <w:szCs w:val="22"/>
                <w:highlight w:val="black"/>
              </w:rPr>
              <w:t>xxxxxxxxxx</w:t>
            </w:r>
            <w:proofErr w:type="spellEnd"/>
          </w:p>
        </w:tc>
      </w:tr>
      <w:tr w:rsidR="00C7750E" w:rsidRPr="00731D3E" w:rsidTr="00B53936">
        <w:trPr>
          <w:jc w:val="center"/>
        </w:trPr>
        <w:tc>
          <w:tcPr>
            <w:tcW w:w="4530" w:type="dxa"/>
          </w:tcPr>
          <w:p w:rsidR="00C7750E" w:rsidRPr="00D31FC3" w:rsidRDefault="00C7750E" w:rsidP="00B53936">
            <w:pPr>
              <w:pStyle w:val="RLdajeosmluvnstran"/>
              <w:keepNext/>
              <w:rPr>
                <w:rFonts w:asciiTheme="minorHAnsi" w:hAnsiTheme="minorHAnsi" w:cstheme="minorHAnsi"/>
                <w:szCs w:val="22"/>
              </w:rPr>
            </w:pPr>
          </w:p>
        </w:tc>
        <w:tc>
          <w:tcPr>
            <w:tcW w:w="4530" w:type="dxa"/>
          </w:tcPr>
          <w:p w:rsidR="00C7750E" w:rsidRPr="00731D3E" w:rsidRDefault="00C7750E" w:rsidP="00B53936">
            <w:pPr>
              <w:pStyle w:val="RLdajeosmluvnstran"/>
              <w:keepNext/>
              <w:rPr>
                <w:rFonts w:asciiTheme="minorHAnsi" w:hAnsiTheme="minorHAnsi" w:cstheme="minorHAnsi"/>
                <w:szCs w:val="22"/>
              </w:rPr>
            </w:pPr>
          </w:p>
        </w:tc>
      </w:tr>
    </w:tbl>
    <w:p w:rsidR="0074771F" w:rsidRDefault="0074771F" w:rsidP="00781DC6">
      <w:pPr>
        <w:pStyle w:val="RLdajeosmluvnstran0"/>
        <w:jc w:val="left"/>
      </w:pPr>
      <w:bookmarkStart w:id="162" w:name="_Hlt313894098"/>
      <w:bookmarkEnd w:id="162"/>
    </w:p>
    <w:sectPr w:rsidR="0074771F" w:rsidSect="00F2138F">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ED3" w:rsidRDefault="002A0ED3">
      <w:r>
        <w:separator/>
      </w:r>
    </w:p>
  </w:endnote>
  <w:endnote w:type="continuationSeparator" w:id="0">
    <w:p w:rsidR="002A0ED3" w:rsidRDefault="002A0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F" w:rsidRDefault="0074408F">
    <w:pPr>
      <w:pStyle w:val="Zpat"/>
    </w:pPr>
    <w:r>
      <w:t xml:space="preserve">Strana </w:t>
    </w:r>
    <w:r w:rsidR="004E4862">
      <w:rPr>
        <w:rStyle w:val="slostrnky"/>
      </w:rPr>
      <w:fldChar w:fldCharType="begin"/>
    </w:r>
    <w:r>
      <w:rPr>
        <w:rStyle w:val="slostrnky"/>
      </w:rPr>
      <w:instrText xml:space="preserve"> PAGE </w:instrText>
    </w:r>
    <w:r w:rsidR="004E4862">
      <w:rPr>
        <w:rStyle w:val="slostrnky"/>
      </w:rPr>
      <w:fldChar w:fldCharType="separate"/>
    </w:r>
    <w:r w:rsidR="00E70BD5">
      <w:rPr>
        <w:rStyle w:val="slostrnky"/>
        <w:noProof/>
      </w:rPr>
      <w:t>20</w:t>
    </w:r>
    <w:r w:rsidR="004E4862">
      <w:rPr>
        <w:rStyle w:val="slostrnky"/>
      </w:rPr>
      <w:fldChar w:fldCharType="end"/>
    </w:r>
    <w:r>
      <w:rPr>
        <w:rStyle w:val="slostrnky"/>
      </w:rPr>
      <w:t xml:space="preserve"> / </w:t>
    </w:r>
    <w:fldSimple w:instr=" SECTIONPAGES  \* Arabic  \* MERGEFORMAT ">
      <w:r w:rsidR="00E70BD5">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ED3" w:rsidRDefault="002A0ED3">
      <w:r>
        <w:separator/>
      </w:r>
    </w:p>
  </w:footnote>
  <w:footnote w:type="continuationSeparator" w:id="0">
    <w:p w:rsidR="002A0ED3" w:rsidRDefault="002A0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1">
    <w:nsid w:val="06243335"/>
    <w:multiLevelType w:val="multilevel"/>
    <w:tmpl w:val="27BCDE26"/>
    <w:lvl w:ilvl="0">
      <w:start w:val="7"/>
      <w:numFmt w:val="decimal"/>
      <w:lvlText w:val="%1."/>
      <w:lvlJc w:val="left"/>
      <w:pPr>
        <w:ind w:left="360" w:hanging="360"/>
      </w:pPr>
      <w:rPr>
        <w:rFonts w:cs="Times New Roman" w:hint="default"/>
        <w:b w:val="0"/>
        <w:strike w:val="0"/>
        <w:color w:val="000000" w:themeColor="text1"/>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CB4E9D"/>
    <w:multiLevelType w:val="hybridMultilevel"/>
    <w:tmpl w:val="47E8051E"/>
    <w:lvl w:ilvl="0" w:tplc="8468F6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20595"/>
    <w:multiLevelType w:val="hybridMultilevel"/>
    <w:tmpl w:val="D02CA9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F1848B0"/>
    <w:multiLevelType w:val="multilevel"/>
    <w:tmpl w:val="08C84B9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227E31"/>
    <w:multiLevelType w:val="multilevel"/>
    <w:tmpl w:val="3BACADC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473435B"/>
    <w:multiLevelType w:val="multilevel"/>
    <w:tmpl w:val="E138A35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8">
    <w:nsid w:val="18B21187"/>
    <w:multiLevelType w:val="hybridMultilevel"/>
    <w:tmpl w:val="433844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FC075D"/>
    <w:multiLevelType w:val="multilevel"/>
    <w:tmpl w:val="07CEE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E31355"/>
    <w:multiLevelType w:val="multilevel"/>
    <w:tmpl w:val="5A249AF6"/>
    <w:lvl w:ilvl="0">
      <w:start w:val="7"/>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62C6FCD"/>
    <w:multiLevelType w:val="multilevel"/>
    <w:tmpl w:val="86FC193A"/>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604CD6"/>
    <w:multiLevelType w:val="multilevel"/>
    <w:tmpl w:val="E3A27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6">
    <w:nsid w:val="4A46118F"/>
    <w:multiLevelType w:val="multilevel"/>
    <w:tmpl w:val="AC34C718"/>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B427870"/>
    <w:multiLevelType w:val="multilevel"/>
    <w:tmpl w:val="977E6296"/>
    <w:lvl w:ilvl="0">
      <w:start w:val="3"/>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9">
    <w:nsid w:val="50D12B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1">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EFE6E70"/>
    <w:multiLevelType w:val="hybridMultilevel"/>
    <w:tmpl w:val="0B168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4B19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9B6164"/>
    <w:multiLevelType w:val="multilevel"/>
    <w:tmpl w:val="07CEE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6">
    <w:nsid w:val="6EB56DA0"/>
    <w:multiLevelType w:val="multilevel"/>
    <w:tmpl w:val="E2AA28FC"/>
    <w:lvl w:ilvl="0">
      <w:start w:val="1"/>
      <w:numFmt w:val="decimal"/>
      <w:lvlText w:val="%1."/>
      <w:lvlJc w:val="left"/>
      <w:pPr>
        <w:ind w:left="360" w:hanging="360"/>
      </w:pPr>
      <w:rPr>
        <w:rFonts w:ascii="Calibri" w:hAnsi="Calibri" w:cs="Calibri" w:hint="default"/>
        <w:b w:val="0"/>
      </w:rPr>
    </w:lvl>
    <w:lvl w:ilvl="1">
      <w:start w:val="1"/>
      <w:numFmt w:val="decimal"/>
      <w:lvlText w:val="%1.%2."/>
      <w:lvlJc w:val="left"/>
      <w:pPr>
        <w:ind w:left="792" w:hanging="432"/>
      </w:pPr>
      <w:rPr>
        <w:rFonts w:cs="Times New Roman"/>
        <w:strike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3555CFA"/>
    <w:multiLevelType w:val="multilevel"/>
    <w:tmpl w:val="F238DD0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6851229"/>
    <w:multiLevelType w:val="hybridMultilevel"/>
    <w:tmpl w:val="B2F024D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76990D9B"/>
    <w:multiLevelType w:val="multilevel"/>
    <w:tmpl w:val="B9FC907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7FD31F22"/>
    <w:multiLevelType w:val="multilevel"/>
    <w:tmpl w:val="352886B0"/>
    <w:lvl w:ilvl="0">
      <w:start w:val="1"/>
      <w:numFmt w:val="decimal"/>
      <w:lvlText w:val="%1."/>
      <w:lvlJc w:val="left"/>
      <w:pPr>
        <w:ind w:left="360" w:hanging="360"/>
      </w:pPr>
      <w:rPr>
        <w:rFonts w:cs="Times New Roman" w:hint="default"/>
        <w:b w:val="0"/>
        <w:strike w:val="0"/>
        <w:color w:val="000000" w:themeColor="text1"/>
      </w:rPr>
    </w:lvl>
    <w:lvl w:ilvl="1">
      <w:start w:val="1"/>
      <w:numFmt w:val="decimal"/>
      <w:lvlText w:val="%1.%2."/>
      <w:lvlJc w:val="left"/>
      <w:pPr>
        <w:ind w:left="792" w:hanging="432"/>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7"/>
  </w:num>
  <w:num w:numId="7">
    <w:abstractNumId w:val="18"/>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26"/>
  </w:num>
  <w:num w:numId="13">
    <w:abstractNumId w:val="16"/>
  </w:num>
  <w:num w:numId="14">
    <w:abstractNumId w:val="12"/>
  </w:num>
  <w:num w:numId="15">
    <w:abstractNumId w:val="30"/>
  </w:num>
  <w:num w:numId="16">
    <w:abstractNumId w:val="29"/>
  </w:num>
  <w:num w:numId="17">
    <w:abstractNumId w:val="6"/>
  </w:num>
  <w:num w:numId="18">
    <w:abstractNumId w:val="4"/>
  </w:num>
  <w:num w:numId="19">
    <w:abstractNumId w:val="23"/>
  </w:num>
  <w:num w:numId="20">
    <w:abstractNumId w:val="17"/>
  </w:num>
  <w:num w:numId="21">
    <w:abstractNumId w:val="27"/>
  </w:num>
  <w:num w:numId="22">
    <w:abstractNumId w:val="11"/>
  </w:num>
  <w:num w:numId="23">
    <w:abstractNumId w:val="3"/>
  </w:num>
  <w:num w:numId="24">
    <w:abstractNumId w:val="28"/>
  </w:num>
  <w:num w:numId="25">
    <w:abstractNumId w:val="8"/>
  </w:num>
  <w:num w:numId="26">
    <w:abstractNumId w:val="19"/>
  </w:num>
  <w:num w:numId="27">
    <w:abstractNumId w:val="14"/>
  </w:num>
  <w:num w:numId="28">
    <w:abstractNumId w:val="1"/>
  </w:num>
  <w:num w:numId="29">
    <w:abstractNumId w:val="22"/>
  </w:num>
  <w:num w:numId="30">
    <w:abstractNumId w:val="24"/>
  </w:num>
  <w:num w:numId="31">
    <w:abstractNumId w:val="13"/>
  </w:num>
  <w:num w:numId="32">
    <w:abstractNumId w:val="13"/>
  </w:num>
  <w:num w:numId="33">
    <w:abstractNumId w:val="13"/>
  </w:num>
  <w:num w:numId="34">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oNotTrackFormatting/>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C1516"/>
    <w:rsid w:val="00000483"/>
    <w:rsid w:val="00001F82"/>
    <w:rsid w:val="000023B9"/>
    <w:rsid w:val="00005E8A"/>
    <w:rsid w:val="00006609"/>
    <w:rsid w:val="0001038E"/>
    <w:rsid w:val="00010F32"/>
    <w:rsid w:val="00011674"/>
    <w:rsid w:val="00011B37"/>
    <w:rsid w:val="00012A03"/>
    <w:rsid w:val="000212E7"/>
    <w:rsid w:val="00023AE5"/>
    <w:rsid w:val="0003617C"/>
    <w:rsid w:val="00042C30"/>
    <w:rsid w:val="00044830"/>
    <w:rsid w:val="0004489C"/>
    <w:rsid w:val="00046603"/>
    <w:rsid w:val="0005274A"/>
    <w:rsid w:val="00054043"/>
    <w:rsid w:val="00054E03"/>
    <w:rsid w:val="00055FEF"/>
    <w:rsid w:val="000564C2"/>
    <w:rsid w:val="00063460"/>
    <w:rsid w:val="00065633"/>
    <w:rsid w:val="00070D5A"/>
    <w:rsid w:val="00070EF8"/>
    <w:rsid w:val="0007231C"/>
    <w:rsid w:val="00072B64"/>
    <w:rsid w:val="00075F44"/>
    <w:rsid w:val="00076868"/>
    <w:rsid w:val="00077558"/>
    <w:rsid w:val="000809B7"/>
    <w:rsid w:val="00080DB9"/>
    <w:rsid w:val="00082A7F"/>
    <w:rsid w:val="0008419B"/>
    <w:rsid w:val="000841F0"/>
    <w:rsid w:val="0009054B"/>
    <w:rsid w:val="00092A44"/>
    <w:rsid w:val="00092CFA"/>
    <w:rsid w:val="00093F47"/>
    <w:rsid w:val="00094A1C"/>
    <w:rsid w:val="000957DD"/>
    <w:rsid w:val="0009607C"/>
    <w:rsid w:val="000A3F9F"/>
    <w:rsid w:val="000A531B"/>
    <w:rsid w:val="000A6D9A"/>
    <w:rsid w:val="000A7BEF"/>
    <w:rsid w:val="000B03EE"/>
    <w:rsid w:val="000C1787"/>
    <w:rsid w:val="000C2630"/>
    <w:rsid w:val="000C3F5E"/>
    <w:rsid w:val="000C459F"/>
    <w:rsid w:val="000C56BB"/>
    <w:rsid w:val="000D1801"/>
    <w:rsid w:val="000D2473"/>
    <w:rsid w:val="000D3776"/>
    <w:rsid w:val="000D3E56"/>
    <w:rsid w:val="000D5DE2"/>
    <w:rsid w:val="000D6A82"/>
    <w:rsid w:val="000D7333"/>
    <w:rsid w:val="000E1932"/>
    <w:rsid w:val="000E377C"/>
    <w:rsid w:val="000E3C8C"/>
    <w:rsid w:val="000E415A"/>
    <w:rsid w:val="000E4774"/>
    <w:rsid w:val="000E600B"/>
    <w:rsid w:val="000F015F"/>
    <w:rsid w:val="000F3E19"/>
    <w:rsid w:val="000F77BE"/>
    <w:rsid w:val="000F7E77"/>
    <w:rsid w:val="00100706"/>
    <w:rsid w:val="0010118D"/>
    <w:rsid w:val="00105DAD"/>
    <w:rsid w:val="00107AC6"/>
    <w:rsid w:val="00110EA8"/>
    <w:rsid w:val="001110D4"/>
    <w:rsid w:val="00113A7E"/>
    <w:rsid w:val="0011528D"/>
    <w:rsid w:val="001155C2"/>
    <w:rsid w:val="00120048"/>
    <w:rsid w:val="00120759"/>
    <w:rsid w:val="00121162"/>
    <w:rsid w:val="00121ECB"/>
    <w:rsid w:val="001254C8"/>
    <w:rsid w:val="001276F8"/>
    <w:rsid w:val="00130A5C"/>
    <w:rsid w:val="00131EEC"/>
    <w:rsid w:val="00134206"/>
    <w:rsid w:val="00136AF7"/>
    <w:rsid w:val="00137533"/>
    <w:rsid w:val="001409CB"/>
    <w:rsid w:val="00142235"/>
    <w:rsid w:val="001456AE"/>
    <w:rsid w:val="00146A88"/>
    <w:rsid w:val="001472E1"/>
    <w:rsid w:val="00152C4E"/>
    <w:rsid w:val="0015581B"/>
    <w:rsid w:val="00156335"/>
    <w:rsid w:val="00157ADB"/>
    <w:rsid w:val="00164313"/>
    <w:rsid w:val="0016541A"/>
    <w:rsid w:val="00170258"/>
    <w:rsid w:val="0017437D"/>
    <w:rsid w:val="00174EF0"/>
    <w:rsid w:val="001753AD"/>
    <w:rsid w:val="00183125"/>
    <w:rsid w:val="00190966"/>
    <w:rsid w:val="00191A2C"/>
    <w:rsid w:val="0019207A"/>
    <w:rsid w:val="00192BAA"/>
    <w:rsid w:val="001960A1"/>
    <w:rsid w:val="001A1E34"/>
    <w:rsid w:val="001A23F3"/>
    <w:rsid w:val="001A3007"/>
    <w:rsid w:val="001A32DB"/>
    <w:rsid w:val="001A52C7"/>
    <w:rsid w:val="001A5638"/>
    <w:rsid w:val="001A5B50"/>
    <w:rsid w:val="001A6039"/>
    <w:rsid w:val="001A642C"/>
    <w:rsid w:val="001A67F0"/>
    <w:rsid w:val="001A74CC"/>
    <w:rsid w:val="001B06D3"/>
    <w:rsid w:val="001B1D18"/>
    <w:rsid w:val="001B2D57"/>
    <w:rsid w:val="001B3F3F"/>
    <w:rsid w:val="001B4F09"/>
    <w:rsid w:val="001B6FFE"/>
    <w:rsid w:val="001C191D"/>
    <w:rsid w:val="001C2DE7"/>
    <w:rsid w:val="001C4010"/>
    <w:rsid w:val="001C6404"/>
    <w:rsid w:val="001C67E2"/>
    <w:rsid w:val="001D0CE8"/>
    <w:rsid w:val="001D14C9"/>
    <w:rsid w:val="001D34C6"/>
    <w:rsid w:val="001D46D5"/>
    <w:rsid w:val="001D5185"/>
    <w:rsid w:val="001D678A"/>
    <w:rsid w:val="001D7555"/>
    <w:rsid w:val="001D7A39"/>
    <w:rsid w:val="001D7C47"/>
    <w:rsid w:val="001E1C4F"/>
    <w:rsid w:val="001E20A4"/>
    <w:rsid w:val="001E224E"/>
    <w:rsid w:val="001E4289"/>
    <w:rsid w:val="001E4C14"/>
    <w:rsid w:val="001E51AB"/>
    <w:rsid w:val="001F0955"/>
    <w:rsid w:val="001F4589"/>
    <w:rsid w:val="001F5FDA"/>
    <w:rsid w:val="00203866"/>
    <w:rsid w:val="002062BB"/>
    <w:rsid w:val="00211BAA"/>
    <w:rsid w:val="0021216D"/>
    <w:rsid w:val="00212D38"/>
    <w:rsid w:val="002139FD"/>
    <w:rsid w:val="00215542"/>
    <w:rsid w:val="00215A91"/>
    <w:rsid w:val="00215E5A"/>
    <w:rsid w:val="00215F17"/>
    <w:rsid w:val="002163CE"/>
    <w:rsid w:val="002178D2"/>
    <w:rsid w:val="00217D03"/>
    <w:rsid w:val="00221E15"/>
    <w:rsid w:val="00224307"/>
    <w:rsid w:val="002246F3"/>
    <w:rsid w:val="00226E9C"/>
    <w:rsid w:val="00231DDA"/>
    <w:rsid w:val="00236009"/>
    <w:rsid w:val="0023648C"/>
    <w:rsid w:val="002367F2"/>
    <w:rsid w:val="00242E76"/>
    <w:rsid w:val="002437BD"/>
    <w:rsid w:val="00243D74"/>
    <w:rsid w:val="002474F2"/>
    <w:rsid w:val="002505C1"/>
    <w:rsid w:val="00251896"/>
    <w:rsid w:val="00252959"/>
    <w:rsid w:val="00252D7D"/>
    <w:rsid w:val="00256669"/>
    <w:rsid w:val="00260156"/>
    <w:rsid w:val="002619DE"/>
    <w:rsid w:val="00261BF4"/>
    <w:rsid w:val="002622AB"/>
    <w:rsid w:val="00263BA9"/>
    <w:rsid w:val="0026558E"/>
    <w:rsid w:val="00267379"/>
    <w:rsid w:val="00267EE5"/>
    <w:rsid w:val="002771D3"/>
    <w:rsid w:val="0028251D"/>
    <w:rsid w:val="0028298F"/>
    <w:rsid w:val="0028455E"/>
    <w:rsid w:val="002853C7"/>
    <w:rsid w:val="00287F1E"/>
    <w:rsid w:val="00291CA9"/>
    <w:rsid w:val="0029309D"/>
    <w:rsid w:val="002A0ED3"/>
    <w:rsid w:val="002A2F96"/>
    <w:rsid w:val="002A71F3"/>
    <w:rsid w:val="002B152D"/>
    <w:rsid w:val="002B15C7"/>
    <w:rsid w:val="002B1FE0"/>
    <w:rsid w:val="002B351F"/>
    <w:rsid w:val="002B47B2"/>
    <w:rsid w:val="002C1E41"/>
    <w:rsid w:val="002C3E58"/>
    <w:rsid w:val="002C4E03"/>
    <w:rsid w:val="002C65F9"/>
    <w:rsid w:val="002C70C4"/>
    <w:rsid w:val="002D1B17"/>
    <w:rsid w:val="002D5A8D"/>
    <w:rsid w:val="002E0CC1"/>
    <w:rsid w:val="002E1A6C"/>
    <w:rsid w:val="002E1BD4"/>
    <w:rsid w:val="002E442A"/>
    <w:rsid w:val="002E4DD7"/>
    <w:rsid w:val="002E52B9"/>
    <w:rsid w:val="002E5E90"/>
    <w:rsid w:val="002E718D"/>
    <w:rsid w:val="002F145F"/>
    <w:rsid w:val="002F16A2"/>
    <w:rsid w:val="002F27DC"/>
    <w:rsid w:val="002F4494"/>
    <w:rsid w:val="002F60EC"/>
    <w:rsid w:val="00301EB7"/>
    <w:rsid w:val="00302410"/>
    <w:rsid w:val="0030241C"/>
    <w:rsid w:val="00303B53"/>
    <w:rsid w:val="00304991"/>
    <w:rsid w:val="00306B46"/>
    <w:rsid w:val="003076F9"/>
    <w:rsid w:val="00313183"/>
    <w:rsid w:val="0031440E"/>
    <w:rsid w:val="00316944"/>
    <w:rsid w:val="00321506"/>
    <w:rsid w:val="00321A3E"/>
    <w:rsid w:val="00322AD7"/>
    <w:rsid w:val="00323C3D"/>
    <w:rsid w:val="003256AB"/>
    <w:rsid w:val="00331052"/>
    <w:rsid w:val="00331B48"/>
    <w:rsid w:val="00333DFE"/>
    <w:rsid w:val="00334B0C"/>
    <w:rsid w:val="00334F92"/>
    <w:rsid w:val="00334FCE"/>
    <w:rsid w:val="003358E6"/>
    <w:rsid w:val="00337AB7"/>
    <w:rsid w:val="00341D39"/>
    <w:rsid w:val="003421BC"/>
    <w:rsid w:val="00344483"/>
    <w:rsid w:val="003462FA"/>
    <w:rsid w:val="00346A96"/>
    <w:rsid w:val="0034720B"/>
    <w:rsid w:val="00351AD3"/>
    <w:rsid w:val="00351E42"/>
    <w:rsid w:val="00353A67"/>
    <w:rsid w:val="00354CD2"/>
    <w:rsid w:val="003601E9"/>
    <w:rsid w:val="0037138D"/>
    <w:rsid w:val="00371FE9"/>
    <w:rsid w:val="00375516"/>
    <w:rsid w:val="003767FF"/>
    <w:rsid w:val="00377197"/>
    <w:rsid w:val="00377396"/>
    <w:rsid w:val="00380097"/>
    <w:rsid w:val="0038057B"/>
    <w:rsid w:val="00380A3E"/>
    <w:rsid w:val="00381C2C"/>
    <w:rsid w:val="0038332B"/>
    <w:rsid w:val="00386BAD"/>
    <w:rsid w:val="00387936"/>
    <w:rsid w:val="00390225"/>
    <w:rsid w:val="00391218"/>
    <w:rsid w:val="00391A73"/>
    <w:rsid w:val="00392777"/>
    <w:rsid w:val="003940B8"/>
    <w:rsid w:val="003944BD"/>
    <w:rsid w:val="003950A1"/>
    <w:rsid w:val="00395375"/>
    <w:rsid w:val="0039545D"/>
    <w:rsid w:val="003960FB"/>
    <w:rsid w:val="003A0E9D"/>
    <w:rsid w:val="003A13FD"/>
    <w:rsid w:val="003A1817"/>
    <w:rsid w:val="003A1D52"/>
    <w:rsid w:val="003A3019"/>
    <w:rsid w:val="003A33C6"/>
    <w:rsid w:val="003B0BAA"/>
    <w:rsid w:val="003B264D"/>
    <w:rsid w:val="003B4EDE"/>
    <w:rsid w:val="003B6344"/>
    <w:rsid w:val="003B6425"/>
    <w:rsid w:val="003C0960"/>
    <w:rsid w:val="003C1A51"/>
    <w:rsid w:val="003C24D4"/>
    <w:rsid w:val="003C46CB"/>
    <w:rsid w:val="003C4C80"/>
    <w:rsid w:val="003D1C02"/>
    <w:rsid w:val="003D4F21"/>
    <w:rsid w:val="003D580B"/>
    <w:rsid w:val="003D74F7"/>
    <w:rsid w:val="003E3092"/>
    <w:rsid w:val="003E311A"/>
    <w:rsid w:val="003E3302"/>
    <w:rsid w:val="003E3521"/>
    <w:rsid w:val="003E5502"/>
    <w:rsid w:val="003E55C2"/>
    <w:rsid w:val="003E72A4"/>
    <w:rsid w:val="003F31B9"/>
    <w:rsid w:val="003F4113"/>
    <w:rsid w:val="003F4FF6"/>
    <w:rsid w:val="003F62EC"/>
    <w:rsid w:val="003F6FC3"/>
    <w:rsid w:val="0040047C"/>
    <w:rsid w:val="0040092D"/>
    <w:rsid w:val="00402FEC"/>
    <w:rsid w:val="00404FA2"/>
    <w:rsid w:val="00405E8D"/>
    <w:rsid w:val="00413E6E"/>
    <w:rsid w:val="00413F55"/>
    <w:rsid w:val="00414FB4"/>
    <w:rsid w:val="004238CC"/>
    <w:rsid w:val="0042563E"/>
    <w:rsid w:val="00426705"/>
    <w:rsid w:val="0042685B"/>
    <w:rsid w:val="00433F76"/>
    <w:rsid w:val="00436571"/>
    <w:rsid w:val="00436EFC"/>
    <w:rsid w:val="004377BD"/>
    <w:rsid w:val="00437CE0"/>
    <w:rsid w:val="00437F88"/>
    <w:rsid w:val="004400CB"/>
    <w:rsid w:val="00443242"/>
    <w:rsid w:val="00445EE4"/>
    <w:rsid w:val="004522C0"/>
    <w:rsid w:val="00452E74"/>
    <w:rsid w:val="00456811"/>
    <w:rsid w:val="004574DD"/>
    <w:rsid w:val="00461BE7"/>
    <w:rsid w:val="004644F9"/>
    <w:rsid w:val="00466AD1"/>
    <w:rsid w:val="0046705F"/>
    <w:rsid w:val="00467B55"/>
    <w:rsid w:val="00473C9A"/>
    <w:rsid w:val="004759A2"/>
    <w:rsid w:val="00480B0F"/>
    <w:rsid w:val="00483CE5"/>
    <w:rsid w:val="0048562B"/>
    <w:rsid w:val="00486A36"/>
    <w:rsid w:val="00490285"/>
    <w:rsid w:val="004907E0"/>
    <w:rsid w:val="00492FD5"/>
    <w:rsid w:val="0049464D"/>
    <w:rsid w:val="004973BA"/>
    <w:rsid w:val="004A087C"/>
    <w:rsid w:val="004A1C62"/>
    <w:rsid w:val="004A1F37"/>
    <w:rsid w:val="004A2829"/>
    <w:rsid w:val="004A3148"/>
    <w:rsid w:val="004A745A"/>
    <w:rsid w:val="004B1DDD"/>
    <w:rsid w:val="004B5247"/>
    <w:rsid w:val="004B565C"/>
    <w:rsid w:val="004B56DA"/>
    <w:rsid w:val="004B5C6B"/>
    <w:rsid w:val="004C01F1"/>
    <w:rsid w:val="004C1092"/>
    <w:rsid w:val="004C3C6C"/>
    <w:rsid w:val="004C7FF8"/>
    <w:rsid w:val="004D0ACE"/>
    <w:rsid w:val="004D182E"/>
    <w:rsid w:val="004D3A40"/>
    <w:rsid w:val="004D430B"/>
    <w:rsid w:val="004D4474"/>
    <w:rsid w:val="004D6132"/>
    <w:rsid w:val="004D7416"/>
    <w:rsid w:val="004D7B82"/>
    <w:rsid w:val="004E2023"/>
    <w:rsid w:val="004E2098"/>
    <w:rsid w:val="004E32D0"/>
    <w:rsid w:val="004E40B7"/>
    <w:rsid w:val="004E413D"/>
    <w:rsid w:val="004E4862"/>
    <w:rsid w:val="004E6204"/>
    <w:rsid w:val="004E6455"/>
    <w:rsid w:val="004F1081"/>
    <w:rsid w:val="004F2584"/>
    <w:rsid w:val="004F29FB"/>
    <w:rsid w:val="004F4443"/>
    <w:rsid w:val="004F51D6"/>
    <w:rsid w:val="00500985"/>
    <w:rsid w:val="00502E46"/>
    <w:rsid w:val="00503DA5"/>
    <w:rsid w:val="005105E7"/>
    <w:rsid w:val="005159C2"/>
    <w:rsid w:val="00515D2C"/>
    <w:rsid w:val="00516E47"/>
    <w:rsid w:val="00516E8E"/>
    <w:rsid w:val="00517561"/>
    <w:rsid w:val="0051797B"/>
    <w:rsid w:val="00522A9D"/>
    <w:rsid w:val="005251F1"/>
    <w:rsid w:val="00525CED"/>
    <w:rsid w:val="00525DA6"/>
    <w:rsid w:val="00536D87"/>
    <w:rsid w:val="005371A6"/>
    <w:rsid w:val="005410C9"/>
    <w:rsid w:val="00543559"/>
    <w:rsid w:val="0054461C"/>
    <w:rsid w:val="005457DC"/>
    <w:rsid w:val="0054590D"/>
    <w:rsid w:val="00545AC9"/>
    <w:rsid w:val="00546376"/>
    <w:rsid w:val="00547C9B"/>
    <w:rsid w:val="00547EE1"/>
    <w:rsid w:val="005505E6"/>
    <w:rsid w:val="005513F7"/>
    <w:rsid w:val="00552481"/>
    <w:rsid w:val="005529A6"/>
    <w:rsid w:val="00553B30"/>
    <w:rsid w:val="00553FD7"/>
    <w:rsid w:val="00555DE5"/>
    <w:rsid w:val="00556CC7"/>
    <w:rsid w:val="005575F0"/>
    <w:rsid w:val="00562CA9"/>
    <w:rsid w:val="00564007"/>
    <w:rsid w:val="0056523D"/>
    <w:rsid w:val="00565596"/>
    <w:rsid w:val="0056570A"/>
    <w:rsid w:val="00571EA3"/>
    <w:rsid w:val="00572CD5"/>
    <w:rsid w:val="00572D3E"/>
    <w:rsid w:val="0057699A"/>
    <w:rsid w:val="00580C5B"/>
    <w:rsid w:val="00582019"/>
    <w:rsid w:val="00585647"/>
    <w:rsid w:val="005859DF"/>
    <w:rsid w:val="0059080A"/>
    <w:rsid w:val="00593CF1"/>
    <w:rsid w:val="005958D3"/>
    <w:rsid w:val="005970DD"/>
    <w:rsid w:val="005A3E12"/>
    <w:rsid w:val="005A48F3"/>
    <w:rsid w:val="005A5E6F"/>
    <w:rsid w:val="005B1AB5"/>
    <w:rsid w:val="005B1DD7"/>
    <w:rsid w:val="005B5A6E"/>
    <w:rsid w:val="005B64F3"/>
    <w:rsid w:val="005C1A46"/>
    <w:rsid w:val="005C24B3"/>
    <w:rsid w:val="005C2538"/>
    <w:rsid w:val="005C3AB9"/>
    <w:rsid w:val="005C3B51"/>
    <w:rsid w:val="005C3FF0"/>
    <w:rsid w:val="005C5BBA"/>
    <w:rsid w:val="005C6B74"/>
    <w:rsid w:val="005C75E6"/>
    <w:rsid w:val="005D1FEE"/>
    <w:rsid w:val="005D2B13"/>
    <w:rsid w:val="005D7F8A"/>
    <w:rsid w:val="005E6174"/>
    <w:rsid w:val="005E7164"/>
    <w:rsid w:val="005F2527"/>
    <w:rsid w:val="005F2640"/>
    <w:rsid w:val="005F549E"/>
    <w:rsid w:val="005F5A27"/>
    <w:rsid w:val="005F6362"/>
    <w:rsid w:val="005F667E"/>
    <w:rsid w:val="005F6A70"/>
    <w:rsid w:val="005F6AA2"/>
    <w:rsid w:val="005F76CE"/>
    <w:rsid w:val="005F76F9"/>
    <w:rsid w:val="005F79C5"/>
    <w:rsid w:val="0060296B"/>
    <w:rsid w:val="00607561"/>
    <w:rsid w:val="006118F2"/>
    <w:rsid w:val="0061230F"/>
    <w:rsid w:val="006163D2"/>
    <w:rsid w:val="006221A3"/>
    <w:rsid w:val="00625C92"/>
    <w:rsid w:val="0062698A"/>
    <w:rsid w:val="00635153"/>
    <w:rsid w:val="00636611"/>
    <w:rsid w:val="00636814"/>
    <w:rsid w:val="00637542"/>
    <w:rsid w:val="00640FF3"/>
    <w:rsid w:val="006419CF"/>
    <w:rsid w:val="00642BFF"/>
    <w:rsid w:val="00643E95"/>
    <w:rsid w:val="00646765"/>
    <w:rsid w:val="00647264"/>
    <w:rsid w:val="00650AFC"/>
    <w:rsid w:val="0065494E"/>
    <w:rsid w:val="006554C2"/>
    <w:rsid w:val="006578BF"/>
    <w:rsid w:val="00661852"/>
    <w:rsid w:val="00662084"/>
    <w:rsid w:val="00665B5C"/>
    <w:rsid w:val="00671D58"/>
    <w:rsid w:val="006731C1"/>
    <w:rsid w:val="006755C4"/>
    <w:rsid w:val="00676B45"/>
    <w:rsid w:val="00680D16"/>
    <w:rsid w:val="00681CD9"/>
    <w:rsid w:val="00682917"/>
    <w:rsid w:val="0068391A"/>
    <w:rsid w:val="00683AA1"/>
    <w:rsid w:val="00683FB1"/>
    <w:rsid w:val="00686968"/>
    <w:rsid w:val="00686EDF"/>
    <w:rsid w:val="0069037D"/>
    <w:rsid w:val="00693DC3"/>
    <w:rsid w:val="00695CE8"/>
    <w:rsid w:val="0069618A"/>
    <w:rsid w:val="006969B1"/>
    <w:rsid w:val="006969E9"/>
    <w:rsid w:val="00697F9C"/>
    <w:rsid w:val="006A02B9"/>
    <w:rsid w:val="006A1AE3"/>
    <w:rsid w:val="006A1D7F"/>
    <w:rsid w:val="006A36EE"/>
    <w:rsid w:val="006A563F"/>
    <w:rsid w:val="006B014A"/>
    <w:rsid w:val="006B184E"/>
    <w:rsid w:val="006B5635"/>
    <w:rsid w:val="006C16FE"/>
    <w:rsid w:val="006C3936"/>
    <w:rsid w:val="006C3CE7"/>
    <w:rsid w:val="006D514A"/>
    <w:rsid w:val="006D5C3E"/>
    <w:rsid w:val="006E1C71"/>
    <w:rsid w:val="006E2C73"/>
    <w:rsid w:val="006E3A7B"/>
    <w:rsid w:val="006E40C7"/>
    <w:rsid w:val="006E4AD3"/>
    <w:rsid w:val="006E723E"/>
    <w:rsid w:val="006E7DFD"/>
    <w:rsid w:val="006F0F76"/>
    <w:rsid w:val="006F1AEE"/>
    <w:rsid w:val="006F21FF"/>
    <w:rsid w:val="006F2F0D"/>
    <w:rsid w:val="006F32F1"/>
    <w:rsid w:val="006F72E7"/>
    <w:rsid w:val="006F73BE"/>
    <w:rsid w:val="006F759A"/>
    <w:rsid w:val="00700F8C"/>
    <w:rsid w:val="00710864"/>
    <w:rsid w:val="0071540B"/>
    <w:rsid w:val="00716FBC"/>
    <w:rsid w:val="00720E64"/>
    <w:rsid w:val="00722064"/>
    <w:rsid w:val="007231CB"/>
    <w:rsid w:val="00726639"/>
    <w:rsid w:val="00727F05"/>
    <w:rsid w:val="0073116E"/>
    <w:rsid w:val="00733257"/>
    <w:rsid w:val="007333B6"/>
    <w:rsid w:val="007334A5"/>
    <w:rsid w:val="00733F5D"/>
    <w:rsid w:val="007344ED"/>
    <w:rsid w:val="00735088"/>
    <w:rsid w:val="0074408F"/>
    <w:rsid w:val="0074771F"/>
    <w:rsid w:val="00750209"/>
    <w:rsid w:val="00751160"/>
    <w:rsid w:val="00752AA7"/>
    <w:rsid w:val="007538F1"/>
    <w:rsid w:val="00753F11"/>
    <w:rsid w:val="00754E9F"/>
    <w:rsid w:val="00756375"/>
    <w:rsid w:val="00756600"/>
    <w:rsid w:val="00756A23"/>
    <w:rsid w:val="007578B5"/>
    <w:rsid w:val="00763ACD"/>
    <w:rsid w:val="00766DB9"/>
    <w:rsid w:val="00766DE2"/>
    <w:rsid w:val="00771141"/>
    <w:rsid w:val="00771407"/>
    <w:rsid w:val="00772247"/>
    <w:rsid w:val="00772A77"/>
    <w:rsid w:val="00774E11"/>
    <w:rsid w:val="0077797C"/>
    <w:rsid w:val="00780958"/>
    <w:rsid w:val="00781A2D"/>
    <w:rsid w:val="00781DC6"/>
    <w:rsid w:val="00785733"/>
    <w:rsid w:val="00786ADF"/>
    <w:rsid w:val="00791A06"/>
    <w:rsid w:val="007929D6"/>
    <w:rsid w:val="00793FCE"/>
    <w:rsid w:val="007970B9"/>
    <w:rsid w:val="007A3201"/>
    <w:rsid w:val="007A5AA5"/>
    <w:rsid w:val="007A6CB9"/>
    <w:rsid w:val="007A6D66"/>
    <w:rsid w:val="007A71DA"/>
    <w:rsid w:val="007B4C9A"/>
    <w:rsid w:val="007B5197"/>
    <w:rsid w:val="007B5BEB"/>
    <w:rsid w:val="007C145E"/>
    <w:rsid w:val="007C460A"/>
    <w:rsid w:val="007C7806"/>
    <w:rsid w:val="007D2B4E"/>
    <w:rsid w:val="007D2BB3"/>
    <w:rsid w:val="007E58CB"/>
    <w:rsid w:val="007E7B97"/>
    <w:rsid w:val="007E7EFC"/>
    <w:rsid w:val="007F0CF6"/>
    <w:rsid w:val="007F2238"/>
    <w:rsid w:val="007F2BDF"/>
    <w:rsid w:val="008057D8"/>
    <w:rsid w:val="008067CB"/>
    <w:rsid w:val="00807327"/>
    <w:rsid w:val="008103D2"/>
    <w:rsid w:val="00811CB4"/>
    <w:rsid w:val="008146B2"/>
    <w:rsid w:val="0082350C"/>
    <w:rsid w:val="00836A02"/>
    <w:rsid w:val="00837970"/>
    <w:rsid w:val="00837B1E"/>
    <w:rsid w:val="008424C1"/>
    <w:rsid w:val="00842D5A"/>
    <w:rsid w:val="00843B02"/>
    <w:rsid w:val="00843E9F"/>
    <w:rsid w:val="00844527"/>
    <w:rsid w:val="00852C4B"/>
    <w:rsid w:val="008535C1"/>
    <w:rsid w:val="00854EB6"/>
    <w:rsid w:val="00855B3E"/>
    <w:rsid w:val="00857FB6"/>
    <w:rsid w:val="00860A48"/>
    <w:rsid w:val="008611B1"/>
    <w:rsid w:val="00863179"/>
    <w:rsid w:val="00865398"/>
    <w:rsid w:val="00874D36"/>
    <w:rsid w:val="00874E1B"/>
    <w:rsid w:val="00875B0A"/>
    <w:rsid w:val="008776E5"/>
    <w:rsid w:val="00880D63"/>
    <w:rsid w:val="00882E80"/>
    <w:rsid w:val="008842C8"/>
    <w:rsid w:val="0088445B"/>
    <w:rsid w:val="00884A64"/>
    <w:rsid w:val="008900B6"/>
    <w:rsid w:val="00891148"/>
    <w:rsid w:val="00892402"/>
    <w:rsid w:val="0089712F"/>
    <w:rsid w:val="00897F2A"/>
    <w:rsid w:val="008A1ABE"/>
    <w:rsid w:val="008A1BBB"/>
    <w:rsid w:val="008A2819"/>
    <w:rsid w:val="008A3A3E"/>
    <w:rsid w:val="008A3BE7"/>
    <w:rsid w:val="008A5301"/>
    <w:rsid w:val="008A6DDC"/>
    <w:rsid w:val="008B37E6"/>
    <w:rsid w:val="008B395E"/>
    <w:rsid w:val="008C033A"/>
    <w:rsid w:val="008C4E21"/>
    <w:rsid w:val="008C72BF"/>
    <w:rsid w:val="008D0633"/>
    <w:rsid w:val="008D0FEE"/>
    <w:rsid w:val="008D113E"/>
    <w:rsid w:val="008D21E2"/>
    <w:rsid w:val="008D337F"/>
    <w:rsid w:val="008D39BF"/>
    <w:rsid w:val="008E137F"/>
    <w:rsid w:val="008E1FB9"/>
    <w:rsid w:val="008E3000"/>
    <w:rsid w:val="008E50E1"/>
    <w:rsid w:val="008E59AF"/>
    <w:rsid w:val="008E5ECF"/>
    <w:rsid w:val="008E6E23"/>
    <w:rsid w:val="008E7014"/>
    <w:rsid w:val="008F322B"/>
    <w:rsid w:val="008F36DB"/>
    <w:rsid w:val="008F5A88"/>
    <w:rsid w:val="008F7BC2"/>
    <w:rsid w:val="0090074A"/>
    <w:rsid w:val="00901C59"/>
    <w:rsid w:val="00905025"/>
    <w:rsid w:val="00906E01"/>
    <w:rsid w:val="009106F6"/>
    <w:rsid w:val="00910ADF"/>
    <w:rsid w:val="00912573"/>
    <w:rsid w:val="00912A28"/>
    <w:rsid w:val="0091697A"/>
    <w:rsid w:val="00917938"/>
    <w:rsid w:val="00921C95"/>
    <w:rsid w:val="009335D8"/>
    <w:rsid w:val="009402DC"/>
    <w:rsid w:val="00940DE0"/>
    <w:rsid w:val="00941AF4"/>
    <w:rsid w:val="00942273"/>
    <w:rsid w:val="0094351E"/>
    <w:rsid w:val="0094380D"/>
    <w:rsid w:val="00943C7D"/>
    <w:rsid w:val="00944509"/>
    <w:rsid w:val="009461A3"/>
    <w:rsid w:val="00950599"/>
    <w:rsid w:val="00950613"/>
    <w:rsid w:val="00951D8E"/>
    <w:rsid w:val="009549B5"/>
    <w:rsid w:val="00963C36"/>
    <w:rsid w:val="009663A9"/>
    <w:rsid w:val="00970037"/>
    <w:rsid w:val="00983306"/>
    <w:rsid w:val="00983A1F"/>
    <w:rsid w:val="00984285"/>
    <w:rsid w:val="00990980"/>
    <w:rsid w:val="00990AFE"/>
    <w:rsid w:val="00990C00"/>
    <w:rsid w:val="00993078"/>
    <w:rsid w:val="00993C1D"/>
    <w:rsid w:val="009969D7"/>
    <w:rsid w:val="009A122F"/>
    <w:rsid w:val="009A470E"/>
    <w:rsid w:val="009A52E5"/>
    <w:rsid w:val="009A5619"/>
    <w:rsid w:val="009B7FB2"/>
    <w:rsid w:val="009C0A55"/>
    <w:rsid w:val="009C16EC"/>
    <w:rsid w:val="009C2852"/>
    <w:rsid w:val="009C28F5"/>
    <w:rsid w:val="009C38BF"/>
    <w:rsid w:val="009C7CF2"/>
    <w:rsid w:val="009D251C"/>
    <w:rsid w:val="009D2701"/>
    <w:rsid w:val="009D48C1"/>
    <w:rsid w:val="009D4A7B"/>
    <w:rsid w:val="009D6DB2"/>
    <w:rsid w:val="009D7246"/>
    <w:rsid w:val="009E1FAE"/>
    <w:rsid w:val="009E39ED"/>
    <w:rsid w:val="009E77A6"/>
    <w:rsid w:val="009E77FE"/>
    <w:rsid w:val="009E7D06"/>
    <w:rsid w:val="009F0F87"/>
    <w:rsid w:val="009F1C19"/>
    <w:rsid w:val="009F3C62"/>
    <w:rsid w:val="009F47AF"/>
    <w:rsid w:val="009F49C3"/>
    <w:rsid w:val="009F681A"/>
    <w:rsid w:val="009F6E75"/>
    <w:rsid w:val="00A01B3B"/>
    <w:rsid w:val="00A02A0E"/>
    <w:rsid w:val="00A02DFC"/>
    <w:rsid w:val="00A04345"/>
    <w:rsid w:val="00A0522E"/>
    <w:rsid w:val="00A05B8B"/>
    <w:rsid w:val="00A06E0E"/>
    <w:rsid w:val="00A11250"/>
    <w:rsid w:val="00A118C9"/>
    <w:rsid w:val="00A135CE"/>
    <w:rsid w:val="00A14BB6"/>
    <w:rsid w:val="00A1531F"/>
    <w:rsid w:val="00A17A3B"/>
    <w:rsid w:val="00A17C3C"/>
    <w:rsid w:val="00A2336F"/>
    <w:rsid w:val="00A265EA"/>
    <w:rsid w:val="00A27BEF"/>
    <w:rsid w:val="00A306D2"/>
    <w:rsid w:val="00A31C19"/>
    <w:rsid w:val="00A34565"/>
    <w:rsid w:val="00A363BB"/>
    <w:rsid w:val="00A41635"/>
    <w:rsid w:val="00A43F0D"/>
    <w:rsid w:val="00A44DEB"/>
    <w:rsid w:val="00A511C2"/>
    <w:rsid w:val="00A52831"/>
    <w:rsid w:val="00A52A75"/>
    <w:rsid w:val="00A52EA8"/>
    <w:rsid w:val="00A54001"/>
    <w:rsid w:val="00A56E99"/>
    <w:rsid w:val="00A61C32"/>
    <w:rsid w:val="00A63F20"/>
    <w:rsid w:val="00A6517F"/>
    <w:rsid w:val="00A66E7F"/>
    <w:rsid w:val="00A67686"/>
    <w:rsid w:val="00A72485"/>
    <w:rsid w:val="00A73836"/>
    <w:rsid w:val="00A7392C"/>
    <w:rsid w:val="00A73C7C"/>
    <w:rsid w:val="00A73D2B"/>
    <w:rsid w:val="00A740AB"/>
    <w:rsid w:val="00A754B4"/>
    <w:rsid w:val="00A76437"/>
    <w:rsid w:val="00A76A89"/>
    <w:rsid w:val="00A8044F"/>
    <w:rsid w:val="00A8092A"/>
    <w:rsid w:val="00A80B42"/>
    <w:rsid w:val="00A8192A"/>
    <w:rsid w:val="00A81BC4"/>
    <w:rsid w:val="00A8719A"/>
    <w:rsid w:val="00A90DEB"/>
    <w:rsid w:val="00A9184F"/>
    <w:rsid w:val="00A9630E"/>
    <w:rsid w:val="00AA086C"/>
    <w:rsid w:val="00AA08AB"/>
    <w:rsid w:val="00AA364B"/>
    <w:rsid w:val="00AA4C92"/>
    <w:rsid w:val="00AA698B"/>
    <w:rsid w:val="00AA6FED"/>
    <w:rsid w:val="00AB0279"/>
    <w:rsid w:val="00AB18F6"/>
    <w:rsid w:val="00AB26B1"/>
    <w:rsid w:val="00AB41DB"/>
    <w:rsid w:val="00AB5CB5"/>
    <w:rsid w:val="00AB60D0"/>
    <w:rsid w:val="00AB7B6B"/>
    <w:rsid w:val="00AB7BC5"/>
    <w:rsid w:val="00AC108C"/>
    <w:rsid w:val="00AC4187"/>
    <w:rsid w:val="00AC43A1"/>
    <w:rsid w:val="00AD0514"/>
    <w:rsid w:val="00AD2B3C"/>
    <w:rsid w:val="00AD37C8"/>
    <w:rsid w:val="00AD3F1E"/>
    <w:rsid w:val="00AD770D"/>
    <w:rsid w:val="00AE063E"/>
    <w:rsid w:val="00AE35C3"/>
    <w:rsid w:val="00AE4E48"/>
    <w:rsid w:val="00AF08EE"/>
    <w:rsid w:val="00AF0F2E"/>
    <w:rsid w:val="00AF3271"/>
    <w:rsid w:val="00AF369C"/>
    <w:rsid w:val="00AF5010"/>
    <w:rsid w:val="00AF5E2C"/>
    <w:rsid w:val="00AF60ED"/>
    <w:rsid w:val="00AF6287"/>
    <w:rsid w:val="00AF687D"/>
    <w:rsid w:val="00B009F1"/>
    <w:rsid w:val="00B01963"/>
    <w:rsid w:val="00B02C5D"/>
    <w:rsid w:val="00B02F36"/>
    <w:rsid w:val="00B03868"/>
    <w:rsid w:val="00B03D62"/>
    <w:rsid w:val="00B044F4"/>
    <w:rsid w:val="00B06744"/>
    <w:rsid w:val="00B07024"/>
    <w:rsid w:val="00B11FF6"/>
    <w:rsid w:val="00B12128"/>
    <w:rsid w:val="00B16AE4"/>
    <w:rsid w:val="00B22AC3"/>
    <w:rsid w:val="00B23F51"/>
    <w:rsid w:val="00B247E8"/>
    <w:rsid w:val="00B24A62"/>
    <w:rsid w:val="00B26686"/>
    <w:rsid w:val="00B2769D"/>
    <w:rsid w:val="00B2769F"/>
    <w:rsid w:val="00B27F98"/>
    <w:rsid w:val="00B32AE4"/>
    <w:rsid w:val="00B32D03"/>
    <w:rsid w:val="00B3591B"/>
    <w:rsid w:val="00B376B5"/>
    <w:rsid w:val="00B37CDA"/>
    <w:rsid w:val="00B4197B"/>
    <w:rsid w:val="00B46B0C"/>
    <w:rsid w:val="00B4789F"/>
    <w:rsid w:val="00B50DEB"/>
    <w:rsid w:val="00B5131A"/>
    <w:rsid w:val="00B53936"/>
    <w:rsid w:val="00B56F4E"/>
    <w:rsid w:val="00B57527"/>
    <w:rsid w:val="00B60DA2"/>
    <w:rsid w:val="00B6136C"/>
    <w:rsid w:val="00B62516"/>
    <w:rsid w:val="00B62FBF"/>
    <w:rsid w:val="00B62FC4"/>
    <w:rsid w:val="00B633A1"/>
    <w:rsid w:val="00B63626"/>
    <w:rsid w:val="00B65FF1"/>
    <w:rsid w:val="00B666E0"/>
    <w:rsid w:val="00B70756"/>
    <w:rsid w:val="00B711ED"/>
    <w:rsid w:val="00B717F5"/>
    <w:rsid w:val="00B71BA6"/>
    <w:rsid w:val="00B74796"/>
    <w:rsid w:val="00B7536D"/>
    <w:rsid w:val="00B830B2"/>
    <w:rsid w:val="00B83F90"/>
    <w:rsid w:val="00B8401B"/>
    <w:rsid w:val="00B85228"/>
    <w:rsid w:val="00B86CE5"/>
    <w:rsid w:val="00B87343"/>
    <w:rsid w:val="00B9155A"/>
    <w:rsid w:val="00B9327C"/>
    <w:rsid w:val="00BA1F6E"/>
    <w:rsid w:val="00BA20F6"/>
    <w:rsid w:val="00BA61F4"/>
    <w:rsid w:val="00BB1FEB"/>
    <w:rsid w:val="00BB3607"/>
    <w:rsid w:val="00BB4584"/>
    <w:rsid w:val="00BB47C9"/>
    <w:rsid w:val="00BB7A8F"/>
    <w:rsid w:val="00BC059D"/>
    <w:rsid w:val="00BC248A"/>
    <w:rsid w:val="00BC404C"/>
    <w:rsid w:val="00BC7B28"/>
    <w:rsid w:val="00BD02E4"/>
    <w:rsid w:val="00BD03CE"/>
    <w:rsid w:val="00BD0FD6"/>
    <w:rsid w:val="00BD2652"/>
    <w:rsid w:val="00BD35E7"/>
    <w:rsid w:val="00BD3D5D"/>
    <w:rsid w:val="00BD4C6A"/>
    <w:rsid w:val="00BD6095"/>
    <w:rsid w:val="00BE2963"/>
    <w:rsid w:val="00BE6C4E"/>
    <w:rsid w:val="00C01C9C"/>
    <w:rsid w:val="00C01CDB"/>
    <w:rsid w:val="00C01D84"/>
    <w:rsid w:val="00C0588A"/>
    <w:rsid w:val="00C061A2"/>
    <w:rsid w:val="00C07689"/>
    <w:rsid w:val="00C07FDA"/>
    <w:rsid w:val="00C11C09"/>
    <w:rsid w:val="00C12AE7"/>
    <w:rsid w:val="00C13040"/>
    <w:rsid w:val="00C13050"/>
    <w:rsid w:val="00C1321C"/>
    <w:rsid w:val="00C13F86"/>
    <w:rsid w:val="00C144B7"/>
    <w:rsid w:val="00C20CDB"/>
    <w:rsid w:val="00C210C2"/>
    <w:rsid w:val="00C217AD"/>
    <w:rsid w:val="00C224C2"/>
    <w:rsid w:val="00C337F1"/>
    <w:rsid w:val="00C34271"/>
    <w:rsid w:val="00C34318"/>
    <w:rsid w:val="00C365D1"/>
    <w:rsid w:val="00C365E0"/>
    <w:rsid w:val="00C37F2A"/>
    <w:rsid w:val="00C407A6"/>
    <w:rsid w:val="00C42D59"/>
    <w:rsid w:val="00C44DA3"/>
    <w:rsid w:val="00C44E53"/>
    <w:rsid w:val="00C45182"/>
    <w:rsid w:val="00C45A9F"/>
    <w:rsid w:val="00C523CB"/>
    <w:rsid w:val="00C55A48"/>
    <w:rsid w:val="00C55B20"/>
    <w:rsid w:val="00C5794B"/>
    <w:rsid w:val="00C602B7"/>
    <w:rsid w:val="00C609C8"/>
    <w:rsid w:val="00C6122B"/>
    <w:rsid w:val="00C61318"/>
    <w:rsid w:val="00C705A2"/>
    <w:rsid w:val="00C70F7A"/>
    <w:rsid w:val="00C74087"/>
    <w:rsid w:val="00C743CF"/>
    <w:rsid w:val="00C75D17"/>
    <w:rsid w:val="00C7750E"/>
    <w:rsid w:val="00C8052D"/>
    <w:rsid w:val="00C812FD"/>
    <w:rsid w:val="00C82F2E"/>
    <w:rsid w:val="00C83901"/>
    <w:rsid w:val="00C8464B"/>
    <w:rsid w:val="00C84808"/>
    <w:rsid w:val="00C856CD"/>
    <w:rsid w:val="00C85AD8"/>
    <w:rsid w:val="00C8681E"/>
    <w:rsid w:val="00C86F15"/>
    <w:rsid w:val="00C86F56"/>
    <w:rsid w:val="00C91373"/>
    <w:rsid w:val="00C9461D"/>
    <w:rsid w:val="00C95617"/>
    <w:rsid w:val="00C9680C"/>
    <w:rsid w:val="00CA0121"/>
    <w:rsid w:val="00CA258C"/>
    <w:rsid w:val="00CA3CD9"/>
    <w:rsid w:val="00CA53F7"/>
    <w:rsid w:val="00CA6034"/>
    <w:rsid w:val="00CA78C3"/>
    <w:rsid w:val="00CA79D0"/>
    <w:rsid w:val="00CB12DC"/>
    <w:rsid w:val="00CB31C2"/>
    <w:rsid w:val="00CB4254"/>
    <w:rsid w:val="00CC2B97"/>
    <w:rsid w:val="00CD16B3"/>
    <w:rsid w:val="00CD1A3D"/>
    <w:rsid w:val="00CD6B55"/>
    <w:rsid w:val="00CE13CD"/>
    <w:rsid w:val="00CE40C0"/>
    <w:rsid w:val="00CE6F7B"/>
    <w:rsid w:val="00CF2492"/>
    <w:rsid w:val="00CF291A"/>
    <w:rsid w:val="00CF4664"/>
    <w:rsid w:val="00CF5AEF"/>
    <w:rsid w:val="00D074BA"/>
    <w:rsid w:val="00D1143F"/>
    <w:rsid w:val="00D22150"/>
    <w:rsid w:val="00D2241B"/>
    <w:rsid w:val="00D241C3"/>
    <w:rsid w:val="00D25E0E"/>
    <w:rsid w:val="00D262F3"/>
    <w:rsid w:val="00D309AF"/>
    <w:rsid w:val="00D32797"/>
    <w:rsid w:val="00D33B87"/>
    <w:rsid w:val="00D35A47"/>
    <w:rsid w:val="00D35D82"/>
    <w:rsid w:val="00D409E7"/>
    <w:rsid w:val="00D416FB"/>
    <w:rsid w:val="00D42BC8"/>
    <w:rsid w:val="00D43B19"/>
    <w:rsid w:val="00D45D99"/>
    <w:rsid w:val="00D50041"/>
    <w:rsid w:val="00D509DA"/>
    <w:rsid w:val="00D515E5"/>
    <w:rsid w:val="00D51FBC"/>
    <w:rsid w:val="00D5512E"/>
    <w:rsid w:val="00D56644"/>
    <w:rsid w:val="00D60C0B"/>
    <w:rsid w:val="00D61E6A"/>
    <w:rsid w:val="00D626FE"/>
    <w:rsid w:val="00D6426E"/>
    <w:rsid w:val="00D67BCF"/>
    <w:rsid w:val="00D72B8C"/>
    <w:rsid w:val="00D73CC6"/>
    <w:rsid w:val="00D77BB4"/>
    <w:rsid w:val="00D80DA9"/>
    <w:rsid w:val="00D810EF"/>
    <w:rsid w:val="00D81D94"/>
    <w:rsid w:val="00D81D98"/>
    <w:rsid w:val="00D8298E"/>
    <w:rsid w:val="00D84314"/>
    <w:rsid w:val="00D85278"/>
    <w:rsid w:val="00D86143"/>
    <w:rsid w:val="00D86AB5"/>
    <w:rsid w:val="00D872EC"/>
    <w:rsid w:val="00D910CD"/>
    <w:rsid w:val="00D92B10"/>
    <w:rsid w:val="00D947E0"/>
    <w:rsid w:val="00DA2811"/>
    <w:rsid w:val="00DA3545"/>
    <w:rsid w:val="00DA4E13"/>
    <w:rsid w:val="00DA6521"/>
    <w:rsid w:val="00DA779D"/>
    <w:rsid w:val="00DB1701"/>
    <w:rsid w:val="00DB2187"/>
    <w:rsid w:val="00DB6168"/>
    <w:rsid w:val="00DC0253"/>
    <w:rsid w:val="00DC0303"/>
    <w:rsid w:val="00DC2BEF"/>
    <w:rsid w:val="00DC3BC8"/>
    <w:rsid w:val="00DC50BA"/>
    <w:rsid w:val="00DC64D9"/>
    <w:rsid w:val="00DD3D38"/>
    <w:rsid w:val="00DD5103"/>
    <w:rsid w:val="00DD516E"/>
    <w:rsid w:val="00DD796E"/>
    <w:rsid w:val="00DE030B"/>
    <w:rsid w:val="00DE30FE"/>
    <w:rsid w:val="00E02222"/>
    <w:rsid w:val="00E13568"/>
    <w:rsid w:val="00E156E9"/>
    <w:rsid w:val="00E16173"/>
    <w:rsid w:val="00E24722"/>
    <w:rsid w:val="00E26068"/>
    <w:rsid w:val="00E269E3"/>
    <w:rsid w:val="00E30E54"/>
    <w:rsid w:val="00E34DDF"/>
    <w:rsid w:val="00E35489"/>
    <w:rsid w:val="00E369C2"/>
    <w:rsid w:val="00E40FE8"/>
    <w:rsid w:val="00E42441"/>
    <w:rsid w:val="00E43F5C"/>
    <w:rsid w:val="00E4480D"/>
    <w:rsid w:val="00E45ADE"/>
    <w:rsid w:val="00E46DC1"/>
    <w:rsid w:val="00E54157"/>
    <w:rsid w:val="00E54382"/>
    <w:rsid w:val="00E554E5"/>
    <w:rsid w:val="00E56AC0"/>
    <w:rsid w:val="00E5763E"/>
    <w:rsid w:val="00E57BBC"/>
    <w:rsid w:val="00E6308B"/>
    <w:rsid w:val="00E64210"/>
    <w:rsid w:val="00E70BD5"/>
    <w:rsid w:val="00E71050"/>
    <w:rsid w:val="00E72BB3"/>
    <w:rsid w:val="00E743A1"/>
    <w:rsid w:val="00E748D5"/>
    <w:rsid w:val="00E75520"/>
    <w:rsid w:val="00E76963"/>
    <w:rsid w:val="00E80C0C"/>
    <w:rsid w:val="00E8514C"/>
    <w:rsid w:val="00E851D5"/>
    <w:rsid w:val="00E90339"/>
    <w:rsid w:val="00E91029"/>
    <w:rsid w:val="00E9341B"/>
    <w:rsid w:val="00E970FB"/>
    <w:rsid w:val="00E972CB"/>
    <w:rsid w:val="00EA2215"/>
    <w:rsid w:val="00EA3F2E"/>
    <w:rsid w:val="00EB2859"/>
    <w:rsid w:val="00EB4FA1"/>
    <w:rsid w:val="00EB5795"/>
    <w:rsid w:val="00EB6657"/>
    <w:rsid w:val="00EB7ABB"/>
    <w:rsid w:val="00EC1516"/>
    <w:rsid w:val="00EC245F"/>
    <w:rsid w:val="00EC2C42"/>
    <w:rsid w:val="00EC664E"/>
    <w:rsid w:val="00ED1032"/>
    <w:rsid w:val="00ED1BE7"/>
    <w:rsid w:val="00ED3357"/>
    <w:rsid w:val="00ED5BB9"/>
    <w:rsid w:val="00ED5CAE"/>
    <w:rsid w:val="00EE2495"/>
    <w:rsid w:val="00EE2BE4"/>
    <w:rsid w:val="00EE4ECF"/>
    <w:rsid w:val="00EE587B"/>
    <w:rsid w:val="00EE6B58"/>
    <w:rsid w:val="00EE70F2"/>
    <w:rsid w:val="00EF1391"/>
    <w:rsid w:val="00EF262A"/>
    <w:rsid w:val="00EF4F7E"/>
    <w:rsid w:val="00F021AC"/>
    <w:rsid w:val="00F0587B"/>
    <w:rsid w:val="00F102AE"/>
    <w:rsid w:val="00F115A5"/>
    <w:rsid w:val="00F13661"/>
    <w:rsid w:val="00F13E3D"/>
    <w:rsid w:val="00F14B57"/>
    <w:rsid w:val="00F1619E"/>
    <w:rsid w:val="00F2138F"/>
    <w:rsid w:val="00F225C9"/>
    <w:rsid w:val="00F227B7"/>
    <w:rsid w:val="00F22EC2"/>
    <w:rsid w:val="00F23367"/>
    <w:rsid w:val="00F237F4"/>
    <w:rsid w:val="00F25BA8"/>
    <w:rsid w:val="00F27584"/>
    <w:rsid w:val="00F278A2"/>
    <w:rsid w:val="00F30A1E"/>
    <w:rsid w:val="00F32247"/>
    <w:rsid w:val="00F36F2E"/>
    <w:rsid w:val="00F41078"/>
    <w:rsid w:val="00F44CCB"/>
    <w:rsid w:val="00F476C6"/>
    <w:rsid w:val="00F4770A"/>
    <w:rsid w:val="00F4781E"/>
    <w:rsid w:val="00F53939"/>
    <w:rsid w:val="00F57500"/>
    <w:rsid w:val="00F60B6F"/>
    <w:rsid w:val="00F610B4"/>
    <w:rsid w:val="00F619E7"/>
    <w:rsid w:val="00F6288B"/>
    <w:rsid w:val="00F62C09"/>
    <w:rsid w:val="00F62EBA"/>
    <w:rsid w:val="00F6329F"/>
    <w:rsid w:val="00F721B8"/>
    <w:rsid w:val="00F754DD"/>
    <w:rsid w:val="00F80298"/>
    <w:rsid w:val="00F828E5"/>
    <w:rsid w:val="00F870A9"/>
    <w:rsid w:val="00F90019"/>
    <w:rsid w:val="00F904C6"/>
    <w:rsid w:val="00F90D97"/>
    <w:rsid w:val="00F91139"/>
    <w:rsid w:val="00F91B74"/>
    <w:rsid w:val="00F91E41"/>
    <w:rsid w:val="00F92F99"/>
    <w:rsid w:val="00F96BA0"/>
    <w:rsid w:val="00FA041B"/>
    <w:rsid w:val="00FA19AC"/>
    <w:rsid w:val="00FA1FFA"/>
    <w:rsid w:val="00FA2261"/>
    <w:rsid w:val="00FA449E"/>
    <w:rsid w:val="00FA519A"/>
    <w:rsid w:val="00FB1A89"/>
    <w:rsid w:val="00FB2990"/>
    <w:rsid w:val="00FC1A64"/>
    <w:rsid w:val="00FC57DD"/>
    <w:rsid w:val="00FC62CF"/>
    <w:rsid w:val="00FC6E16"/>
    <w:rsid w:val="00FD5244"/>
    <w:rsid w:val="00FD656D"/>
    <w:rsid w:val="00FD76C5"/>
    <w:rsid w:val="00FE12B6"/>
    <w:rsid w:val="00FE5361"/>
    <w:rsid w:val="00FE578F"/>
    <w:rsid w:val="00FF05A9"/>
    <w:rsid w:val="00FF56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9"/>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CB12D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CB12DC"/>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8F322B"/>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A8092A"/>
    <w:pPr>
      <w:spacing w:before="240" w:after="60" w:line="276" w:lineRule="auto"/>
      <w:outlineLvl w:val="4"/>
    </w:pPr>
    <w:rPr>
      <w:b/>
      <w:bCs/>
      <w:i/>
      <w:iCs/>
      <w:sz w:val="26"/>
      <w:szCs w:val="26"/>
    </w:rPr>
  </w:style>
  <w:style w:type="paragraph" w:styleId="Nadpis6">
    <w:name w:val="heading 6"/>
    <w:basedOn w:val="Normln"/>
    <w:next w:val="Normln"/>
    <w:link w:val="Nadpis6Char"/>
    <w:uiPriority w:val="9"/>
    <w:semiHidden/>
    <w:unhideWhenUsed/>
    <w:qFormat/>
    <w:rsid w:val="00A8092A"/>
    <w:pPr>
      <w:spacing w:before="240" w:after="60" w:line="276" w:lineRule="auto"/>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rsid w:val="00094A1C"/>
    <w:rPr>
      <w:color w:val="0000FF"/>
      <w:u w:val="single"/>
    </w:rPr>
  </w:style>
  <w:style w:type="paragraph" w:styleId="Nzev">
    <w:name w:val="Title"/>
    <w:basedOn w:val="Normln"/>
    <w:link w:val="NzevChar"/>
    <w:uiPriority w:val="10"/>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semiHidden/>
    <w:rsid w:val="00EC245F"/>
    <w:rPr>
      <w:b/>
      <w:bCs/>
    </w:rPr>
  </w:style>
  <w:style w:type="table" w:styleId="Mkatabulky">
    <w:name w:val="Table Grid"/>
    <w:basedOn w:val="Normlntabulka"/>
    <w:uiPriority w:val="99"/>
    <w:rsid w:val="00CB4254"/>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uiPriority w:val="99"/>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rsid w:val="001E4289"/>
    <w:rPr>
      <w:rFonts w:ascii="Calibri" w:hAnsi="Calibri"/>
      <w:sz w:val="22"/>
      <w:szCs w:val="24"/>
      <w:lang w:eastAsia="en-US"/>
    </w:rPr>
  </w:style>
  <w:style w:type="paragraph" w:customStyle="1" w:styleId="doplnuchaze">
    <w:name w:val="doplní uchazeč"/>
    <w:basedOn w:val="Normln"/>
    <w:link w:val="doplnuchazeChar"/>
    <w:qFormat/>
    <w:rsid w:val="001E4289"/>
    <w:pPr>
      <w:jc w:val="center"/>
    </w:pPr>
    <w:rPr>
      <w:b/>
      <w:snapToGrid w:val="0"/>
      <w:szCs w:val="22"/>
    </w:rPr>
  </w:style>
  <w:style w:type="character" w:customStyle="1" w:styleId="doplnuchazeChar">
    <w:name w:val="doplní uchazeč Char"/>
    <w:link w:val="doplnuchaze"/>
    <w:rsid w:val="001E4289"/>
    <w:rPr>
      <w:rFonts w:ascii="Calibri" w:hAnsi="Calibri"/>
      <w:b/>
      <w:snapToGrid w:val="0"/>
      <w:sz w:val="22"/>
      <w:szCs w:val="22"/>
    </w:r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link w:val="Nadpis4"/>
    <w:uiPriority w:val="9"/>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tabs>
        <w:tab w:val="clear" w:pos="851"/>
      </w:tabs>
      <w:ind w:left="0"/>
    </w:pPr>
  </w:style>
  <w:style w:type="character" w:customStyle="1" w:styleId="Nadpis2Char">
    <w:name w:val="Nadpis 2 Char"/>
    <w:link w:val="Nadpis2"/>
    <w:semiHidden/>
    <w:rsid w:val="00CB12DC"/>
    <w:rPr>
      <w:rFonts w:ascii="Cambria" w:eastAsia="Times New Roman" w:hAnsi="Cambria" w:cs="Times New Roman"/>
      <w:b/>
      <w:bCs/>
      <w:i/>
      <w:iCs/>
      <w:sz w:val="28"/>
      <w:szCs w:val="28"/>
    </w:rPr>
  </w:style>
  <w:style w:type="character" w:customStyle="1" w:styleId="Nadpis3Char">
    <w:name w:val="Nadpis 3 Char"/>
    <w:link w:val="Nadpis3"/>
    <w:semiHidden/>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Default">
    <w:name w:val="Default"/>
    <w:rsid w:val="003D74F7"/>
    <w:pPr>
      <w:autoSpaceDE w:val="0"/>
      <w:autoSpaceDN w:val="0"/>
      <w:adjustRightInd w:val="0"/>
    </w:pPr>
    <w:rPr>
      <w:rFonts w:ascii="Arial" w:hAnsi="Arial" w:cs="Arial"/>
      <w:color w:val="000000"/>
      <w:sz w:val="24"/>
      <w:szCs w:val="24"/>
    </w:rPr>
  </w:style>
  <w:style w:type="character" w:styleId="Siln">
    <w:name w:val="Strong"/>
    <w:uiPriority w:val="22"/>
    <w:qFormat/>
    <w:rsid w:val="00A8044F"/>
    <w:rPr>
      <w:b/>
      <w:bCs/>
    </w:rPr>
  </w:style>
  <w:style w:type="character" w:customStyle="1" w:styleId="Zvraznn1">
    <w:name w:val="Zvýraznění1"/>
    <w:uiPriority w:val="20"/>
    <w:qFormat/>
    <w:rsid w:val="00A04345"/>
    <w:rPr>
      <w:i/>
      <w:iCs/>
    </w:rPr>
  </w:style>
  <w:style w:type="paragraph" w:customStyle="1" w:styleId="Zadvacdokumentace">
    <w:name w:val="Zadávací dokumentace"/>
    <w:basedOn w:val="Nzev"/>
    <w:link w:val="ZadvacdokumentaceChar"/>
    <w:rsid w:val="00A56E99"/>
    <w:pPr>
      <w:spacing w:before="600" w:after="120" w:line="320" w:lineRule="atLeast"/>
      <w:outlineLvl w:val="9"/>
    </w:pPr>
    <w:rPr>
      <w:rFonts w:asciiTheme="majorHAnsi" w:hAnsiTheme="majorHAnsi" w:cstheme="minorHAnsi"/>
      <w:spacing w:val="-10"/>
    </w:rPr>
  </w:style>
  <w:style w:type="character" w:customStyle="1" w:styleId="ZadvacdokumentaceChar">
    <w:name w:val="Zadávací dokumentace Char"/>
    <w:basedOn w:val="Standardnpsmoodstavce"/>
    <w:link w:val="Zadvacdokumentace"/>
    <w:rsid w:val="00A56E99"/>
    <w:rPr>
      <w:rFonts w:asciiTheme="majorHAnsi" w:hAnsiTheme="majorHAnsi" w:cstheme="minorHAnsi"/>
      <w:b/>
      <w:bCs/>
      <w:spacing w:val="-10"/>
      <w:kern w:val="28"/>
      <w:sz w:val="32"/>
      <w:szCs w:val="32"/>
    </w:rPr>
  </w:style>
  <w:style w:type="paragraph" w:customStyle="1" w:styleId="NormalJustified">
    <w:name w:val="Normal (Justified)"/>
    <w:basedOn w:val="Normln"/>
    <w:rsid w:val="008E7014"/>
    <w:pPr>
      <w:widowControl w:val="0"/>
      <w:spacing w:after="0" w:line="240" w:lineRule="auto"/>
      <w:jc w:val="both"/>
    </w:pPr>
    <w:rPr>
      <w:kern w:val="28"/>
      <w:sz w:val="24"/>
    </w:rPr>
  </w:style>
  <w:style w:type="character" w:customStyle="1" w:styleId="Nadpis5Char">
    <w:name w:val="Nadpis 5 Char"/>
    <w:basedOn w:val="Standardnpsmoodstavce"/>
    <w:link w:val="Nadpis5"/>
    <w:uiPriority w:val="9"/>
    <w:semiHidden/>
    <w:rsid w:val="00A8092A"/>
    <w:rPr>
      <w:rFonts w:ascii="Calibri" w:hAnsi="Calibri"/>
      <w:b/>
      <w:bCs/>
      <w:i/>
      <w:iCs/>
      <w:sz w:val="26"/>
      <w:szCs w:val="26"/>
    </w:rPr>
  </w:style>
  <w:style w:type="character" w:customStyle="1" w:styleId="Nadpis6Char">
    <w:name w:val="Nadpis 6 Char"/>
    <w:basedOn w:val="Standardnpsmoodstavce"/>
    <w:link w:val="Nadpis6"/>
    <w:uiPriority w:val="9"/>
    <w:semiHidden/>
    <w:rsid w:val="00A8092A"/>
    <w:rPr>
      <w:rFonts w:ascii="Calibri" w:hAnsi="Calibri"/>
      <w:b/>
      <w:bCs/>
      <w:sz w:val="22"/>
      <w:szCs w:val="22"/>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locked/>
    <w:rsid w:val="00A8092A"/>
    <w:rPr>
      <w:rFonts w:ascii="Arial" w:hAnsi="Arial" w:cs="Arial"/>
      <w:b/>
      <w:bCs/>
      <w:kern w:val="32"/>
      <w:sz w:val="32"/>
      <w:szCs w:val="32"/>
    </w:rPr>
  </w:style>
  <w:style w:type="paragraph" w:styleId="Bezmezer">
    <w:name w:val="No Spacing"/>
    <w:uiPriority w:val="1"/>
    <w:qFormat/>
    <w:rsid w:val="00A8092A"/>
    <w:rPr>
      <w:rFonts w:ascii="Calibri" w:hAnsi="Calibri"/>
      <w:sz w:val="22"/>
      <w:szCs w:val="22"/>
    </w:rPr>
  </w:style>
  <w:style w:type="character" w:customStyle="1" w:styleId="NzevChar">
    <w:name w:val="Název Char"/>
    <w:basedOn w:val="Standardnpsmoodstavce"/>
    <w:link w:val="Nzev"/>
    <w:uiPriority w:val="10"/>
    <w:locked/>
    <w:rsid w:val="00A8092A"/>
    <w:rPr>
      <w:rFonts w:ascii="Arial" w:hAnsi="Arial" w:cs="Arial"/>
      <w:b/>
      <w:bCs/>
      <w:kern w:val="28"/>
      <w:sz w:val="32"/>
      <w:szCs w:val="32"/>
    </w:rPr>
  </w:style>
  <w:style w:type="paragraph" w:styleId="Zkladntextodsazen">
    <w:name w:val="Body Text Indent"/>
    <w:basedOn w:val="Normln"/>
    <w:link w:val="ZkladntextodsazenChar"/>
    <w:uiPriority w:val="99"/>
    <w:unhideWhenUsed/>
    <w:rsid w:val="00A8092A"/>
    <w:pPr>
      <w:spacing w:after="0" w:line="240" w:lineRule="auto"/>
      <w:ind w:left="283"/>
      <w:jc w:val="both"/>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A8092A"/>
    <w:rPr>
      <w:rFonts w:ascii="Verdana" w:hAnsi="Verdana"/>
    </w:rPr>
  </w:style>
  <w:style w:type="paragraph" w:styleId="Zkladntext2">
    <w:name w:val="Body Text 2"/>
    <w:basedOn w:val="Normln"/>
    <w:link w:val="Zkladntext2Char"/>
    <w:uiPriority w:val="99"/>
    <w:unhideWhenUsed/>
    <w:rsid w:val="00A8092A"/>
    <w:pPr>
      <w:spacing w:after="0" w:line="240" w:lineRule="auto"/>
    </w:pPr>
    <w:rPr>
      <w:rFonts w:ascii="Times New Roman" w:hAnsi="Times New Roman"/>
      <w:sz w:val="24"/>
      <w:szCs w:val="20"/>
    </w:rPr>
  </w:style>
  <w:style w:type="character" w:customStyle="1" w:styleId="Zkladntext2Char">
    <w:name w:val="Základní text 2 Char"/>
    <w:basedOn w:val="Standardnpsmoodstavce"/>
    <w:link w:val="Zkladntext2"/>
    <w:uiPriority w:val="99"/>
    <w:rsid w:val="00A8092A"/>
    <w:rPr>
      <w:sz w:val="24"/>
    </w:rPr>
  </w:style>
  <w:style w:type="paragraph" w:styleId="Zkladntext3">
    <w:name w:val="Body Text 3"/>
    <w:basedOn w:val="Normln"/>
    <w:link w:val="Zkladntext3Char"/>
    <w:uiPriority w:val="99"/>
    <w:unhideWhenUsed/>
    <w:rsid w:val="00A8092A"/>
    <w:pPr>
      <w:spacing w:after="0" w:line="240" w:lineRule="auto"/>
      <w:jc w:val="both"/>
    </w:pPr>
    <w:rPr>
      <w:rFonts w:ascii="Times New Roman" w:hAnsi="Times New Roman"/>
      <w:sz w:val="24"/>
      <w:szCs w:val="20"/>
    </w:rPr>
  </w:style>
  <w:style w:type="character" w:customStyle="1" w:styleId="Zkladntext3Char">
    <w:name w:val="Základní text 3 Char"/>
    <w:basedOn w:val="Standardnpsmoodstavce"/>
    <w:link w:val="Zkladntext3"/>
    <w:uiPriority w:val="99"/>
    <w:rsid w:val="00A8092A"/>
    <w:rPr>
      <w:sz w:val="24"/>
    </w:rPr>
  </w:style>
  <w:style w:type="paragraph" w:styleId="Zkladntextodsazen2">
    <w:name w:val="Body Text Indent 2"/>
    <w:basedOn w:val="Normln"/>
    <w:link w:val="Zkladntextodsazen2Char"/>
    <w:uiPriority w:val="99"/>
    <w:unhideWhenUsed/>
    <w:rsid w:val="00A8092A"/>
    <w:pPr>
      <w:spacing w:after="0" w:line="240" w:lineRule="auto"/>
      <w:ind w:left="284" w:hanging="284"/>
    </w:pPr>
    <w:rPr>
      <w:rFonts w:ascii="Times New Roman" w:hAnsi="Times New Roman"/>
      <w:sz w:val="20"/>
      <w:szCs w:val="20"/>
    </w:rPr>
  </w:style>
  <w:style w:type="character" w:customStyle="1" w:styleId="Zkladntextodsazen2Char">
    <w:name w:val="Základní text odsazený 2 Char"/>
    <w:basedOn w:val="Standardnpsmoodstavce"/>
    <w:link w:val="Zkladntextodsazen2"/>
    <w:uiPriority w:val="99"/>
    <w:rsid w:val="00A8092A"/>
  </w:style>
  <w:style w:type="paragraph" w:styleId="Zkladntextodsazen3">
    <w:name w:val="Body Text Indent 3"/>
    <w:basedOn w:val="Normln"/>
    <w:link w:val="Zkladntextodsazen3Char"/>
    <w:uiPriority w:val="99"/>
    <w:unhideWhenUsed/>
    <w:rsid w:val="00A8092A"/>
    <w:pPr>
      <w:spacing w:after="0" w:line="240" w:lineRule="auto"/>
      <w:ind w:left="360"/>
      <w:jc w:val="both"/>
    </w:pPr>
    <w:rPr>
      <w:rFonts w:ascii="Verdana" w:hAnsi="Verdana"/>
      <w:sz w:val="20"/>
      <w:szCs w:val="20"/>
    </w:rPr>
  </w:style>
  <w:style w:type="character" w:customStyle="1" w:styleId="Zkladntextodsazen3Char">
    <w:name w:val="Základní text odsazený 3 Char"/>
    <w:basedOn w:val="Standardnpsmoodstavce"/>
    <w:link w:val="Zkladntextodsazen3"/>
    <w:uiPriority w:val="99"/>
    <w:rsid w:val="00A8092A"/>
    <w:rPr>
      <w:rFonts w:ascii="Verdana" w:hAnsi="Verdana"/>
    </w:rPr>
  </w:style>
  <w:style w:type="paragraph" w:customStyle="1" w:styleId="Stylpravidel">
    <w:name w:val="Styl pravidel"/>
    <w:basedOn w:val="Normln"/>
    <w:rsid w:val="00A8092A"/>
    <w:pPr>
      <w:spacing w:before="240" w:after="0" w:line="360" w:lineRule="auto"/>
      <w:jc w:val="both"/>
    </w:pPr>
    <w:rPr>
      <w:rFonts w:ascii="Verdana" w:hAnsi="Verdana"/>
      <w:sz w:val="20"/>
      <w:szCs w:val="20"/>
    </w:rPr>
  </w:style>
  <w:style w:type="paragraph" w:customStyle="1" w:styleId="Petr">
    <w:name w:val="Petr"/>
    <w:basedOn w:val="Normln"/>
    <w:rsid w:val="00A8092A"/>
    <w:pPr>
      <w:spacing w:after="0" w:line="240" w:lineRule="auto"/>
      <w:jc w:val="both"/>
    </w:pPr>
    <w:rPr>
      <w:rFonts w:ascii="Verdana" w:hAnsi="Verdana"/>
      <w:sz w:val="20"/>
      <w:szCs w:val="20"/>
    </w:rPr>
  </w:style>
  <w:style w:type="paragraph" w:customStyle="1" w:styleId="Styl1">
    <w:name w:val="Styl1"/>
    <w:basedOn w:val="Normln"/>
    <w:rsid w:val="00A8092A"/>
    <w:pPr>
      <w:spacing w:after="0" w:line="240" w:lineRule="auto"/>
    </w:pPr>
    <w:rPr>
      <w:rFonts w:ascii="Verdana" w:hAnsi="Verdana"/>
      <w:sz w:val="20"/>
      <w:szCs w:val="20"/>
    </w:rPr>
  </w:style>
  <w:style w:type="character" w:customStyle="1" w:styleId="ZhlavChar">
    <w:name w:val="Záhlaví Char"/>
    <w:basedOn w:val="Standardnpsmoodstavce"/>
    <w:link w:val="Zhlav"/>
    <w:uiPriority w:val="99"/>
    <w:locked/>
    <w:rsid w:val="00A8092A"/>
    <w:rPr>
      <w:rFonts w:ascii="Calibri" w:hAnsi="Calibri"/>
      <w:b/>
      <w:sz w:val="16"/>
      <w:szCs w:val="24"/>
    </w:rPr>
  </w:style>
  <w:style w:type="character" w:customStyle="1" w:styleId="ZpatChar">
    <w:name w:val="Zápatí Char"/>
    <w:basedOn w:val="Standardnpsmoodstavce"/>
    <w:link w:val="Zpat"/>
    <w:uiPriority w:val="99"/>
    <w:locked/>
    <w:rsid w:val="00A8092A"/>
    <w:rPr>
      <w:rFonts w:ascii="Calibri" w:hAnsi="Calibri"/>
      <w:color w:val="808080"/>
      <w:sz w:val="16"/>
      <w:szCs w:val="24"/>
    </w:rPr>
  </w:style>
  <w:style w:type="paragraph" w:customStyle="1" w:styleId="Standard">
    <w:name w:val="Standard"/>
    <w:rsid w:val="00A8092A"/>
    <w:pPr>
      <w:suppressAutoHyphens/>
      <w:autoSpaceDN w:val="0"/>
      <w:spacing w:after="200" w:line="276" w:lineRule="auto"/>
      <w:textAlignment w:val="baseline"/>
    </w:pPr>
    <w:rPr>
      <w:rFonts w:eastAsia="Arial Unicode MS"/>
      <w:kern w:val="3"/>
      <w:sz w:val="22"/>
      <w:szCs w:val="22"/>
      <w:lang w:eastAsia="zh-CN" w:bidi="hi-IN"/>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A8092A"/>
    <w:rPr>
      <w:rFonts w:ascii="Calibri" w:hAnsi="Calibri"/>
      <w:sz w:val="22"/>
      <w:szCs w:val="24"/>
    </w:rPr>
  </w:style>
  <w:style w:type="paragraph" w:customStyle="1" w:styleId="Styl2">
    <w:name w:val="Styl2"/>
    <w:basedOn w:val="Odstavecseseznamem"/>
    <w:qFormat/>
    <w:rsid w:val="00A8092A"/>
    <w:pPr>
      <w:tabs>
        <w:tab w:val="left" w:pos="284"/>
      </w:tabs>
      <w:spacing w:before="120" w:after="0" w:line="276" w:lineRule="auto"/>
      <w:ind w:left="1561" w:hanging="284"/>
      <w:jc w:val="both"/>
    </w:pPr>
    <w:rPr>
      <w:rFonts w:asciiTheme="minorHAnsi" w:eastAsia="Calibri" w:hAnsiTheme="minorHAnsi"/>
      <w:szCs w:val="22"/>
      <w:lang w:eastAsia="en-US" w:bidi="en-US"/>
    </w:rPr>
  </w:style>
  <w:style w:type="numbering" w:customStyle="1" w:styleId="slovnodstavc1">
    <w:name w:val="Číslování odstavců1"/>
    <w:uiPriority w:val="99"/>
    <w:rsid w:val="00A8092A"/>
    <w:pPr>
      <w:numPr>
        <w:numId w:val="10"/>
      </w:numPr>
    </w:pPr>
  </w:style>
  <w:style w:type="character" w:customStyle="1" w:styleId="neplatne1">
    <w:name w:val="neplatne1"/>
    <w:basedOn w:val="Standardnpsmoodstavce"/>
    <w:rsid w:val="00A8092A"/>
  </w:style>
  <w:style w:type="paragraph" w:customStyle="1" w:styleId="Nadpis31">
    <w:name w:val="Nadpis 31"/>
    <w:basedOn w:val="Normln"/>
    <w:uiPriority w:val="1"/>
    <w:qFormat/>
    <w:rsid w:val="00A8092A"/>
    <w:pPr>
      <w:widowControl w:val="0"/>
      <w:spacing w:after="0" w:line="240" w:lineRule="auto"/>
      <w:outlineLvl w:val="3"/>
    </w:pPr>
    <w:rPr>
      <w:rFonts w:ascii="Times New Roman" w:hAnsi="Times New Roman" w:cstheme="minorBidi"/>
      <w:b/>
      <w:bCs/>
      <w:szCs w:val="22"/>
      <w:lang w:val="en-US" w:eastAsia="en-US"/>
    </w:rPr>
  </w:style>
  <w:style w:type="character" w:customStyle="1" w:styleId="PedmtkomenteChar">
    <w:name w:val="Předmět komentáře Char"/>
    <w:basedOn w:val="TextkomenteChar"/>
    <w:link w:val="Pedmtkomente"/>
    <w:uiPriority w:val="99"/>
    <w:semiHidden/>
    <w:rsid w:val="00A8092A"/>
    <w:rPr>
      <w:rFonts w:ascii="Calibri" w:hAnsi="Calibri"/>
      <w:b/>
      <w:bCs/>
    </w:rPr>
  </w:style>
  <w:style w:type="character" w:customStyle="1" w:styleId="TextbublinyChar">
    <w:name w:val="Text bubliny Char"/>
    <w:basedOn w:val="Standardnpsmoodstavce"/>
    <w:link w:val="Textbubliny"/>
    <w:uiPriority w:val="99"/>
    <w:semiHidden/>
    <w:rsid w:val="00A8092A"/>
    <w:rPr>
      <w:rFonts w:ascii="Tahoma" w:hAnsi="Tahoma" w:cs="Tahoma"/>
      <w:sz w:val="16"/>
      <w:szCs w:val="16"/>
    </w:rPr>
  </w:style>
  <w:style w:type="paragraph" w:styleId="Textpoznpodarou">
    <w:name w:val="footnote text"/>
    <w:basedOn w:val="Normln"/>
    <w:link w:val="TextpoznpodarouChar"/>
    <w:rsid w:val="00AD0514"/>
    <w:pPr>
      <w:spacing w:after="0" w:line="240" w:lineRule="auto"/>
    </w:pPr>
    <w:rPr>
      <w:sz w:val="20"/>
      <w:szCs w:val="20"/>
    </w:rPr>
  </w:style>
  <w:style w:type="character" w:customStyle="1" w:styleId="TextpoznpodarouChar">
    <w:name w:val="Text pozn. pod čarou Char"/>
    <w:basedOn w:val="Standardnpsmoodstavce"/>
    <w:link w:val="Textpoznpodarou"/>
    <w:rsid w:val="00AD0514"/>
    <w:rPr>
      <w:rFonts w:ascii="Calibri" w:hAnsi="Calibri"/>
    </w:rPr>
  </w:style>
  <w:style w:type="character" w:styleId="Znakapoznpodarou">
    <w:name w:val="footnote reference"/>
    <w:basedOn w:val="Standardnpsmoodstavce"/>
    <w:rsid w:val="00AD0514"/>
    <w:rPr>
      <w:vertAlign w:val="superscript"/>
    </w:rPr>
  </w:style>
  <w:style w:type="character" w:customStyle="1" w:styleId="h1a5">
    <w:name w:val="h1a5"/>
    <w:basedOn w:val="Standardnpsmoodstavce"/>
    <w:rsid w:val="00C365D1"/>
    <w:rPr>
      <w:rFonts w:ascii="Arial" w:hAnsi="Arial" w:cs="Arial" w:hint="default"/>
      <w:i/>
      <w:iCs/>
      <w:vanish w:val="0"/>
      <w:webHidden w:val="0"/>
      <w:sz w:val="26"/>
      <w:szCs w:val="26"/>
      <w:specVanish w:val="0"/>
    </w:rPr>
  </w:style>
</w:styles>
</file>

<file path=word/webSettings.xml><?xml version="1.0" encoding="utf-8"?>
<w:webSettings xmlns:r="http://schemas.openxmlformats.org/officeDocument/2006/relationships" xmlns:w="http://schemas.openxmlformats.org/wordprocessingml/2006/main">
  <w:divs>
    <w:div w:id="72824015">
      <w:bodyDiv w:val="1"/>
      <w:marLeft w:val="0"/>
      <w:marRight w:val="0"/>
      <w:marTop w:val="0"/>
      <w:marBottom w:val="0"/>
      <w:divBdr>
        <w:top w:val="none" w:sz="0" w:space="0" w:color="auto"/>
        <w:left w:val="none" w:sz="0" w:space="0" w:color="auto"/>
        <w:bottom w:val="none" w:sz="0" w:space="0" w:color="auto"/>
        <w:right w:val="none" w:sz="0" w:space="0" w:color="auto"/>
      </w:divBdr>
    </w:div>
    <w:div w:id="346295830">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399909153">
      <w:bodyDiv w:val="1"/>
      <w:marLeft w:val="0"/>
      <w:marRight w:val="0"/>
      <w:marTop w:val="0"/>
      <w:marBottom w:val="0"/>
      <w:divBdr>
        <w:top w:val="none" w:sz="0" w:space="0" w:color="auto"/>
        <w:left w:val="none" w:sz="0" w:space="0" w:color="auto"/>
        <w:bottom w:val="none" w:sz="0" w:space="0" w:color="auto"/>
        <w:right w:val="none" w:sz="0" w:space="0" w:color="auto"/>
      </w:divBdr>
    </w:div>
    <w:div w:id="67056724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48383520">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288644">
      <w:bodyDiv w:val="1"/>
      <w:marLeft w:val="0"/>
      <w:marRight w:val="0"/>
      <w:marTop w:val="0"/>
      <w:marBottom w:val="0"/>
      <w:divBdr>
        <w:top w:val="none" w:sz="0" w:space="0" w:color="auto"/>
        <w:left w:val="none" w:sz="0" w:space="0" w:color="auto"/>
        <w:bottom w:val="none" w:sz="0" w:space="0" w:color="auto"/>
        <w:right w:val="none" w:sz="0" w:space="0" w:color="auto"/>
      </w:divBdr>
    </w:div>
    <w:div w:id="989940449">
      <w:bodyDiv w:val="1"/>
      <w:marLeft w:val="0"/>
      <w:marRight w:val="0"/>
      <w:marTop w:val="0"/>
      <w:marBottom w:val="0"/>
      <w:divBdr>
        <w:top w:val="none" w:sz="0" w:space="0" w:color="auto"/>
        <w:left w:val="none" w:sz="0" w:space="0" w:color="auto"/>
        <w:bottom w:val="none" w:sz="0" w:space="0" w:color="auto"/>
        <w:right w:val="none" w:sz="0" w:space="0" w:color="auto"/>
      </w:divBdr>
    </w:div>
    <w:div w:id="1098794021">
      <w:bodyDiv w:val="1"/>
      <w:marLeft w:val="0"/>
      <w:marRight w:val="0"/>
      <w:marTop w:val="0"/>
      <w:marBottom w:val="0"/>
      <w:divBdr>
        <w:top w:val="none" w:sz="0" w:space="0" w:color="auto"/>
        <w:left w:val="none" w:sz="0" w:space="0" w:color="auto"/>
        <w:bottom w:val="none" w:sz="0" w:space="0" w:color="auto"/>
        <w:right w:val="none" w:sz="0" w:space="0" w:color="auto"/>
      </w:divBdr>
    </w:div>
    <w:div w:id="1188056861">
      <w:bodyDiv w:val="1"/>
      <w:marLeft w:val="0"/>
      <w:marRight w:val="0"/>
      <w:marTop w:val="0"/>
      <w:marBottom w:val="0"/>
      <w:divBdr>
        <w:top w:val="none" w:sz="0" w:space="0" w:color="auto"/>
        <w:left w:val="none" w:sz="0" w:space="0" w:color="auto"/>
        <w:bottom w:val="none" w:sz="0" w:space="0" w:color="auto"/>
        <w:right w:val="none" w:sz="0" w:space="0" w:color="auto"/>
      </w:divBdr>
    </w:div>
    <w:div w:id="1268191777">
      <w:bodyDiv w:val="1"/>
      <w:marLeft w:val="0"/>
      <w:marRight w:val="0"/>
      <w:marTop w:val="0"/>
      <w:marBottom w:val="0"/>
      <w:divBdr>
        <w:top w:val="none" w:sz="0" w:space="0" w:color="auto"/>
        <w:left w:val="none" w:sz="0" w:space="0" w:color="auto"/>
        <w:bottom w:val="none" w:sz="0" w:space="0" w:color="auto"/>
        <w:right w:val="none" w:sz="0" w:space="0" w:color="auto"/>
      </w:divBdr>
    </w:div>
    <w:div w:id="1316101798">
      <w:bodyDiv w:val="1"/>
      <w:marLeft w:val="0"/>
      <w:marRight w:val="0"/>
      <w:marTop w:val="0"/>
      <w:marBottom w:val="0"/>
      <w:divBdr>
        <w:top w:val="none" w:sz="0" w:space="0" w:color="auto"/>
        <w:left w:val="none" w:sz="0" w:space="0" w:color="auto"/>
        <w:bottom w:val="none" w:sz="0" w:space="0" w:color="auto"/>
        <w:right w:val="none" w:sz="0" w:space="0" w:color="auto"/>
      </w:divBdr>
    </w:div>
    <w:div w:id="1422683529">
      <w:bodyDiv w:val="1"/>
      <w:marLeft w:val="0"/>
      <w:marRight w:val="0"/>
      <w:marTop w:val="0"/>
      <w:marBottom w:val="0"/>
      <w:divBdr>
        <w:top w:val="none" w:sz="0" w:space="0" w:color="auto"/>
        <w:left w:val="none" w:sz="0" w:space="0" w:color="auto"/>
        <w:bottom w:val="none" w:sz="0" w:space="0" w:color="auto"/>
        <w:right w:val="none" w:sz="0" w:space="0" w:color="auto"/>
      </w:divBdr>
    </w:div>
    <w:div w:id="1868786277">
      <w:bodyDiv w:val="1"/>
      <w:marLeft w:val="0"/>
      <w:marRight w:val="0"/>
      <w:marTop w:val="0"/>
      <w:marBottom w:val="0"/>
      <w:divBdr>
        <w:top w:val="none" w:sz="0" w:space="0" w:color="auto"/>
        <w:left w:val="none" w:sz="0" w:space="0" w:color="auto"/>
        <w:bottom w:val="none" w:sz="0" w:space="0" w:color="auto"/>
        <w:right w:val="none" w:sz="0" w:space="0" w:color="auto"/>
      </w:divBdr>
    </w:div>
    <w:div w:id="1880437204">
      <w:bodyDiv w:val="1"/>
      <w:marLeft w:val="0"/>
      <w:marRight w:val="0"/>
      <w:marTop w:val="0"/>
      <w:marBottom w:val="0"/>
      <w:divBdr>
        <w:top w:val="none" w:sz="0" w:space="0" w:color="auto"/>
        <w:left w:val="none" w:sz="0" w:space="0" w:color="auto"/>
        <w:bottom w:val="none" w:sz="0" w:space="0" w:color="auto"/>
        <w:right w:val="none" w:sz="0" w:space="0" w:color="auto"/>
      </w:divBdr>
    </w:div>
    <w:div w:id="19345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5013-6EF4-4413-B311-191045ED5EA1}">
  <ds:schemaRefs>
    <ds:schemaRef ds:uri="http://schemas.microsoft.com/office/2006/metadata/longProperties"/>
  </ds:schemaRefs>
</ds:datastoreItem>
</file>

<file path=customXml/itemProps2.xml><?xml version="1.0" encoding="utf-8"?>
<ds:datastoreItem xmlns:ds="http://schemas.openxmlformats.org/officeDocument/2006/customXml" ds:itemID="{30077B0F-259E-4696-9EB1-9D65356D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8151</Words>
  <Characters>48096</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56135</CharactersWithSpaces>
  <SharedDoc>false</SharedDoc>
  <HLinks>
    <vt:vector size="186" baseType="variant">
      <vt:variant>
        <vt:i4>3866743</vt:i4>
      </vt:variant>
      <vt:variant>
        <vt:i4>413</vt:i4>
      </vt:variant>
      <vt:variant>
        <vt:i4>0</vt:i4>
      </vt:variant>
      <vt:variant>
        <vt:i4>5</vt:i4>
      </vt:variant>
      <vt:variant>
        <vt:lpwstr/>
      </vt:variant>
      <vt:variant>
        <vt:lpwstr>Annex01</vt:lpwstr>
      </vt:variant>
      <vt:variant>
        <vt:i4>2490472</vt:i4>
      </vt:variant>
      <vt:variant>
        <vt:i4>410</vt:i4>
      </vt:variant>
      <vt:variant>
        <vt:i4>0</vt:i4>
      </vt:variant>
      <vt:variant>
        <vt:i4>5</vt:i4>
      </vt:variant>
      <vt:variant>
        <vt:lpwstr/>
      </vt:variant>
      <vt:variant>
        <vt:lpwstr>ListAnnex01</vt:lpwstr>
      </vt:variant>
      <vt:variant>
        <vt:i4>4653088</vt:i4>
      </vt:variant>
      <vt:variant>
        <vt:i4>359</vt:i4>
      </vt:variant>
      <vt:variant>
        <vt:i4>0</vt:i4>
      </vt:variant>
      <vt:variant>
        <vt:i4>5</vt:i4>
      </vt:variant>
      <vt:variant>
        <vt:lpwstr>mailto:renata.komikova@mze.cz</vt:lpwstr>
      </vt:variant>
      <vt:variant>
        <vt:lpwstr/>
      </vt:variant>
      <vt:variant>
        <vt:i4>3801207</vt:i4>
      </vt:variant>
      <vt:variant>
        <vt:i4>293</vt:i4>
      </vt:variant>
      <vt:variant>
        <vt:i4>0</vt:i4>
      </vt:variant>
      <vt:variant>
        <vt:i4>5</vt:i4>
      </vt:variant>
      <vt:variant>
        <vt:lpwstr/>
      </vt:variant>
      <vt:variant>
        <vt:lpwstr>Annex10</vt:lpwstr>
      </vt:variant>
      <vt:variant>
        <vt:i4>3866743</vt:i4>
      </vt:variant>
      <vt:variant>
        <vt:i4>290</vt:i4>
      </vt:variant>
      <vt:variant>
        <vt:i4>0</vt:i4>
      </vt:variant>
      <vt:variant>
        <vt:i4>5</vt:i4>
      </vt:variant>
      <vt:variant>
        <vt:lpwstr/>
      </vt:variant>
      <vt:variant>
        <vt:lpwstr>Annex09</vt:lpwstr>
      </vt:variant>
      <vt:variant>
        <vt:i4>2556008</vt:i4>
      </vt:variant>
      <vt:variant>
        <vt:i4>287</vt:i4>
      </vt:variant>
      <vt:variant>
        <vt:i4>0</vt:i4>
      </vt:variant>
      <vt:variant>
        <vt:i4>5</vt:i4>
      </vt:variant>
      <vt:variant>
        <vt:lpwstr/>
      </vt:variant>
      <vt:variant>
        <vt:lpwstr>ListAnnex10</vt:lpwstr>
      </vt:variant>
      <vt:variant>
        <vt:i4>3801207</vt:i4>
      </vt:variant>
      <vt:variant>
        <vt:i4>284</vt:i4>
      </vt:variant>
      <vt:variant>
        <vt:i4>0</vt:i4>
      </vt:variant>
      <vt:variant>
        <vt:i4>5</vt:i4>
      </vt:variant>
      <vt:variant>
        <vt:lpwstr/>
      </vt:variant>
      <vt:variant>
        <vt:lpwstr>Annex10</vt:lpwstr>
      </vt:variant>
      <vt:variant>
        <vt:i4>3866743</vt:i4>
      </vt:variant>
      <vt:variant>
        <vt:i4>281</vt:i4>
      </vt:variant>
      <vt:variant>
        <vt:i4>0</vt:i4>
      </vt:variant>
      <vt:variant>
        <vt:i4>5</vt:i4>
      </vt:variant>
      <vt:variant>
        <vt:lpwstr/>
      </vt:variant>
      <vt:variant>
        <vt:lpwstr>Annex09</vt:lpwstr>
      </vt:variant>
      <vt:variant>
        <vt:i4>3866743</vt:i4>
      </vt:variant>
      <vt:variant>
        <vt:i4>278</vt:i4>
      </vt:variant>
      <vt:variant>
        <vt:i4>0</vt:i4>
      </vt:variant>
      <vt:variant>
        <vt:i4>5</vt:i4>
      </vt:variant>
      <vt:variant>
        <vt:lpwstr/>
      </vt:variant>
      <vt:variant>
        <vt:lpwstr>Annex05</vt:lpwstr>
      </vt:variant>
      <vt:variant>
        <vt:i4>3866743</vt:i4>
      </vt:variant>
      <vt:variant>
        <vt:i4>275</vt:i4>
      </vt:variant>
      <vt:variant>
        <vt:i4>0</vt:i4>
      </vt:variant>
      <vt:variant>
        <vt:i4>5</vt:i4>
      </vt:variant>
      <vt:variant>
        <vt:lpwstr/>
      </vt:variant>
      <vt:variant>
        <vt:lpwstr>Annex05</vt:lpwstr>
      </vt:variant>
      <vt:variant>
        <vt:i4>3866743</vt:i4>
      </vt:variant>
      <vt:variant>
        <vt:i4>272</vt:i4>
      </vt:variant>
      <vt:variant>
        <vt:i4>0</vt:i4>
      </vt:variant>
      <vt:variant>
        <vt:i4>5</vt:i4>
      </vt:variant>
      <vt:variant>
        <vt:lpwstr/>
      </vt:variant>
      <vt:variant>
        <vt:lpwstr>Annex03</vt:lpwstr>
      </vt:variant>
      <vt:variant>
        <vt:i4>3866743</vt:i4>
      </vt:variant>
      <vt:variant>
        <vt:i4>269</vt:i4>
      </vt:variant>
      <vt:variant>
        <vt:i4>0</vt:i4>
      </vt:variant>
      <vt:variant>
        <vt:i4>5</vt:i4>
      </vt:variant>
      <vt:variant>
        <vt:lpwstr/>
      </vt:variant>
      <vt:variant>
        <vt:lpwstr>Annex02</vt:lpwstr>
      </vt:variant>
      <vt:variant>
        <vt:i4>3866743</vt:i4>
      </vt:variant>
      <vt:variant>
        <vt:i4>266</vt:i4>
      </vt:variant>
      <vt:variant>
        <vt:i4>0</vt:i4>
      </vt:variant>
      <vt:variant>
        <vt:i4>5</vt:i4>
      </vt:variant>
      <vt:variant>
        <vt:lpwstr/>
      </vt:variant>
      <vt:variant>
        <vt:lpwstr>Annex01</vt:lpwstr>
      </vt:variant>
      <vt:variant>
        <vt:i4>3866743</vt:i4>
      </vt:variant>
      <vt:variant>
        <vt:i4>215</vt:i4>
      </vt:variant>
      <vt:variant>
        <vt:i4>0</vt:i4>
      </vt:variant>
      <vt:variant>
        <vt:i4>5</vt:i4>
      </vt:variant>
      <vt:variant>
        <vt:lpwstr/>
      </vt:variant>
      <vt:variant>
        <vt:lpwstr>Annex08</vt:lpwstr>
      </vt:variant>
      <vt:variant>
        <vt:i4>3866743</vt:i4>
      </vt:variant>
      <vt:variant>
        <vt:i4>212</vt:i4>
      </vt:variant>
      <vt:variant>
        <vt:i4>0</vt:i4>
      </vt:variant>
      <vt:variant>
        <vt:i4>5</vt:i4>
      </vt:variant>
      <vt:variant>
        <vt:lpwstr/>
      </vt:variant>
      <vt:variant>
        <vt:lpwstr>Annex08</vt:lpwstr>
      </vt:variant>
      <vt:variant>
        <vt:i4>2556008</vt:i4>
      </vt:variant>
      <vt:variant>
        <vt:i4>194</vt:i4>
      </vt:variant>
      <vt:variant>
        <vt:i4>0</vt:i4>
      </vt:variant>
      <vt:variant>
        <vt:i4>5</vt:i4>
      </vt:variant>
      <vt:variant>
        <vt:lpwstr/>
      </vt:variant>
      <vt:variant>
        <vt:lpwstr>ListAnnex11</vt:lpwstr>
      </vt:variant>
      <vt:variant>
        <vt:i4>2490472</vt:i4>
      </vt:variant>
      <vt:variant>
        <vt:i4>155</vt:i4>
      </vt:variant>
      <vt:variant>
        <vt:i4>0</vt:i4>
      </vt:variant>
      <vt:variant>
        <vt:i4>5</vt:i4>
      </vt:variant>
      <vt:variant>
        <vt:lpwstr/>
      </vt:variant>
      <vt:variant>
        <vt:lpwstr>ListAnnex05</vt:lpwstr>
      </vt:variant>
      <vt:variant>
        <vt:i4>3866743</vt:i4>
      </vt:variant>
      <vt:variant>
        <vt:i4>137</vt:i4>
      </vt:variant>
      <vt:variant>
        <vt:i4>0</vt:i4>
      </vt:variant>
      <vt:variant>
        <vt:i4>5</vt:i4>
      </vt:variant>
      <vt:variant>
        <vt:lpwstr/>
      </vt:variant>
      <vt:variant>
        <vt:lpwstr>Annex04</vt:lpwstr>
      </vt:variant>
      <vt:variant>
        <vt:i4>3866743</vt:i4>
      </vt:variant>
      <vt:variant>
        <vt:i4>99</vt:i4>
      </vt:variant>
      <vt:variant>
        <vt:i4>0</vt:i4>
      </vt:variant>
      <vt:variant>
        <vt:i4>5</vt:i4>
      </vt:variant>
      <vt:variant>
        <vt:lpwstr/>
      </vt:variant>
      <vt:variant>
        <vt:lpwstr>Annex05</vt:lpwstr>
      </vt:variant>
      <vt:variant>
        <vt:i4>3801207</vt:i4>
      </vt:variant>
      <vt:variant>
        <vt:i4>96</vt:i4>
      </vt:variant>
      <vt:variant>
        <vt:i4>0</vt:i4>
      </vt:variant>
      <vt:variant>
        <vt:i4>5</vt:i4>
      </vt:variant>
      <vt:variant>
        <vt:lpwstr/>
      </vt:variant>
      <vt:variant>
        <vt:lpwstr>Annex11</vt:lpwstr>
      </vt:variant>
      <vt:variant>
        <vt:i4>3866743</vt:i4>
      </vt:variant>
      <vt:variant>
        <vt:i4>90</vt:i4>
      </vt:variant>
      <vt:variant>
        <vt:i4>0</vt:i4>
      </vt:variant>
      <vt:variant>
        <vt:i4>5</vt:i4>
      </vt:variant>
      <vt:variant>
        <vt:lpwstr/>
      </vt:variant>
      <vt:variant>
        <vt:lpwstr>Annex06</vt:lpwstr>
      </vt:variant>
      <vt:variant>
        <vt:i4>3866743</vt:i4>
      </vt:variant>
      <vt:variant>
        <vt:i4>66</vt:i4>
      </vt:variant>
      <vt:variant>
        <vt:i4>0</vt:i4>
      </vt:variant>
      <vt:variant>
        <vt:i4>5</vt:i4>
      </vt:variant>
      <vt:variant>
        <vt:lpwstr/>
      </vt:variant>
      <vt:variant>
        <vt:lpwstr>Annex09</vt:lpwstr>
      </vt:variant>
      <vt:variant>
        <vt:i4>3866743</vt:i4>
      </vt:variant>
      <vt:variant>
        <vt:i4>57</vt:i4>
      </vt:variant>
      <vt:variant>
        <vt:i4>0</vt:i4>
      </vt:variant>
      <vt:variant>
        <vt:i4>5</vt:i4>
      </vt:variant>
      <vt:variant>
        <vt:lpwstr/>
      </vt:variant>
      <vt:variant>
        <vt:lpwstr>Annex04</vt:lpwstr>
      </vt:variant>
      <vt:variant>
        <vt:i4>3866743</vt:i4>
      </vt:variant>
      <vt:variant>
        <vt:i4>54</vt:i4>
      </vt:variant>
      <vt:variant>
        <vt:i4>0</vt:i4>
      </vt:variant>
      <vt:variant>
        <vt:i4>5</vt:i4>
      </vt:variant>
      <vt:variant>
        <vt:lpwstr/>
      </vt:variant>
      <vt:variant>
        <vt:lpwstr>Annex04</vt:lpwstr>
      </vt:variant>
      <vt:variant>
        <vt:i4>3866743</vt:i4>
      </vt:variant>
      <vt:variant>
        <vt:i4>51</vt:i4>
      </vt:variant>
      <vt:variant>
        <vt:i4>0</vt:i4>
      </vt:variant>
      <vt:variant>
        <vt:i4>5</vt:i4>
      </vt:variant>
      <vt:variant>
        <vt:lpwstr/>
      </vt:variant>
      <vt:variant>
        <vt:lpwstr>Annex04</vt:lpwstr>
      </vt:variant>
      <vt:variant>
        <vt:i4>3866743</vt:i4>
      </vt:variant>
      <vt:variant>
        <vt:i4>48</vt:i4>
      </vt:variant>
      <vt:variant>
        <vt:i4>0</vt:i4>
      </vt:variant>
      <vt:variant>
        <vt:i4>5</vt:i4>
      </vt:variant>
      <vt:variant>
        <vt:lpwstr/>
      </vt:variant>
      <vt:variant>
        <vt:lpwstr>Annex03</vt:lpwstr>
      </vt:variant>
      <vt:variant>
        <vt:i4>3866743</vt:i4>
      </vt:variant>
      <vt:variant>
        <vt:i4>45</vt:i4>
      </vt:variant>
      <vt:variant>
        <vt:i4>0</vt:i4>
      </vt:variant>
      <vt:variant>
        <vt:i4>5</vt:i4>
      </vt:variant>
      <vt:variant>
        <vt:lpwstr/>
      </vt:variant>
      <vt:variant>
        <vt:lpwstr>Annex04</vt:lpwstr>
      </vt:variant>
      <vt:variant>
        <vt:i4>3866743</vt:i4>
      </vt:variant>
      <vt:variant>
        <vt:i4>42</vt:i4>
      </vt:variant>
      <vt:variant>
        <vt:i4>0</vt:i4>
      </vt:variant>
      <vt:variant>
        <vt:i4>5</vt:i4>
      </vt:variant>
      <vt:variant>
        <vt:lpwstr/>
      </vt:variant>
      <vt:variant>
        <vt:lpwstr>Annex04</vt:lpwstr>
      </vt:variant>
      <vt:variant>
        <vt:i4>3866743</vt:i4>
      </vt:variant>
      <vt:variant>
        <vt:i4>39</vt:i4>
      </vt:variant>
      <vt:variant>
        <vt:i4>0</vt:i4>
      </vt:variant>
      <vt:variant>
        <vt:i4>5</vt:i4>
      </vt:variant>
      <vt:variant>
        <vt:lpwstr/>
      </vt:variant>
      <vt:variant>
        <vt:lpwstr>Annex03</vt:lpwstr>
      </vt:variant>
      <vt:variant>
        <vt:i4>3866743</vt:i4>
      </vt:variant>
      <vt:variant>
        <vt:i4>36</vt:i4>
      </vt:variant>
      <vt:variant>
        <vt:i4>0</vt:i4>
      </vt:variant>
      <vt:variant>
        <vt:i4>5</vt:i4>
      </vt:variant>
      <vt:variant>
        <vt:lpwstr/>
      </vt:variant>
      <vt:variant>
        <vt:lpwstr>Annex02</vt:lpwstr>
      </vt:variant>
      <vt:variant>
        <vt:i4>3866743</vt:i4>
      </vt:variant>
      <vt:variant>
        <vt:i4>30</vt:i4>
      </vt:variant>
      <vt:variant>
        <vt:i4>0</vt:i4>
      </vt:variant>
      <vt:variant>
        <vt:i4>5</vt:i4>
      </vt:variant>
      <vt:variant>
        <vt:lpwstr/>
      </vt:variant>
      <vt:variant>
        <vt:lpwstr>Annex01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2019-11-21T11:14:00Z</dcterms:created>
  <dcterms:modified xsi:type="dcterms:W3CDTF">2019-12-09T15:58:00Z</dcterms:modified>
</cp:coreProperties>
</file>