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88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1"/>
        <w:gridCol w:w="3533"/>
        <w:gridCol w:w="847"/>
        <w:gridCol w:w="748"/>
        <w:gridCol w:w="1193"/>
        <w:gridCol w:w="577"/>
        <w:gridCol w:w="1193"/>
      </w:tblGrid>
      <w:tr w:rsidR="00E66D02" w:rsidRPr="00E66D02" w:rsidTr="00E66D02">
        <w:trPr>
          <w:trHeight w:val="255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katalog</w:t>
            </w:r>
          </w:p>
        </w:tc>
        <w:tc>
          <w:tcPr>
            <w:tcW w:w="355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název výrobku</w:t>
            </w: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balení</w:t>
            </w:r>
          </w:p>
        </w:tc>
        <w:tc>
          <w:tcPr>
            <w:tcW w:w="6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jedn.</w:t>
            </w: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bez DPH/jedn.</w:t>
            </w:r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CCCCFF" w:fill="C0C0C0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DPH</w:t>
            </w: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CCCCFF" w:fill="C0C0C0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s DPH/jedn.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FF6600" w:fill="FF3333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FF6600" w:fill="FF3333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Zlepšující přípravky firmy HANA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FF6600" w:fill="FF3333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FF6600" w:fill="FF3333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6600" w:fill="FF3333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FF6600" w:fill="FF3333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6600" w:fill="FF3333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017000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Cesar - kvas do chleba  1,5 - 2,5%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40,00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46,00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002627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Mates - zl.příp.běžné pečivo, 1%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49,00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56,35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002627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Mates P - zl.příp. do knedlíků, 1%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49,00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56,35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002612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Profit II - zl.příp.běžné pečivo, 1 - 2%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46,00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52,90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002617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Profit III - zl.příp.běžné pečivo, 1 - 3%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36,90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42,44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002615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Krédos - zl.příp.běžné pečivo, 1 - 2%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60,00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69,00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017107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Atlas    - zl.příp.běžné pečivo, 0,5 - 1%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59,00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67,85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002611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Diapol 20 - zl.příp.běžné pečivo, 2%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54,00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62,10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002619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Maxima - stabilita a objem těsta, 1%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60,00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69,00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017108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Lipno - zlepšovadlo mouky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35,00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40,25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002618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Diarex - zlepšovadlo mouky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38,50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44,28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FF6600" w:fill="FF3333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6600" w:fill="FF3333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Vícezrnné, celozrnné směsi firmy HANA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FF6600" w:fill="FF3333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980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6600" w:fill="FF3333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002591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Erika-mix - tmavé pečivo, 20%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34,50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39,68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002420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Komponent 3 - tmavé pečivo, 15 %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37,20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42,78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002421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Komponent 5 - tmavé pečivo, 17 %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39,00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44,85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002422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Komponent 7 - tmavé pečivo, 20 - 40%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42,00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48,30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002423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Komponent 10 - slunečnicová směs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42,00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48,30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002435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Sojakorn - mix tmavé pečivo, 20%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44,00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50,60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017213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Biebel - mix světlý, více.slad.peč., 20%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33,40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38,41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FF6600" w:fill="FF3333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6600" w:fill="FF3333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Směsi pro jemné pečivo firmy HANA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FF6600" w:fill="FF3333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980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6600" w:fill="FF3333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002623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Je-mix - jemné pečivo, 15 - 20%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42,00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48,30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017210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Cerea vločka - cereál. jemné peč., 40%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34,00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39,10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002625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Nitai-mix - jemné pečivo spec., 20%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55,00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63,25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FF6600" w:fill="FF3333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6600" w:fill="FF3333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Speciální sladké pečivo firmy HANA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FF6600" w:fill="FF3333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980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6600" w:fill="FF3333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002631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Stela - příp. pro listové peč., 20%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91,00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104,65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002440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Špalda-mix směs na třené těsto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62,00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71,30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002622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Piškota - korpusová směs s vejci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44,50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51,18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002624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Kobliha fine, 25%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54,00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62,10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FF6600" w:fill="FF3333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FF6600" w:fill="FF3333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Výrobky pro stabilizaci firmy HANA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FF6600" w:fill="FF3333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FF6600" w:fill="FF3333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980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6600" w:fill="FF3333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002601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Tvaroh stabil - směs do tvarohu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52,00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59,80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lastRenderedPageBreak/>
              <w:t>002598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Ztužovač šlehačky – objem a tvar, 5%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139,00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159,85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002593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Ztužovač jablečné náplně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49,00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56,35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002629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Progel – podrží šťávu ovoce při pečení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78,00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89,70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FF6600" w:fill="FF3333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FF6600" w:fill="FF3333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Pudinky a krémy firmy HANA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FF6600" w:fill="FF3333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FF6600" w:fill="FF3333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980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6600" w:fill="FF3333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002630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Krémový prášek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23,50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27,03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002628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Krémový prášek kakaový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29,00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33,35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002607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Krém s příchutí vanilky za studena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62,00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71,30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002635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Krém s příchutí banánu za studena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72,00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82,80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002605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Primakrém za studena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62,00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71,30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002606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Krém s příchutí čokolády za studena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64,00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73,60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002608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Čoko mix - krém na likérové špičky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59,00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67,85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FF6600" w:fill="FF3333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FF6600" w:fill="FF3333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Posypové směsi firmy HANA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FF6600" w:fill="FF3333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FF6600" w:fill="FF3333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6600" w:fill="FF3333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6600" w:fill="FF3333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017002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Minisyp - posyp celozrnného pečiva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36,00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41,40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017003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Pikant - posyp speciál s kořením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97,20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111,78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017105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Česnekáč - posyp pečiva česnekový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69,00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79,35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017211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Ceresyp - posyp pro Cerea vločka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40,00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46,00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002610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Cukr moučka posypový nevlhnoucí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45,00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51,75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FF6600" w:fill="FF3333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FF6600" w:fill="FF3333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Preclíkové směsi firmy HANA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FF6600" w:fill="FF3333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FF6600" w:fill="FF3333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6600" w:fill="FF3333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6600" w:fill="FF3333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017106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Piknik - preclíková směs speciál, 20%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69,00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79,35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017201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PK-5 - preclíková pikantní směs,10%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58,00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66,70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FF6600" w:fill="FF3333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FF6600" w:fill="FF3333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Náplně firmy HANA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FF6600" w:fill="FF3333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FF6600" w:fill="FF3333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980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6600" w:fill="FF3333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002620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Maková náplň 50%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64,70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74,41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002602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Maková náplň Speciál 40%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60,20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69,23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002603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Kokosová náplň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79,00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90,85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002621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Arana - arašídová náplň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60,00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69,00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001161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Vlašskoořechová náplň 35%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114,00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131,10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001165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Vlašskoořechová náplň pekařská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74,00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85,10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001163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Sofina - sojová n. s lískoořech. příchutí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52,00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59,80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001162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Lískoořechová náplň 36%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115,00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132,25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001166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Lískoořechová náplň pekařská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15kg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73,00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83,95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FF6600" w:fill="FF3333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FF6600" w:fill="FF3333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Speciální směsi firmy HANA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FF6600" w:fill="FF3333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FF6600" w:fill="FF3333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980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6600" w:fill="FF3333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002609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Toustový chléb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38,00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43,70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lastRenderedPageBreak/>
              <w:t>002424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Kořínek – spec.pečivo., 30%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59,00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67,85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017007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Zelinka - zeleninová směs, 20%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56,00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64,40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017202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Bramboráček - bramborová směs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34,00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39,10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002614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Směs na bramborové knedlíky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39,00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44,85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002443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Pizza - těsto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25,90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29,79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017104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Pizza pomodoro suchá směs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3,65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199,00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228,85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017006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Cmunda koření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164,00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188,60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Pekařské přípravky firmy IMPA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980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016000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Celozrnná směs tmavá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41,00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47,15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016001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Maroko - tmavé pečivo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41,00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47,15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016002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Vločková směs - celozrnná směs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42,00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48,30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016003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Promix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30,50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35,08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016005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Sojal - sojové pečivo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41,00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47,15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016007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Primakorn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48,00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55,20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016021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Kořen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54,00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62,10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016006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Kvasol - suchý kvas do chleba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52,00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59,80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016012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Enzypan BP 1 - běžné pečivo    2%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45,00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51,75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016025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Stabilan - vysoký objem těsta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63,00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72,45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016015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Impala - směs pro tmavé pečivo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46,00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52,90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016014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Impa-korn, směs na celozrnné pečivo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43,00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49,45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016022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Kukuřičná směs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44,00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50,60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016009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Impasyp - posyp celozrnného pečiva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37,00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42,55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Ostatní přípravky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002550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Ječmen pražený mletý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38,90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44,74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003050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Lepek pšeničný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55,20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63,48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015041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Diasta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30kg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22,63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26,02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Pekařské a cukrářské náplně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980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001421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Nusant vaječný likér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54,20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62,33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001426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Lískooříšková náplň Carla N14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49,90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57,39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001424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Lískooříšková náplň Carla N70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53,51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61,54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001420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Nusant LO krém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52,69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60,59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lastRenderedPageBreak/>
              <w:t>000840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Višňová náplň Hamé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12kg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45,60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52,44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000950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Meruňková náplň sušená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108,35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124,60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001427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Extra LO nutela N33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71,50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82,23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000854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Borůvky v gelu KK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58,00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66,70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Marmelády, džemy, kompoty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980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000700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Marmeláda směs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12kg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26,00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29,90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000701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Marmeláda směs pekařská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12kg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25,00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28,75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000770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Marmeláda s příchutí meruňka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12kg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28,90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33,24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000771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Marmeláda s příchutí jahoda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12kg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27,90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32,09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000769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Marmeláda s příchutí malina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12kg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37,30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42,90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000772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Marmeláda s příchutí rybíz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12kg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28,82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33,14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000722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Marmeláda jablečná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12kg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30,69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35,29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000751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Česká povidla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12kg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37,70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43,36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000750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Švestková povidla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12kg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37,90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43,59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000752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Povidla bez jablek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12kg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44,44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51,11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000942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Jablka krouhaná sklo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2800g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73,50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84,53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000943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Jablečné kostky Šarlotka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11kg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31,60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36,34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000946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Jablka řezy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5,5kg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122,80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141,22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001030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Ananas kousky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3100g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88,55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101,83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001040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Ananas kousky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850g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29,83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34,30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001072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Mandarinky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2650g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156,10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179,52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001070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Mandarinky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312ml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18,48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21,25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000912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Jahody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2500g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92,34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106,19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000911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Jahody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850g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32,89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37,82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001081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Broskve půlené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2600g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80,61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92,70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001080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Broskve půlené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820g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27,30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31,40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000955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Meruňkový kompot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2650g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93,15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107,12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000954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Meruňkový kompot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820g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29,00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33,35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 xml:space="preserve">Tuky a oleje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000326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Forte S - stolní margarin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24,97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28,72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lastRenderedPageBreak/>
              <w:t>000325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Forte T - tažný margarin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30,52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35,10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000353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Kokosový olej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1l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80,87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93,00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000328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Forte P - 100% tuk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33,30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38,30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000300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Favorit S - stolní margarin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33,85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38,93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000305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Favorit A - pekařský margarin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35,39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40,70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000310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Favorit T - tažný margarin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38,85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44,68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000320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Favorit P - 100% tuk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41,78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48,05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000321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Palmový fritovací tuk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29,50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33,93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000357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Master export tažný pláty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5*2kg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35,07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40,33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000323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Master frit - fritovací tuk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8*2,5kg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36,63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42,12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000401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Šlehací pasta Colco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91,30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110,47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000385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Olej řepkový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10l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23,10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26,57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000341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Opal 56 tažný margarin pláty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6*2kg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43,37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49,88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000345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Gold Cup Saveur krém 125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4*2,5kg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48,74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56,05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000346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Gold Cup Saveur pate 125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4*2,5kg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46,29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53,23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000350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Milla creme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45,52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52,35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000351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Dolca Crema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4*2,5kg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45,10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51,87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705500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Goldwax 250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10l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75,90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87,29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705507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Goldwax spray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600ml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85,67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98,52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705506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Pancoating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600ml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82,22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94,55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705515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SG - O"L strojní potravinářský olej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15l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62,10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71,42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705502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Trennspray na formy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500ml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89,10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102,47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705503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Trennspray Senna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500ml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67,90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78,09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Cukr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000101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Cukr jemný krupice Dobrovice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13,30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15,30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000120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Cukr moučka 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14,40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16,56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000102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Cukr třtinový krupice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34,90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40,14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000135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Cukr skořicový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24,00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27,60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000130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Cukr vanilkový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24,00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27,60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000210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Neosorb dia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74,10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85,22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lastRenderedPageBreak/>
              <w:t>000074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Dextróza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25,40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29,21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Sůl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000520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Sůl jemná solivarská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4,60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000500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Sůl hrubá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3,90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4,49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000510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Sůl hrubá bavorská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7,90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9,09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Droždí, kypřidla, kyseliny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000601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Droždí pekařské Vivo Olomouc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28,30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32,55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000600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Droždí pekařské Fermin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20,30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23,35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000603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Droždí instantní Yeastim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189,60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218,04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000604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Droždí Kastalia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22kg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24,80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28,52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000607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Droždí SAF Instant red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155,10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178,37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002600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Kypřící prášek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34,90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40,14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001541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Soda jedlá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22,40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27,10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003500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Amonium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24,30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29,40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001540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Kyselina citrónová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38,90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47,07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Mléčné a škrobové suroviny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004115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Čerstvá smetana Tetrapack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10x1l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70,90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81,54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004116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Čerstvá smetana 1L Pet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1l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72,00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82,80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004114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Čerstvá smetana á 5l back in box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5l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74,90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86,14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004150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Tvaroh měkký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38,64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44,44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003170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Podmáslí sušené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93,60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107,64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003101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Mléko sušené plnotučné 26%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91,60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105,34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003100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Mléko sušené polotučné Largo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55,00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63,25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002630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Kukuřičný krémový prášek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23,50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27,03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002750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Mixar vanilka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14kg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151,40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174,11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Nové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Mixar extra pistácie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14kg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151,40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174,11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Nové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Mixar čokoláda extra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14kg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151,40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174,11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004112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Šlehačka rostlinná Hopla slazená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1000ml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44,90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51,64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004111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Šlehačka rostlinná Hopla neslazená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1000ml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49,00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56,35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004240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Puding vanilka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32,00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36,80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002650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Bramborový škrob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28,80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31,68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lastRenderedPageBreak/>
              <w:t>002651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Kukuřičný škrob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18,90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20,79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018004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Sójová mouka hl.plnotučná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35,40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40,71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000076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Pohanková mouka hladká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52,20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57,42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018006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Soja drť pražená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37,90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43,59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004320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Instantní mouka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31,60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36,34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Vaječné obsahy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199403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Melanž vaječná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54,70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62,91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199404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Melanž vaječná trvanlivá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48,50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55,78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199406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Bílek trvanlivý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54,00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65,34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199407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Sušená vaječná směs / melanž /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151,00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173,65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199410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Sušené žloutky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182,80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210,22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199411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Sušené bílky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189,20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228,93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Posypové suroviny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002240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Mák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82,00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94,30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002220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Kmín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40kg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41,50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47,73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002260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Sezam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66,00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75,90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002180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Lněné semínko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18,50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21,28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002190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Slunečnice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20,50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23,58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002191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Slunečnice zlomky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20,10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23,12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002197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Dýně zlomky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50,90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58,54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002195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Dýně celá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64,30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73,95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002500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Ovesné vločky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16,30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18,75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002198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Chia semínka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72,50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83,38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Potahové hmoty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001508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K2 potahová hmota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129,82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149,29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001507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White icing - dekor potahová hmota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7kg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160,50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184,58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001509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Pasta dama stella - potahová hmota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114,19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131,32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001517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Smart flex velvet-potahová hmota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7kg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135,28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155,57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001516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Smart flex velvet-potahová hmota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1,40kg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208,65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239,95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001512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Smart flex velvet-potahová hmota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4kg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133,04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153,00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001511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Modelovací hmota bílá italská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105,60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121,44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lastRenderedPageBreak/>
              <w:t>001793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Marcipán 1:1 natural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170,20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195,73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001518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Montana - modelovací hmota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102,90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118,34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001477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Mandlová hmota 63%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200g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59,88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68,86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001470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Marcipán (různé barvy)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200g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49,40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56,81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001497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Modelovací hmota (různé barvy)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250g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35,40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40,71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001510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Marcipán extra 2x2,50kg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2,50kg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188,10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216,32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001787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Marcipán 2:1 Natur.,pečení,náplně,36%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2,50kg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193,00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221,95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001515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Královská glazura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164,60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189,29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Suché plody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002012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Rozinky tmavé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48,40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55,66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002082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Mandle natural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226,60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260,59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002090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Mandle loupané plátky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12,50kg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242,40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278,76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002284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Mandlová mouka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248,60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285,89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002100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Lísková jádra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30kg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196,60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226,09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002142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Vlašská jádra loupaná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162,20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186,53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000036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Lískooříšková drť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2x5kg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264,50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304,18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000032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Vlašskoořechová drť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261,60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300,84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002120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Kokosová moučka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49,30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56,70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002150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Podzemnice olejná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49,00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56,35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002161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Podzemnice olejná drť vakuo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76,90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88,44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002143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Kešu ořechy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22,68kg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228,20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262,43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002144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Pistácie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546,30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628,25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002152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Pekanové ořechy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13,6kg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396,80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456,32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Cukrářské polevy,pasty,sirupy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001503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Fondant blok Carla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22,90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26,34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001502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Fondant kbelík Carla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27,40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31,51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001504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Fondant kbelík Carla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43,32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49,82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001402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Cukrářská poleva tmavá TopNatur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52,00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59,80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001393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Cukrářská poleva hořko mléčná Carla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51,00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58,65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001399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Poleva Baker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54,01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62,11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lastRenderedPageBreak/>
              <w:t>001400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Cukrářská poleva hořká Italská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67,40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77,51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001401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Cukrářská poleva bílá Italská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65,80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75,67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001411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Poleva bílá tuková T3 Carla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52,11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59,93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001413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Poleva tuková bílá s jogurtem Carla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62,20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71,53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001412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Poleva mléčná čokoládová Carla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54,02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62,12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001416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Poleva extra tmavá Chipsy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66,20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76,13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001435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Poleva pink strawberry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98,56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113,34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001396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Poleva hořká 70%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121,86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140,14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001395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Poleva citronová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84,00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96,60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001394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Poleva jahodová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84,00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96,60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001434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Poleva green (pistácie)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115,65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133,00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001434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Poleva lemon (citron)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98,56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113,34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001432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Poleva orange (pomeranč)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98,56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113,34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001380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Kávová pasta tuková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7kg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210,20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241,73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002629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Progel - zahušťovadlo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78,00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94,38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001441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Kakao středně alkalické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76,00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87,40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015519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Glanz klar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4kg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184,00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211,60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015560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Instant Jelly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260,00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299,00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001520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Agar 800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609,50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700,93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001531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Želatina čirá bloom 220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207,70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251,32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001533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Želatina čirá bloom 260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218,80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264,75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002598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Ztužovač šlehačky  50g/1l šlehačky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139,00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159,85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001381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Sirup cukrářský jahoda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30kg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77,60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89,24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001383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Sirup cukrářský karamel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77,00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88,55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001386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Sirup cukrářský rumový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77,00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88,55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001387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Sirup cukrářský vanilkový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83,30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95,80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001382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Sirup cukrářský griotte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79,00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90,85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001384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Sirup cukrářský lískooříškový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76,24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87,68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 xml:space="preserve">Šlehačkové základy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015522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Fond jahoda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294,25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338,39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lastRenderedPageBreak/>
              <w:t>015527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Fond malina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318,90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366,74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015550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Fond tiramisu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362,05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416,36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015546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Fond citron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254,50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292,68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015549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Fond káva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262,61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302,00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015541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Fond krvavý pomeranč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294,25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338,39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015530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Fond broskev - maracuja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330,40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379,96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015525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Fond čokoláda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244,60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281,29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015528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Fond lesní směs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330,40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379,96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015521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Fond tvaroh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270,29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310,83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015520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Fond jogurt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278,43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320,19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015529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Fond universal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194,81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224,03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015543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Fond třešeň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321,00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369,15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015531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Fond meruňka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311,30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358,00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015548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Fond hruška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266,68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306,68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015542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Fond vaječný likér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250,40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287,96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015544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Fond cappucino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260,30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299,35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015534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Fond karamel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286,56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329,54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015545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Fond banán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277,98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319,68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015540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Fond oříšek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404,32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464,97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002594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Ztužovač kokos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190,40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218,96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002595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Ztužovač oříšek/čoko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200,60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230,69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002596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Ztužovač malina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190,40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218,96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002597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Ztužovač citrón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190,40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218,96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 xml:space="preserve">Toppingy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015630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Čokoláda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177,00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203,55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015631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Karamel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198,88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228,71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015632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Jahoda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176,96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203,50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015633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Lískový oříšek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1,1kg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134,20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154,33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015634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Lesní plody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1,1kg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147,60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169,74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Aromata a koření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lastRenderedPageBreak/>
              <w:t>001210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Citropasta special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30kg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40,50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46,58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001270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Rumové aroma NT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30kg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75,90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91,84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001286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Citronové aroma NT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74,80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90,51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001280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Jahodové aroma NT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89,50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108,30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001290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Vanilkové aroma NT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30kg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88,20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106,72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001330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Mandlové aroma NT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30kg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82,50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99,83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001352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Kokosové aroma NT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230,40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278,78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001340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Punčové aroma NT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30kg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71,40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86,39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199516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Perníkové koření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89,00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102,35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199504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Chlebové koření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88,50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101,78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001200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Skořice mletá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91,80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105,57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199500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Pepř černý mletý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159,60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183,54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199510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Paprika mletá sladká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96,70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111,21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199511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Paprika mletá pálivá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90,50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104,08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199512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Cibule restovaná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76,90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88,44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001366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Česnek mletý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120,80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138,92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199503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Kmín drcený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93,50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107,53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199522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Vanilkový lusk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1ks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99,00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113,85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Ostatní suroviny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980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001220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Slazená pomerančová kůra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66,00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75,90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001225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Tutti frutti mix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3*5kg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67,08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77,14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001227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Tutti frutti mix krabička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120g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16,42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18,88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001800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Alginátové ovoce čtvrtky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84,00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96,60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001811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Alginátové ovoce červené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92,40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106,26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001801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Alginátové ovoce červené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250g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35,00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40,25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003041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Glukoza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42,84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49,27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003040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Glukoza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11kg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24,70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28,41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000088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Strouhanka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17,50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20,13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003600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Ocet volný 10%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16,00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18,40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003601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Ocvet 10% PET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1,5kg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24,90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28,64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lastRenderedPageBreak/>
              <w:t>007402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Trubičky čokoládové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300ks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2,90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3,34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007404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Kornout Tulpen zmrzlina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870ks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0,39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0,45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007401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Miska Waflová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144ks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2,36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2,71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Cukrářské zdobení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980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007860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Stříbrné perličky č.1,2,3 Ambrosia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347,50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399,63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007865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Zlaté perličky č.1,2,3 Ambrosia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394,70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453,91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007866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Stříbrné perličky máček Ambrosia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429,40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493,81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007867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Zlaté perličky máček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437,00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502,55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007861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Perličky duhové Ambrosia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378,35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435,10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007864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Perličky zelené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358,80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412,62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007862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Perličky lila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358,80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412,62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007863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Perličky růžové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358,80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412,62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007875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Srdíčka čokoládová (různé barvy)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239,20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275,08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007957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Zdobení srdčíka, kolečka, hvězdičky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521,73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599,99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007958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Dekor kávová zrna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338,20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388,93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007959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Zdobení stromeček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356,50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409,98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007840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Máček barevný Ambrosia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131,00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150,65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007851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Tyčinky barevné Ambrosia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131,96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151,75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007984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Šupiny bílé italské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107,20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123,28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007983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Šupiny tmavé italské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111,40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128,11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007925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Píseček různé barvy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500g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547,40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629,51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007868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Krispies kuličky v čokoládě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227,70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261,86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007982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Rýže čokoládová bílá Italská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109,00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125,35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007981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Rýže čokoládová hnědá Italská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117,90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135,59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010669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Glazurové ozdoby velké platíčko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1ks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47,40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54,51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010667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Glazurové ozdoby malé platíčko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1ks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27,50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31,63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000136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Hagelzucker-ozdobný cukr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4kg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78,65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90,45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Barvy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001630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Červeň jahoda tmavá C 123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326,10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394,58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001640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Žluť žloutková C 302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337,30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408,13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lastRenderedPageBreak/>
              <w:t>001650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Červeň jahoda světlá C 122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330,00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399,30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001700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Barvivo balíčky 5g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sáček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5,30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6,41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001732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Barvivo gel maxi koncentrát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1ks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175,95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212,90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001706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Barvivo gel Modecor tuba (různé barvy)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1ks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43,90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50,49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001670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Barvivo gel Aroco (různé barvy)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1ks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56,80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68,73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001751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Barvivo spray (různé barvy)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1ks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180,83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207,95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001727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Barvivo prachové (různé barvy)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1ks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59,76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72,31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001740/1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Barvy prachové Candurin (různé bar.)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79,00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95,59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001707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Barvivo gel Wilton (různé barvy)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1ks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52,10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59,92</w:t>
            </w:r>
          </w:p>
        </w:tc>
      </w:tr>
      <w:tr w:rsidR="00E66D02" w:rsidRPr="00E66D02" w:rsidTr="00E66D02">
        <w:trPr>
          <w:trHeight w:val="255"/>
        </w:trPr>
        <w:tc>
          <w:tcPr>
            <w:tcW w:w="88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                 Jedlý papír,květy,lístky - dle druhu upřesníme při objednávce</w:t>
            </w:r>
          </w:p>
        </w:tc>
      </w:tr>
      <w:tr w:rsidR="00E66D02" w:rsidRPr="00E66D02" w:rsidTr="00E66D02">
        <w:trPr>
          <w:trHeight w:val="255"/>
        </w:trPr>
        <w:tc>
          <w:tcPr>
            <w:tcW w:w="8882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                 Pomůcky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700315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Trezír. sáček 40 Thermostandard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118,30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143,14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700316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Trezír. sáček 50 Thermostandard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163,60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197,96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700318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Trezír. sáček 55 Thermostandard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155,00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187,55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700317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Trezír. sáček 60 Thermostandard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199,90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241,88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700314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Trezír. sáček 65 Thermostandard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216,00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261,36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700320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Trezír. sáček 70 Thermostandard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259,00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313,39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700319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Trezír. sáček 75 Thermostandard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278,00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336,38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700430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Sáček jednorázový fólie 35cm/70m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100ks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100ks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337,00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407,77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700433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Sáček jednorázový fólie 53cm/75m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100ks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100ks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685,10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828,97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700280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Koncovky na sáčky obyč.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4,90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5,93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700230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Koncovky zdobící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46,00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55,66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700794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Stěrka velká 22*13cm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49,30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59,65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700792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Stěrka cukrářská ledvinka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16,00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19,36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701100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Rukavice na pečení Thermohauser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krátké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306,80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371,23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701111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Rukavice na pečení Thermohauser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dlouhé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308,90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373,77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709972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Fólie BT - S  200-13,5/1500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200mm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1500m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955,00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1155,55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709977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Fólie BT - S  250-13,5/1500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250mm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1500m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1167,06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1412,14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709976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Fólie BT - S  300-13,5/1500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300mm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1500m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1400,48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1694,58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709975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Fólie BT - S  350-13,5/1500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350mm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1500m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1633,89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1977,01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lastRenderedPageBreak/>
              <w:t>709909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Folie LMA  300mm/1500m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300mm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1500m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408,00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493,68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709985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Folie LMA  400mm/1500m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400mm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1500m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537,00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649,77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709983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Folie LMA  450mm/1500m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450mm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1500m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591,00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715,11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709912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Folie LMA  500mm/1500m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500mm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1500m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619,57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749,68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709350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Klipovací strojek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490,00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592,90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709351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Páska do klipovacího strojku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25,00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30,25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700498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Podnos plastový 29cm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22,10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26,74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700499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Podnos plastový 30cm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20,65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24,99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700500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Podnos plastový 35cm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31,12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37,66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700501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Podnos plastový 38cm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47,94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58,01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700502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Podnos  plastový 32cm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25,93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31,38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700532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Tác dortový zlatý 310x410mm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30,60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37,03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803015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Podložka dortová zlatá prům.300mm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8,82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10,67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803016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Podložka dortová zlatá prům.340mm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11,57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14,00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803013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Podložka dortová zlatáprům.220mm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5,47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6,62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803014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Podložka dortová zlatá prům.260mm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7,10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8,59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700556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Podložka dortová stříbrná 228x228mm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28,56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34,56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700555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Podložka dortová stříbrná 203x203mm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20,40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24,68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700553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Podložka dortová stříbrná 355x355mm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48,96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59,24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700554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Podložka dortová stříbrná 381x381mm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71,40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86,39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700551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Podložka dortová stříbr. prům,330mm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56,10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67,88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700550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Podložka dortová stříbr. prům,279mm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36,72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44,43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700549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Podložka dortová.střbr.prům.203mm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43,82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53,02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700552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Podložka dortová stíbr.prům.152mm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20,00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24,20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804100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Dortová krabice bílá 200x200x100mm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5,90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7,14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804111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Dortová krabice bílá 280x280mm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10,20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12,34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804112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Dortová krabice bílá 320x320mm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11,50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13,92</w:t>
            </w:r>
          </w:p>
        </w:tc>
      </w:tr>
      <w:tr w:rsidR="00E66D02" w:rsidRPr="00E66D02" w:rsidTr="00E66D02">
        <w:trPr>
          <w:trHeight w:val="255"/>
        </w:trPr>
        <w:tc>
          <w:tcPr>
            <w:tcW w:w="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802052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Papír pečící silikon š.57,d.200m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5kg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125,00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21 %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6D02" w:rsidRPr="00E66D02" w:rsidRDefault="00E66D02" w:rsidP="00E66D02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66D02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151,25</w:t>
            </w:r>
          </w:p>
        </w:tc>
      </w:tr>
    </w:tbl>
    <w:p w:rsidR="00726990" w:rsidRDefault="00726990">
      <w:bookmarkStart w:id="0" w:name="_GoBack"/>
      <w:bookmarkEnd w:id="0"/>
    </w:p>
    <w:sectPr w:rsidR="007269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D02"/>
    <w:rsid w:val="00726990"/>
    <w:rsid w:val="00E66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FF54B8-D9F1-49EE-88D2-8C1F1DAC1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E66D02"/>
    <w:rPr>
      <w:color w:val="0563C1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E66D02"/>
    <w:rPr>
      <w:color w:val="954F72"/>
      <w:u w:val="single"/>
    </w:rPr>
  </w:style>
  <w:style w:type="paragraph" w:customStyle="1" w:styleId="msonormal0">
    <w:name w:val="msonormal"/>
    <w:basedOn w:val="Normln"/>
    <w:rsid w:val="00E66D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66">
    <w:name w:val="xl66"/>
    <w:basedOn w:val="Normln"/>
    <w:rsid w:val="00E66D02"/>
    <w:pPr>
      <w:pBdr>
        <w:top w:val="single" w:sz="4" w:space="0" w:color="000000"/>
        <w:left w:val="single" w:sz="4" w:space="0" w:color="000000"/>
      </w:pBdr>
      <w:shd w:val="clear" w:color="CCCCFF" w:fill="C0C0C0"/>
      <w:spacing w:before="100" w:beforeAutospacing="1" w:after="100" w:afterAutospacing="1" w:line="240" w:lineRule="auto"/>
    </w:pPr>
    <w:rPr>
      <w:rFonts w:ascii="Arial CE" w:eastAsia="Times New Roman" w:hAnsi="Arial CE" w:cs="Arial CE"/>
      <w:b/>
      <w:bCs/>
      <w:sz w:val="18"/>
      <w:szCs w:val="18"/>
      <w:lang w:eastAsia="cs-CZ"/>
    </w:rPr>
  </w:style>
  <w:style w:type="paragraph" w:customStyle="1" w:styleId="xl67">
    <w:name w:val="xl67"/>
    <w:basedOn w:val="Normln"/>
    <w:rsid w:val="00E66D02"/>
    <w:pPr>
      <w:pBdr>
        <w:top w:val="single" w:sz="4" w:space="0" w:color="000000"/>
      </w:pBdr>
      <w:shd w:val="clear" w:color="CCCCFF" w:fill="C0C0C0"/>
      <w:spacing w:before="100" w:beforeAutospacing="1" w:after="100" w:afterAutospacing="1" w:line="240" w:lineRule="auto"/>
    </w:pPr>
    <w:rPr>
      <w:rFonts w:ascii="Arial CE" w:eastAsia="Times New Roman" w:hAnsi="Arial CE" w:cs="Arial CE"/>
      <w:b/>
      <w:bCs/>
      <w:sz w:val="18"/>
      <w:szCs w:val="18"/>
      <w:lang w:eastAsia="cs-CZ"/>
    </w:rPr>
  </w:style>
  <w:style w:type="paragraph" w:customStyle="1" w:styleId="xl68">
    <w:name w:val="xl68"/>
    <w:basedOn w:val="Normln"/>
    <w:rsid w:val="00E66D02"/>
    <w:pPr>
      <w:pBdr>
        <w:top w:val="single" w:sz="4" w:space="0" w:color="000000"/>
      </w:pBdr>
      <w:shd w:val="clear" w:color="CCCCFF" w:fill="C0C0C0"/>
      <w:spacing w:before="100" w:beforeAutospacing="1" w:after="100" w:afterAutospacing="1" w:line="240" w:lineRule="auto"/>
      <w:jc w:val="right"/>
    </w:pPr>
    <w:rPr>
      <w:rFonts w:ascii="Arial CE" w:eastAsia="Times New Roman" w:hAnsi="Arial CE" w:cs="Arial CE"/>
      <w:b/>
      <w:bCs/>
      <w:sz w:val="18"/>
      <w:szCs w:val="18"/>
      <w:lang w:eastAsia="cs-CZ"/>
    </w:rPr>
  </w:style>
  <w:style w:type="paragraph" w:customStyle="1" w:styleId="xl69">
    <w:name w:val="xl69"/>
    <w:basedOn w:val="Normln"/>
    <w:rsid w:val="00E66D02"/>
    <w:pPr>
      <w:pBdr>
        <w:top w:val="single" w:sz="4" w:space="0" w:color="000000"/>
      </w:pBdr>
      <w:shd w:val="clear" w:color="CCCCFF" w:fill="C0C0C0"/>
      <w:spacing w:before="100" w:beforeAutospacing="1" w:after="100" w:afterAutospacing="1" w:line="240" w:lineRule="auto"/>
      <w:jc w:val="right"/>
    </w:pPr>
    <w:rPr>
      <w:rFonts w:ascii="Arial CE" w:eastAsia="Times New Roman" w:hAnsi="Arial CE" w:cs="Arial CE"/>
      <w:b/>
      <w:bCs/>
      <w:sz w:val="18"/>
      <w:szCs w:val="18"/>
      <w:lang w:eastAsia="cs-CZ"/>
    </w:rPr>
  </w:style>
  <w:style w:type="paragraph" w:customStyle="1" w:styleId="xl70">
    <w:name w:val="xl70"/>
    <w:basedOn w:val="Normln"/>
    <w:rsid w:val="00E66D02"/>
    <w:pPr>
      <w:pBdr>
        <w:top w:val="single" w:sz="4" w:space="0" w:color="000000"/>
      </w:pBdr>
      <w:shd w:val="clear" w:color="CCCCFF" w:fill="C0C0C0"/>
      <w:spacing w:before="100" w:beforeAutospacing="1" w:after="100" w:afterAutospacing="1" w:line="240" w:lineRule="auto"/>
      <w:jc w:val="right"/>
    </w:pPr>
    <w:rPr>
      <w:rFonts w:ascii="Arial CE" w:eastAsia="Times New Roman" w:hAnsi="Arial CE" w:cs="Arial CE"/>
      <w:b/>
      <w:bCs/>
      <w:sz w:val="18"/>
      <w:szCs w:val="18"/>
      <w:lang w:eastAsia="cs-CZ"/>
    </w:rPr>
  </w:style>
  <w:style w:type="paragraph" w:customStyle="1" w:styleId="xl71">
    <w:name w:val="xl71"/>
    <w:basedOn w:val="Normln"/>
    <w:rsid w:val="00E66D02"/>
    <w:pPr>
      <w:pBdr>
        <w:top w:val="single" w:sz="4" w:space="0" w:color="000000"/>
        <w:right w:val="single" w:sz="4" w:space="0" w:color="000000"/>
      </w:pBdr>
      <w:shd w:val="clear" w:color="CCCCFF" w:fill="C0C0C0"/>
      <w:spacing w:before="100" w:beforeAutospacing="1" w:after="100" w:afterAutospacing="1" w:line="240" w:lineRule="auto"/>
      <w:jc w:val="right"/>
    </w:pPr>
    <w:rPr>
      <w:rFonts w:ascii="Arial CE" w:eastAsia="Times New Roman" w:hAnsi="Arial CE" w:cs="Arial CE"/>
      <w:b/>
      <w:bCs/>
      <w:sz w:val="18"/>
      <w:szCs w:val="18"/>
      <w:lang w:eastAsia="cs-CZ"/>
    </w:rPr>
  </w:style>
  <w:style w:type="paragraph" w:customStyle="1" w:styleId="xl72">
    <w:name w:val="xl72"/>
    <w:basedOn w:val="Normln"/>
    <w:rsid w:val="00E66D02"/>
    <w:pPr>
      <w:pBdr>
        <w:left w:val="single" w:sz="4" w:space="0" w:color="000000"/>
      </w:pBdr>
      <w:shd w:val="clear" w:color="FF6600" w:fill="FF3333"/>
      <w:spacing w:before="100" w:beforeAutospacing="1" w:after="100" w:afterAutospacing="1" w:line="240" w:lineRule="auto"/>
    </w:pPr>
    <w:rPr>
      <w:rFonts w:ascii="Arial CE" w:eastAsia="Times New Roman" w:hAnsi="Arial CE" w:cs="Arial CE"/>
      <w:sz w:val="24"/>
      <w:szCs w:val="24"/>
      <w:lang w:eastAsia="cs-CZ"/>
    </w:rPr>
  </w:style>
  <w:style w:type="paragraph" w:customStyle="1" w:styleId="xl73">
    <w:name w:val="xl73"/>
    <w:basedOn w:val="Normln"/>
    <w:rsid w:val="00E66D02"/>
    <w:pPr>
      <w:shd w:val="clear" w:color="FF6600" w:fill="FF3333"/>
      <w:spacing w:before="100" w:beforeAutospacing="1" w:after="100" w:afterAutospacing="1" w:line="240" w:lineRule="auto"/>
    </w:pPr>
    <w:rPr>
      <w:rFonts w:ascii="Arial CE" w:eastAsia="Times New Roman" w:hAnsi="Arial CE" w:cs="Arial CE"/>
      <w:b/>
      <w:bCs/>
      <w:sz w:val="24"/>
      <w:szCs w:val="24"/>
      <w:lang w:eastAsia="cs-CZ"/>
    </w:rPr>
  </w:style>
  <w:style w:type="paragraph" w:customStyle="1" w:styleId="xl74">
    <w:name w:val="xl74"/>
    <w:basedOn w:val="Normln"/>
    <w:rsid w:val="00E66D02"/>
    <w:pPr>
      <w:shd w:val="clear" w:color="FF6600" w:fill="FF3333"/>
      <w:spacing w:before="100" w:beforeAutospacing="1" w:after="100" w:afterAutospacing="1" w:line="240" w:lineRule="auto"/>
      <w:jc w:val="right"/>
    </w:pPr>
    <w:rPr>
      <w:rFonts w:ascii="Arial CE" w:eastAsia="Times New Roman" w:hAnsi="Arial CE" w:cs="Arial CE"/>
      <w:sz w:val="24"/>
      <w:szCs w:val="24"/>
      <w:lang w:eastAsia="cs-CZ"/>
    </w:rPr>
  </w:style>
  <w:style w:type="paragraph" w:customStyle="1" w:styleId="xl75">
    <w:name w:val="xl75"/>
    <w:basedOn w:val="Normln"/>
    <w:rsid w:val="00E66D02"/>
    <w:pPr>
      <w:shd w:val="clear" w:color="FF6600" w:fill="FF3333"/>
      <w:spacing w:before="100" w:beforeAutospacing="1" w:after="100" w:afterAutospacing="1" w:line="240" w:lineRule="auto"/>
      <w:jc w:val="right"/>
    </w:pPr>
    <w:rPr>
      <w:rFonts w:ascii="Arial CE" w:eastAsia="Times New Roman" w:hAnsi="Arial CE" w:cs="Arial CE"/>
      <w:sz w:val="24"/>
      <w:szCs w:val="24"/>
      <w:lang w:eastAsia="cs-CZ"/>
    </w:rPr>
  </w:style>
  <w:style w:type="paragraph" w:customStyle="1" w:styleId="xl76">
    <w:name w:val="xl76"/>
    <w:basedOn w:val="Normln"/>
    <w:rsid w:val="00E66D02"/>
    <w:pPr>
      <w:shd w:val="clear" w:color="FF6600" w:fill="FF3333"/>
      <w:spacing w:before="100" w:beforeAutospacing="1" w:after="100" w:afterAutospacing="1" w:line="240" w:lineRule="auto"/>
      <w:jc w:val="right"/>
    </w:pPr>
    <w:rPr>
      <w:rFonts w:ascii="Arial CE" w:eastAsia="Times New Roman" w:hAnsi="Arial CE" w:cs="Arial CE"/>
      <w:sz w:val="24"/>
      <w:szCs w:val="24"/>
      <w:lang w:eastAsia="cs-CZ"/>
    </w:rPr>
  </w:style>
  <w:style w:type="paragraph" w:customStyle="1" w:styleId="xl77">
    <w:name w:val="xl77"/>
    <w:basedOn w:val="Normln"/>
    <w:rsid w:val="00E66D02"/>
    <w:pPr>
      <w:pBdr>
        <w:right w:val="single" w:sz="4" w:space="0" w:color="000000"/>
      </w:pBdr>
      <w:shd w:val="clear" w:color="FF6600" w:fill="FF3333"/>
      <w:spacing w:before="100" w:beforeAutospacing="1" w:after="100" w:afterAutospacing="1" w:line="240" w:lineRule="auto"/>
      <w:jc w:val="right"/>
    </w:pPr>
    <w:rPr>
      <w:rFonts w:ascii="Arial CE" w:eastAsia="Times New Roman" w:hAnsi="Arial CE" w:cs="Arial CE"/>
      <w:sz w:val="24"/>
      <w:szCs w:val="24"/>
      <w:lang w:eastAsia="cs-CZ"/>
    </w:rPr>
  </w:style>
  <w:style w:type="paragraph" w:customStyle="1" w:styleId="xl78">
    <w:name w:val="xl78"/>
    <w:basedOn w:val="Normln"/>
    <w:rsid w:val="00E66D0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 CE" w:eastAsia="Times New Roman" w:hAnsi="Arial CE" w:cs="Arial CE"/>
      <w:sz w:val="24"/>
      <w:szCs w:val="24"/>
      <w:lang w:eastAsia="cs-CZ"/>
    </w:rPr>
  </w:style>
  <w:style w:type="paragraph" w:customStyle="1" w:styleId="xl79">
    <w:name w:val="xl79"/>
    <w:basedOn w:val="Normln"/>
    <w:rsid w:val="00E66D0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 CE" w:eastAsia="Times New Roman" w:hAnsi="Arial CE" w:cs="Arial CE"/>
      <w:sz w:val="24"/>
      <w:szCs w:val="24"/>
      <w:lang w:eastAsia="cs-CZ"/>
    </w:rPr>
  </w:style>
  <w:style w:type="paragraph" w:customStyle="1" w:styleId="xl80">
    <w:name w:val="xl80"/>
    <w:basedOn w:val="Normln"/>
    <w:rsid w:val="00E66D0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E" w:eastAsia="Times New Roman" w:hAnsi="Arial CE" w:cs="Arial CE"/>
      <w:sz w:val="24"/>
      <w:szCs w:val="24"/>
      <w:lang w:eastAsia="cs-CZ"/>
    </w:rPr>
  </w:style>
  <w:style w:type="paragraph" w:customStyle="1" w:styleId="xl81">
    <w:name w:val="xl81"/>
    <w:basedOn w:val="Normln"/>
    <w:rsid w:val="00E66D0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E" w:eastAsia="Times New Roman" w:hAnsi="Arial CE" w:cs="Arial CE"/>
      <w:b/>
      <w:bCs/>
      <w:sz w:val="24"/>
      <w:szCs w:val="24"/>
      <w:lang w:eastAsia="cs-CZ"/>
    </w:rPr>
  </w:style>
  <w:style w:type="paragraph" w:customStyle="1" w:styleId="xl82">
    <w:name w:val="xl82"/>
    <w:basedOn w:val="Normln"/>
    <w:rsid w:val="00E66D0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E" w:eastAsia="Times New Roman" w:hAnsi="Arial CE" w:cs="Arial CE"/>
      <w:sz w:val="24"/>
      <w:szCs w:val="24"/>
      <w:lang w:eastAsia="cs-CZ"/>
    </w:rPr>
  </w:style>
  <w:style w:type="paragraph" w:customStyle="1" w:styleId="xl83">
    <w:name w:val="xl83"/>
    <w:basedOn w:val="Normln"/>
    <w:rsid w:val="00E66D0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 CE" w:eastAsia="Times New Roman" w:hAnsi="Arial CE" w:cs="Arial CE"/>
      <w:sz w:val="24"/>
      <w:szCs w:val="24"/>
      <w:lang w:eastAsia="cs-CZ"/>
    </w:rPr>
  </w:style>
  <w:style w:type="paragraph" w:customStyle="1" w:styleId="xl84">
    <w:name w:val="xl84"/>
    <w:basedOn w:val="Normln"/>
    <w:rsid w:val="00E66D0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 CE" w:eastAsia="Times New Roman" w:hAnsi="Arial CE" w:cs="Arial CE"/>
      <w:sz w:val="24"/>
      <w:szCs w:val="24"/>
      <w:lang w:eastAsia="cs-CZ"/>
    </w:rPr>
  </w:style>
  <w:style w:type="paragraph" w:customStyle="1" w:styleId="xl85">
    <w:name w:val="xl85"/>
    <w:basedOn w:val="Normln"/>
    <w:rsid w:val="00E66D0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E" w:eastAsia="Times New Roman" w:hAnsi="Arial CE" w:cs="Arial CE"/>
      <w:sz w:val="24"/>
      <w:szCs w:val="24"/>
      <w:lang w:eastAsia="cs-CZ"/>
    </w:rPr>
  </w:style>
  <w:style w:type="paragraph" w:customStyle="1" w:styleId="xl86">
    <w:name w:val="xl86"/>
    <w:basedOn w:val="Normln"/>
    <w:rsid w:val="00E66D0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E" w:eastAsia="Times New Roman" w:hAnsi="Arial CE" w:cs="Arial CE"/>
      <w:b/>
      <w:bCs/>
      <w:sz w:val="24"/>
      <w:szCs w:val="24"/>
      <w:lang w:eastAsia="cs-CZ"/>
    </w:rPr>
  </w:style>
  <w:style w:type="paragraph" w:customStyle="1" w:styleId="xl87">
    <w:name w:val="xl87"/>
    <w:basedOn w:val="Normln"/>
    <w:rsid w:val="00E66D0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E" w:eastAsia="Times New Roman" w:hAnsi="Arial CE" w:cs="Arial CE"/>
      <w:sz w:val="24"/>
      <w:szCs w:val="24"/>
      <w:lang w:eastAsia="cs-CZ"/>
    </w:rPr>
  </w:style>
  <w:style w:type="paragraph" w:customStyle="1" w:styleId="xl88">
    <w:name w:val="xl88"/>
    <w:basedOn w:val="Normln"/>
    <w:rsid w:val="00E66D02"/>
    <w:pPr>
      <w:shd w:val="clear" w:color="FF6600" w:fill="FF3333"/>
      <w:spacing w:before="100" w:beforeAutospacing="1" w:after="100" w:afterAutospacing="1" w:line="240" w:lineRule="auto"/>
      <w:jc w:val="right"/>
    </w:pPr>
    <w:rPr>
      <w:rFonts w:ascii="Arial CE" w:eastAsia="Times New Roman" w:hAnsi="Arial CE" w:cs="Arial CE"/>
      <w:b/>
      <w:bCs/>
      <w:sz w:val="24"/>
      <w:szCs w:val="24"/>
      <w:lang w:eastAsia="cs-CZ"/>
    </w:rPr>
  </w:style>
  <w:style w:type="paragraph" w:customStyle="1" w:styleId="xl89">
    <w:name w:val="xl89"/>
    <w:basedOn w:val="Normln"/>
    <w:rsid w:val="00E66D02"/>
    <w:pPr>
      <w:pBdr>
        <w:left w:val="single" w:sz="4" w:space="0" w:color="000000"/>
      </w:pBdr>
      <w:spacing w:before="100" w:beforeAutospacing="1" w:after="100" w:afterAutospacing="1" w:line="240" w:lineRule="auto"/>
    </w:pPr>
    <w:rPr>
      <w:rFonts w:ascii="Arial CE" w:eastAsia="Times New Roman" w:hAnsi="Arial CE" w:cs="Arial CE"/>
      <w:sz w:val="24"/>
      <w:szCs w:val="24"/>
      <w:lang w:eastAsia="cs-CZ"/>
    </w:rPr>
  </w:style>
  <w:style w:type="paragraph" w:customStyle="1" w:styleId="xl90">
    <w:name w:val="xl90"/>
    <w:basedOn w:val="Normln"/>
    <w:rsid w:val="00E66D02"/>
    <w:pPr>
      <w:spacing w:before="100" w:beforeAutospacing="1" w:after="100" w:afterAutospacing="1" w:line="240" w:lineRule="auto"/>
    </w:pPr>
    <w:rPr>
      <w:rFonts w:ascii="Arial CE" w:eastAsia="Times New Roman" w:hAnsi="Arial CE" w:cs="Arial CE"/>
      <w:sz w:val="24"/>
      <w:szCs w:val="24"/>
      <w:lang w:eastAsia="cs-CZ"/>
    </w:rPr>
  </w:style>
  <w:style w:type="paragraph" w:customStyle="1" w:styleId="xl91">
    <w:name w:val="xl91"/>
    <w:basedOn w:val="Normln"/>
    <w:rsid w:val="00E66D02"/>
    <w:pPr>
      <w:spacing w:before="100" w:beforeAutospacing="1" w:after="100" w:afterAutospacing="1" w:line="240" w:lineRule="auto"/>
      <w:jc w:val="right"/>
    </w:pPr>
    <w:rPr>
      <w:rFonts w:ascii="Arial CE" w:eastAsia="Times New Roman" w:hAnsi="Arial CE" w:cs="Arial CE"/>
      <w:sz w:val="24"/>
      <w:szCs w:val="24"/>
      <w:lang w:eastAsia="cs-CZ"/>
    </w:rPr>
  </w:style>
  <w:style w:type="paragraph" w:customStyle="1" w:styleId="xl92">
    <w:name w:val="xl92"/>
    <w:basedOn w:val="Normln"/>
    <w:rsid w:val="00E66D02"/>
    <w:pPr>
      <w:pBdr>
        <w:top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E" w:eastAsia="Times New Roman" w:hAnsi="Arial CE" w:cs="Arial CE"/>
      <w:b/>
      <w:bCs/>
      <w:sz w:val="24"/>
      <w:szCs w:val="24"/>
      <w:lang w:eastAsia="cs-CZ"/>
    </w:rPr>
  </w:style>
  <w:style w:type="paragraph" w:customStyle="1" w:styleId="xl93">
    <w:name w:val="xl93"/>
    <w:basedOn w:val="Normln"/>
    <w:rsid w:val="00E66D02"/>
    <w:pPr>
      <w:pBdr>
        <w:top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E" w:eastAsia="Times New Roman" w:hAnsi="Arial CE" w:cs="Arial CE"/>
      <w:sz w:val="24"/>
      <w:szCs w:val="24"/>
      <w:lang w:eastAsia="cs-CZ"/>
    </w:rPr>
  </w:style>
  <w:style w:type="paragraph" w:customStyle="1" w:styleId="xl94">
    <w:name w:val="xl94"/>
    <w:basedOn w:val="Normln"/>
    <w:rsid w:val="00E66D02"/>
    <w:pPr>
      <w:pBdr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E" w:eastAsia="Times New Roman" w:hAnsi="Arial CE" w:cs="Arial CE"/>
      <w:b/>
      <w:bCs/>
      <w:sz w:val="24"/>
      <w:szCs w:val="24"/>
      <w:lang w:eastAsia="cs-CZ"/>
    </w:rPr>
  </w:style>
  <w:style w:type="paragraph" w:customStyle="1" w:styleId="xl95">
    <w:name w:val="xl95"/>
    <w:basedOn w:val="Normln"/>
    <w:rsid w:val="00E66D02"/>
    <w:pPr>
      <w:pBdr>
        <w:left w:val="single" w:sz="4" w:space="0" w:color="000000"/>
      </w:pBdr>
      <w:shd w:val="clear" w:color="CCCCFF" w:fill="99CCFF"/>
      <w:spacing w:before="100" w:beforeAutospacing="1" w:after="100" w:afterAutospacing="1" w:line="240" w:lineRule="auto"/>
    </w:pPr>
    <w:rPr>
      <w:rFonts w:ascii="Arial CE" w:eastAsia="Times New Roman" w:hAnsi="Arial CE" w:cs="Arial CE"/>
      <w:sz w:val="24"/>
      <w:szCs w:val="24"/>
      <w:lang w:eastAsia="cs-CZ"/>
    </w:rPr>
  </w:style>
  <w:style w:type="paragraph" w:customStyle="1" w:styleId="xl96">
    <w:name w:val="xl96"/>
    <w:basedOn w:val="Normln"/>
    <w:rsid w:val="00E66D02"/>
    <w:pPr>
      <w:shd w:val="clear" w:color="CCCCFF" w:fill="99CCFF"/>
      <w:spacing w:before="100" w:beforeAutospacing="1" w:after="100" w:afterAutospacing="1" w:line="240" w:lineRule="auto"/>
    </w:pPr>
    <w:rPr>
      <w:rFonts w:ascii="Arial CE" w:eastAsia="Times New Roman" w:hAnsi="Arial CE" w:cs="Arial CE"/>
      <w:b/>
      <w:bCs/>
      <w:sz w:val="24"/>
      <w:szCs w:val="24"/>
      <w:lang w:eastAsia="cs-CZ"/>
    </w:rPr>
  </w:style>
  <w:style w:type="paragraph" w:customStyle="1" w:styleId="xl97">
    <w:name w:val="xl97"/>
    <w:basedOn w:val="Normln"/>
    <w:rsid w:val="00E66D02"/>
    <w:pPr>
      <w:shd w:val="clear" w:color="CCCCFF" w:fill="99CCFF"/>
      <w:spacing w:before="100" w:beforeAutospacing="1" w:after="100" w:afterAutospacing="1" w:line="240" w:lineRule="auto"/>
    </w:pPr>
    <w:rPr>
      <w:rFonts w:ascii="Arial CE" w:eastAsia="Times New Roman" w:hAnsi="Arial CE" w:cs="Arial CE"/>
      <w:sz w:val="24"/>
      <w:szCs w:val="24"/>
      <w:lang w:eastAsia="cs-CZ"/>
    </w:rPr>
  </w:style>
  <w:style w:type="paragraph" w:customStyle="1" w:styleId="xl98">
    <w:name w:val="xl98"/>
    <w:basedOn w:val="Normln"/>
    <w:rsid w:val="00E66D02"/>
    <w:pPr>
      <w:pBdr>
        <w:left w:val="single" w:sz="4" w:space="0" w:color="000000"/>
      </w:pBdr>
      <w:shd w:val="clear" w:color="CCCCFF" w:fill="99CCFF"/>
      <w:spacing w:before="100" w:beforeAutospacing="1" w:after="100" w:afterAutospacing="1" w:line="240" w:lineRule="auto"/>
    </w:pPr>
    <w:rPr>
      <w:rFonts w:ascii="Arial CE" w:eastAsia="Times New Roman" w:hAnsi="Arial CE" w:cs="Arial CE"/>
      <w:sz w:val="24"/>
      <w:szCs w:val="24"/>
      <w:lang w:eastAsia="cs-CZ"/>
    </w:rPr>
  </w:style>
  <w:style w:type="paragraph" w:customStyle="1" w:styleId="xl99">
    <w:name w:val="xl99"/>
    <w:basedOn w:val="Normln"/>
    <w:rsid w:val="00E66D02"/>
    <w:pPr>
      <w:shd w:val="clear" w:color="CCCCFF" w:fill="99CCFF"/>
      <w:spacing w:before="100" w:beforeAutospacing="1" w:after="100" w:afterAutospacing="1" w:line="240" w:lineRule="auto"/>
      <w:jc w:val="right"/>
    </w:pPr>
    <w:rPr>
      <w:rFonts w:ascii="Arial CE" w:eastAsia="Times New Roman" w:hAnsi="Arial CE" w:cs="Arial CE"/>
      <w:sz w:val="24"/>
      <w:szCs w:val="24"/>
      <w:lang w:eastAsia="cs-CZ"/>
    </w:rPr>
  </w:style>
  <w:style w:type="paragraph" w:customStyle="1" w:styleId="xl100">
    <w:name w:val="xl100"/>
    <w:basedOn w:val="Normln"/>
    <w:rsid w:val="00E66D02"/>
    <w:pPr>
      <w:shd w:val="clear" w:color="CCCCFF" w:fill="99CCFF"/>
      <w:spacing w:before="100" w:beforeAutospacing="1" w:after="100" w:afterAutospacing="1" w:line="240" w:lineRule="auto"/>
      <w:jc w:val="right"/>
    </w:pPr>
    <w:rPr>
      <w:rFonts w:ascii="Arial CE" w:eastAsia="Times New Roman" w:hAnsi="Arial CE" w:cs="Arial CE"/>
      <w:b/>
      <w:bCs/>
      <w:sz w:val="24"/>
      <w:szCs w:val="24"/>
      <w:lang w:eastAsia="cs-CZ"/>
    </w:rPr>
  </w:style>
  <w:style w:type="paragraph" w:customStyle="1" w:styleId="xl101">
    <w:name w:val="xl101"/>
    <w:basedOn w:val="Normln"/>
    <w:rsid w:val="00E66D02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E" w:eastAsia="Times New Roman" w:hAnsi="Arial CE" w:cs="Arial CE"/>
      <w:sz w:val="24"/>
      <w:szCs w:val="24"/>
      <w:lang w:eastAsia="cs-CZ"/>
    </w:rPr>
  </w:style>
  <w:style w:type="paragraph" w:customStyle="1" w:styleId="xl102">
    <w:name w:val="xl102"/>
    <w:basedOn w:val="Normln"/>
    <w:rsid w:val="00E66D02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E" w:eastAsia="Times New Roman" w:hAnsi="Arial CE" w:cs="Arial CE"/>
      <w:b/>
      <w:bCs/>
      <w:sz w:val="24"/>
      <w:szCs w:val="24"/>
      <w:lang w:eastAsia="cs-CZ"/>
    </w:rPr>
  </w:style>
  <w:style w:type="paragraph" w:customStyle="1" w:styleId="xl103">
    <w:name w:val="xl103"/>
    <w:basedOn w:val="Normln"/>
    <w:rsid w:val="00E66D02"/>
    <w:pPr>
      <w:shd w:val="clear" w:color="CCCCFF" w:fill="99CCFF"/>
      <w:spacing w:before="100" w:beforeAutospacing="1" w:after="100" w:afterAutospacing="1" w:line="240" w:lineRule="auto"/>
    </w:pPr>
    <w:rPr>
      <w:rFonts w:ascii="Arial CE" w:eastAsia="Times New Roman" w:hAnsi="Arial CE" w:cs="Arial CE"/>
      <w:b/>
      <w:bCs/>
      <w:sz w:val="24"/>
      <w:szCs w:val="24"/>
      <w:lang w:eastAsia="cs-CZ"/>
    </w:rPr>
  </w:style>
  <w:style w:type="paragraph" w:customStyle="1" w:styleId="xl104">
    <w:name w:val="xl104"/>
    <w:basedOn w:val="Normln"/>
    <w:rsid w:val="00E66D02"/>
    <w:pPr>
      <w:shd w:val="clear" w:color="CCCCFF" w:fill="99CCFF"/>
      <w:spacing w:before="100" w:beforeAutospacing="1" w:after="100" w:afterAutospacing="1" w:line="240" w:lineRule="auto"/>
      <w:jc w:val="right"/>
    </w:pPr>
    <w:rPr>
      <w:rFonts w:ascii="Arial CE" w:eastAsia="Times New Roman" w:hAnsi="Arial CE" w:cs="Arial CE"/>
      <w:sz w:val="24"/>
      <w:szCs w:val="24"/>
      <w:lang w:eastAsia="cs-CZ"/>
    </w:rPr>
  </w:style>
  <w:style w:type="paragraph" w:customStyle="1" w:styleId="xl105">
    <w:name w:val="xl105"/>
    <w:basedOn w:val="Normln"/>
    <w:rsid w:val="00E66D02"/>
    <w:pPr>
      <w:shd w:val="clear" w:color="CCCCFF" w:fill="99CCFF"/>
      <w:spacing w:before="100" w:beforeAutospacing="1" w:after="100" w:afterAutospacing="1" w:line="240" w:lineRule="auto"/>
      <w:jc w:val="right"/>
    </w:pPr>
    <w:rPr>
      <w:rFonts w:ascii="Arial CE" w:eastAsia="Times New Roman" w:hAnsi="Arial CE" w:cs="Arial CE"/>
      <w:sz w:val="24"/>
      <w:szCs w:val="24"/>
      <w:lang w:eastAsia="cs-CZ"/>
    </w:rPr>
  </w:style>
  <w:style w:type="paragraph" w:customStyle="1" w:styleId="xl106">
    <w:name w:val="xl106"/>
    <w:basedOn w:val="Normln"/>
    <w:rsid w:val="00E66D02"/>
    <w:pPr>
      <w:pBdr>
        <w:right w:val="single" w:sz="4" w:space="0" w:color="000000"/>
      </w:pBdr>
      <w:shd w:val="clear" w:color="CCCCFF" w:fill="99CCFF"/>
      <w:spacing w:before="100" w:beforeAutospacing="1" w:after="100" w:afterAutospacing="1" w:line="240" w:lineRule="auto"/>
      <w:jc w:val="right"/>
    </w:pPr>
    <w:rPr>
      <w:rFonts w:ascii="Arial CE" w:eastAsia="Times New Roman" w:hAnsi="Arial CE" w:cs="Arial CE"/>
      <w:b/>
      <w:bCs/>
      <w:sz w:val="24"/>
      <w:szCs w:val="24"/>
      <w:lang w:eastAsia="cs-CZ"/>
    </w:rPr>
  </w:style>
  <w:style w:type="paragraph" w:customStyle="1" w:styleId="xl107">
    <w:name w:val="xl107"/>
    <w:basedOn w:val="Normln"/>
    <w:rsid w:val="00E66D0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 CE" w:eastAsia="Times New Roman" w:hAnsi="Arial CE" w:cs="Arial CE"/>
      <w:b/>
      <w:bCs/>
      <w:sz w:val="24"/>
      <w:szCs w:val="24"/>
      <w:lang w:eastAsia="cs-CZ"/>
    </w:rPr>
  </w:style>
  <w:style w:type="paragraph" w:customStyle="1" w:styleId="xl108">
    <w:name w:val="xl108"/>
    <w:basedOn w:val="Normln"/>
    <w:rsid w:val="00E66D02"/>
    <w:pPr>
      <w:pBdr>
        <w:top w:val="single" w:sz="4" w:space="0" w:color="000000"/>
        <w:right w:val="single" w:sz="4" w:space="0" w:color="000000"/>
      </w:pBdr>
      <w:shd w:val="clear" w:color="FF6600" w:fill="FF3333"/>
      <w:spacing w:before="100" w:beforeAutospacing="1" w:after="100" w:afterAutospacing="1" w:line="240" w:lineRule="auto"/>
      <w:jc w:val="center"/>
    </w:pPr>
    <w:rPr>
      <w:rFonts w:ascii="Arial CE" w:eastAsia="Times New Roman" w:hAnsi="Arial CE" w:cs="Arial CE"/>
      <w:b/>
      <w:bCs/>
      <w:sz w:val="24"/>
      <w:szCs w:val="24"/>
      <w:lang w:eastAsia="cs-CZ"/>
    </w:rPr>
  </w:style>
  <w:style w:type="paragraph" w:customStyle="1" w:styleId="xl109">
    <w:name w:val="xl109"/>
    <w:basedOn w:val="Normln"/>
    <w:rsid w:val="00E66D02"/>
    <w:pPr>
      <w:pBdr>
        <w:top w:val="single" w:sz="4" w:space="0" w:color="000000"/>
        <w:right w:val="single" w:sz="4" w:space="0" w:color="000000"/>
      </w:pBdr>
      <w:shd w:val="clear" w:color="FF6600" w:fill="FF3333"/>
      <w:spacing w:before="100" w:beforeAutospacing="1" w:after="100" w:afterAutospacing="1" w:line="240" w:lineRule="auto"/>
      <w:jc w:val="center"/>
    </w:pPr>
    <w:rPr>
      <w:rFonts w:ascii="Arial CE" w:eastAsia="Times New Roman" w:hAnsi="Arial CE" w:cs="Arial CE"/>
      <w:sz w:val="24"/>
      <w:szCs w:val="24"/>
      <w:lang w:eastAsia="cs-CZ"/>
    </w:rPr>
  </w:style>
  <w:style w:type="paragraph" w:customStyle="1" w:styleId="xl110">
    <w:name w:val="xl110"/>
    <w:basedOn w:val="Normln"/>
    <w:rsid w:val="00E66D02"/>
    <w:pPr>
      <w:pBdr>
        <w:top w:val="single" w:sz="4" w:space="0" w:color="000000"/>
        <w:right w:val="single" w:sz="4" w:space="0" w:color="000000"/>
      </w:pBdr>
      <w:shd w:val="clear" w:color="CCCCFF" w:fill="99CCFF"/>
      <w:spacing w:before="100" w:beforeAutospacing="1" w:after="100" w:afterAutospacing="1" w:line="240" w:lineRule="auto"/>
      <w:jc w:val="center"/>
    </w:pPr>
    <w:rPr>
      <w:rFonts w:ascii="Arial CE" w:eastAsia="Times New Roman" w:hAnsi="Arial CE" w:cs="Arial CE"/>
      <w:sz w:val="24"/>
      <w:szCs w:val="24"/>
      <w:lang w:eastAsia="cs-CZ"/>
    </w:rPr>
  </w:style>
  <w:style w:type="paragraph" w:customStyle="1" w:styleId="xl111">
    <w:name w:val="xl111"/>
    <w:basedOn w:val="Normln"/>
    <w:rsid w:val="00E66D02"/>
    <w:pPr>
      <w:pBdr>
        <w:top w:val="single" w:sz="4" w:space="0" w:color="000000"/>
        <w:right w:val="single" w:sz="4" w:space="0" w:color="000000"/>
      </w:pBdr>
      <w:shd w:val="clear" w:color="CCCCFF" w:fill="99CCFF"/>
      <w:spacing w:before="100" w:beforeAutospacing="1" w:after="100" w:afterAutospacing="1" w:line="240" w:lineRule="auto"/>
      <w:jc w:val="center"/>
    </w:pPr>
    <w:rPr>
      <w:rFonts w:ascii="Arial CE" w:eastAsia="Times New Roman" w:hAnsi="Arial CE" w:cs="Arial CE"/>
      <w:sz w:val="24"/>
      <w:szCs w:val="24"/>
      <w:lang w:eastAsia="cs-CZ"/>
    </w:rPr>
  </w:style>
  <w:style w:type="paragraph" w:customStyle="1" w:styleId="xl112">
    <w:name w:val="xl112"/>
    <w:basedOn w:val="Normln"/>
    <w:rsid w:val="00E66D02"/>
    <w:pPr>
      <w:pBdr>
        <w:top w:val="single" w:sz="4" w:space="0" w:color="000000"/>
        <w:right w:val="single" w:sz="4" w:space="0" w:color="000000"/>
      </w:pBdr>
      <w:shd w:val="clear" w:color="CCCCFF" w:fill="99CCFF"/>
      <w:spacing w:before="100" w:beforeAutospacing="1" w:after="100" w:afterAutospacing="1" w:line="240" w:lineRule="auto"/>
      <w:jc w:val="center"/>
    </w:pPr>
    <w:rPr>
      <w:rFonts w:ascii="Arial CE" w:eastAsia="Times New Roman" w:hAnsi="Arial CE" w:cs="Arial CE"/>
      <w:b/>
      <w:bCs/>
      <w:sz w:val="24"/>
      <w:szCs w:val="24"/>
      <w:lang w:eastAsia="cs-CZ"/>
    </w:rPr>
  </w:style>
  <w:style w:type="paragraph" w:customStyle="1" w:styleId="xl113">
    <w:name w:val="xl113"/>
    <w:basedOn w:val="Normln"/>
    <w:rsid w:val="00E66D0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CCFF" w:fill="99CCFF"/>
      <w:spacing w:before="100" w:beforeAutospacing="1" w:after="100" w:afterAutospacing="1" w:line="240" w:lineRule="auto"/>
    </w:pPr>
    <w:rPr>
      <w:rFonts w:ascii="Arial CE" w:eastAsia="Times New Roman" w:hAnsi="Arial CE" w:cs="Arial CE"/>
      <w:sz w:val="24"/>
      <w:szCs w:val="24"/>
      <w:lang w:eastAsia="cs-CZ"/>
    </w:rPr>
  </w:style>
  <w:style w:type="paragraph" w:customStyle="1" w:styleId="xl114">
    <w:name w:val="xl114"/>
    <w:basedOn w:val="Normln"/>
    <w:rsid w:val="00E66D02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CCCCFF" w:fill="99CCFF"/>
      <w:spacing w:before="100" w:beforeAutospacing="1" w:after="100" w:afterAutospacing="1" w:line="240" w:lineRule="auto"/>
    </w:pPr>
    <w:rPr>
      <w:rFonts w:ascii="Arial CE" w:eastAsia="Times New Roman" w:hAnsi="Arial CE" w:cs="Arial CE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58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3370</Words>
  <Characters>19886</Characters>
  <Application>Microsoft Office Word</Application>
  <DocSecurity>0</DocSecurity>
  <Lines>165</Lines>
  <Paragraphs>46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Arnošt Máče</dc:creator>
  <cp:keywords/>
  <dc:description/>
  <cp:lastModifiedBy>Arnošt Máče</cp:lastModifiedBy>
  <cp:revision>1</cp:revision>
  <dcterms:created xsi:type="dcterms:W3CDTF">2019-12-10T13:31:00Z</dcterms:created>
  <dcterms:modified xsi:type="dcterms:W3CDTF">2019-12-10T13:32:00Z</dcterms:modified>
</cp:coreProperties>
</file>