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E15B2C"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E15B2C" w:rsidRPr="00E15B2C">
        <w:rPr>
          <w:rFonts w:cs="Arial"/>
          <w:b/>
          <w:sz w:val="28"/>
          <w:szCs w:val="28"/>
        </w:rPr>
        <w:t>OPA-MN-3/2017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E15B2C" w:rsidRPr="00E15B2C">
        <w:rPr>
          <w:rFonts w:cs="Arial"/>
          <w:b/>
          <w:bCs/>
          <w:sz w:val="28"/>
          <w:szCs w:val="28"/>
        </w:rPr>
        <w:t>CZ</w:t>
      </w:r>
      <w:r w:rsidR="00E15B2C" w:rsidRPr="00E15B2C">
        <w:rPr>
          <w:rFonts w:cs="Arial"/>
          <w:b/>
          <w:sz w:val="28"/>
          <w:szCs w:val="28"/>
        </w:rPr>
        <w:t>.03.1.52/0.0/0.0/15_021/0000053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E15B2C" w:rsidRPr="00E15B2C">
        <w:t xml:space="preserve">Ing. </w:t>
      </w:r>
      <w:r w:rsidR="00E15B2C">
        <w:rPr>
          <w:szCs w:val="20"/>
        </w:rPr>
        <w:t>Jarmila Mateřanková</w:t>
      </w:r>
      <w:r w:rsidRPr="004521C7">
        <w:rPr>
          <w:rFonts w:cs="Arial"/>
          <w:szCs w:val="20"/>
        </w:rPr>
        <w:t xml:space="preserve">, </w:t>
      </w:r>
      <w:r w:rsidR="00E15B2C" w:rsidRPr="00E15B2C">
        <w:t>ředitelka kontaktního</w:t>
      </w:r>
      <w:r w:rsidR="00E15B2C">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E15B2C" w:rsidRPr="00E15B2C">
        <w:t>Dobrovského 1278</w:t>
      </w:r>
      <w:r w:rsidR="00E15B2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15B2C" w:rsidRPr="00E15B2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E15B2C" w:rsidRPr="00E15B2C">
        <w:t>Úřad práce</w:t>
      </w:r>
      <w:r w:rsidR="00E15B2C">
        <w:rPr>
          <w:szCs w:val="20"/>
        </w:rPr>
        <w:t xml:space="preserve"> ČR - kontaktní pracoviště Opava, Bochenkova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15B2C" w:rsidRPr="00E15B2C">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E15B2C" w:rsidRPr="00E15B2C"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E15B2C" w:rsidRPr="00E15B2C">
        <w:rPr>
          <w:b/>
        </w:rPr>
        <w:t xml:space="preserve">GRIGAR, </w:t>
      </w:r>
      <w:r w:rsidR="00E15B2C" w:rsidRPr="00E15B2C">
        <w:rPr>
          <w:b/>
          <w:szCs w:val="20"/>
        </w:rPr>
        <w:t>s.r.o.</w:t>
      </w:r>
    </w:p>
    <w:p w:rsidR="000E23BB" w:rsidRPr="004521C7" w:rsidRDefault="00E15B2C"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E15B2C">
        <w:rPr>
          <w:noProof/>
        </w:rPr>
        <w:t>Ing. Kamil</w:t>
      </w:r>
      <w:r>
        <w:rPr>
          <w:noProof/>
          <w:szCs w:val="20"/>
        </w:rPr>
        <w:t xml:space="preserve"> Grigar, jednatel</w:t>
      </w:r>
    </w:p>
    <w:p w:rsidR="000E23BB" w:rsidRPr="004521C7" w:rsidRDefault="00E15B2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E15B2C">
        <w:t>U Náhonu</w:t>
      </w:r>
      <w:r>
        <w:rPr>
          <w:szCs w:val="20"/>
        </w:rPr>
        <w:t xml:space="preserve"> č.p. 2832/6, Předměstí, 746 01 Opava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15B2C" w:rsidRPr="00E15B2C">
        <w:t>25826638</w:t>
      </w:r>
    </w:p>
    <w:p w:rsidR="00C2620A" w:rsidRPr="004521C7" w:rsidRDefault="00E15B2C" w:rsidP="00C2620A">
      <w:pPr>
        <w:tabs>
          <w:tab w:val="left" w:pos="2977"/>
        </w:tabs>
        <w:ind w:left="2977" w:hanging="2977"/>
        <w:rPr>
          <w:rFonts w:cs="Arial"/>
          <w:szCs w:val="20"/>
        </w:rPr>
      </w:pPr>
      <w:r w:rsidRPr="00E15B2C">
        <w:rPr>
          <w:rFonts w:cs="Arial"/>
          <w:noProof/>
          <w:szCs w:val="20"/>
        </w:rPr>
        <w:t>adresa provozovny:</w:t>
      </w:r>
      <w:r w:rsidR="00C2620A" w:rsidRPr="004521C7">
        <w:rPr>
          <w:rFonts w:cs="Arial"/>
          <w:szCs w:val="20"/>
        </w:rPr>
        <w:tab/>
      </w:r>
      <w:r w:rsidRPr="00E15B2C">
        <w:t>U Náhonu</w:t>
      </w:r>
      <w:r>
        <w:rPr>
          <w:szCs w:val="20"/>
        </w:rPr>
        <w:t xml:space="preserve"> č.p. 2832/6, Předměstí, 746 01 Opava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11257">
        <w:t xml:space="preserve"> </w:t>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E15B2C" w:rsidRPr="00E15B2C">
        <w:rPr>
          <w:bCs/>
        </w:rPr>
        <w:t>Podpora odborného</w:t>
      </w:r>
      <w:r w:rsidR="00E15B2C">
        <w:rPr>
          <w:szCs w:val="20"/>
        </w:rPr>
        <w:t xml:space="preserve"> vzdělávání zaměstnanců II (POVEZ II)</w:t>
      </w:r>
      <w:r>
        <w:t>“ (dále jen „POVEZ II“),</w:t>
      </w:r>
      <w:r w:rsidRPr="00A21F7C">
        <w:t xml:space="preserve"> r</w:t>
      </w:r>
      <w:r>
        <w:t>eg. </w:t>
      </w:r>
      <w:r w:rsidRPr="00544217">
        <w:t>č.</w:t>
      </w:r>
      <w:r>
        <w:t> </w:t>
      </w:r>
      <w:r w:rsidR="00E15B2C" w:rsidRPr="00E15B2C">
        <w:rPr>
          <w:bCs/>
        </w:rPr>
        <w:t>CZ.03</w:t>
      </w:r>
      <w:r w:rsidR="00E15B2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E15B2C" w:rsidRPr="00E15B2C">
        <w:rPr>
          <w:b/>
        </w:rPr>
        <w:t xml:space="preserve">Nástřiky, </w:t>
      </w:r>
      <w:r w:rsidR="00E15B2C" w:rsidRPr="00E15B2C">
        <w:rPr>
          <w:b/>
          <w:szCs w:val="20"/>
        </w:rPr>
        <w:t xml:space="preserve">malby </w:t>
      </w:r>
      <w:r w:rsidR="00E15B2C">
        <w:rPr>
          <w:b/>
          <w:szCs w:val="20"/>
        </w:rPr>
        <w:t xml:space="preserve">a </w:t>
      </w:r>
      <w:r w:rsidR="00E15B2C" w:rsidRPr="00E15B2C">
        <w:rPr>
          <w:b/>
          <w:szCs w:val="20"/>
        </w:rPr>
        <w:t xml:space="preserve">nátěry v interiéru i exteriéru, novými metodami </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E15B2C" w:rsidRPr="00E15B2C">
        <w:rPr>
          <w:b/>
        </w:rPr>
        <w:t>48,00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E15B2C" w:rsidRPr="00E15B2C">
        <w:t>40,00</w:t>
      </w:r>
      <w:r>
        <w:rPr>
          <w:lang w:val="en-US"/>
        </w:rPr>
        <w:tab/>
      </w:r>
      <w:r w:rsidR="00E53B1B" w:rsidRPr="00E53B1B">
        <w:t>vyučovacích</w:t>
      </w:r>
      <w:r w:rsidR="00E53B1B">
        <w:t> </w:t>
      </w:r>
      <w:r w:rsidRPr="00B75BEF">
        <w:t>hodin</w:t>
      </w:r>
      <w:r w:rsidRPr="00B75BEF">
        <w:br/>
      </w:r>
      <w:r w:rsidRPr="00B75BEF">
        <w:tab/>
        <w:t>- praktická příprava:</w:t>
      </w:r>
      <w:r>
        <w:tab/>
      </w:r>
      <w:r w:rsidR="00E15B2C" w:rsidRPr="00E15B2C">
        <w:t>4,00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E15B2C" w:rsidRPr="00E15B2C">
        <w:t>4,00</w:t>
      </w:r>
      <w:r>
        <w:tab/>
      </w:r>
      <w:r w:rsidR="00E53B1B" w:rsidRPr="00E53B1B">
        <w:t>vyuč</w:t>
      </w:r>
      <w:r w:rsidR="00E53B1B">
        <w:t>. </w:t>
      </w:r>
      <w:r>
        <w:t>hodin</w:t>
      </w:r>
    </w:p>
    <w:p w:rsidR="005E6F04" w:rsidRPr="00E15B2C" w:rsidRDefault="005E6F04" w:rsidP="001F74BF">
      <w:pPr>
        <w:pStyle w:val="BoddohodyIII"/>
        <w:tabs>
          <w:tab w:val="left" w:pos="3969"/>
        </w:tabs>
        <w:rPr>
          <w:b/>
        </w:rPr>
      </w:pPr>
      <w:r>
        <w:lastRenderedPageBreak/>
        <w:t>Dodavatel vzdělávací aktivity:</w:t>
      </w:r>
      <w:r w:rsidR="001F74BF">
        <w:tab/>
      </w:r>
      <w:r w:rsidR="00E15B2C" w:rsidRPr="00E15B2C">
        <w:rPr>
          <w:b/>
          <w:szCs w:val="20"/>
        </w:rPr>
        <w:t>Skolor s.r.o.</w:t>
      </w:r>
      <w:r w:rsidR="00E15B2C">
        <w:rPr>
          <w:b/>
          <w:szCs w:val="20"/>
        </w:rPr>
        <w:t>, IČO 24754595</w:t>
      </w:r>
    </w:p>
    <w:p w:rsidR="002E2F9F" w:rsidRDefault="00671BC4" w:rsidP="006C454C">
      <w:pPr>
        <w:pStyle w:val="BoddohodyIII"/>
      </w:pPr>
      <w:r>
        <w:t>T</w:t>
      </w:r>
      <w:r w:rsidR="002E2F9F">
        <w:t>ermín realizace vzdělávací aktivity</w:t>
      </w:r>
      <w:r w:rsidR="000E23BB" w:rsidRPr="004521C7">
        <w:t>:</w:t>
      </w:r>
    </w:p>
    <w:p w:rsidR="000E23BB" w:rsidRPr="00E15B2C" w:rsidRDefault="00204704" w:rsidP="00953873">
      <w:pPr>
        <w:pStyle w:val="BoddohodyII"/>
        <w:numPr>
          <w:ilvl w:val="0"/>
          <w:numId w:val="0"/>
        </w:numPr>
        <w:tabs>
          <w:tab w:val="left" w:pos="2977"/>
          <w:tab w:val="right" w:pos="6120"/>
          <w:tab w:val="left" w:pos="6660"/>
        </w:tabs>
        <w:ind w:left="720"/>
        <w:rPr>
          <w:b/>
        </w:rPr>
      </w:pPr>
      <w:r>
        <w:tab/>
      </w:r>
      <w:r w:rsidR="00671BC4" w:rsidRPr="009218DC">
        <w:t xml:space="preserve">Datum </w:t>
      </w:r>
      <w:r w:rsidR="000E23BB" w:rsidRPr="009218DC">
        <w:t>zahájení</w:t>
      </w:r>
      <w:r w:rsidR="00AA5674">
        <w:t>:</w:t>
      </w:r>
      <w:r w:rsidR="000E23BB" w:rsidRPr="009218DC">
        <w:tab/>
      </w:r>
      <w:r w:rsidR="00943374" w:rsidRPr="00E15B2C">
        <w:rPr>
          <w:b/>
        </w:rPr>
        <w:t xml:space="preserve"> </w:t>
      </w:r>
      <w:r w:rsidR="00E15B2C" w:rsidRPr="00E15B2C">
        <w:rPr>
          <w:b/>
        </w:rPr>
        <w:t>23.1</w:t>
      </w:r>
      <w:r w:rsidR="00E15B2C" w:rsidRPr="00E15B2C">
        <w:rPr>
          <w:b/>
          <w:szCs w:val="20"/>
        </w:rPr>
        <w:t>.2017</w:t>
      </w:r>
      <w:r w:rsidR="000E23BB" w:rsidRPr="00E15B2C">
        <w:rPr>
          <w:b/>
        </w:rPr>
        <w:br/>
      </w:r>
      <w:r w:rsidRPr="009218DC">
        <w:tab/>
      </w:r>
      <w:r w:rsidR="00671BC4" w:rsidRPr="009218DC">
        <w:t xml:space="preserve">Datum </w:t>
      </w:r>
      <w:r w:rsidR="005579D7">
        <w:t>ukončení</w:t>
      </w:r>
      <w:r w:rsidR="00AA5674">
        <w:t>:</w:t>
      </w:r>
      <w:r w:rsidR="00113907">
        <w:tab/>
      </w:r>
      <w:r w:rsidR="00943374" w:rsidRPr="00E15B2C">
        <w:rPr>
          <w:b/>
        </w:rPr>
        <w:t xml:space="preserve"> </w:t>
      </w:r>
      <w:r w:rsidR="00E15B2C" w:rsidRPr="00E15B2C">
        <w:rPr>
          <w:b/>
        </w:rPr>
        <w:t>9.2</w:t>
      </w:r>
      <w:r w:rsidR="00E15B2C" w:rsidRPr="00E15B2C">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E15B2C" w:rsidRPr="00E15B2C">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E15B2C" w:rsidRDefault="000E23BB" w:rsidP="009E46C4">
      <w:pPr>
        <w:numPr>
          <w:ilvl w:val="0"/>
          <w:numId w:val="2"/>
        </w:numPr>
        <w:tabs>
          <w:tab w:val="clear" w:pos="1429"/>
          <w:tab w:val="num" w:pos="1080"/>
          <w:tab w:val="left" w:pos="2694"/>
        </w:tabs>
        <w:spacing w:before="40"/>
        <w:ind w:left="1078" w:hanging="227"/>
        <w:rPr>
          <w:b/>
        </w:rPr>
      </w:pPr>
      <w:r w:rsidRPr="009218DC">
        <w:t>počet:</w:t>
      </w:r>
      <w:r w:rsidRPr="009218DC">
        <w:tab/>
      </w:r>
      <w:r w:rsidR="00E15B2C" w:rsidRPr="00E15B2C">
        <w:rPr>
          <w:b/>
        </w:rPr>
        <w:t>8</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E15B2C" w:rsidRPr="00E15B2C">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E15B2C"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E15B2C" w:rsidRPr="00FD63C4" w:rsidRDefault="00E15B2C" w:rsidP="00E15B2C">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Pr="00FD63C4">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E15B2C" w:rsidRPr="00E15B2C">
        <w:rPr>
          <w:b/>
          <w:szCs w:val="20"/>
        </w:rPr>
        <w:t>127 968</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E15B2C">
        <w:rPr>
          <w:szCs w:val="20"/>
        </w:rPr>
        <w:t>67 584</w:t>
      </w:r>
      <w:r>
        <w:rPr>
          <w:rFonts w:cs="Arial"/>
          <w:szCs w:val="20"/>
        </w:rPr>
        <w:t xml:space="preserve"> </w:t>
      </w:r>
      <w:r w:rsidRPr="009E7648">
        <w:t>Kč</w:t>
      </w:r>
      <w:r w:rsidRPr="00556278">
        <w:t xml:space="preserve"> a maximální výše příspěvku na vzdělávací aktivity činí </w:t>
      </w:r>
      <w:r w:rsidR="00E15B2C" w:rsidRPr="00E15B2C">
        <w:rPr>
          <w:bCs/>
          <w:lang w:val="en-US"/>
        </w:rPr>
        <w:t>60 384</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E15B2C" w:rsidRPr="00E15B2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E15B2C" w:rsidRPr="00E15B2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E15B2C">
        <w:t>4</w:t>
      </w:r>
      <w:r w:rsidRPr="00C80548">
        <w:t>/20</w:t>
      </w:r>
      <w:r w:rsidR="00E15B2C">
        <w:t>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13</w:t>
      </w:r>
      <w:r w:rsidR="00E15B2C">
        <w:t>4/201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E15B2C" w:rsidRPr="00E15B2C" w:rsidRDefault="00E15B2C" w:rsidP="00E15B2C">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E15B2C" w:rsidP="001C4C77">
      <w:pPr>
        <w:pStyle w:val="BoddohodyII"/>
        <w:keepNext/>
        <w:numPr>
          <w:ilvl w:val="0"/>
          <w:numId w:val="0"/>
        </w:numPr>
      </w:pPr>
      <w:r w:rsidRPr="00E15B2C">
        <w:t>Úřad práce</w:t>
      </w:r>
      <w:r>
        <w:rPr>
          <w:szCs w:val="20"/>
        </w:rPr>
        <w:t xml:space="preserve"> České republiky - kontaktní pracoviště Opava</w:t>
      </w:r>
      <w:r w:rsidR="005D3993">
        <w:t xml:space="preserve"> dne </w:t>
      </w:r>
      <w:r w:rsidRPr="00E15B2C">
        <w:rPr>
          <w:bCs/>
          <w:lang w:val="en-US"/>
        </w:rPr>
        <w:t>5.1</w:t>
      </w:r>
      <w:r>
        <w:rPr>
          <w:szCs w:val="20"/>
        </w:rPr>
        <w:t>.2017</w:t>
      </w:r>
    </w:p>
    <w:p w:rsidR="005D3993" w:rsidRPr="008F1A38"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E15B2C" w:rsidP="001C4C77">
      <w:pPr>
        <w:keepNext/>
        <w:keepLines/>
        <w:jc w:val="center"/>
        <w:rPr>
          <w:rFonts w:cs="Arial"/>
          <w:szCs w:val="20"/>
        </w:rPr>
      </w:pPr>
      <w:r>
        <w:t xml:space="preserve">     </w:t>
      </w:r>
      <w:r w:rsidRPr="00E15B2C">
        <w:t>Ing. Kamil</w:t>
      </w:r>
      <w:r>
        <w:rPr>
          <w:szCs w:val="20"/>
        </w:rPr>
        <w:t xml:space="preserve"> Grigar</w:t>
      </w:r>
      <w:r>
        <w:rPr>
          <w:szCs w:val="20"/>
        </w:rPr>
        <w:tab/>
      </w:r>
      <w:r>
        <w:rPr>
          <w:szCs w:val="20"/>
        </w:rPr>
        <w:br/>
        <w:t>jednatel</w:t>
      </w:r>
      <w:r>
        <w:rPr>
          <w:szCs w:val="20"/>
        </w:rPr>
        <w:tab/>
      </w:r>
      <w:r>
        <w:rPr>
          <w:szCs w:val="20"/>
        </w:rPr>
        <w:br/>
        <w:t>GRIGAR,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E15B2C" w:rsidP="001C4C77">
      <w:pPr>
        <w:keepNext/>
        <w:tabs>
          <w:tab w:val="center" w:pos="1800"/>
          <w:tab w:val="center" w:pos="7200"/>
        </w:tabs>
        <w:jc w:val="center"/>
      </w:pPr>
      <w:r w:rsidRPr="00E15B2C">
        <w:t xml:space="preserve">Ing. </w:t>
      </w:r>
      <w:r>
        <w:rPr>
          <w:szCs w:val="20"/>
        </w:rPr>
        <w:t>Jarmila Mateřanková</w:t>
      </w:r>
    </w:p>
    <w:p w:rsidR="00580136" w:rsidRDefault="00E15B2C" w:rsidP="00580136">
      <w:pPr>
        <w:tabs>
          <w:tab w:val="center" w:pos="1800"/>
          <w:tab w:val="center" w:pos="7200"/>
        </w:tabs>
        <w:jc w:val="center"/>
      </w:pPr>
      <w:r w:rsidRPr="00E15B2C">
        <w:t>ředitelka kontaktního</w:t>
      </w:r>
      <w:r>
        <w:rPr>
          <w:szCs w:val="20"/>
        </w:rPr>
        <w:t xml:space="preserve"> pracoviště Opava, krajská pobočka v Ostravě</w:t>
      </w:r>
    </w:p>
    <w:p w:rsidR="00C77EBD" w:rsidRDefault="00E15B2C" w:rsidP="00580136">
      <w:pPr>
        <w:keepNext/>
        <w:tabs>
          <w:tab w:val="center" w:pos="1800"/>
          <w:tab w:val="center" w:pos="7200"/>
        </w:tabs>
        <w:jc w:val="center"/>
      </w:pPr>
      <w:r>
        <w:t xml:space="preserve">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160"/>
        </w:tabs>
        <w:rPr>
          <w:rFonts w:cs="Arial"/>
          <w:szCs w:val="20"/>
        </w:rPr>
      </w:pPr>
      <w:r w:rsidRPr="008F1A38">
        <w:rPr>
          <w:rFonts w:cs="Arial"/>
          <w:szCs w:val="20"/>
        </w:rPr>
        <w:lastRenderedPageBreak/>
        <w:t xml:space="preserve">Za </w:t>
      </w:r>
      <w:r>
        <w:t>Ú</w:t>
      </w:r>
      <w:r w:rsidRPr="008F1A38">
        <w:rPr>
          <w:rFonts w:cs="Arial"/>
          <w:szCs w:val="20"/>
        </w:rPr>
        <w:t>řad práce vyřizuje:</w:t>
      </w:r>
      <w:r w:rsidRPr="008F1A38">
        <w:rPr>
          <w:rFonts w:cs="Arial"/>
          <w:szCs w:val="20"/>
        </w:rPr>
        <w:tab/>
      </w:r>
      <w:r w:rsidR="00E15B2C" w:rsidRPr="00E15B2C">
        <w:t xml:space="preserve">Mgr. </w:t>
      </w:r>
      <w:r w:rsidR="00E15B2C">
        <w:rPr>
          <w:szCs w:val="20"/>
        </w:rPr>
        <w:t>Zuzana Benešová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15B2C" w:rsidRPr="00E15B2C">
        <w:t>950 142</w:t>
      </w:r>
      <w:r w:rsidR="00E15B2C">
        <w:rPr>
          <w:szCs w:val="20"/>
        </w:rPr>
        <w:t xml:space="preserve"> 471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F7" w:rsidRDefault="00342FF7">
      <w:r>
        <w:separator/>
      </w:r>
    </w:p>
  </w:endnote>
  <w:endnote w:type="continuationSeparator" w:id="0">
    <w:p w:rsidR="00342FF7" w:rsidRDefault="0034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15B2C" w:rsidRPr="00E15B2C">
      <w:rPr>
        <w:i/>
      </w:rPr>
      <w:t>OPA-MN-3/2017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11257">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11257">
      <w:rPr>
        <w:rStyle w:val="slostrnky"/>
        <w:noProof/>
      </w:rPr>
      <w:t>7</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15B2C" w:rsidRPr="00E15B2C">
      <w:rPr>
        <w:i/>
      </w:rPr>
      <w:t>OPA-MN-3/2017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1125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11257">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F7" w:rsidRDefault="00342FF7">
      <w:r>
        <w:separator/>
      </w:r>
    </w:p>
  </w:footnote>
  <w:footnote w:type="continuationSeparator" w:id="0">
    <w:p w:rsidR="00342FF7" w:rsidRDefault="00342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E15B2C">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42FF7"/>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8585E"/>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1257"/>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15B2C"/>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2FDFD-7C02-4D19-B84A-8095B7E9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3626</Words>
  <Characters>21398</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24975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Benešová Zuzana Mgr. (UPT- OPA)</dc:creator>
  <cp:lastModifiedBy>Benešová Zuzana Mgr. (UPT- OPA)</cp:lastModifiedBy>
  <cp:revision>4</cp:revision>
  <cp:lastPrinted>2017-01-04T07:48:00Z</cp:lastPrinted>
  <dcterms:created xsi:type="dcterms:W3CDTF">2017-01-04T07:41:00Z</dcterms:created>
  <dcterms:modified xsi:type="dcterms:W3CDTF">2017-01-06T11:49:00Z</dcterms:modified>
</cp:coreProperties>
</file>