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D9" w:rsidRPr="002D54D9" w:rsidRDefault="002D54D9" w:rsidP="002D54D9">
      <w:pPr>
        <w:pStyle w:val="Bezmezer"/>
        <w:jc w:val="center"/>
        <w:rPr>
          <w:b/>
          <w:lang w:eastAsia="cs-CZ"/>
        </w:rPr>
      </w:pPr>
      <w:r w:rsidRPr="002D54D9">
        <w:rPr>
          <w:b/>
          <w:lang w:eastAsia="cs-CZ"/>
        </w:rPr>
        <w:t>SMLOUVA O DÍLO</w:t>
      </w:r>
    </w:p>
    <w:p w:rsidR="002D54D9" w:rsidRPr="002D54D9" w:rsidRDefault="002D54D9" w:rsidP="002D54D9">
      <w:pPr>
        <w:pStyle w:val="Bezmezer"/>
        <w:jc w:val="center"/>
        <w:rPr>
          <w:b/>
          <w:lang w:eastAsia="cs-CZ"/>
        </w:rPr>
      </w:pPr>
      <w:r w:rsidRPr="002D54D9">
        <w:rPr>
          <w:lang w:eastAsia="cs-CZ"/>
        </w:rPr>
        <w:t>podle § 2586 a násl. zákona č. 89/2012 Sb., občanský zákoník</w:t>
      </w:r>
      <w:r w:rsidRPr="002D54D9">
        <w:rPr>
          <w:lang w:eastAsia="cs-CZ"/>
        </w:rPr>
        <w:br/>
      </w:r>
      <w:r w:rsidRPr="002D54D9">
        <w:rPr>
          <w:b/>
          <w:lang w:eastAsia="cs-CZ"/>
        </w:rPr>
        <w:t xml:space="preserve">uzavřená níže uvedeného dne, měsíce a roku </w:t>
      </w:r>
      <w:proofErr w:type="gramStart"/>
      <w:r w:rsidRPr="002D54D9">
        <w:rPr>
          <w:b/>
          <w:lang w:eastAsia="cs-CZ"/>
        </w:rPr>
        <w:t>mezi</w:t>
      </w:r>
      <w:proofErr w:type="gramEnd"/>
    </w:p>
    <w:p w:rsidR="00C729B2" w:rsidRPr="00154D5A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b/>
          <w:lang w:eastAsia="cs-CZ"/>
        </w:rPr>
      </w:pPr>
    </w:p>
    <w:p w:rsidR="002D54D9" w:rsidRPr="002D54D9" w:rsidRDefault="002D54D9" w:rsidP="002D54D9">
      <w:pPr>
        <w:pStyle w:val="Bezmezer"/>
        <w:rPr>
          <w:b/>
          <w:lang w:eastAsia="cs-CZ"/>
        </w:rPr>
      </w:pPr>
      <w:r w:rsidRPr="002D54D9">
        <w:rPr>
          <w:b/>
          <w:lang w:eastAsia="cs-CZ"/>
        </w:rPr>
        <w:t>Objednatelem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b/>
          <w:lang w:eastAsia="cs-CZ"/>
        </w:rPr>
        <w:t>Kulturní zařízení Kadaň, Příspěvková organizace</w:t>
      </w:r>
      <w:r w:rsidRPr="002D54D9">
        <w:rPr>
          <w:b/>
          <w:lang w:eastAsia="cs-CZ"/>
        </w:rPr>
        <w:br/>
      </w:r>
      <w:r w:rsidRPr="002D54D9">
        <w:rPr>
          <w:lang w:eastAsia="cs-CZ"/>
        </w:rPr>
        <w:t xml:space="preserve">se sídlem: Čechova 147, 432 01 Kadaň </w:t>
      </w:r>
      <w:r w:rsidRPr="002D54D9">
        <w:rPr>
          <w:lang w:eastAsia="cs-CZ"/>
        </w:rPr>
        <w:br/>
        <w:t>IČO: 75110245</w:t>
      </w:r>
    </w:p>
    <w:p w:rsidR="002D54D9" w:rsidRDefault="002D54D9" w:rsidP="002D54D9">
      <w:pPr>
        <w:pStyle w:val="Bezmezer"/>
        <w:rPr>
          <w:lang w:eastAsia="cs-CZ"/>
        </w:rPr>
      </w:pPr>
      <w:r>
        <w:rPr>
          <w:lang w:eastAsia="cs-CZ"/>
        </w:rPr>
        <w:t xml:space="preserve">bankovní spojení: 43-1221460267/0100 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zastoupená: </w:t>
      </w:r>
      <w:r>
        <w:rPr>
          <w:lang w:eastAsia="cs-CZ"/>
        </w:rPr>
        <w:t>Marcelou Trejbal Vlčkovou, ředitelkou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(dále jen jako „Objednatel“) na straně jedné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a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b/>
          <w:lang w:eastAsia="cs-CZ"/>
        </w:rPr>
      </w:pPr>
      <w:r w:rsidRPr="002D54D9">
        <w:rPr>
          <w:b/>
          <w:lang w:eastAsia="cs-CZ"/>
        </w:rPr>
        <w:t>Zhotovitelem</w:t>
      </w:r>
    </w:p>
    <w:p w:rsidR="0085787D" w:rsidRDefault="002D54D9" w:rsidP="002D54D9">
      <w:pPr>
        <w:pStyle w:val="Bezmezer"/>
        <w:rPr>
          <w:lang w:eastAsia="cs-CZ"/>
        </w:rPr>
      </w:pPr>
      <w:r w:rsidRPr="002D54D9">
        <w:rPr>
          <w:b/>
          <w:lang w:eastAsia="cs-CZ"/>
        </w:rPr>
        <w:t>Petr Fuksa</w:t>
      </w:r>
      <w:r w:rsidRPr="002D54D9">
        <w:rPr>
          <w:b/>
          <w:lang w:eastAsia="cs-CZ"/>
        </w:rPr>
        <w:br/>
      </w:r>
      <w:r>
        <w:rPr>
          <w:lang w:eastAsia="cs-CZ"/>
        </w:rPr>
        <w:t xml:space="preserve">bytem: </w:t>
      </w:r>
      <w:proofErr w:type="spellStart"/>
      <w:r w:rsidR="00F17ACA">
        <w:rPr>
          <w:lang w:eastAsia="cs-CZ"/>
        </w:rPr>
        <w:t>xxxxxxxxxxxxxxxxx</w:t>
      </w:r>
      <w:proofErr w:type="spellEnd"/>
      <w:r>
        <w:rPr>
          <w:lang w:eastAsia="cs-CZ"/>
        </w:rPr>
        <w:t xml:space="preserve"> Kadaň</w:t>
      </w:r>
      <w:r w:rsidRPr="002D54D9">
        <w:rPr>
          <w:lang w:eastAsia="cs-CZ"/>
        </w:rPr>
        <w:br/>
      </w:r>
      <w:r>
        <w:rPr>
          <w:lang w:eastAsia="cs-CZ"/>
        </w:rPr>
        <w:t>IČO: 88110362</w:t>
      </w:r>
      <w:r w:rsidRPr="002D54D9">
        <w:rPr>
          <w:lang w:eastAsia="cs-CZ"/>
        </w:rPr>
        <w:br/>
      </w:r>
      <w:r w:rsidR="0085787D">
        <w:rPr>
          <w:lang w:eastAsia="cs-CZ"/>
        </w:rPr>
        <w:t xml:space="preserve">bankovní spojení: </w:t>
      </w:r>
      <w:proofErr w:type="spellStart"/>
      <w:r w:rsidR="00F17ACA">
        <w:rPr>
          <w:lang w:eastAsia="cs-CZ"/>
        </w:rPr>
        <w:t>xxxxxxxxxxxxxxxxxxx</w:t>
      </w:r>
      <w:proofErr w:type="spellEnd"/>
    </w:p>
    <w:p w:rsidR="008B7126" w:rsidRDefault="008B7126" w:rsidP="002D54D9">
      <w:pPr>
        <w:pStyle w:val="Bezmezer"/>
        <w:rPr>
          <w:lang w:eastAsia="cs-CZ"/>
        </w:rPr>
      </w:pPr>
      <w:r>
        <w:rPr>
          <w:lang w:eastAsia="cs-CZ"/>
        </w:rPr>
        <w:t>neplátce DPH</w:t>
      </w:r>
      <w:r w:rsidR="002D54D9" w:rsidRPr="002D54D9">
        <w:rPr>
          <w:lang w:eastAsia="cs-CZ"/>
        </w:rPr>
        <w:br/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(dále jen jako „Zhotovitel“) na straně druhé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154D5A" w:rsidRPr="002D54D9" w:rsidRDefault="00154D5A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jc w:val="center"/>
        <w:rPr>
          <w:b/>
          <w:lang w:eastAsia="cs-CZ"/>
        </w:rPr>
      </w:pPr>
      <w:r w:rsidRPr="002D54D9">
        <w:rPr>
          <w:b/>
          <w:lang w:eastAsia="cs-CZ"/>
        </w:rPr>
        <w:t>I. Předmět smlouvy</w:t>
      </w:r>
    </w:p>
    <w:p w:rsidR="008B7126" w:rsidRPr="002D54D9" w:rsidRDefault="002D54D9" w:rsidP="008B7126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Zhotovitel se touto smlouvou zavazuje </w:t>
      </w:r>
      <w:r w:rsidR="008B7126">
        <w:rPr>
          <w:lang w:eastAsia="cs-CZ"/>
        </w:rPr>
        <w:t xml:space="preserve">dílo </w:t>
      </w:r>
      <w:r w:rsidRPr="002D54D9">
        <w:rPr>
          <w:lang w:eastAsia="cs-CZ"/>
        </w:rPr>
        <w:t xml:space="preserve">provést na svůj náklad a své nebezpečí </w:t>
      </w:r>
      <w:r w:rsidR="008B7126">
        <w:rPr>
          <w:lang w:eastAsia="cs-CZ"/>
        </w:rPr>
        <w:t xml:space="preserve">a </w:t>
      </w:r>
      <w:r w:rsidRPr="002D54D9">
        <w:rPr>
          <w:lang w:eastAsia="cs-CZ"/>
        </w:rPr>
        <w:t>objednatel</w:t>
      </w:r>
      <w:r w:rsidR="008B7126" w:rsidRPr="008B7126">
        <w:rPr>
          <w:lang w:eastAsia="cs-CZ"/>
        </w:rPr>
        <w:t xml:space="preserve"> </w:t>
      </w:r>
      <w:r w:rsidR="008B7126" w:rsidRPr="002D54D9">
        <w:rPr>
          <w:lang w:eastAsia="cs-CZ"/>
        </w:rPr>
        <w:t xml:space="preserve">se zavazuje Dílo převzít a zaplatit za něj Zhotoviteli cenu sjednanou níže v čl. II </w:t>
      </w:r>
      <w:proofErr w:type="gramStart"/>
      <w:r w:rsidR="008B7126" w:rsidRPr="002D54D9">
        <w:rPr>
          <w:lang w:eastAsia="cs-CZ"/>
        </w:rPr>
        <w:t>této</w:t>
      </w:r>
      <w:proofErr w:type="gramEnd"/>
      <w:r w:rsidR="008B7126" w:rsidRPr="002D54D9">
        <w:rPr>
          <w:lang w:eastAsia="cs-CZ"/>
        </w:rPr>
        <w:t xml:space="preserve"> smlouvy.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(2) </w:t>
      </w:r>
      <w:r w:rsidR="008B7126">
        <w:rPr>
          <w:lang w:eastAsia="cs-CZ"/>
        </w:rPr>
        <w:t xml:space="preserve">Předmětem díla je </w:t>
      </w:r>
      <w:r w:rsidR="00154D5A">
        <w:rPr>
          <w:lang w:eastAsia="cs-CZ"/>
        </w:rPr>
        <w:t xml:space="preserve">dodávka a </w:t>
      </w:r>
      <w:r w:rsidR="008B7126">
        <w:rPr>
          <w:lang w:eastAsia="cs-CZ"/>
        </w:rPr>
        <w:t xml:space="preserve">zhotovení </w:t>
      </w:r>
      <w:r w:rsidR="00154D5A">
        <w:rPr>
          <w:lang w:eastAsia="cs-CZ"/>
        </w:rPr>
        <w:t>sádrokartonového podhledu (snížení stropu)</w:t>
      </w:r>
      <w:r w:rsidR="008B7126">
        <w:rPr>
          <w:lang w:eastAsia="cs-CZ"/>
        </w:rPr>
        <w:t xml:space="preserve"> v prostorách budoucí šatny kulturního zařízení </w:t>
      </w:r>
      <w:proofErr w:type="spellStart"/>
      <w:r w:rsidR="008B7126">
        <w:rPr>
          <w:lang w:eastAsia="cs-CZ"/>
        </w:rPr>
        <w:t>Orfeum</w:t>
      </w:r>
      <w:proofErr w:type="spellEnd"/>
      <w:r w:rsidR="008B7126">
        <w:rPr>
          <w:lang w:eastAsia="cs-CZ"/>
        </w:rPr>
        <w:t>.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154D5A" w:rsidRPr="002D54D9" w:rsidRDefault="00154D5A" w:rsidP="002D54D9">
      <w:pPr>
        <w:pStyle w:val="Bezmezer"/>
        <w:rPr>
          <w:lang w:eastAsia="cs-CZ"/>
        </w:rPr>
      </w:pPr>
    </w:p>
    <w:p w:rsidR="002D54D9" w:rsidRPr="008B7126" w:rsidRDefault="002D54D9" w:rsidP="008B7126">
      <w:pPr>
        <w:pStyle w:val="Bezmezer"/>
        <w:jc w:val="center"/>
        <w:rPr>
          <w:b/>
          <w:lang w:eastAsia="cs-CZ"/>
        </w:rPr>
      </w:pPr>
      <w:r w:rsidRPr="008B7126">
        <w:rPr>
          <w:b/>
          <w:lang w:eastAsia="cs-CZ"/>
        </w:rPr>
        <w:t>II. Cena Díla a způsob její úhrady</w:t>
      </w:r>
    </w:p>
    <w:p w:rsidR="0085787D" w:rsidRDefault="002D54D9" w:rsidP="002F5DDA">
      <w:pPr>
        <w:pStyle w:val="Bezmezer"/>
        <w:rPr>
          <w:lang w:eastAsia="cs-CZ"/>
        </w:rPr>
      </w:pPr>
      <w:r w:rsidRPr="002D54D9">
        <w:rPr>
          <w:lang w:eastAsia="cs-CZ"/>
        </w:rPr>
        <w:t>(1) Cena Díla byla stranami smlouvy stanovena v</w:t>
      </w:r>
      <w:r w:rsidR="0085787D">
        <w:rPr>
          <w:lang w:eastAsia="cs-CZ"/>
        </w:rPr>
        <w:t xml:space="preserve"> celkové</w:t>
      </w:r>
      <w:r w:rsidRPr="002D54D9">
        <w:rPr>
          <w:lang w:eastAsia="cs-CZ"/>
        </w:rPr>
        <w:t xml:space="preserve"> výši </w:t>
      </w:r>
      <w:r w:rsidR="00154D5A">
        <w:rPr>
          <w:lang w:eastAsia="cs-CZ"/>
        </w:rPr>
        <w:t>69.500</w:t>
      </w:r>
      <w:r w:rsidR="008B7126">
        <w:rPr>
          <w:lang w:eastAsia="cs-CZ"/>
        </w:rPr>
        <w:t>,</w:t>
      </w:r>
      <w:r w:rsidRPr="002D54D9">
        <w:rPr>
          <w:lang w:eastAsia="cs-CZ"/>
        </w:rPr>
        <w:t>- Kč</w:t>
      </w:r>
      <w:r w:rsidR="0085787D">
        <w:rPr>
          <w:lang w:eastAsia="cs-CZ"/>
        </w:rPr>
        <w:t xml:space="preserve"> na základě cenové nabídky předložené Zhotovitelem.</w:t>
      </w:r>
    </w:p>
    <w:p w:rsidR="002F5DDA" w:rsidRDefault="002F5DDA" w:rsidP="002F5DDA">
      <w:pPr>
        <w:pStyle w:val="Bezmez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(2) </w:t>
      </w:r>
      <w:r w:rsidRPr="002F5DDA">
        <w:rPr>
          <w:rFonts w:eastAsia="Times New Roman" w:cstheme="minorHAnsi"/>
          <w:lang w:eastAsia="cs-CZ"/>
        </w:rPr>
        <w:t>Nejpozději do</w:t>
      </w:r>
      <w:r>
        <w:rPr>
          <w:rFonts w:eastAsia="Times New Roman" w:cstheme="minorHAnsi"/>
          <w:lang w:eastAsia="cs-CZ"/>
        </w:rPr>
        <w:t xml:space="preserve">5 </w:t>
      </w:r>
      <w:r w:rsidRPr="002F5DDA">
        <w:rPr>
          <w:rFonts w:eastAsia="Times New Roman" w:cstheme="minorHAnsi"/>
          <w:lang w:eastAsia="cs-CZ"/>
        </w:rPr>
        <w:t>dnů ode dne podpisu této smlouvy uhradí Objednatel Zhotovitel</w:t>
      </w:r>
      <w:r>
        <w:rPr>
          <w:rFonts w:eastAsia="Times New Roman" w:cstheme="minorHAnsi"/>
          <w:lang w:eastAsia="cs-CZ"/>
        </w:rPr>
        <w:t>i</w:t>
      </w:r>
      <w:r w:rsidRPr="002F5DDA">
        <w:rPr>
          <w:rFonts w:eastAsia="Times New Roman" w:cstheme="minorHAnsi"/>
          <w:lang w:eastAsia="cs-CZ"/>
        </w:rPr>
        <w:t xml:space="preserve"> zálohu ve výši </w:t>
      </w:r>
      <w:r>
        <w:rPr>
          <w:rFonts w:eastAsia="Times New Roman" w:cstheme="minorHAnsi"/>
          <w:lang w:eastAsia="cs-CZ"/>
        </w:rPr>
        <w:t>35.000,- Kč, a to v hotovosti na výdajový pokladní doklad.</w:t>
      </w:r>
    </w:p>
    <w:p w:rsidR="002D54D9" w:rsidRPr="002F5DDA" w:rsidRDefault="002F5DDA" w:rsidP="002F5DDA">
      <w:pPr>
        <w:pStyle w:val="Bezmez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(3</w:t>
      </w:r>
      <w:r w:rsidRPr="002F5DDA">
        <w:rPr>
          <w:rFonts w:eastAsia="Times New Roman" w:cstheme="minorHAnsi"/>
          <w:lang w:eastAsia="cs-CZ"/>
        </w:rPr>
        <w:t xml:space="preserve">) Zbývající část ceny Díla bude Objednatelem uhrazena na shora uvedený účet Zhotovitele nejpozději do </w:t>
      </w:r>
      <w:r>
        <w:rPr>
          <w:rFonts w:eastAsia="Times New Roman" w:cstheme="minorHAnsi"/>
          <w:lang w:eastAsia="cs-CZ"/>
        </w:rPr>
        <w:t>14</w:t>
      </w:r>
      <w:r w:rsidRPr="002F5DDA">
        <w:rPr>
          <w:rFonts w:eastAsia="Times New Roman" w:cstheme="minorHAnsi"/>
          <w:lang w:eastAsia="cs-CZ"/>
        </w:rPr>
        <w:t xml:space="preserve"> dnů ode dne, v němž </w:t>
      </w:r>
      <w:r>
        <w:rPr>
          <w:rFonts w:eastAsia="Times New Roman" w:cstheme="minorHAnsi"/>
          <w:lang w:eastAsia="cs-CZ"/>
        </w:rPr>
        <w:t>došlo k předání a převzetí Díla na základě předložené faktury Zhotovitelem.</w:t>
      </w:r>
    </w:p>
    <w:p w:rsidR="00154D5A" w:rsidRPr="002D54D9" w:rsidRDefault="00154D5A" w:rsidP="002D54D9">
      <w:pPr>
        <w:pStyle w:val="Bezmezer"/>
        <w:rPr>
          <w:lang w:eastAsia="cs-CZ"/>
        </w:rPr>
      </w:pPr>
    </w:p>
    <w:p w:rsidR="002D54D9" w:rsidRPr="0085787D" w:rsidRDefault="002D54D9" w:rsidP="0085787D">
      <w:pPr>
        <w:pStyle w:val="Bezmezer"/>
        <w:jc w:val="center"/>
        <w:rPr>
          <w:b/>
          <w:lang w:eastAsia="cs-CZ"/>
        </w:rPr>
      </w:pPr>
      <w:r w:rsidRPr="0085787D">
        <w:rPr>
          <w:b/>
          <w:lang w:eastAsia="cs-CZ"/>
        </w:rPr>
        <w:t>III. Doba a místo plnění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Zhotovitel provede dílo nejpozději do </w:t>
      </w:r>
      <w:r w:rsidR="0085787D">
        <w:rPr>
          <w:lang w:eastAsia="cs-CZ"/>
        </w:rPr>
        <w:t xml:space="preserve">konce </w:t>
      </w:r>
      <w:r w:rsidR="00154D5A">
        <w:rPr>
          <w:lang w:eastAsia="cs-CZ"/>
        </w:rPr>
        <w:t xml:space="preserve">měsíce února roku </w:t>
      </w:r>
      <w:r w:rsidR="0085787D">
        <w:rPr>
          <w:lang w:eastAsia="cs-CZ"/>
        </w:rPr>
        <w:t>20</w:t>
      </w:r>
      <w:r w:rsidR="00154D5A">
        <w:rPr>
          <w:lang w:eastAsia="cs-CZ"/>
        </w:rPr>
        <w:t>20</w:t>
      </w:r>
      <w:r w:rsidR="0085787D">
        <w:rPr>
          <w:lang w:eastAsia="cs-CZ"/>
        </w:rPr>
        <w:t>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(2) Zhotovitel provede dílo v</w:t>
      </w:r>
      <w:r w:rsidR="0085787D">
        <w:rPr>
          <w:lang w:eastAsia="cs-CZ"/>
        </w:rPr>
        <w:t xml:space="preserve"> kulturním zařízení </w:t>
      </w:r>
      <w:proofErr w:type="spellStart"/>
      <w:r w:rsidR="0085787D">
        <w:rPr>
          <w:lang w:eastAsia="cs-CZ"/>
        </w:rPr>
        <w:t>Orfeum</w:t>
      </w:r>
      <w:proofErr w:type="spellEnd"/>
      <w:r w:rsidR="0085787D">
        <w:rPr>
          <w:lang w:eastAsia="cs-CZ"/>
        </w:rPr>
        <w:t>, Švermova 824, 432 01 Kadaň.</w:t>
      </w:r>
    </w:p>
    <w:p w:rsidR="00154D5A" w:rsidRDefault="00154D5A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85787D" w:rsidRDefault="002D54D9" w:rsidP="0085787D">
      <w:pPr>
        <w:pStyle w:val="Bezmezer"/>
        <w:jc w:val="center"/>
        <w:rPr>
          <w:b/>
          <w:lang w:eastAsia="cs-CZ"/>
        </w:rPr>
      </w:pPr>
      <w:r w:rsidRPr="0085787D">
        <w:rPr>
          <w:b/>
          <w:lang w:eastAsia="cs-CZ"/>
        </w:rPr>
        <w:t>IV. Předání a převzetí díla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(1) Dílo bude předáno Zhotovitelem a převzato Objednatelem nejpozději do dvou dnů od zhotovení díla bez vad a nedodělků.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(2) O předání a převzetí Díla sepíší Zhotovitel s Objednatelem protokol.</w:t>
      </w:r>
    </w:p>
    <w:p w:rsidR="00154D5A" w:rsidRPr="00154D5A" w:rsidRDefault="002D54D9" w:rsidP="00154D5A">
      <w:pPr>
        <w:pStyle w:val="Bezmezer"/>
        <w:rPr>
          <w:lang w:eastAsia="cs-CZ"/>
        </w:rPr>
      </w:pPr>
      <w:r w:rsidRPr="002D54D9">
        <w:rPr>
          <w:lang w:eastAsia="cs-CZ"/>
        </w:rPr>
        <w:lastRenderedPageBreak/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2F5DDA" w:rsidRDefault="002F5DDA" w:rsidP="00154D5A">
      <w:pPr>
        <w:pStyle w:val="Bezmezer"/>
        <w:jc w:val="center"/>
        <w:rPr>
          <w:b/>
          <w:lang w:eastAsia="cs-CZ"/>
        </w:rPr>
      </w:pPr>
    </w:p>
    <w:p w:rsidR="002F5DDA" w:rsidRDefault="002F5DDA" w:rsidP="00154D5A">
      <w:pPr>
        <w:pStyle w:val="Bezmezer"/>
        <w:jc w:val="center"/>
        <w:rPr>
          <w:b/>
          <w:lang w:eastAsia="cs-CZ"/>
        </w:rPr>
      </w:pPr>
    </w:p>
    <w:p w:rsidR="002D54D9" w:rsidRPr="0085787D" w:rsidRDefault="002D54D9" w:rsidP="00154D5A">
      <w:pPr>
        <w:pStyle w:val="Bezmezer"/>
        <w:jc w:val="center"/>
        <w:rPr>
          <w:b/>
          <w:lang w:eastAsia="cs-CZ"/>
        </w:rPr>
      </w:pPr>
      <w:r w:rsidRPr="0085787D">
        <w:rPr>
          <w:b/>
          <w:lang w:eastAsia="cs-CZ"/>
        </w:rPr>
        <w:t>V. Práva a povinnosti stran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Zhotovitel je povinen provést dílo s potřebnou péčí tak, aby mohlo být předáno Objednateli bez vad a nedodělků nejpozději v termínu uvedeném v čl. III </w:t>
      </w:r>
      <w:proofErr w:type="gramStart"/>
      <w:r w:rsidRPr="002D54D9">
        <w:rPr>
          <w:lang w:eastAsia="cs-CZ"/>
        </w:rPr>
        <w:t>této</w:t>
      </w:r>
      <w:proofErr w:type="gramEnd"/>
      <w:r w:rsidRPr="002D54D9">
        <w:rPr>
          <w:lang w:eastAsia="cs-CZ"/>
        </w:rPr>
        <w:t xml:space="preserve"> smlouvy.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(2) Objednatel je oprávněn kontrolovat provádění Díla, zejména zda je prováděno v souladu s touto smlouvu a obecně závaznými právními předpisy, jakož i upozorňovat Zhotovitele na zjištěné nedostatky.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(3) Práva a povinnosti stran touto smlouvou výslovně neupravené se řídí českým právním řádem, zejména občanským zákoníkem.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85787D" w:rsidRDefault="002D54D9" w:rsidP="0085787D">
      <w:pPr>
        <w:pStyle w:val="Bezmezer"/>
        <w:jc w:val="center"/>
        <w:rPr>
          <w:b/>
          <w:lang w:eastAsia="cs-CZ"/>
        </w:rPr>
      </w:pPr>
      <w:r w:rsidRPr="0085787D">
        <w:rPr>
          <w:b/>
          <w:lang w:eastAsia="cs-CZ"/>
        </w:rPr>
        <w:t>VI. Smluvní pokuty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Zhotovitel je povinen zaplatit Objednateli smluvní pokutu ve výši </w:t>
      </w:r>
      <w:r w:rsidR="00C729B2">
        <w:rPr>
          <w:lang w:eastAsia="cs-CZ"/>
        </w:rPr>
        <w:t xml:space="preserve">500,- Kč </w:t>
      </w:r>
      <w:r w:rsidRPr="002D54D9">
        <w:rPr>
          <w:lang w:eastAsia="cs-CZ"/>
        </w:rPr>
        <w:t xml:space="preserve">za každý den prodlení s dokončením a předáním v termínu podle čl. III </w:t>
      </w:r>
      <w:proofErr w:type="gramStart"/>
      <w:r w:rsidRPr="002D54D9">
        <w:rPr>
          <w:lang w:eastAsia="cs-CZ"/>
        </w:rPr>
        <w:t>této</w:t>
      </w:r>
      <w:proofErr w:type="gramEnd"/>
      <w:r w:rsidRPr="002D54D9">
        <w:rPr>
          <w:lang w:eastAsia="cs-CZ"/>
        </w:rPr>
        <w:t xml:space="preserve"> smlouvy.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(2) Objednatel je povinen zaplatit Zhotoviteli smluvní pokutu ve výši </w:t>
      </w:r>
      <w:r w:rsidR="00C729B2">
        <w:rPr>
          <w:lang w:eastAsia="cs-CZ"/>
        </w:rPr>
        <w:t>1</w:t>
      </w:r>
      <w:r w:rsidRPr="002D54D9">
        <w:rPr>
          <w:lang w:eastAsia="cs-CZ"/>
        </w:rPr>
        <w:t xml:space="preserve"> % z ceny Díla za každý den prodlení s platbou ceny Díla.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(3) Objednatel je dále povinen zaplatit Zhotoviteli úrok z prodlení v zákonné výši za každý den prodlení s platbou ceny Díla.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C729B2" w:rsidRDefault="002D54D9" w:rsidP="00C729B2">
      <w:pPr>
        <w:pStyle w:val="Bezmezer"/>
        <w:jc w:val="center"/>
        <w:rPr>
          <w:b/>
          <w:lang w:eastAsia="cs-CZ"/>
        </w:rPr>
      </w:pPr>
      <w:r w:rsidRPr="00C729B2">
        <w:rPr>
          <w:b/>
          <w:lang w:eastAsia="cs-CZ"/>
        </w:rPr>
        <w:t>VII. Závěrečná ustanovení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(1) Tato smlouva může být měněna pouze písemnými dodatky na základě souhlasu obou stran.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(2) Tato smlouva je vyhotovena ve dvou stejnopisech s platností originálu, při čemž každá ze stran obdrží po jednom.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(3) Tato smlouva nabývá platnosti i účinnosti dnem podpisu oběma smluvními stranami.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lang w:eastAsia="cs-CZ"/>
        </w:rPr>
      </w:pPr>
    </w:p>
    <w:p w:rsidR="00C729B2" w:rsidRDefault="00C729B2" w:rsidP="002D54D9">
      <w:pPr>
        <w:pStyle w:val="Bezmezer"/>
        <w:rPr>
          <w:lang w:eastAsia="cs-CZ"/>
        </w:rPr>
      </w:pPr>
    </w:p>
    <w:p w:rsidR="00C729B2" w:rsidRDefault="00C729B2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V</w:t>
      </w:r>
      <w:r w:rsidR="00C729B2">
        <w:rPr>
          <w:lang w:eastAsia="cs-CZ"/>
        </w:rPr>
        <w:t xml:space="preserve"> Kadani </w:t>
      </w:r>
      <w:r w:rsidRPr="002D54D9">
        <w:rPr>
          <w:lang w:eastAsia="cs-CZ"/>
        </w:rPr>
        <w:t xml:space="preserve">dne </w:t>
      </w:r>
      <w:r w:rsidR="002F5DDA">
        <w:rPr>
          <w:lang w:eastAsia="cs-CZ"/>
        </w:rPr>
        <w:t>2</w:t>
      </w:r>
      <w:r w:rsidR="00C729B2">
        <w:rPr>
          <w:lang w:eastAsia="cs-CZ"/>
        </w:rPr>
        <w:t>. 12. 2019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 xml:space="preserve">                             V </w:t>
      </w:r>
      <w:proofErr w:type="spellStart"/>
      <w:r w:rsidR="00C729B2">
        <w:rPr>
          <w:lang w:eastAsia="cs-CZ"/>
        </w:rPr>
        <w:t>Blově</w:t>
      </w:r>
      <w:proofErr w:type="spellEnd"/>
      <w:r w:rsidRPr="002D54D9">
        <w:rPr>
          <w:lang w:eastAsia="cs-CZ"/>
        </w:rPr>
        <w:t xml:space="preserve"> dne </w:t>
      </w:r>
      <w:r w:rsidR="00F17ACA">
        <w:rPr>
          <w:lang w:eastAsia="cs-CZ"/>
        </w:rPr>
        <w:t>9. 12. 2019</w:t>
      </w:r>
      <w:bookmarkStart w:id="0" w:name="_GoBack"/>
      <w:bookmarkEnd w:id="0"/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lang w:eastAsia="cs-CZ"/>
        </w:rPr>
      </w:pPr>
    </w:p>
    <w:p w:rsidR="00C729B2" w:rsidRDefault="00C729B2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………………………………                                       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 xml:space="preserve"> ………………………………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Objednatel                                                                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 xml:space="preserve"> Zhotovitel</w:t>
      </w:r>
    </w:p>
    <w:p w:rsidR="00EF0CDA" w:rsidRPr="002D54D9" w:rsidRDefault="00EF0CDA" w:rsidP="002D54D9">
      <w:pPr>
        <w:pStyle w:val="Bezmezer"/>
      </w:pPr>
    </w:p>
    <w:sectPr w:rsidR="00EF0CDA" w:rsidRPr="002D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D9"/>
    <w:rsid w:val="00154D5A"/>
    <w:rsid w:val="002D54D9"/>
    <w:rsid w:val="002F5DDA"/>
    <w:rsid w:val="0085787D"/>
    <w:rsid w:val="008B7126"/>
    <w:rsid w:val="00B30186"/>
    <w:rsid w:val="00C729B2"/>
    <w:rsid w:val="00EF0CDA"/>
    <w:rsid w:val="00F17ACA"/>
    <w:rsid w:val="00F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4EF0"/>
  <w15:chartTrackingRefBased/>
  <w15:docId w15:val="{9C95DC60-2398-4AF3-ADCB-E45787D8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5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40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2062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0068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dcterms:created xsi:type="dcterms:W3CDTF">2019-12-10T07:56:00Z</dcterms:created>
  <dcterms:modified xsi:type="dcterms:W3CDTF">2019-12-10T07:57:00Z</dcterms:modified>
</cp:coreProperties>
</file>