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CEREA, .a.s.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Dělnická 384, 53125 Pardubice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Dašice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16 530,00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16 530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32N19/44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3211944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4.11.2019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16 530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9.12.2019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