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E91A0" w14:textId="48D91FF4" w:rsidR="00BA5FE5" w:rsidRPr="00C14C08" w:rsidRDefault="00344C56" w:rsidP="00611186">
      <w:pPr>
        <w:spacing w:after="0" w:line="240" w:lineRule="auto"/>
        <w:jc w:val="center"/>
        <w:rPr>
          <w:rFonts w:cs="Times New Roman (Základní text"/>
          <w:b/>
          <w:sz w:val="32"/>
          <w:szCs w:val="32"/>
        </w:rPr>
      </w:pPr>
      <w:bookmarkStart w:id="0" w:name="_GoBack"/>
      <w:bookmarkEnd w:id="0"/>
      <w:r w:rsidRPr="00F10A92">
        <w:rPr>
          <w:b/>
          <w:sz w:val="32"/>
          <w:szCs w:val="32"/>
        </w:rPr>
        <w:t xml:space="preserve">Dodatek č. 1 ke </w:t>
      </w:r>
      <w:r w:rsidR="00AC4633">
        <w:rPr>
          <w:rFonts w:cs="Times New Roman (Základní text"/>
          <w:b/>
          <w:caps/>
          <w:sz w:val="32"/>
          <w:szCs w:val="32"/>
        </w:rPr>
        <w:t>smlouvě</w:t>
      </w:r>
      <w:r w:rsidRPr="00C14C08">
        <w:rPr>
          <w:rFonts w:cs="Times New Roman (Základní text"/>
          <w:b/>
          <w:caps/>
          <w:sz w:val="32"/>
          <w:szCs w:val="32"/>
        </w:rPr>
        <w:t xml:space="preserve"> o poskytnutí služeb na lyžařské chatě Bačkárka Javorníky</w:t>
      </w:r>
      <w:r w:rsidR="00C14C08">
        <w:rPr>
          <w:rFonts w:cs="Times New Roman (Základní text"/>
          <w:b/>
          <w:caps/>
          <w:sz w:val="32"/>
          <w:szCs w:val="32"/>
        </w:rPr>
        <w:t xml:space="preserve"> </w:t>
      </w:r>
      <w:r w:rsidR="00C14C08">
        <w:rPr>
          <w:rFonts w:cs="Times New Roman (Základní text"/>
          <w:b/>
          <w:sz w:val="32"/>
          <w:szCs w:val="32"/>
        </w:rPr>
        <w:t>ze dne 26.</w:t>
      </w:r>
      <w:r w:rsidR="00AC4633">
        <w:rPr>
          <w:rFonts w:cs="Times New Roman (Základní text"/>
          <w:b/>
          <w:sz w:val="32"/>
          <w:szCs w:val="32"/>
        </w:rPr>
        <w:t xml:space="preserve"> </w:t>
      </w:r>
      <w:r w:rsidR="00C14C08">
        <w:rPr>
          <w:rFonts w:cs="Times New Roman (Základní text"/>
          <w:b/>
          <w:sz w:val="32"/>
          <w:szCs w:val="32"/>
        </w:rPr>
        <w:t>11.</w:t>
      </w:r>
      <w:r w:rsidR="00AC4633">
        <w:rPr>
          <w:rFonts w:cs="Times New Roman (Základní text"/>
          <w:b/>
          <w:sz w:val="32"/>
          <w:szCs w:val="32"/>
        </w:rPr>
        <w:t xml:space="preserve"> </w:t>
      </w:r>
      <w:r w:rsidR="00C14C08">
        <w:rPr>
          <w:rFonts w:cs="Times New Roman (Základní text"/>
          <w:b/>
          <w:sz w:val="32"/>
          <w:szCs w:val="32"/>
        </w:rPr>
        <w:t>2019</w:t>
      </w:r>
    </w:p>
    <w:p w14:paraId="650710E4" w14:textId="77777777" w:rsidR="00F10A92" w:rsidRDefault="00F10A92" w:rsidP="00611186">
      <w:pPr>
        <w:spacing w:after="0" w:line="240" w:lineRule="auto"/>
      </w:pPr>
    </w:p>
    <w:p w14:paraId="5B1FE41A" w14:textId="0C1C7D79" w:rsidR="00344C56" w:rsidRDefault="00344C56" w:rsidP="00611186">
      <w:pPr>
        <w:spacing w:after="0" w:line="240" w:lineRule="auto"/>
      </w:pPr>
      <w:r>
        <w:t>uzavřen</w:t>
      </w:r>
      <w:r w:rsidR="00803770">
        <w:t>ý</w:t>
      </w:r>
      <w:r>
        <w:t xml:space="preserve"> mezi</w:t>
      </w:r>
    </w:p>
    <w:p w14:paraId="717E9B26" w14:textId="77777777" w:rsidR="00344C56" w:rsidRDefault="00344C56" w:rsidP="00611186">
      <w:pPr>
        <w:spacing w:after="0" w:line="240" w:lineRule="auto"/>
      </w:pPr>
    </w:p>
    <w:p w14:paraId="2112FB9D" w14:textId="6DAD1916" w:rsidR="00344C56" w:rsidRDefault="00344C56" w:rsidP="00611186">
      <w:pPr>
        <w:spacing w:after="0" w:line="240" w:lineRule="auto"/>
      </w:pPr>
      <w:r>
        <w:t>Martin Skovajsa, IČ: 47316012</w:t>
      </w:r>
    </w:p>
    <w:p w14:paraId="704B84C8" w14:textId="77777777" w:rsidR="00344C56" w:rsidRDefault="00344C56" w:rsidP="00611186">
      <w:pPr>
        <w:spacing w:after="0" w:line="240" w:lineRule="auto"/>
      </w:pPr>
      <w:r>
        <w:t xml:space="preserve">Chata </w:t>
      </w:r>
      <w:proofErr w:type="spellStart"/>
      <w:r>
        <w:t>Bačkárka</w:t>
      </w:r>
      <w:proofErr w:type="spellEnd"/>
    </w:p>
    <w:p w14:paraId="1C31E931" w14:textId="12D30884" w:rsidR="00344C56" w:rsidRDefault="00344C56" w:rsidP="00611186">
      <w:pPr>
        <w:spacing w:after="0" w:line="240" w:lineRule="auto"/>
      </w:pPr>
      <w:r>
        <w:t>Makov – Kopanice 294, 023 56</w:t>
      </w:r>
    </w:p>
    <w:p w14:paraId="6F400613" w14:textId="55A41554" w:rsidR="00803770" w:rsidRDefault="00803770" w:rsidP="00611186">
      <w:pPr>
        <w:spacing w:after="0" w:line="240" w:lineRule="auto"/>
      </w:pPr>
      <w:r>
        <w:t>plátce DPH ve Slovenské republice</w:t>
      </w:r>
    </w:p>
    <w:p w14:paraId="4DE5DC03" w14:textId="77777777" w:rsidR="00C14C08" w:rsidRDefault="00C14C08" w:rsidP="00611186">
      <w:pPr>
        <w:spacing w:after="0" w:line="240" w:lineRule="auto"/>
      </w:pPr>
      <w:r>
        <w:t>(provozovatel)</w:t>
      </w:r>
    </w:p>
    <w:p w14:paraId="41CBAC15" w14:textId="77777777" w:rsidR="00344C56" w:rsidRDefault="00344C56" w:rsidP="00611186">
      <w:pPr>
        <w:spacing w:after="0" w:line="240" w:lineRule="auto"/>
      </w:pPr>
    </w:p>
    <w:p w14:paraId="3D956CB5" w14:textId="77777777" w:rsidR="00344C56" w:rsidRDefault="00344C56" w:rsidP="00611186">
      <w:pPr>
        <w:spacing w:after="0" w:line="240" w:lineRule="auto"/>
      </w:pPr>
      <w:r>
        <w:t>a</w:t>
      </w:r>
    </w:p>
    <w:p w14:paraId="287835BF" w14:textId="77777777" w:rsidR="00344C56" w:rsidRDefault="00344C56" w:rsidP="00611186">
      <w:pPr>
        <w:spacing w:after="0" w:line="240" w:lineRule="auto"/>
      </w:pPr>
    </w:p>
    <w:p w14:paraId="26B299A2" w14:textId="77777777" w:rsidR="00344C56" w:rsidRDefault="00344C56" w:rsidP="00611186">
      <w:pPr>
        <w:spacing w:after="0" w:line="240" w:lineRule="auto"/>
      </w:pPr>
      <w:r>
        <w:t>Střední průmyslová škola Otrokovice</w:t>
      </w:r>
    </w:p>
    <w:p w14:paraId="2CBCAD00" w14:textId="77777777" w:rsidR="00344C56" w:rsidRDefault="00344C56" w:rsidP="00611186">
      <w:pPr>
        <w:spacing w:after="0" w:line="240" w:lineRule="auto"/>
      </w:pPr>
      <w:r>
        <w:t>tř. Tomáše Bati 1266, Otrokovice 765 02</w:t>
      </w:r>
    </w:p>
    <w:p w14:paraId="5D45A7F9" w14:textId="77777777" w:rsidR="00344C56" w:rsidRDefault="00344C56" w:rsidP="00611186">
      <w:pPr>
        <w:spacing w:after="0" w:line="240" w:lineRule="auto"/>
      </w:pPr>
      <w:r>
        <w:t>IČ: 00128198, DIČ: CZ00128198</w:t>
      </w:r>
    </w:p>
    <w:p w14:paraId="5449E687" w14:textId="77777777" w:rsidR="00344C56" w:rsidRDefault="00344C56" w:rsidP="00611186">
      <w:pPr>
        <w:spacing w:after="0" w:line="240" w:lineRule="auto"/>
      </w:pPr>
      <w:r>
        <w:t xml:space="preserve">Zastoupená Mgr. Liborem </w:t>
      </w:r>
      <w:proofErr w:type="spellStart"/>
      <w:r>
        <w:t>Baselem</w:t>
      </w:r>
      <w:proofErr w:type="spellEnd"/>
      <w:r>
        <w:t>, MBA – ředitelem školy</w:t>
      </w:r>
    </w:p>
    <w:p w14:paraId="06363DCE" w14:textId="12FB6C1D" w:rsidR="00C14C08" w:rsidRDefault="00C14C08" w:rsidP="00611186">
      <w:pPr>
        <w:spacing w:after="0" w:line="240" w:lineRule="auto"/>
      </w:pPr>
      <w:r>
        <w:t>(objednatel)</w:t>
      </w:r>
    </w:p>
    <w:p w14:paraId="321DB88A" w14:textId="061E3225" w:rsidR="00F10A92" w:rsidRDefault="00F10A92" w:rsidP="00611186">
      <w:pPr>
        <w:spacing w:after="0" w:line="240" w:lineRule="auto"/>
      </w:pPr>
    </w:p>
    <w:p w14:paraId="4F7670A2" w14:textId="3A1BC4B3" w:rsidR="00803770" w:rsidRDefault="00803770" w:rsidP="00611186">
      <w:pPr>
        <w:spacing w:after="0" w:line="240" w:lineRule="auto"/>
      </w:pPr>
      <w:r>
        <w:t>takto:</w:t>
      </w:r>
    </w:p>
    <w:p w14:paraId="5655E3DD" w14:textId="77777777" w:rsidR="0011773E" w:rsidRDefault="0011773E" w:rsidP="00611186">
      <w:pPr>
        <w:spacing w:after="0" w:line="240" w:lineRule="auto"/>
      </w:pPr>
    </w:p>
    <w:p w14:paraId="2EF12258" w14:textId="0BC76307" w:rsidR="00C14C08" w:rsidRPr="00C14C08" w:rsidRDefault="00C14C08" w:rsidP="00611186">
      <w:pPr>
        <w:spacing w:after="0" w:line="240" w:lineRule="auto"/>
        <w:jc w:val="center"/>
        <w:rPr>
          <w:b/>
        </w:rPr>
      </w:pPr>
      <w:r w:rsidRPr="00C14C08">
        <w:rPr>
          <w:b/>
        </w:rPr>
        <w:t>I.</w:t>
      </w:r>
    </w:p>
    <w:p w14:paraId="4AFF032D" w14:textId="38169C0C" w:rsidR="00C14C08" w:rsidRPr="00C14C08" w:rsidRDefault="00C14C08" w:rsidP="00611186">
      <w:pPr>
        <w:spacing w:after="0" w:line="240" w:lineRule="auto"/>
        <w:jc w:val="center"/>
        <w:rPr>
          <w:b/>
        </w:rPr>
      </w:pPr>
      <w:r w:rsidRPr="00C14C08">
        <w:rPr>
          <w:b/>
        </w:rPr>
        <w:t>Úvodní ustanovení</w:t>
      </w:r>
    </w:p>
    <w:p w14:paraId="392E34C3" w14:textId="77777777" w:rsidR="00C14C08" w:rsidRDefault="00C14C08" w:rsidP="00611186">
      <w:pPr>
        <w:spacing w:after="0" w:line="240" w:lineRule="auto"/>
        <w:jc w:val="both"/>
      </w:pPr>
    </w:p>
    <w:p w14:paraId="1A34170B" w14:textId="2B343339" w:rsidR="00803770" w:rsidRDefault="00803770" w:rsidP="00611186">
      <w:pPr>
        <w:spacing w:after="0" w:line="240" w:lineRule="auto"/>
        <w:jc w:val="both"/>
      </w:pPr>
      <w:r>
        <w:t>Účastníci uzavřeli dne 26.</w:t>
      </w:r>
      <w:r w:rsidR="00AC4633">
        <w:t xml:space="preserve"> </w:t>
      </w:r>
      <w:r>
        <w:t>11.</w:t>
      </w:r>
      <w:r w:rsidR="00AC4633">
        <w:t xml:space="preserve"> </w:t>
      </w:r>
      <w:r>
        <w:t xml:space="preserve">2019 Smlouvu o poskytnutí služeb na lyžařské chatě </w:t>
      </w:r>
      <w:proofErr w:type="spellStart"/>
      <w:r>
        <w:t>Bačkárka</w:t>
      </w:r>
      <w:proofErr w:type="spellEnd"/>
      <w:r>
        <w:t xml:space="preserve"> Javorníky, jíž se provozovatel zavázal poskytnout Střední průmyslové škole Otrokovice dohodnuté služby za sjednanou úplatu (dále také jen „</w:t>
      </w:r>
      <w:r w:rsidRPr="00803770">
        <w:rPr>
          <w:b/>
        </w:rPr>
        <w:t>smlouva</w:t>
      </w:r>
      <w:r>
        <w:t>“).</w:t>
      </w:r>
    </w:p>
    <w:p w14:paraId="16001E92" w14:textId="3CAAF94D" w:rsidR="00803770" w:rsidRDefault="00803770" w:rsidP="00611186">
      <w:pPr>
        <w:spacing w:after="0" w:line="240" w:lineRule="auto"/>
      </w:pPr>
    </w:p>
    <w:p w14:paraId="0314F419" w14:textId="059B3A87" w:rsidR="00C14C08" w:rsidRDefault="00C14C08" w:rsidP="00611186">
      <w:pPr>
        <w:spacing w:after="0" w:line="240" w:lineRule="auto"/>
        <w:jc w:val="center"/>
        <w:rPr>
          <w:b/>
        </w:rPr>
      </w:pPr>
      <w:r w:rsidRPr="00C14C08">
        <w:rPr>
          <w:b/>
        </w:rPr>
        <w:t>II.</w:t>
      </w:r>
    </w:p>
    <w:p w14:paraId="2F2113B4" w14:textId="2C0C20B9" w:rsidR="00C14C08" w:rsidRPr="00C14C08" w:rsidRDefault="00C14C08" w:rsidP="00611186">
      <w:pPr>
        <w:spacing w:after="0" w:line="240" w:lineRule="auto"/>
        <w:jc w:val="center"/>
        <w:rPr>
          <w:b/>
        </w:rPr>
      </w:pPr>
      <w:r>
        <w:rPr>
          <w:b/>
        </w:rPr>
        <w:t>Předmět dodatku</w:t>
      </w:r>
    </w:p>
    <w:p w14:paraId="62C3FE94" w14:textId="77777777" w:rsidR="00C14C08" w:rsidRDefault="00C14C08" w:rsidP="00611186">
      <w:pPr>
        <w:spacing w:after="0" w:line="240" w:lineRule="auto"/>
        <w:jc w:val="both"/>
      </w:pPr>
    </w:p>
    <w:p w14:paraId="47040C42" w14:textId="606E980C" w:rsidR="00C14C08" w:rsidRDefault="00803770" w:rsidP="00611186">
      <w:pPr>
        <w:spacing w:after="0" w:line="240" w:lineRule="auto"/>
        <w:jc w:val="both"/>
      </w:pPr>
      <w:r>
        <w:t xml:space="preserve">S ohledem na skutečnost, že provozovatel se od </w:t>
      </w:r>
      <w:r w:rsidR="0011773E">
        <w:t>1</w:t>
      </w:r>
      <w:r>
        <w:t>6.</w:t>
      </w:r>
      <w:r w:rsidR="00AC4633">
        <w:t xml:space="preserve"> </w:t>
      </w:r>
      <w:r>
        <w:t>12.</w:t>
      </w:r>
      <w:r w:rsidR="00AC4633">
        <w:t xml:space="preserve"> </w:t>
      </w:r>
      <w:r>
        <w:t>2019 stává plátcem DPH, dohodli se účastníci na následujících změnách smlouvy tak, že</w:t>
      </w:r>
      <w:r w:rsidR="00C14C08">
        <w:t>:</w:t>
      </w:r>
    </w:p>
    <w:p w14:paraId="033EB2DB" w14:textId="77777777" w:rsidR="00C14C08" w:rsidRDefault="00C14C08" w:rsidP="00611186">
      <w:pPr>
        <w:spacing w:after="0" w:line="240" w:lineRule="auto"/>
        <w:jc w:val="both"/>
      </w:pPr>
    </w:p>
    <w:p w14:paraId="5AD47F91" w14:textId="1DF2BF3B" w:rsidR="00803770" w:rsidRDefault="00803770" w:rsidP="00611186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>v čl. III. smlouvy „</w:t>
      </w:r>
      <w:r w:rsidRPr="00027FE9">
        <w:rPr>
          <w:b/>
        </w:rPr>
        <w:t>ROZSAH SLUŽEB A PLATEBNÍ PODMÍNKY</w:t>
      </w:r>
      <w:r>
        <w:t>“ se poslední odrážka nahrazuje novým textem takto:</w:t>
      </w:r>
    </w:p>
    <w:p w14:paraId="393D4466" w14:textId="77777777" w:rsidR="00F10A92" w:rsidRDefault="00F10A92" w:rsidP="00611186">
      <w:pPr>
        <w:spacing w:after="0" w:line="240" w:lineRule="auto"/>
      </w:pPr>
    </w:p>
    <w:p w14:paraId="5DC27810" w14:textId="0DCBDCB4" w:rsidR="00803770" w:rsidRPr="00C14C08" w:rsidRDefault="00C14C08" w:rsidP="00611186">
      <w:pPr>
        <w:spacing w:after="0" w:line="240" w:lineRule="auto"/>
        <w:ind w:left="360"/>
        <w:rPr>
          <w:i/>
        </w:rPr>
      </w:pPr>
      <w:r w:rsidRPr="00C14C08">
        <w:rPr>
          <w:i/>
        </w:rPr>
        <w:t>„</w:t>
      </w:r>
      <w:r w:rsidR="00803770" w:rsidRPr="00C14C08">
        <w:rPr>
          <w:i/>
        </w:rPr>
        <w:t xml:space="preserve">Cena </w:t>
      </w:r>
      <w:r w:rsidR="0011773E">
        <w:rPr>
          <w:i/>
        </w:rPr>
        <w:t>u</w:t>
      </w:r>
      <w:r w:rsidR="00803770" w:rsidRPr="00C14C08">
        <w:rPr>
          <w:i/>
        </w:rPr>
        <w:t>bytování vč. plné penze činí</w:t>
      </w:r>
      <w:r>
        <w:rPr>
          <w:i/>
        </w:rPr>
        <w:t xml:space="preserve"> </w:t>
      </w:r>
      <w:r w:rsidRPr="00C14C08">
        <w:rPr>
          <w:b/>
          <w:i/>
        </w:rPr>
        <w:t>vč. DPH</w:t>
      </w:r>
      <w:r w:rsidR="00803770" w:rsidRPr="00C14C08">
        <w:rPr>
          <w:b/>
          <w:i/>
        </w:rPr>
        <w:t>: 18,02 EUR/1 osoba a den</w:t>
      </w:r>
      <w:r w:rsidR="00803770" w:rsidRPr="00C14C08">
        <w:rPr>
          <w:i/>
        </w:rPr>
        <w:t xml:space="preserve"> (rekreační poplatek je zahrnut ceně)</w:t>
      </w:r>
      <w:r w:rsidRPr="00C14C08">
        <w:rPr>
          <w:i/>
        </w:rPr>
        <w:t>“</w:t>
      </w:r>
      <w:r w:rsidR="00803770" w:rsidRPr="00C14C08">
        <w:rPr>
          <w:i/>
        </w:rPr>
        <w:t xml:space="preserve"> </w:t>
      </w:r>
    </w:p>
    <w:p w14:paraId="4D79C944" w14:textId="77777777" w:rsidR="00C14C08" w:rsidRDefault="00C14C08" w:rsidP="00611186">
      <w:pPr>
        <w:spacing w:after="0" w:line="240" w:lineRule="auto"/>
      </w:pPr>
    </w:p>
    <w:p w14:paraId="7EA0CEEC" w14:textId="7E38590C" w:rsidR="00F10A92" w:rsidRDefault="00C14C08" w:rsidP="00611186">
      <w:pPr>
        <w:pStyle w:val="Odstavecseseznamem"/>
        <w:numPr>
          <w:ilvl w:val="0"/>
          <w:numId w:val="3"/>
        </w:numPr>
        <w:spacing w:after="0" w:line="240" w:lineRule="auto"/>
      </w:pPr>
      <w:r>
        <w:t>v čl. III. „</w:t>
      </w:r>
      <w:r w:rsidRPr="00027FE9">
        <w:rPr>
          <w:b/>
        </w:rPr>
        <w:t xml:space="preserve">Úhrada </w:t>
      </w:r>
      <w:r w:rsidR="00F10A92" w:rsidRPr="00027FE9">
        <w:rPr>
          <w:b/>
        </w:rPr>
        <w:t>za poskyt</w:t>
      </w:r>
      <w:r w:rsidRPr="00027FE9">
        <w:rPr>
          <w:b/>
        </w:rPr>
        <w:t>nuté</w:t>
      </w:r>
      <w:r w:rsidR="00F10A92" w:rsidRPr="00027FE9">
        <w:rPr>
          <w:b/>
        </w:rPr>
        <w:t xml:space="preserve"> služby</w:t>
      </w:r>
      <w:r w:rsidR="00F10A92">
        <w:t>:</w:t>
      </w:r>
      <w:r>
        <w:t>“</w:t>
      </w:r>
    </w:p>
    <w:p w14:paraId="7A2F277F" w14:textId="77777777" w:rsidR="00344C56" w:rsidRDefault="00344C56" w:rsidP="00611186">
      <w:pPr>
        <w:spacing w:after="0" w:line="240" w:lineRule="auto"/>
      </w:pPr>
    </w:p>
    <w:p w14:paraId="0CA6BA69" w14:textId="0C347B34" w:rsidR="00F10A92" w:rsidRPr="00C14C08" w:rsidRDefault="00C14C08" w:rsidP="00611186">
      <w:pPr>
        <w:spacing w:after="0" w:line="240" w:lineRule="auto"/>
        <w:ind w:left="360"/>
        <w:rPr>
          <w:i/>
        </w:rPr>
      </w:pPr>
      <w:r w:rsidRPr="00C14C08">
        <w:rPr>
          <w:i/>
        </w:rPr>
        <w:t xml:space="preserve">„Cena </w:t>
      </w:r>
      <w:r w:rsidR="00F10A92" w:rsidRPr="00C14C08">
        <w:rPr>
          <w:i/>
        </w:rPr>
        <w:t>je splatn</w:t>
      </w:r>
      <w:r w:rsidRPr="00C14C08">
        <w:rPr>
          <w:i/>
        </w:rPr>
        <w:t>á</w:t>
      </w:r>
      <w:r w:rsidR="00F10A92" w:rsidRPr="00C14C08">
        <w:rPr>
          <w:i/>
        </w:rPr>
        <w:t xml:space="preserve"> zálohou ve výši 30% </w:t>
      </w:r>
      <w:r w:rsidRPr="00C14C08">
        <w:rPr>
          <w:i/>
        </w:rPr>
        <w:t xml:space="preserve">sjednané ceny </w:t>
      </w:r>
      <w:r w:rsidR="00F10A92" w:rsidRPr="00C14C08">
        <w:rPr>
          <w:i/>
        </w:rPr>
        <w:t>do 10. 12. 2019 a doplatkem do 24. 1. 2020</w:t>
      </w:r>
      <w:r w:rsidRPr="00C14C08">
        <w:rPr>
          <w:i/>
        </w:rPr>
        <w:t xml:space="preserve"> bezhotovostně na </w:t>
      </w:r>
      <w:r w:rsidR="00F10A92" w:rsidRPr="00C14C08">
        <w:rPr>
          <w:i/>
        </w:rPr>
        <w:t>účet</w:t>
      </w:r>
      <w:r w:rsidRPr="00C14C08">
        <w:rPr>
          <w:i/>
        </w:rPr>
        <w:t xml:space="preserve">: Slovenská </w:t>
      </w:r>
      <w:proofErr w:type="spellStart"/>
      <w:r w:rsidRPr="00C14C08">
        <w:rPr>
          <w:i/>
        </w:rPr>
        <w:t>sporiteľňa</w:t>
      </w:r>
      <w:proofErr w:type="spellEnd"/>
      <w:r>
        <w:rPr>
          <w:i/>
        </w:rPr>
        <w:t>,</w:t>
      </w:r>
      <w:r w:rsidRPr="00C14C08">
        <w:rPr>
          <w:i/>
        </w:rPr>
        <w:t xml:space="preserve"> </w:t>
      </w:r>
      <w:r w:rsidR="00F10A92" w:rsidRPr="00C14C08">
        <w:rPr>
          <w:i/>
        </w:rPr>
        <w:t>č</w:t>
      </w:r>
      <w:r>
        <w:rPr>
          <w:i/>
        </w:rPr>
        <w:t>íslo účtu</w:t>
      </w:r>
      <w:r w:rsidR="00F10A92" w:rsidRPr="00C14C08">
        <w:rPr>
          <w:i/>
        </w:rPr>
        <w:t>.: 5045716590/0900</w:t>
      </w:r>
      <w:r w:rsidRPr="00C14C08">
        <w:rPr>
          <w:i/>
        </w:rPr>
        <w:t>“</w:t>
      </w:r>
    </w:p>
    <w:p w14:paraId="734A0776" w14:textId="77777777" w:rsidR="00F10A92" w:rsidRDefault="00F10A92" w:rsidP="00611186">
      <w:pPr>
        <w:spacing w:after="0" w:line="240" w:lineRule="auto"/>
      </w:pPr>
    </w:p>
    <w:p w14:paraId="15BCFB64" w14:textId="2AD0FA34" w:rsidR="00C14C08" w:rsidRPr="00C14C08" w:rsidRDefault="00C14C08" w:rsidP="00611186">
      <w:pPr>
        <w:spacing w:after="0" w:line="240" w:lineRule="auto"/>
        <w:jc w:val="center"/>
        <w:rPr>
          <w:b/>
        </w:rPr>
      </w:pPr>
      <w:r w:rsidRPr="00C14C08">
        <w:rPr>
          <w:b/>
        </w:rPr>
        <w:t>III.</w:t>
      </w:r>
    </w:p>
    <w:p w14:paraId="53073E35" w14:textId="1D181F91" w:rsidR="00C14C08" w:rsidRPr="00C14C08" w:rsidRDefault="00C14C08" w:rsidP="00611186">
      <w:pPr>
        <w:spacing w:after="0" w:line="240" w:lineRule="auto"/>
        <w:jc w:val="center"/>
        <w:rPr>
          <w:b/>
        </w:rPr>
      </w:pPr>
      <w:r w:rsidRPr="00C14C08">
        <w:rPr>
          <w:b/>
        </w:rPr>
        <w:t>Závěrečná ustanovení</w:t>
      </w:r>
    </w:p>
    <w:p w14:paraId="5DABECEA" w14:textId="77777777" w:rsidR="00C14C08" w:rsidRPr="00C14C08" w:rsidRDefault="00C14C08" w:rsidP="00611186">
      <w:pPr>
        <w:spacing w:after="0" w:line="240" w:lineRule="auto"/>
        <w:jc w:val="both"/>
      </w:pPr>
      <w:r w:rsidRPr="00C14C08">
        <w:t>Ostatní ustanovení smlouvy, nedotčená tímto dodatkem, zůstávají beze změn a v platnosti.</w:t>
      </w:r>
    </w:p>
    <w:p w14:paraId="6EA1B6F3" w14:textId="140BB4E6" w:rsidR="00C14C08" w:rsidRDefault="00C14C08" w:rsidP="00611186">
      <w:pPr>
        <w:spacing w:after="0" w:line="240" w:lineRule="auto"/>
        <w:jc w:val="both"/>
      </w:pPr>
      <w:r w:rsidRPr="00C14C08">
        <w:t>  </w:t>
      </w:r>
    </w:p>
    <w:p w14:paraId="516CC7B1" w14:textId="2A70C957" w:rsidR="00F10A92" w:rsidRDefault="00F10A92" w:rsidP="00611186">
      <w:pPr>
        <w:spacing w:after="0" w:line="240" w:lineRule="auto"/>
      </w:pPr>
      <w:r>
        <w:t>V Makově dne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4633">
        <w:t xml:space="preserve">          </w:t>
      </w:r>
      <w:r>
        <w:t xml:space="preserve"> V Otrokovicích dne</w:t>
      </w:r>
    </w:p>
    <w:p w14:paraId="5535A272" w14:textId="4CABB3B3" w:rsidR="00F10A92" w:rsidRDefault="00F10A92" w:rsidP="00611186">
      <w:pPr>
        <w:spacing w:after="0" w:line="240" w:lineRule="auto"/>
      </w:pPr>
    </w:p>
    <w:p w14:paraId="7219AE9E" w14:textId="322C3614" w:rsidR="00AC4633" w:rsidRDefault="00AC4633" w:rsidP="00611186">
      <w:pPr>
        <w:spacing w:after="0" w:line="240" w:lineRule="auto"/>
      </w:pPr>
    </w:p>
    <w:p w14:paraId="65236E1C" w14:textId="77777777" w:rsidR="00AC4633" w:rsidRDefault="00AC4633" w:rsidP="00611186">
      <w:pPr>
        <w:spacing w:after="0" w:line="240" w:lineRule="auto"/>
      </w:pPr>
    </w:p>
    <w:p w14:paraId="05A5E4C1" w14:textId="3A0274DF" w:rsidR="00F10A92" w:rsidRDefault="00AC4633" w:rsidP="00611186">
      <w:pPr>
        <w:spacing w:after="0" w:line="240" w:lineRule="auto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    _________________________</w:t>
      </w:r>
    </w:p>
    <w:p w14:paraId="484584D3" w14:textId="6D0C41E7" w:rsidR="00F10A92" w:rsidRDefault="00AC4633" w:rsidP="00611186">
      <w:pPr>
        <w:spacing w:after="0" w:line="240" w:lineRule="auto"/>
      </w:pPr>
      <w:r>
        <w:t xml:space="preserve">         </w:t>
      </w:r>
      <w:r w:rsidR="00F10A92">
        <w:t xml:space="preserve">razítko a podpis </w:t>
      </w:r>
      <w:r w:rsidR="00F10A92">
        <w:tab/>
      </w:r>
      <w:r w:rsidR="00F10A92">
        <w:tab/>
      </w:r>
      <w:r w:rsidR="00F10A92">
        <w:tab/>
      </w:r>
      <w:r w:rsidR="00F10A92">
        <w:tab/>
      </w:r>
      <w:r w:rsidR="00F10A92">
        <w:tab/>
      </w:r>
      <w:r w:rsidR="00F10A92">
        <w:tab/>
        <w:t xml:space="preserve">          </w:t>
      </w:r>
      <w:r>
        <w:t xml:space="preserve">              </w:t>
      </w:r>
      <w:r w:rsidR="00F10A92">
        <w:t xml:space="preserve"> razítko a podpis </w:t>
      </w:r>
    </w:p>
    <w:p w14:paraId="2E055BC9" w14:textId="6C9D9786" w:rsidR="00F10A92" w:rsidRPr="00F10A92" w:rsidRDefault="00F10A92" w:rsidP="00611186">
      <w:pPr>
        <w:spacing w:after="0" w:line="240" w:lineRule="auto"/>
      </w:pPr>
      <w:r>
        <w:t xml:space="preserve"> </w:t>
      </w:r>
      <w:r w:rsidR="00AC4633">
        <w:t xml:space="preserve">          </w:t>
      </w:r>
      <w:r>
        <w:t>provozovatel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C4633">
        <w:t xml:space="preserve">   </w:t>
      </w:r>
      <w:r>
        <w:t>objednatel</w:t>
      </w:r>
    </w:p>
    <w:p w14:paraId="51DB842F" w14:textId="77777777" w:rsidR="00F10A92" w:rsidRDefault="00F10A92" w:rsidP="00F10A92">
      <w:pPr>
        <w:pStyle w:val="Odstavecseseznamem"/>
        <w:spacing w:after="0" w:line="240" w:lineRule="auto"/>
        <w:ind w:left="360"/>
      </w:pPr>
    </w:p>
    <w:sectPr w:rsidR="00F10A92" w:rsidSect="00AC4633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01ECA"/>
    <w:multiLevelType w:val="hybridMultilevel"/>
    <w:tmpl w:val="5E9C0504"/>
    <w:lvl w:ilvl="0" w:tplc="1EDE94C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B55B5A"/>
    <w:multiLevelType w:val="hybridMultilevel"/>
    <w:tmpl w:val="AC803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06F2D"/>
    <w:multiLevelType w:val="hybridMultilevel"/>
    <w:tmpl w:val="10F01F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56"/>
    <w:rsid w:val="00027FE9"/>
    <w:rsid w:val="0011773E"/>
    <w:rsid w:val="00300ECA"/>
    <w:rsid w:val="00344C56"/>
    <w:rsid w:val="00611186"/>
    <w:rsid w:val="006F216D"/>
    <w:rsid w:val="00803770"/>
    <w:rsid w:val="008117A3"/>
    <w:rsid w:val="008563B9"/>
    <w:rsid w:val="00A371F0"/>
    <w:rsid w:val="00AC4633"/>
    <w:rsid w:val="00BA5FE5"/>
    <w:rsid w:val="00C14C08"/>
    <w:rsid w:val="00D34440"/>
    <w:rsid w:val="00F1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2D90E"/>
  <w15:chartTrackingRefBased/>
  <w15:docId w15:val="{EDB21F33-E3A3-4048-B093-9CE69259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0A92"/>
    <w:pPr>
      <w:ind w:left="720"/>
      <w:contextualSpacing/>
    </w:pPr>
  </w:style>
  <w:style w:type="paragraph" w:customStyle="1" w:styleId="s14">
    <w:name w:val="s14"/>
    <w:basedOn w:val="Normln"/>
    <w:rsid w:val="00C1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3">
    <w:name w:val="s13"/>
    <w:basedOn w:val="Standardnpsmoodstavce"/>
    <w:rsid w:val="00C14C08"/>
  </w:style>
  <w:style w:type="character" w:customStyle="1" w:styleId="apple-converted-space">
    <w:name w:val="apple-converted-space"/>
    <w:basedOn w:val="Standardnpsmoodstavce"/>
    <w:rsid w:val="00C14C08"/>
  </w:style>
  <w:style w:type="paragraph" w:customStyle="1" w:styleId="s12">
    <w:name w:val="s12"/>
    <w:basedOn w:val="Normln"/>
    <w:rsid w:val="00C14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11">
    <w:name w:val="s11"/>
    <w:basedOn w:val="Standardnpsmoodstavce"/>
    <w:rsid w:val="00C14C08"/>
  </w:style>
  <w:style w:type="paragraph" w:styleId="Textbubliny">
    <w:name w:val="Balloon Text"/>
    <w:basedOn w:val="Normln"/>
    <w:link w:val="TextbublinyChar"/>
    <w:uiPriority w:val="99"/>
    <w:semiHidden/>
    <w:unhideWhenUsed/>
    <w:rsid w:val="00611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9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87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43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980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84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0339B78DB9CD4FB63E7FE985AEE7BF" ma:contentTypeVersion="8" ma:contentTypeDescription="Vytvoří nový dokument" ma:contentTypeScope="" ma:versionID="0b6da3bfa5b48ba9d9b1d9935e378d47">
  <xsd:schema xmlns:xsd="http://www.w3.org/2001/XMLSchema" xmlns:xs="http://www.w3.org/2001/XMLSchema" xmlns:p="http://schemas.microsoft.com/office/2006/metadata/properties" xmlns:ns3="0ca4b3e0-4859-44c3-8681-5080aba12915" targetNamespace="http://schemas.microsoft.com/office/2006/metadata/properties" ma:root="true" ma:fieldsID="53607a552f22a1110d7d1e3ff443f43f" ns3:_="">
    <xsd:import namespace="0ca4b3e0-4859-44c3-8681-5080aba129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4b3e0-4859-44c3-8681-5080aba12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FABD3A-7F3B-4C72-A135-BAACC520B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01A79-4FD6-4453-9B0C-BA65614A2F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ca4b3e0-4859-44c3-8681-5080aba1291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009295-91C9-4226-A0E4-2E7DFA4D4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4b3e0-4859-44c3-8681-5080aba129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Baťová Irena</dc:creator>
  <cp:keywords/>
  <dc:description/>
  <cp:lastModifiedBy>Baťová Irena</cp:lastModifiedBy>
  <cp:revision>2</cp:revision>
  <cp:lastPrinted>2019-12-03T07:09:00Z</cp:lastPrinted>
  <dcterms:created xsi:type="dcterms:W3CDTF">2019-12-09T13:15:00Z</dcterms:created>
  <dcterms:modified xsi:type="dcterms:W3CDTF">2019-12-09T13:15:00Z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0x010100AC0339B78DB9CD4FB63E7FE985AEE7BF</vt:lpwstr>
  </property>
</Properties>
</file>