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bCs/>
          <w:color w:val="000000"/>
          <w:sz w:val="25"/>
          <w:szCs w:val="25"/>
        </w:rPr>
        <w:t>Statutární město Havířov, 736 01 Havířov, Svornosti 86/2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867"/>
        <w:gridCol w:w="8287"/>
        <w:gridCol w:w="482"/>
      </w:tblGrid>
      <w:tr w:rsidR="004A7C37">
        <w:trPr>
          <w:cantSplit/>
        </w:trPr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Odbor:</w:t>
            </w:r>
          </w:p>
        </w:tc>
        <w:tc>
          <w:tcPr>
            <w:tcW w:w="8287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03-Odbor školství a kult.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4818"/>
        <w:gridCol w:w="481"/>
        <w:gridCol w:w="578"/>
        <w:gridCol w:w="1879"/>
        <w:gridCol w:w="1205"/>
        <w:gridCol w:w="578"/>
        <w:gridCol w:w="97"/>
        <w:gridCol w:w="43"/>
      </w:tblGrid>
      <w:tr w:rsidR="004A7C37">
        <w:trPr>
          <w:gridAfter w:val="1"/>
          <w:wAfter w:w="43" w:type="dxa"/>
          <w:cantSplit/>
        </w:trPr>
        <w:tc>
          <w:tcPr>
            <w:tcW w:w="58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Havířov: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04.</w:t>
            </w:r>
            <w:r w:rsidR="002C091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12.</w:t>
            </w:r>
            <w:r w:rsidR="002C091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2019</w:t>
            </w: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7C37">
        <w:trPr>
          <w:gridAfter w:val="1"/>
          <w:wAfter w:w="43" w:type="dxa"/>
          <w:cantSplit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143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7C37">
        <w:trPr>
          <w:cantSplit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ASA expert a.s.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7C37">
        <w:trPr>
          <w:cantSplit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Lešetínská 626/24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7C37">
        <w:trPr>
          <w:cantSplit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8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662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71900 Ostrava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  <w:tr w:rsidR="004A7C37">
        <w:trPr>
          <w:gridAfter w:val="1"/>
          <w:wAfter w:w="43" w:type="dxa"/>
          <w:cantSplit/>
        </w:trPr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414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</w:tr>
    </w:tbl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2216"/>
        <w:gridCol w:w="7420"/>
      </w:tblGrid>
      <w:tr w:rsidR="004A7C37">
        <w:trPr>
          <w:cantSplit/>
        </w:trPr>
        <w:tc>
          <w:tcPr>
            <w:tcW w:w="2216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OBJEDNÁVKA č:</w:t>
            </w: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>0102/OSK/19</w:t>
            </w:r>
          </w:p>
        </w:tc>
      </w:tr>
    </w:tbl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Žádám o dodání - provedení</w:t>
      </w:r>
    </w:p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1734"/>
        <w:gridCol w:w="7902"/>
      </w:tblGrid>
      <w:tr w:rsidR="004A7C37">
        <w:trPr>
          <w:cantSplit/>
        </w:trPr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Množství</w:t>
            </w:r>
          </w:p>
        </w:tc>
        <w:tc>
          <w:tcPr>
            <w:tcW w:w="79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Druh zboží</w:t>
            </w:r>
          </w:p>
        </w:tc>
      </w:tr>
      <w:tr w:rsidR="004A7C37">
        <w:trPr>
          <w:cantSplit/>
        </w:trPr>
        <w:tc>
          <w:tcPr>
            <w:tcW w:w="9636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Objednáváme u Vás, dle podmínek VZ/565/OŠK/19, zpracování statické analýzy únosnosti ocelových konstrukcí střešních vazníků a střešních železobetonových desek tělocvičny ZŠ K. Světlé Havířov z důvodu zjištění, jaké klimatické zatížení (sníh, vítr) současné střešní vazníky a panely bezpečně přenesou. 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Termín odevzdání: 28. 2. 2020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  <w:t>Cena: 89 250,00 Kč bez DPH (107 992,50 Kč včetně DPH)</w:t>
            </w:r>
          </w:p>
        </w:tc>
      </w:tr>
      <w:tr w:rsidR="004A7C37">
        <w:trPr>
          <w:cantSplit/>
        </w:trPr>
        <w:tc>
          <w:tcPr>
            <w:tcW w:w="963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  <w:tr w:rsidR="004A7C37">
        <w:trPr>
          <w:cantSplit/>
        </w:trPr>
        <w:tc>
          <w:tcPr>
            <w:tcW w:w="963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A7C37" w:rsidRDefault="00590173" w:rsidP="002C0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Objednatel (obec) není při realizaci díla dle této smlouvy osobou povinnou k dani a u plnění nebude uplatněn</w:t>
            </w:r>
          </w:p>
        </w:tc>
      </w:tr>
      <w:tr w:rsidR="004A7C37">
        <w:trPr>
          <w:cantSplit/>
        </w:trPr>
        <w:tc>
          <w:tcPr>
            <w:tcW w:w="9636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režim přenesení daňové povinnosti dle §92e zákona o DPH v platném znění.</w:t>
            </w:r>
          </w:p>
        </w:tc>
      </w:tr>
      <w:tr w:rsidR="004A7C37">
        <w:trPr>
          <w:cantSplit/>
        </w:trPr>
        <w:tc>
          <w:tcPr>
            <w:tcW w:w="963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7"/>
                <w:szCs w:val="17"/>
              </w:rPr>
            </w:pPr>
          </w:p>
        </w:tc>
      </w:tr>
    </w:tbl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</w:p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000000"/>
          <w:sz w:val="17"/>
          <w:szCs w:val="17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17"/>
          <w:szCs w:val="17"/>
          <w:u w:val="single"/>
        </w:rPr>
        <w:t>Na faktuře uveďte číslo a datum této objednávky</w:t>
      </w:r>
    </w:p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</w:p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 xml:space="preserve">Bankovní spojení: </w:t>
      </w:r>
      <w:proofErr w:type="spellStart"/>
      <w:r w:rsidR="002C091A">
        <w:rPr>
          <w:rFonts w:ascii="Times New Roman" w:hAnsi="Times New Roman" w:cs="Times New Roman"/>
          <w:color w:val="000000"/>
          <w:sz w:val="17"/>
          <w:szCs w:val="17"/>
        </w:rPr>
        <w:t>xxxxxx</w:t>
      </w:r>
      <w:proofErr w:type="spellEnd"/>
    </w:p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b/>
          <w:bCs/>
          <w:color w:val="000000"/>
          <w:sz w:val="17"/>
          <w:szCs w:val="17"/>
        </w:rPr>
      </w:pPr>
    </w:p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IČO: 00 29 74 88</w:t>
      </w:r>
    </w:p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DIČ: CZ 00 29 74 88</w:t>
      </w:r>
    </w:p>
    <w:p w:rsidR="004A7C37" w:rsidRDefault="004A7C37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</w:p>
    <w:p w:rsidR="004A7C37" w:rsidRDefault="00590173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>Telefon: 596 803</w:t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> </w:t>
      </w:r>
      <w:r>
        <w:rPr>
          <w:rFonts w:ascii="Times New Roman" w:hAnsi="Times New Roman" w:cs="Times New Roman"/>
          <w:color w:val="000000"/>
          <w:sz w:val="17"/>
          <w:szCs w:val="17"/>
        </w:rPr>
        <w:t>111</w:t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ab/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ab/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ab/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ab/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ab/>
      </w:r>
      <w:r w:rsidR="00A84991">
        <w:rPr>
          <w:rFonts w:ascii="Times New Roman" w:hAnsi="Times New Roman" w:cs="Times New Roman"/>
          <w:color w:val="000000"/>
          <w:sz w:val="17"/>
          <w:szCs w:val="17"/>
        </w:rPr>
        <w:tab/>
        <w:t xml:space="preserve">        </w:t>
      </w:r>
      <w:proofErr w:type="spellStart"/>
      <w:r w:rsidR="002C091A">
        <w:rPr>
          <w:rFonts w:ascii="Times New Roman" w:hAnsi="Times New Roman" w:cs="Times New Roman"/>
          <w:color w:val="000000"/>
          <w:sz w:val="17"/>
          <w:szCs w:val="17"/>
        </w:rPr>
        <w:t>xxxxxxxxxx</w:t>
      </w:r>
      <w:proofErr w:type="spellEnd"/>
    </w:p>
    <w:p w:rsidR="00A84991" w:rsidRDefault="00A84991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rPr>
          <w:rFonts w:ascii="Times New Roman" w:hAnsi="Times New Roman" w:cs="Times New Roman"/>
          <w:color w:val="000000"/>
          <w:sz w:val="17"/>
          <w:szCs w:val="17"/>
        </w:rPr>
      </w:pP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</w:r>
      <w:r>
        <w:rPr>
          <w:rFonts w:ascii="Times New Roman" w:hAnsi="Times New Roman" w:cs="Times New Roman"/>
          <w:color w:val="000000"/>
          <w:sz w:val="17"/>
          <w:szCs w:val="17"/>
        </w:rPr>
        <w:tab/>
        <w:t xml:space="preserve">        vedoucí odboru školství a kultury</w:t>
      </w: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/>
      </w:tblPr>
      <w:tblGrid>
        <w:gridCol w:w="6263"/>
        <w:gridCol w:w="3373"/>
      </w:tblGrid>
      <w:tr w:rsidR="004A7C37">
        <w:trPr>
          <w:cantSplit/>
        </w:trPr>
        <w:tc>
          <w:tcPr>
            <w:tcW w:w="6263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4A7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</w:tcPr>
          <w:p w:rsidR="004A7C37" w:rsidRDefault="005901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Razítko a podpis</w:t>
            </w:r>
          </w:p>
        </w:tc>
      </w:tr>
    </w:tbl>
    <w:p w:rsidR="00590173" w:rsidRDefault="005901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  <w:r>
        <w:rPr>
          <w:rFonts w:ascii="Times New Roman" w:hAnsi="Times New Roman" w:cs="Times New Roman"/>
          <w:color w:val="000000"/>
          <w:sz w:val="2"/>
          <w:szCs w:val="2"/>
        </w:rPr>
        <w:t> </w:t>
      </w:r>
    </w:p>
    <w:p w:rsidR="002C091A" w:rsidRDefault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C091A" w:rsidRDefault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C091A" w:rsidRDefault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"/>
          <w:szCs w:val="2"/>
        </w:rPr>
      </w:pPr>
    </w:p>
    <w:p w:rsidR="002C091A" w:rsidRPr="006E2C29" w:rsidRDefault="002C091A" w:rsidP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E2C29">
        <w:rPr>
          <w:rFonts w:ascii="Times New Roman" w:hAnsi="Times New Roman" w:cs="Times New Roman"/>
          <w:sz w:val="20"/>
          <w:szCs w:val="20"/>
        </w:rPr>
        <w:t xml:space="preserve">Potvrzení objednávky: e-mailem 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6E2C29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12</w:t>
      </w:r>
      <w:r w:rsidRPr="006E2C29">
        <w:rPr>
          <w:rFonts w:ascii="Times New Roman" w:hAnsi="Times New Roman" w:cs="Times New Roman"/>
          <w:sz w:val="20"/>
          <w:szCs w:val="20"/>
        </w:rPr>
        <w:t>. 201</w:t>
      </w:r>
      <w:r>
        <w:rPr>
          <w:rFonts w:ascii="Times New Roman" w:hAnsi="Times New Roman" w:cs="Times New Roman"/>
          <w:sz w:val="20"/>
          <w:szCs w:val="20"/>
        </w:rPr>
        <w:t>9</w:t>
      </w:r>
    </w:p>
    <w:p w:rsidR="002C091A" w:rsidRPr="006E2C29" w:rsidRDefault="002C091A" w:rsidP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2C091A" w:rsidRPr="006E2C29" w:rsidRDefault="002C091A" w:rsidP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2C091A" w:rsidRPr="006E2C29" w:rsidRDefault="002C091A" w:rsidP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2C091A" w:rsidRPr="006E2C29" w:rsidRDefault="002C091A" w:rsidP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2C091A" w:rsidRPr="006E2C29" w:rsidRDefault="002C091A" w:rsidP="002C09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2C091A" w:rsidRPr="006E2C29" w:rsidRDefault="002C091A" w:rsidP="002C091A">
      <w:pPr>
        <w:spacing w:after="0" w:line="240" w:lineRule="auto"/>
        <w:jc w:val="both"/>
        <w:rPr>
          <w:i/>
          <w:sz w:val="20"/>
          <w:szCs w:val="20"/>
        </w:rPr>
      </w:pPr>
      <w:r w:rsidRPr="006E2C29">
        <w:rPr>
          <w:i/>
          <w:sz w:val="20"/>
          <w:szCs w:val="20"/>
        </w:rPr>
        <w:t>Za správnost: investiční referent OŠK</w:t>
      </w:r>
    </w:p>
    <w:p w:rsidR="002C091A" w:rsidRPr="006E2C29" w:rsidRDefault="002C091A" w:rsidP="002C091A">
      <w:pPr>
        <w:spacing w:after="0" w:line="240" w:lineRule="auto"/>
        <w:jc w:val="both"/>
        <w:rPr>
          <w:i/>
          <w:sz w:val="20"/>
          <w:szCs w:val="20"/>
        </w:rPr>
      </w:pPr>
      <w:r w:rsidRPr="006E2C29">
        <w:rPr>
          <w:i/>
          <w:sz w:val="20"/>
          <w:szCs w:val="20"/>
        </w:rPr>
        <w:t xml:space="preserve">Havířov dne </w:t>
      </w:r>
      <w:r>
        <w:rPr>
          <w:i/>
          <w:sz w:val="20"/>
          <w:szCs w:val="20"/>
        </w:rPr>
        <w:t>9. 12. 2019</w:t>
      </w:r>
    </w:p>
    <w:p w:rsidR="002C091A" w:rsidRDefault="002C091A">
      <w:pPr>
        <w:widowControl w:val="0"/>
        <w:autoSpaceDE w:val="0"/>
        <w:autoSpaceDN w:val="0"/>
        <w:adjustRightInd w:val="0"/>
        <w:spacing w:after="0" w:line="240" w:lineRule="auto"/>
      </w:pPr>
    </w:p>
    <w:sectPr w:rsidR="002C091A" w:rsidSect="004A7C37">
      <w:pgSz w:w="11903" w:h="16835"/>
      <w:pgMar w:top="1133" w:right="1133" w:bottom="1133" w:left="1133" w:header="1133" w:footer="1133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84991"/>
    <w:rsid w:val="002C091A"/>
    <w:rsid w:val="004A7C37"/>
    <w:rsid w:val="00590173"/>
    <w:rsid w:val="00A84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7C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Miavcová Andrea</dc:creator>
  <cp:lastModifiedBy>Miavcová Andrea</cp:lastModifiedBy>
  <cp:revision>3</cp:revision>
  <dcterms:created xsi:type="dcterms:W3CDTF">2019-12-04T12:22:00Z</dcterms:created>
  <dcterms:modified xsi:type="dcterms:W3CDTF">2019-12-09T13:14:00Z</dcterms:modified>
</cp:coreProperties>
</file>