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B5" w:rsidRDefault="00EA423B">
      <w:pPr>
        <w:tabs>
          <w:tab w:val="left" w:pos="619"/>
        </w:tabs>
        <w:spacing w:before="56"/>
        <w:ind w:right="1112"/>
        <w:jc w:val="right"/>
        <w:rPr>
          <w:rFonts w:ascii="Times New Roman"/>
          <w:i/>
          <w:sz w:val="37"/>
        </w:rPr>
      </w:pPr>
      <w:r>
        <w:rPr>
          <w:i/>
          <w:color w:val="797979"/>
          <w:w w:val="63"/>
          <w:sz w:val="45"/>
        </w:rPr>
        <w:t>U</w:t>
      </w:r>
      <w:r>
        <w:rPr>
          <w:i/>
          <w:color w:val="797979"/>
          <w:spacing w:val="-56"/>
          <w:sz w:val="45"/>
        </w:rPr>
        <w:t xml:space="preserve"> </w:t>
      </w:r>
      <w:r>
        <w:rPr>
          <w:i/>
          <w:color w:val="626262"/>
          <w:w w:val="63"/>
          <w:sz w:val="33"/>
        </w:rPr>
        <w:t>i</w:t>
      </w:r>
      <w:r>
        <w:rPr>
          <w:i/>
          <w:color w:val="626262"/>
          <w:sz w:val="33"/>
        </w:rPr>
        <w:tab/>
      </w:r>
      <w:r>
        <w:rPr>
          <w:rFonts w:ascii="Times New Roman"/>
          <w:i/>
          <w:color w:val="4F4F4F"/>
          <w:spacing w:val="-7"/>
          <w:w w:val="41"/>
          <w:sz w:val="41"/>
        </w:rPr>
        <w:t>/</w:t>
      </w:r>
      <w:r>
        <w:rPr>
          <w:rFonts w:ascii="Times New Roman"/>
          <w:i/>
          <w:color w:val="4F4F4F"/>
          <w:spacing w:val="-56"/>
          <w:w w:val="101"/>
          <w:sz w:val="41"/>
        </w:rPr>
        <w:t>1</w:t>
      </w:r>
      <w:r>
        <w:rPr>
          <w:rFonts w:ascii="Times New Roman"/>
          <w:i/>
          <w:color w:val="797979"/>
          <w:spacing w:val="16"/>
          <w:w w:val="106"/>
          <w:sz w:val="41"/>
        </w:rPr>
        <w:t>1</w:t>
      </w:r>
      <w:r>
        <w:rPr>
          <w:rFonts w:ascii="Times New Roman"/>
          <w:i/>
          <w:color w:val="626262"/>
          <w:spacing w:val="23"/>
          <w:w w:val="42"/>
          <w:sz w:val="41"/>
        </w:rPr>
        <w:t>G</w:t>
      </w:r>
      <w:r>
        <w:rPr>
          <w:rFonts w:ascii="Times New Roman"/>
          <w:i/>
          <w:color w:val="626262"/>
          <w:w w:val="64"/>
          <w:sz w:val="41"/>
        </w:rPr>
        <w:t>0(</w:t>
      </w:r>
      <w:r>
        <w:rPr>
          <w:rFonts w:ascii="Times New Roman"/>
          <w:i/>
          <w:color w:val="626262"/>
          <w:spacing w:val="-75"/>
          <w:sz w:val="41"/>
        </w:rPr>
        <w:t xml:space="preserve"> </w:t>
      </w:r>
      <w:r>
        <w:rPr>
          <w:rFonts w:ascii="Times New Roman"/>
          <w:i/>
          <w:color w:val="797979"/>
          <w:w w:val="82"/>
          <w:sz w:val="37"/>
        </w:rPr>
        <w:t>lh10</w:t>
      </w:r>
    </w:p>
    <w:p w:rsidR="006D17B5" w:rsidRDefault="00EA423B">
      <w:pPr>
        <w:spacing w:before="43"/>
        <w:ind w:right="111"/>
        <w:jc w:val="right"/>
        <w:rPr>
          <w:rFonts w:ascii="Times New Roman"/>
          <w:i/>
          <w:sz w:val="41"/>
        </w:rPr>
      </w:pPr>
      <w:r>
        <w:rPr>
          <w:i/>
          <w:color w:val="A1A1A1"/>
          <w:w w:val="75"/>
          <w:sz w:val="42"/>
        </w:rPr>
        <w:t>/</w:t>
      </w:r>
      <w:r>
        <w:rPr>
          <w:i/>
          <w:color w:val="A1A1A1"/>
          <w:spacing w:val="87"/>
          <w:w w:val="75"/>
          <w:sz w:val="42"/>
        </w:rPr>
        <w:t xml:space="preserve"> </w:t>
      </w:r>
      <w:r>
        <w:rPr>
          <w:i/>
          <w:color w:val="C3C3C3"/>
          <w:w w:val="65"/>
          <w:sz w:val="42"/>
        </w:rPr>
        <w:t>1</w:t>
      </w:r>
      <w:r>
        <w:rPr>
          <w:i/>
          <w:color w:val="C3C3C3"/>
          <w:spacing w:val="75"/>
          <w:w w:val="65"/>
          <w:sz w:val="42"/>
        </w:rPr>
        <w:t xml:space="preserve"> </w:t>
      </w:r>
      <w:r>
        <w:rPr>
          <w:i/>
          <w:color w:val="A1A1A1"/>
          <w:w w:val="65"/>
          <w:sz w:val="42"/>
        </w:rPr>
        <w:t xml:space="preserve">;- </w:t>
      </w:r>
      <w:r>
        <w:rPr>
          <w:rFonts w:ascii="Times New Roman"/>
          <w:i/>
          <w:color w:val="A1A1A1"/>
          <w:sz w:val="41"/>
        </w:rPr>
        <w:t>./f/J,1</w:t>
      </w:r>
    </w:p>
    <w:p w:rsidR="006D17B5" w:rsidRDefault="006D17B5">
      <w:pPr>
        <w:pStyle w:val="Zkladntext"/>
        <w:rPr>
          <w:rFonts w:ascii="Times New Roman"/>
          <w:i/>
        </w:rPr>
      </w:pPr>
    </w:p>
    <w:p w:rsidR="006D17B5" w:rsidRDefault="006D17B5">
      <w:pPr>
        <w:pStyle w:val="Zkladntext"/>
        <w:spacing w:before="2"/>
        <w:rPr>
          <w:rFonts w:ascii="Times New Roman"/>
          <w:i/>
          <w:sz w:val="23"/>
        </w:rPr>
      </w:pPr>
    </w:p>
    <w:p w:rsidR="006D17B5" w:rsidRDefault="00EA423B">
      <w:pPr>
        <w:spacing w:before="90"/>
        <w:ind w:left="3614" w:right="4393"/>
        <w:jc w:val="center"/>
        <w:rPr>
          <w:b/>
          <w:sz w:val="30"/>
        </w:rPr>
      </w:pPr>
      <w:r>
        <w:rPr>
          <w:b/>
          <w:color w:val="282828"/>
          <w:w w:val="95"/>
          <w:sz w:val="30"/>
        </w:rPr>
        <w:t>Kupní smlouva</w:t>
      </w:r>
    </w:p>
    <w:p w:rsidR="006D17B5" w:rsidRDefault="00EA423B">
      <w:pPr>
        <w:pStyle w:val="Zkladntext"/>
        <w:spacing w:before="259" w:line="254" w:lineRule="auto"/>
        <w:ind w:left="3562" w:right="660" w:hanging="3067"/>
      </w:pPr>
      <w:r>
        <w:rPr>
          <w:color w:val="282828"/>
          <w:w w:val="105"/>
        </w:rPr>
        <w:t>uzavřená podle§ 2085 a následujících občanského zákoníku č</w:t>
      </w:r>
      <w:r>
        <w:rPr>
          <w:color w:val="626262"/>
          <w:w w:val="105"/>
        </w:rPr>
        <w:t xml:space="preserve">. </w:t>
      </w:r>
      <w:r>
        <w:rPr>
          <w:color w:val="282828"/>
          <w:w w:val="105"/>
        </w:rPr>
        <w:t>89</w:t>
      </w:r>
      <w:r>
        <w:rPr>
          <w:color w:val="4F4F4F"/>
          <w:w w:val="105"/>
        </w:rPr>
        <w:t>/2</w:t>
      </w:r>
      <w:r>
        <w:rPr>
          <w:color w:val="282828"/>
          <w:w w:val="105"/>
        </w:rPr>
        <w:t>012 Sb</w:t>
      </w:r>
      <w:r>
        <w:rPr>
          <w:color w:val="626262"/>
          <w:w w:val="105"/>
        </w:rPr>
        <w:t xml:space="preserve">., </w:t>
      </w:r>
      <w:r>
        <w:rPr>
          <w:color w:val="282828"/>
          <w:w w:val="105"/>
        </w:rPr>
        <w:t>ve znění pozdějších předpisů</w:t>
      </w:r>
    </w:p>
    <w:p w:rsidR="006D17B5" w:rsidRDefault="006D17B5">
      <w:pPr>
        <w:pStyle w:val="Zkladntext"/>
      </w:pPr>
    </w:p>
    <w:p w:rsidR="006D17B5" w:rsidRDefault="006D17B5">
      <w:pPr>
        <w:pStyle w:val="Zkladntext"/>
      </w:pPr>
    </w:p>
    <w:p w:rsidR="006D17B5" w:rsidRDefault="006D17B5">
      <w:pPr>
        <w:pStyle w:val="Zkladntext"/>
        <w:spacing w:before="3"/>
        <w:rPr>
          <w:sz w:val="22"/>
        </w:rPr>
      </w:pPr>
    </w:p>
    <w:p w:rsidR="006D17B5" w:rsidRDefault="00EA423B">
      <w:pPr>
        <w:pStyle w:val="Nadpis2"/>
        <w:ind w:left="3296" w:right="4393"/>
        <w:jc w:val="center"/>
        <w:rPr>
          <w:rFonts w:ascii="Arial" w:hAnsi="Arial"/>
        </w:rPr>
      </w:pPr>
      <w:r>
        <w:rPr>
          <w:rFonts w:ascii="Arial" w:hAnsi="Arial"/>
          <w:color w:val="282828"/>
          <w:w w:val="105"/>
        </w:rPr>
        <w:t>Článek 1.</w:t>
      </w:r>
    </w:p>
    <w:p w:rsidR="006D17B5" w:rsidRDefault="00EA423B">
      <w:pPr>
        <w:spacing w:before="5"/>
        <w:ind w:left="3284" w:right="4393"/>
        <w:jc w:val="center"/>
        <w:rPr>
          <w:b/>
        </w:rPr>
      </w:pPr>
      <w:r>
        <w:rPr>
          <w:b/>
          <w:color w:val="282828"/>
          <w:w w:val="105"/>
        </w:rPr>
        <w:t>Smluvní strany</w:t>
      </w:r>
    </w:p>
    <w:p w:rsidR="006D17B5" w:rsidRDefault="006D17B5">
      <w:pPr>
        <w:pStyle w:val="Zkladntext"/>
        <w:rPr>
          <w:b/>
        </w:rPr>
      </w:pPr>
    </w:p>
    <w:p w:rsidR="006D17B5" w:rsidRDefault="006D17B5">
      <w:pPr>
        <w:pStyle w:val="Zkladntext"/>
        <w:rPr>
          <w:b/>
          <w:sz w:val="17"/>
        </w:rPr>
      </w:pPr>
    </w:p>
    <w:p w:rsidR="006D17B5" w:rsidRDefault="006D17B5">
      <w:pPr>
        <w:rPr>
          <w:sz w:val="17"/>
        </w:rPr>
        <w:sectPr w:rsidR="006D17B5">
          <w:footerReference w:type="default" r:id="rId7"/>
          <w:type w:val="continuous"/>
          <w:pgSz w:w="11910" w:h="16800"/>
          <w:pgMar w:top="440" w:right="320" w:bottom="1200" w:left="1500" w:header="708" w:footer="1007" w:gutter="0"/>
          <w:pgNumType w:start="1"/>
          <w:cols w:space="708"/>
        </w:sectPr>
      </w:pPr>
    </w:p>
    <w:p w:rsidR="006D17B5" w:rsidRDefault="00EA423B">
      <w:pPr>
        <w:pStyle w:val="Odstavecseseznamem"/>
        <w:numPr>
          <w:ilvl w:val="1"/>
          <w:numId w:val="4"/>
        </w:numPr>
        <w:tabs>
          <w:tab w:val="left" w:pos="825"/>
        </w:tabs>
        <w:spacing w:before="93" w:line="276" w:lineRule="auto"/>
        <w:ind w:right="1039" w:hanging="675"/>
        <w:jc w:val="both"/>
        <w:rPr>
          <w:sz w:val="20"/>
        </w:rPr>
      </w:pPr>
      <w:r>
        <w:rPr>
          <w:b/>
          <w:color w:val="282828"/>
          <w:sz w:val="21"/>
        </w:rPr>
        <w:t xml:space="preserve">Kupující: </w:t>
      </w:r>
      <w:r>
        <w:rPr>
          <w:color w:val="282828"/>
          <w:sz w:val="20"/>
        </w:rPr>
        <w:t>se sídlem</w:t>
      </w:r>
      <w:r>
        <w:rPr>
          <w:color w:val="282828"/>
          <w:spacing w:val="-17"/>
          <w:sz w:val="20"/>
        </w:rPr>
        <w:t xml:space="preserve"> </w:t>
      </w:r>
      <w:r>
        <w:rPr>
          <w:color w:val="4F4F4F"/>
          <w:sz w:val="20"/>
        </w:rPr>
        <w:t xml:space="preserve">: </w:t>
      </w:r>
      <w:r>
        <w:rPr>
          <w:color w:val="282828"/>
          <w:spacing w:val="4"/>
          <w:sz w:val="20"/>
        </w:rPr>
        <w:t>IČO</w:t>
      </w:r>
      <w:r>
        <w:rPr>
          <w:color w:val="4F4F4F"/>
          <w:spacing w:val="4"/>
          <w:sz w:val="20"/>
        </w:rPr>
        <w:t>:</w:t>
      </w:r>
    </w:p>
    <w:p w:rsidR="006D17B5" w:rsidRDefault="00EA423B">
      <w:pPr>
        <w:pStyle w:val="Zkladntext"/>
        <w:spacing w:line="211" w:lineRule="exact"/>
        <w:ind w:left="817"/>
      </w:pPr>
      <w:r>
        <w:rPr>
          <w:color w:val="282828"/>
        </w:rPr>
        <w:t>DIČ</w:t>
      </w:r>
      <w:r>
        <w:rPr>
          <w:color w:val="4F4F4F"/>
        </w:rPr>
        <w:t>:</w:t>
      </w:r>
    </w:p>
    <w:p w:rsidR="006D17B5" w:rsidRDefault="00EA423B">
      <w:pPr>
        <w:pStyle w:val="Zkladntext"/>
        <w:spacing w:before="15" w:line="254" w:lineRule="auto"/>
        <w:ind w:left="814" w:firstLine="5"/>
      </w:pPr>
      <w:r>
        <w:rPr>
          <w:color w:val="282828"/>
          <w:w w:val="105"/>
        </w:rPr>
        <w:t>bankovní spojení</w:t>
      </w:r>
      <w:r>
        <w:rPr>
          <w:color w:val="4F4F4F"/>
          <w:w w:val="105"/>
        </w:rPr>
        <w:t xml:space="preserve">: </w:t>
      </w:r>
      <w:r>
        <w:rPr>
          <w:color w:val="282828"/>
          <w:w w:val="105"/>
        </w:rPr>
        <w:t>zastoupená</w:t>
      </w:r>
      <w:r>
        <w:rPr>
          <w:color w:val="626262"/>
          <w:w w:val="105"/>
        </w:rPr>
        <w:t>:</w:t>
      </w:r>
    </w:p>
    <w:p w:rsidR="006D17B5" w:rsidRDefault="00EA423B">
      <w:pPr>
        <w:pStyle w:val="Zkladntext"/>
        <w:spacing w:line="217" w:lineRule="exact"/>
        <w:ind w:left="770"/>
      </w:pPr>
      <w:r>
        <w:rPr>
          <w:color w:val="282828"/>
        </w:rPr>
        <w:t xml:space="preserve">(dále jen </w:t>
      </w:r>
      <w:r>
        <w:rPr>
          <w:color w:val="3D3D3D"/>
        </w:rPr>
        <w:t>Hkupující")</w:t>
      </w:r>
    </w:p>
    <w:p w:rsidR="006D17B5" w:rsidRDefault="00EA423B">
      <w:pPr>
        <w:pStyle w:val="Zkladntext"/>
        <w:spacing w:before="15" w:line="247" w:lineRule="auto"/>
        <w:ind w:left="770" w:right="370" w:hanging="2"/>
      </w:pPr>
      <w:r>
        <w:rPr>
          <w:color w:val="282828"/>
          <w:w w:val="105"/>
        </w:rPr>
        <w:t>kontaktní osoba</w:t>
      </w:r>
      <w:r>
        <w:rPr>
          <w:color w:val="626262"/>
          <w:w w:val="105"/>
        </w:rPr>
        <w:t xml:space="preserve">: </w:t>
      </w:r>
      <w:r>
        <w:rPr>
          <w:color w:val="282828"/>
          <w:w w:val="105"/>
        </w:rPr>
        <w:t>Tel.</w:t>
      </w:r>
      <w:r>
        <w:rPr>
          <w:color w:val="4F4F4F"/>
          <w:w w:val="105"/>
        </w:rPr>
        <w:t>:</w:t>
      </w:r>
    </w:p>
    <w:p w:rsidR="006D17B5" w:rsidRDefault="00EA423B">
      <w:pPr>
        <w:pStyle w:val="Zkladntext"/>
        <w:ind w:left="759"/>
      </w:pPr>
      <w:r>
        <w:rPr>
          <w:color w:val="282828"/>
          <w:w w:val="105"/>
        </w:rPr>
        <w:t>E-mail</w:t>
      </w:r>
      <w:r>
        <w:rPr>
          <w:color w:val="626262"/>
          <w:w w:val="105"/>
        </w:rPr>
        <w:t>:</w:t>
      </w:r>
    </w:p>
    <w:p w:rsidR="006D17B5" w:rsidRDefault="006D17B5">
      <w:pPr>
        <w:pStyle w:val="Zkladntext"/>
        <w:spacing w:before="5"/>
        <w:rPr>
          <w:sz w:val="22"/>
        </w:rPr>
      </w:pPr>
    </w:p>
    <w:p w:rsidR="006D17B5" w:rsidRDefault="00EA423B">
      <w:pPr>
        <w:pStyle w:val="Zkladntext"/>
        <w:spacing w:before="1" w:line="226" w:lineRule="exact"/>
        <w:ind w:left="105"/>
      </w:pPr>
      <w:r>
        <w:rPr>
          <w:color w:val="282828"/>
          <w:w w:val="102"/>
        </w:rPr>
        <w:t>a</w:t>
      </w:r>
    </w:p>
    <w:p w:rsidR="006D17B5" w:rsidRDefault="00EA423B">
      <w:pPr>
        <w:pStyle w:val="Nadpis3"/>
        <w:numPr>
          <w:ilvl w:val="1"/>
          <w:numId w:val="4"/>
        </w:numPr>
        <w:tabs>
          <w:tab w:val="left" w:pos="802"/>
          <w:tab w:val="left" w:pos="804"/>
        </w:tabs>
        <w:spacing w:line="237" w:lineRule="exact"/>
        <w:ind w:left="803" w:hanging="693"/>
      </w:pPr>
      <w:r>
        <w:rPr>
          <w:color w:val="3D3D3D"/>
        </w:rPr>
        <w:t>Prodávající:</w:t>
      </w:r>
    </w:p>
    <w:p w:rsidR="006D17B5" w:rsidRDefault="00EA423B">
      <w:pPr>
        <w:pStyle w:val="Zkladntext"/>
        <w:spacing w:before="12" w:line="254" w:lineRule="auto"/>
        <w:ind w:left="785" w:right="370" w:hanging="2"/>
      </w:pPr>
      <w:r>
        <w:rPr>
          <w:color w:val="282828"/>
          <w:w w:val="105"/>
        </w:rPr>
        <w:t>se sídlem/b ytem</w:t>
      </w:r>
      <w:r>
        <w:rPr>
          <w:color w:val="626262"/>
          <w:w w:val="105"/>
        </w:rPr>
        <w:t xml:space="preserve">: </w:t>
      </w:r>
      <w:r>
        <w:rPr>
          <w:color w:val="282828"/>
          <w:w w:val="105"/>
        </w:rPr>
        <w:t>IČO/r</w:t>
      </w:r>
      <w:r>
        <w:rPr>
          <w:color w:val="626262"/>
          <w:w w:val="105"/>
        </w:rPr>
        <w:t>.</w:t>
      </w:r>
      <w:r>
        <w:rPr>
          <w:color w:val="282828"/>
          <w:w w:val="105"/>
        </w:rPr>
        <w:t>č</w:t>
      </w:r>
      <w:r>
        <w:rPr>
          <w:color w:val="4F4F4F"/>
          <w:w w:val="105"/>
        </w:rPr>
        <w:t>.:</w:t>
      </w:r>
    </w:p>
    <w:p w:rsidR="006D17B5" w:rsidRDefault="00EA423B">
      <w:pPr>
        <w:pStyle w:val="Zkladntext"/>
        <w:spacing w:line="224" w:lineRule="exact"/>
        <w:ind w:left="774"/>
      </w:pPr>
      <w:r>
        <w:rPr>
          <w:color w:val="282828"/>
          <w:w w:val="110"/>
        </w:rPr>
        <w:t>DIČ</w:t>
      </w:r>
      <w:r>
        <w:rPr>
          <w:color w:val="626262"/>
          <w:w w:val="110"/>
        </w:rPr>
        <w:t>:</w:t>
      </w:r>
    </w:p>
    <w:p w:rsidR="006D17B5" w:rsidRDefault="00EA423B">
      <w:pPr>
        <w:pStyle w:val="Zkladntext"/>
        <w:spacing w:before="8" w:line="254" w:lineRule="auto"/>
        <w:ind w:left="771" w:firstLine="5"/>
      </w:pPr>
      <w:r>
        <w:rPr>
          <w:color w:val="282828"/>
          <w:w w:val="105"/>
        </w:rPr>
        <w:t>bankovní spojení</w:t>
      </w:r>
      <w:r>
        <w:rPr>
          <w:color w:val="626262"/>
          <w:w w:val="105"/>
        </w:rPr>
        <w:t xml:space="preserve">: </w:t>
      </w:r>
      <w:r>
        <w:rPr>
          <w:color w:val="282828"/>
          <w:w w:val="105"/>
        </w:rPr>
        <w:t>zastoupený:</w:t>
      </w:r>
    </w:p>
    <w:p w:rsidR="006D17B5" w:rsidRDefault="00EA423B">
      <w:pPr>
        <w:pStyle w:val="Zkladntext"/>
        <w:spacing w:before="1"/>
        <w:ind w:left="733" w:right="-18" w:firstLine="1"/>
      </w:pPr>
      <w:r>
        <w:rPr>
          <w:color w:val="282828"/>
          <w:w w:val="105"/>
        </w:rPr>
        <w:t>(dále</w:t>
      </w:r>
      <w:r>
        <w:rPr>
          <w:color w:val="282828"/>
          <w:spacing w:val="-3"/>
          <w:w w:val="105"/>
        </w:rPr>
        <w:t xml:space="preserve"> jen</w:t>
      </w:r>
      <w:r>
        <w:rPr>
          <w:color w:val="4F4F4F"/>
          <w:spacing w:val="-3"/>
          <w:w w:val="105"/>
        </w:rPr>
        <w:t>"</w:t>
      </w:r>
      <w:r>
        <w:rPr>
          <w:color w:val="4F4F4F"/>
          <w:spacing w:val="-13"/>
          <w:w w:val="105"/>
        </w:rPr>
        <w:t xml:space="preserve"> </w:t>
      </w:r>
      <w:r>
        <w:rPr>
          <w:color w:val="282828"/>
          <w:w w:val="105"/>
        </w:rPr>
        <w:t>prodávající</w:t>
      </w:r>
      <w:r>
        <w:rPr>
          <w:color w:val="626262"/>
          <w:w w:val="105"/>
        </w:rPr>
        <w:t>"</w:t>
      </w:r>
      <w:r>
        <w:rPr>
          <w:color w:val="3D3D3D"/>
          <w:w w:val="105"/>
        </w:rPr>
        <w:t>)</w:t>
      </w:r>
      <w:r>
        <w:rPr>
          <w:color w:val="3D3D3D"/>
          <w:w w:val="102"/>
        </w:rPr>
        <w:t xml:space="preserve"> </w:t>
      </w:r>
      <w:r>
        <w:rPr>
          <w:color w:val="282828"/>
          <w:w w:val="105"/>
        </w:rPr>
        <w:t>kontaktní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osoba</w:t>
      </w:r>
      <w:r>
        <w:rPr>
          <w:color w:val="626262"/>
          <w:w w:val="105"/>
        </w:rPr>
        <w:t>:</w:t>
      </w:r>
    </w:p>
    <w:p w:rsidR="006D17B5" w:rsidRDefault="00EA423B">
      <w:pPr>
        <w:pStyle w:val="Zkladntext"/>
        <w:spacing w:before="14"/>
        <w:ind w:left="727"/>
      </w:pPr>
      <w:r>
        <w:rPr>
          <w:color w:val="282828"/>
          <w:w w:val="105"/>
        </w:rPr>
        <w:t>Tel.</w:t>
      </w:r>
      <w:r>
        <w:rPr>
          <w:color w:val="4F4F4F"/>
          <w:w w:val="105"/>
        </w:rPr>
        <w:t>:</w:t>
      </w:r>
    </w:p>
    <w:p w:rsidR="006D17B5" w:rsidRDefault="00EA423B">
      <w:pPr>
        <w:pStyle w:val="Zkladntext"/>
        <w:spacing w:before="14"/>
        <w:ind w:left="730"/>
      </w:pPr>
      <w:r>
        <w:rPr>
          <w:color w:val="282828"/>
          <w:w w:val="105"/>
        </w:rPr>
        <w:t>E-mail</w:t>
      </w:r>
      <w:r>
        <w:rPr>
          <w:color w:val="626262"/>
          <w:w w:val="105"/>
        </w:rPr>
        <w:t>:</w:t>
      </w:r>
    </w:p>
    <w:p w:rsidR="006D17B5" w:rsidRDefault="00EA423B">
      <w:pPr>
        <w:spacing w:before="123" w:line="256" w:lineRule="auto"/>
        <w:ind w:left="207" w:right="2726" w:hanging="2"/>
        <w:rPr>
          <w:rFonts w:ascii="Times New Roman" w:hAnsi="Times New Roman"/>
          <w:sz w:val="21"/>
        </w:rPr>
      </w:pPr>
      <w:r>
        <w:br w:type="column"/>
      </w:r>
      <w:r>
        <w:rPr>
          <w:rFonts w:ascii="Times New Roman" w:hAnsi="Times New Roman"/>
          <w:color w:val="3D3D3D"/>
          <w:w w:val="110"/>
          <w:sz w:val="21"/>
        </w:rPr>
        <w:t xml:space="preserve">Uměleckoprůmyslové </w:t>
      </w:r>
      <w:r>
        <w:rPr>
          <w:rFonts w:ascii="Times New Roman" w:hAnsi="Times New Roman"/>
          <w:color w:val="282828"/>
          <w:w w:val="110"/>
          <w:sz w:val="21"/>
        </w:rPr>
        <w:t xml:space="preserve">museum </w:t>
      </w:r>
      <w:r>
        <w:rPr>
          <w:rFonts w:ascii="Times New Roman" w:hAnsi="Times New Roman"/>
          <w:color w:val="3D3D3D"/>
          <w:w w:val="110"/>
          <w:sz w:val="21"/>
        </w:rPr>
        <w:t xml:space="preserve">v Praze </w:t>
      </w:r>
      <w:r>
        <w:rPr>
          <w:rFonts w:ascii="Times New Roman" w:hAnsi="Times New Roman"/>
          <w:color w:val="282828"/>
          <w:w w:val="110"/>
          <w:sz w:val="21"/>
        </w:rPr>
        <w:t>ul. 17. listopadu 2</w:t>
      </w:r>
      <w:r>
        <w:rPr>
          <w:rFonts w:ascii="Times New Roman" w:hAnsi="Times New Roman"/>
          <w:color w:val="4F4F4F"/>
          <w:w w:val="110"/>
          <w:sz w:val="21"/>
        </w:rPr>
        <w:t>/</w:t>
      </w:r>
      <w:r>
        <w:rPr>
          <w:rFonts w:ascii="Times New Roman" w:hAnsi="Times New Roman"/>
          <w:color w:val="282828"/>
          <w:w w:val="110"/>
          <w:sz w:val="21"/>
        </w:rPr>
        <w:t xml:space="preserve">2 </w:t>
      </w:r>
      <w:r>
        <w:rPr>
          <w:rFonts w:ascii="Times New Roman" w:hAnsi="Times New Roman"/>
          <w:color w:val="626262"/>
          <w:w w:val="110"/>
          <w:sz w:val="21"/>
        </w:rPr>
        <w:t xml:space="preserve">, </w:t>
      </w:r>
      <w:r>
        <w:rPr>
          <w:rFonts w:ascii="Times New Roman" w:hAnsi="Times New Roman"/>
          <w:color w:val="282828"/>
          <w:w w:val="110"/>
          <w:sz w:val="21"/>
        </w:rPr>
        <w:t>11O 00 Praha 1</w:t>
      </w:r>
    </w:p>
    <w:p w:rsidR="006D17B5" w:rsidRDefault="00EA423B">
      <w:pPr>
        <w:spacing w:before="1"/>
        <w:ind w:left="200"/>
        <w:rPr>
          <w:rFonts w:ascii="Times New Roman"/>
          <w:sz w:val="21"/>
        </w:rPr>
      </w:pPr>
      <w:r>
        <w:rPr>
          <w:rFonts w:ascii="Times New Roman"/>
          <w:color w:val="282828"/>
          <w:w w:val="110"/>
          <w:sz w:val="21"/>
        </w:rPr>
        <w:t>00023442</w:t>
      </w:r>
    </w:p>
    <w:p w:rsidR="006D17B5" w:rsidRDefault="006D17B5">
      <w:pPr>
        <w:pStyle w:val="Zkladntext"/>
        <w:spacing w:before="3"/>
        <w:rPr>
          <w:rFonts w:ascii="Times New Roman"/>
          <w:sz w:val="22"/>
        </w:rPr>
      </w:pPr>
    </w:p>
    <w:p w:rsidR="006D17B5" w:rsidRDefault="00EA423B">
      <w:pPr>
        <w:pStyle w:val="Zkladntext"/>
        <w:ind w:left="184"/>
      </w:pPr>
      <w:r>
        <w:rPr>
          <w:b/>
          <w:color w:val="282828"/>
          <w:w w:val="110"/>
        </w:rPr>
        <w:t>ČNB</w:t>
      </w:r>
      <w:r>
        <w:rPr>
          <w:b/>
          <w:color w:val="4F4F4F"/>
          <w:w w:val="110"/>
        </w:rPr>
        <w:t xml:space="preserve">, </w:t>
      </w:r>
      <w:r>
        <w:rPr>
          <w:color w:val="282828"/>
          <w:w w:val="110"/>
        </w:rPr>
        <w:t>č</w:t>
      </w:r>
      <w:r>
        <w:rPr>
          <w:color w:val="626262"/>
          <w:w w:val="110"/>
        </w:rPr>
        <w:t>.</w:t>
      </w:r>
      <w:r>
        <w:rPr>
          <w:color w:val="282828"/>
          <w:w w:val="110"/>
        </w:rPr>
        <w:t>ú</w:t>
      </w:r>
      <w:r>
        <w:rPr>
          <w:color w:val="626262"/>
          <w:w w:val="110"/>
        </w:rPr>
        <w:t xml:space="preserve">. </w:t>
      </w:r>
      <w:r>
        <w:rPr>
          <w:color w:val="282828"/>
          <w:w w:val="110"/>
        </w:rPr>
        <w:t>20001-16337011</w:t>
      </w:r>
      <w:r>
        <w:rPr>
          <w:color w:val="4F4F4F"/>
          <w:w w:val="110"/>
        </w:rPr>
        <w:t>/</w:t>
      </w:r>
      <w:r>
        <w:rPr>
          <w:color w:val="282828"/>
          <w:w w:val="110"/>
        </w:rPr>
        <w:t>0710</w:t>
      </w:r>
    </w:p>
    <w:p w:rsidR="006D17B5" w:rsidRDefault="006D17B5">
      <w:pPr>
        <w:pStyle w:val="Zkladntext"/>
        <w:spacing w:before="10"/>
        <w:rPr>
          <w:sz w:val="21"/>
        </w:rPr>
      </w:pPr>
    </w:p>
    <w:p w:rsidR="006D17B5" w:rsidRDefault="00EA423B">
      <w:pPr>
        <w:pStyle w:val="Zkladntext"/>
        <w:spacing w:line="247" w:lineRule="auto"/>
        <w:ind w:left="207" w:right="2971" w:hanging="29"/>
      </w:pPr>
      <w:r>
        <w:rPr>
          <w:color w:val="282828"/>
          <w:w w:val="105"/>
        </w:rPr>
        <w:t>PhDr. Helenou Koenigsmarkovou Viktor Škaroupka</w:t>
      </w:r>
    </w:p>
    <w:p w:rsidR="006D17B5" w:rsidRDefault="00EA423B">
      <w:pPr>
        <w:pStyle w:val="Zkladntext"/>
        <w:spacing w:before="7"/>
        <w:ind w:left="240"/>
      </w:pPr>
      <w:r>
        <w:rPr>
          <w:color w:val="282828"/>
          <w:w w:val="105"/>
        </w:rPr>
        <w:t>+420775445049</w:t>
      </w:r>
    </w:p>
    <w:p w:rsidR="006D17B5" w:rsidRDefault="00EA423B">
      <w:pPr>
        <w:pStyle w:val="Zkladntext"/>
        <w:spacing w:before="7"/>
        <w:ind w:left="245"/>
      </w:pPr>
      <w:r>
        <w:rPr>
          <w:color w:val="282828"/>
          <w:w w:val="105"/>
        </w:rPr>
        <w:t>skaroupka@upm</w:t>
      </w:r>
      <w:r>
        <w:rPr>
          <w:color w:val="4F4F4F"/>
          <w:w w:val="105"/>
        </w:rPr>
        <w:t>.</w:t>
      </w:r>
      <w:r>
        <w:rPr>
          <w:color w:val="282828"/>
          <w:w w:val="105"/>
        </w:rPr>
        <w:t>cz</w:t>
      </w:r>
    </w:p>
    <w:p w:rsidR="006D17B5" w:rsidRDefault="006D17B5">
      <w:pPr>
        <w:pStyle w:val="Zkladntext"/>
        <w:rPr>
          <w:sz w:val="22"/>
        </w:rPr>
      </w:pPr>
    </w:p>
    <w:p w:rsidR="006D17B5" w:rsidRDefault="006D17B5">
      <w:pPr>
        <w:pStyle w:val="Zkladntext"/>
        <w:spacing w:before="2"/>
        <w:rPr>
          <w:sz w:val="21"/>
        </w:rPr>
      </w:pPr>
    </w:p>
    <w:p w:rsidR="006D17B5" w:rsidRDefault="00EA423B">
      <w:pPr>
        <w:pStyle w:val="Zkladntext"/>
        <w:spacing w:line="247" w:lineRule="auto"/>
        <w:ind w:left="164" w:right="2971"/>
      </w:pPr>
      <w:r>
        <w:rPr>
          <w:color w:val="3D3D3D"/>
          <w:w w:val="105"/>
        </w:rPr>
        <w:t xml:space="preserve">Kancelářská </w:t>
      </w:r>
      <w:r>
        <w:rPr>
          <w:color w:val="282828"/>
          <w:w w:val="105"/>
        </w:rPr>
        <w:t>technika TOP servis s.r</w:t>
      </w:r>
      <w:r>
        <w:rPr>
          <w:color w:val="626262"/>
          <w:w w:val="105"/>
        </w:rPr>
        <w:t>.</w:t>
      </w:r>
      <w:r>
        <w:rPr>
          <w:color w:val="282828"/>
          <w:w w:val="105"/>
        </w:rPr>
        <w:t>o</w:t>
      </w:r>
      <w:r>
        <w:rPr>
          <w:color w:val="4F4F4F"/>
          <w:w w:val="105"/>
        </w:rPr>
        <w:t xml:space="preserve">. </w:t>
      </w:r>
      <w:r>
        <w:rPr>
          <w:color w:val="282828"/>
          <w:w w:val="105"/>
        </w:rPr>
        <w:t xml:space="preserve">Litvínovská </w:t>
      </w:r>
      <w:r>
        <w:rPr>
          <w:color w:val="3D3D3D"/>
          <w:w w:val="105"/>
        </w:rPr>
        <w:t xml:space="preserve">291/46, 190 </w:t>
      </w:r>
      <w:r>
        <w:rPr>
          <w:color w:val="282828"/>
          <w:w w:val="105"/>
        </w:rPr>
        <w:t>00  Praha 9</w:t>
      </w:r>
    </w:p>
    <w:p w:rsidR="006D17B5" w:rsidRDefault="00EA423B">
      <w:pPr>
        <w:pStyle w:val="Zkladntext"/>
        <w:ind w:left="157"/>
      </w:pPr>
      <w:r>
        <w:rPr>
          <w:color w:val="282828"/>
          <w:w w:val="105"/>
        </w:rPr>
        <w:t>64940110</w:t>
      </w:r>
    </w:p>
    <w:p w:rsidR="006D17B5" w:rsidRDefault="00EA423B">
      <w:pPr>
        <w:pStyle w:val="Zkladntext"/>
        <w:spacing w:before="7"/>
        <w:ind w:left="154"/>
      </w:pPr>
      <w:r>
        <w:rPr>
          <w:color w:val="282828"/>
          <w:w w:val="105"/>
        </w:rPr>
        <w:t>CZ64940110</w:t>
      </w:r>
    </w:p>
    <w:p w:rsidR="006D17B5" w:rsidRDefault="00EA423B">
      <w:pPr>
        <w:pStyle w:val="Zkladntext"/>
        <w:spacing w:before="14"/>
        <w:ind w:left="149"/>
      </w:pPr>
      <w:r>
        <w:rPr>
          <w:color w:val="282828"/>
          <w:w w:val="105"/>
        </w:rPr>
        <w:t>RAIFFESENBANK</w:t>
      </w:r>
      <w:r>
        <w:rPr>
          <w:color w:val="626262"/>
          <w:w w:val="105"/>
        </w:rPr>
        <w:t xml:space="preserve">, </w:t>
      </w:r>
      <w:r>
        <w:rPr>
          <w:color w:val="3D3D3D"/>
          <w:w w:val="105"/>
        </w:rPr>
        <w:t>č</w:t>
      </w:r>
      <w:r>
        <w:rPr>
          <w:color w:val="626262"/>
          <w:w w:val="105"/>
        </w:rPr>
        <w:t>.</w:t>
      </w:r>
      <w:r>
        <w:rPr>
          <w:color w:val="3D3D3D"/>
          <w:w w:val="105"/>
        </w:rPr>
        <w:t>ú</w:t>
      </w:r>
      <w:r>
        <w:rPr>
          <w:color w:val="626262"/>
          <w:w w:val="105"/>
        </w:rPr>
        <w:t>.</w:t>
      </w:r>
      <w:r>
        <w:rPr>
          <w:color w:val="282828"/>
          <w:w w:val="105"/>
        </w:rPr>
        <w:t>229183001/5500</w:t>
      </w:r>
    </w:p>
    <w:p w:rsidR="006D17B5" w:rsidRDefault="00EA423B">
      <w:pPr>
        <w:pStyle w:val="Zkladntext"/>
        <w:spacing w:before="7"/>
        <w:ind w:left="152"/>
      </w:pPr>
      <w:r>
        <w:rPr>
          <w:color w:val="282828"/>
          <w:w w:val="105"/>
        </w:rPr>
        <w:t>Jiřím Podraským</w:t>
      </w:r>
    </w:p>
    <w:p w:rsidR="006D17B5" w:rsidRDefault="006D17B5">
      <w:pPr>
        <w:pStyle w:val="Zkladntext"/>
        <w:spacing w:before="10"/>
        <w:rPr>
          <w:sz w:val="21"/>
        </w:rPr>
      </w:pPr>
    </w:p>
    <w:p w:rsidR="006D17B5" w:rsidRDefault="00EA423B">
      <w:pPr>
        <w:pStyle w:val="Zkladntext"/>
        <w:ind w:left="173"/>
      </w:pPr>
      <w:r>
        <w:rPr>
          <w:color w:val="282828"/>
          <w:w w:val="105"/>
        </w:rPr>
        <w:t>Jiří Podraský</w:t>
      </w:r>
    </w:p>
    <w:p w:rsidR="006D17B5" w:rsidRDefault="00EA423B">
      <w:pPr>
        <w:pStyle w:val="Zkladntext"/>
        <w:spacing w:before="14"/>
        <w:ind w:left="196"/>
      </w:pPr>
      <w:r>
        <w:rPr>
          <w:color w:val="3D3D3D"/>
          <w:w w:val="105"/>
        </w:rPr>
        <w:t>+420603444403</w:t>
      </w:r>
    </w:p>
    <w:p w:rsidR="006D17B5" w:rsidRDefault="00EA423B">
      <w:pPr>
        <w:pStyle w:val="Zkladntext"/>
        <w:spacing w:before="7"/>
        <w:ind w:left="210"/>
      </w:pPr>
      <w:hyperlink r:id="rId8">
        <w:r>
          <w:rPr>
            <w:color w:val="282828"/>
            <w:w w:val="110"/>
          </w:rPr>
          <w:t>jiri.podrasky@topservis</w:t>
        </w:r>
        <w:r>
          <w:rPr>
            <w:color w:val="4F4F4F"/>
            <w:w w:val="110"/>
          </w:rPr>
          <w:t>.</w:t>
        </w:r>
        <w:r>
          <w:rPr>
            <w:color w:val="282828"/>
            <w:w w:val="110"/>
          </w:rPr>
          <w:t>cz</w:t>
        </w:r>
      </w:hyperlink>
    </w:p>
    <w:p w:rsidR="006D17B5" w:rsidRDefault="006D17B5">
      <w:pPr>
        <w:pStyle w:val="Zkladntext"/>
        <w:rPr>
          <w:sz w:val="22"/>
        </w:rPr>
      </w:pPr>
    </w:p>
    <w:p w:rsidR="006D17B5" w:rsidRDefault="006D17B5">
      <w:pPr>
        <w:pStyle w:val="Zkladntext"/>
        <w:rPr>
          <w:sz w:val="22"/>
        </w:rPr>
      </w:pPr>
    </w:p>
    <w:p w:rsidR="006D17B5" w:rsidRDefault="006D17B5">
      <w:pPr>
        <w:pStyle w:val="Zkladntext"/>
        <w:spacing w:before="9"/>
        <w:rPr>
          <w:sz w:val="18"/>
        </w:rPr>
      </w:pPr>
    </w:p>
    <w:p w:rsidR="006D17B5" w:rsidRDefault="00EA423B">
      <w:pPr>
        <w:pStyle w:val="Nadpis2"/>
        <w:spacing w:before="1"/>
        <w:ind w:left="573" w:right="5184"/>
        <w:jc w:val="center"/>
        <w:rPr>
          <w:rFonts w:ascii="Arial" w:hAnsi="Arial"/>
        </w:rPr>
      </w:pPr>
      <w:r>
        <w:rPr>
          <w:rFonts w:ascii="Arial" w:hAnsi="Arial"/>
          <w:color w:val="282828"/>
          <w:w w:val="105"/>
        </w:rPr>
        <w:t>Článek 2.</w:t>
      </w:r>
    </w:p>
    <w:p w:rsidR="006D17B5" w:rsidRDefault="00EA423B">
      <w:pPr>
        <w:spacing w:before="6"/>
        <w:ind w:left="105"/>
        <w:rPr>
          <w:b/>
        </w:rPr>
      </w:pPr>
      <w:r>
        <w:rPr>
          <w:b/>
          <w:color w:val="3D3D3D"/>
          <w:w w:val="105"/>
        </w:rPr>
        <w:t xml:space="preserve">Předmět </w:t>
      </w:r>
      <w:r>
        <w:rPr>
          <w:b/>
          <w:color w:val="282828"/>
          <w:w w:val="105"/>
        </w:rPr>
        <w:t>smlouvy</w:t>
      </w:r>
    </w:p>
    <w:p w:rsidR="006D17B5" w:rsidRDefault="006D17B5">
      <w:pPr>
        <w:sectPr w:rsidR="006D17B5">
          <w:type w:val="continuous"/>
          <w:pgSz w:w="11910" w:h="16800"/>
          <w:pgMar w:top="440" w:right="320" w:bottom="1200" w:left="1500" w:header="708" w:footer="708" w:gutter="0"/>
          <w:cols w:num="2" w:space="708" w:equalWidth="0">
            <w:col w:w="2819" w:space="498"/>
            <w:col w:w="6773"/>
          </w:cols>
        </w:sectPr>
      </w:pPr>
    </w:p>
    <w:p w:rsidR="006D17B5" w:rsidRDefault="006D17B5">
      <w:pPr>
        <w:pStyle w:val="Zkladntext"/>
        <w:rPr>
          <w:b/>
          <w:sz w:val="16"/>
        </w:rPr>
      </w:pPr>
    </w:p>
    <w:p w:rsidR="006D17B5" w:rsidRDefault="00EA423B">
      <w:pPr>
        <w:pStyle w:val="Odstavecseseznamem"/>
        <w:numPr>
          <w:ilvl w:val="1"/>
          <w:numId w:val="3"/>
        </w:numPr>
        <w:tabs>
          <w:tab w:val="left" w:pos="535"/>
        </w:tabs>
        <w:spacing w:before="91" w:line="240" w:lineRule="exact"/>
        <w:ind w:hanging="469"/>
        <w:rPr>
          <w:color w:val="4F4F4F"/>
          <w:sz w:val="20"/>
        </w:rPr>
      </w:pPr>
      <w:r>
        <w:rPr>
          <w:color w:val="282828"/>
          <w:w w:val="105"/>
          <w:sz w:val="20"/>
        </w:rPr>
        <w:t xml:space="preserve">Předmětem této </w:t>
      </w:r>
      <w:r>
        <w:rPr>
          <w:color w:val="3D3D3D"/>
          <w:w w:val="105"/>
          <w:sz w:val="20"/>
        </w:rPr>
        <w:t xml:space="preserve">kupní </w:t>
      </w:r>
      <w:r>
        <w:rPr>
          <w:color w:val="282828"/>
          <w:w w:val="105"/>
          <w:sz w:val="20"/>
        </w:rPr>
        <w:t>smlouvy je dodávka zboží dle VZ na elektronickém trž</w:t>
      </w:r>
      <w:r>
        <w:rPr>
          <w:color w:val="4F4F4F"/>
          <w:w w:val="105"/>
          <w:sz w:val="20"/>
        </w:rPr>
        <w:t>i</w:t>
      </w:r>
      <w:r>
        <w:rPr>
          <w:color w:val="282828"/>
          <w:w w:val="105"/>
          <w:sz w:val="20"/>
        </w:rPr>
        <w:t>šti</w:t>
      </w:r>
      <w:r>
        <w:rPr>
          <w:color w:val="282828"/>
          <w:spacing w:val="-20"/>
          <w:w w:val="105"/>
          <w:sz w:val="20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č.</w:t>
      </w:r>
    </w:p>
    <w:p w:rsidR="006D17B5" w:rsidRDefault="00EA423B">
      <w:pPr>
        <w:spacing w:line="240" w:lineRule="exact"/>
        <w:ind w:left="533"/>
        <w:rPr>
          <w:rFonts w:ascii="Times New Roman"/>
          <w:sz w:val="21"/>
        </w:rPr>
      </w:pPr>
      <w:r>
        <w:rPr>
          <w:rFonts w:ascii="Times New Roman"/>
          <w:color w:val="3D3D3D"/>
          <w:w w:val="110"/>
          <w:sz w:val="21"/>
        </w:rPr>
        <w:t>N006/19N00034840.</w:t>
      </w:r>
    </w:p>
    <w:p w:rsidR="006D17B5" w:rsidRDefault="006D17B5">
      <w:pPr>
        <w:pStyle w:val="Zkladntext"/>
        <w:spacing w:before="4"/>
        <w:rPr>
          <w:rFonts w:ascii="Times New Roman"/>
          <w:sz w:val="25"/>
        </w:rPr>
      </w:pPr>
    </w:p>
    <w:p w:rsidR="006D17B5" w:rsidRDefault="00EA423B">
      <w:pPr>
        <w:spacing w:line="249" w:lineRule="auto"/>
        <w:ind w:left="381" w:right="2979" w:firstLine="5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3D3D3D"/>
          <w:w w:val="105"/>
          <w:sz w:val="21"/>
        </w:rPr>
        <w:t xml:space="preserve">Spotfebnf materiál </w:t>
      </w:r>
      <w:r>
        <w:rPr>
          <w:color w:val="3D3D3D"/>
          <w:w w:val="105"/>
          <w:sz w:val="20"/>
        </w:rPr>
        <w:t xml:space="preserve">pro </w:t>
      </w:r>
      <w:r>
        <w:rPr>
          <w:rFonts w:ascii="Times New Roman" w:hAnsi="Times New Roman"/>
          <w:color w:val="3D3D3D"/>
          <w:w w:val="105"/>
          <w:sz w:val="21"/>
        </w:rPr>
        <w:t>barevnou la</w:t>
      </w:r>
      <w:r>
        <w:rPr>
          <w:rFonts w:ascii="Times New Roman" w:hAnsi="Times New Roman"/>
          <w:color w:val="626262"/>
          <w:w w:val="105"/>
          <w:sz w:val="21"/>
        </w:rPr>
        <w:t>se</w:t>
      </w:r>
      <w:r>
        <w:rPr>
          <w:rFonts w:ascii="Times New Roman" w:hAnsi="Times New Roman"/>
          <w:color w:val="282828"/>
          <w:w w:val="105"/>
          <w:sz w:val="21"/>
        </w:rPr>
        <w:t>ro</w:t>
      </w:r>
      <w:r>
        <w:rPr>
          <w:rFonts w:ascii="Times New Roman" w:hAnsi="Times New Roman"/>
          <w:color w:val="4F4F4F"/>
          <w:w w:val="105"/>
          <w:sz w:val="21"/>
        </w:rPr>
        <w:t xml:space="preserve">vou </w:t>
      </w:r>
      <w:r>
        <w:rPr>
          <w:rFonts w:ascii="Times New Roman" w:hAnsi="Times New Roman"/>
          <w:color w:val="3D3D3D"/>
          <w:w w:val="105"/>
          <w:sz w:val="21"/>
        </w:rPr>
        <w:t xml:space="preserve">tiskárnu </w:t>
      </w:r>
      <w:r>
        <w:rPr>
          <w:rFonts w:ascii="Times New Roman" w:hAnsi="Times New Roman"/>
          <w:color w:val="4F4F4F"/>
          <w:w w:val="105"/>
          <w:sz w:val="21"/>
        </w:rPr>
        <w:t xml:space="preserve">Konica </w:t>
      </w:r>
      <w:r>
        <w:rPr>
          <w:rFonts w:ascii="Times New Roman" w:hAnsi="Times New Roman"/>
          <w:color w:val="3D3D3D"/>
          <w:w w:val="105"/>
          <w:sz w:val="21"/>
        </w:rPr>
        <w:t xml:space="preserve">Minolta </w:t>
      </w:r>
      <w:r>
        <w:rPr>
          <w:rFonts w:ascii="Times New Roman" w:hAnsi="Times New Roman"/>
          <w:color w:val="4F4F4F"/>
          <w:w w:val="105"/>
          <w:sz w:val="21"/>
        </w:rPr>
        <w:t xml:space="preserve">1690 </w:t>
      </w:r>
      <w:r>
        <w:rPr>
          <w:rFonts w:ascii="Times New Roman" w:hAnsi="Times New Roman"/>
          <w:color w:val="3D3D3D"/>
          <w:w w:val="105"/>
          <w:sz w:val="21"/>
        </w:rPr>
        <w:t xml:space="preserve">2x  </w:t>
      </w:r>
      <w:r>
        <w:rPr>
          <w:rFonts w:ascii="Times New Roman" w:hAnsi="Times New Roman"/>
          <w:color w:val="282828"/>
          <w:w w:val="105"/>
          <w:sz w:val="21"/>
        </w:rPr>
        <w:t>t</w:t>
      </w:r>
      <w:r>
        <w:rPr>
          <w:rFonts w:ascii="Times New Roman" w:hAnsi="Times New Roman"/>
          <w:color w:val="4F4F4F"/>
          <w:w w:val="105"/>
          <w:sz w:val="21"/>
        </w:rPr>
        <w:t>o</w:t>
      </w:r>
      <w:r>
        <w:rPr>
          <w:rFonts w:ascii="Times New Roman" w:hAnsi="Times New Roman"/>
          <w:color w:val="282828"/>
          <w:w w:val="105"/>
          <w:sz w:val="21"/>
        </w:rPr>
        <w:t xml:space="preserve">ner </w:t>
      </w:r>
      <w:r>
        <w:rPr>
          <w:rFonts w:ascii="Times New Roman" w:hAnsi="Times New Roman"/>
          <w:color w:val="626262"/>
          <w:w w:val="105"/>
          <w:sz w:val="21"/>
        </w:rPr>
        <w:t>C</w:t>
      </w:r>
    </w:p>
    <w:p w:rsidR="006D17B5" w:rsidRDefault="00EA423B">
      <w:pPr>
        <w:spacing w:before="15" w:line="254" w:lineRule="auto"/>
        <w:ind w:left="378" w:right="8670" w:firstLine="4"/>
        <w:jc w:val="both"/>
        <w:rPr>
          <w:rFonts w:ascii="Times New Roman"/>
          <w:sz w:val="21"/>
        </w:rPr>
      </w:pPr>
      <w:r>
        <w:rPr>
          <w:rFonts w:ascii="Times New Roman"/>
          <w:color w:val="3D3D3D"/>
          <w:w w:val="110"/>
          <w:sz w:val="21"/>
        </w:rPr>
        <w:t xml:space="preserve">2x </w:t>
      </w:r>
      <w:r>
        <w:rPr>
          <w:rFonts w:ascii="Times New Roman"/>
          <w:color w:val="282828"/>
          <w:w w:val="110"/>
          <w:sz w:val="21"/>
        </w:rPr>
        <w:t xml:space="preserve">toner </w:t>
      </w:r>
      <w:r>
        <w:rPr>
          <w:rFonts w:ascii="Times New Roman"/>
          <w:color w:val="4F4F4F"/>
          <w:w w:val="110"/>
          <w:sz w:val="21"/>
        </w:rPr>
        <w:t xml:space="preserve">M </w:t>
      </w:r>
      <w:r>
        <w:rPr>
          <w:rFonts w:ascii="Times New Roman"/>
          <w:color w:val="3D3D3D"/>
          <w:w w:val="110"/>
          <w:sz w:val="21"/>
        </w:rPr>
        <w:t xml:space="preserve">3x toner </w:t>
      </w:r>
      <w:r>
        <w:rPr>
          <w:rFonts w:ascii="Times New Roman"/>
          <w:color w:val="4F4F4F"/>
          <w:w w:val="110"/>
          <w:sz w:val="21"/>
        </w:rPr>
        <w:t xml:space="preserve">Y </w:t>
      </w:r>
      <w:r>
        <w:rPr>
          <w:color w:val="3D3D3D"/>
          <w:w w:val="110"/>
          <w:sz w:val="20"/>
        </w:rPr>
        <w:t xml:space="preserve">4x </w:t>
      </w:r>
      <w:r>
        <w:rPr>
          <w:rFonts w:ascii="Times New Roman"/>
          <w:color w:val="3D3D3D"/>
          <w:w w:val="110"/>
          <w:sz w:val="21"/>
        </w:rPr>
        <w:t xml:space="preserve">toner </w:t>
      </w:r>
      <w:r>
        <w:rPr>
          <w:rFonts w:ascii="Times New Roman"/>
          <w:color w:val="4F4F4F"/>
          <w:w w:val="110"/>
          <w:sz w:val="21"/>
        </w:rPr>
        <w:t>K</w:t>
      </w:r>
    </w:p>
    <w:p w:rsidR="006D17B5" w:rsidRDefault="006D17B5">
      <w:pPr>
        <w:spacing w:line="254" w:lineRule="auto"/>
        <w:jc w:val="both"/>
        <w:rPr>
          <w:rFonts w:ascii="Times New Roman"/>
          <w:sz w:val="21"/>
        </w:rPr>
        <w:sectPr w:rsidR="006D17B5">
          <w:type w:val="continuous"/>
          <w:pgSz w:w="11910" w:h="16800"/>
          <w:pgMar w:top="440" w:right="320" w:bottom="1200" w:left="1500" w:header="708" w:footer="708" w:gutter="0"/>
          <w:cols w:space="708"/>
        </w:sectPr>
      </w:pPr>
    </w:p>
    <w:p w:rsidR="006D17B5" w:rsidRDefault="00EA423B">
      <w:pPr>
        <w:spacing w:before="99"/>
        <w:ind w:left="518" w:right="1572" w:firstLine="4"/>
        <w:rPr>
          <w:rFonts w:ascii="Times New Roman" w:hAnsi="Times New Roman"/>
        </w:rPr>
      </w:pPr>
      <w:r>
        <w:rPr>
          <w:rFonts w:ascii="Times New Roman" w:hAnsi="Times New Roman"/>
          <w:color w:val="2F2F2F"/>
        </w:rPr>
        <w:lastRenderedPageBreak/>
        <w:t xml:space="preserve">Spotřební materiál pro barevnou laserovou tiskárnu Konica Minolta 311O 4x toner </w:t>
      </w:r>
      <w:r>
        <w:rPr>
          <w:rFonts w:ascii="Times New Roman" w:hAnsi="Times New Roman"/>
          <w:color w:val="444444"/>
        </w:rPr>
        <w:t>C</w:t>
      </w:r>
    </w:p>
    <w:p w:rsidR="006D17B5" w:rsidRDefault="00EA423B">
      <w:pPr>
        <w:spacing w:before="13" w:line="249" w:lineRule="auto"/>
        <w:ind w:left="512" w:right="7269" w:firstLine="6"/>
        <w:jc w:val="both"/>
        <w:rPr>
          <w:rFonts w:ascii="Times New Roman"/>
        </w:rPr>
      </w:pPr>
      <w:r>
        <w:rPr>
          <w:rFonts w:ascii="Times New Roman"/>
          <w:color w:val="2F2F2F"/>
          <w:w w:val="105"/>
        </w:rPr>
        <w:t>5x toner</w:t>
      </w:r>
      <w:r>
        <w:rPr>
          <w:rFonts w:ascii="Times New Roman"/>
          <w:color w:val="2F2F2F"/>
          <w:spacing w:val="-16"/>
          <w:w w:val="105"/>
        </w:rPr>
        <w:t xml:space="preserve"> </w:t>
      </w:r>
      <w:r>
        <w:rPr>
          <w:rFonts w:ascii="Times New Roman"/>
          <w:color w:val="2F2F2F"/>
          <w:w w:val="105"/>
        </w:rPr>
        <w:t>M 4x tonerY 6x toner</w:t>
      </w:r>
      <w:r>
        <w:rPr>
          <w:rFonts w:ascii="Times New Roman"/>
          <w:color w:val="2F2F2F"/>
          <w:spacing w:val="-13"/>
          <w:w w:val="105"/>
        </w:rPr>
        <w:t xml:space="preserve"> </w:t>
      </w:r>
      <w:r>
        <w:rPr>
          <w:rFonts w:ascii="Times New Roman"/>
          <w:color w:val="2F2F2F"/>
          <w:w w:val="105"/>
        </w:rPr>
        <w:t>K</w:t>
      </w:r>
    </w:p>
    <w:p w:rsidR="006D17B5" w:rsidRDefault="00EA423B">
      <w:pPr>
        <w:spacing w:before="11" w:line="249" w:lineRule="auto"/>
        <w:ind w:left="503" w:right="5613" w:firstLine="14"/>
        <w:rPr>
          <w:rFonts w:ascii="Times New Roman" w:hAnsi="Times New Roman"/>
        </w:rPr>
      </w:pPr>
      <w:r>
        <w:rPr>
          <w:rFonts w:ascii="Times New Roman" w:hAnsi="Times New Roman"/>
          <w:color w:val="2F2F2F"/>
          <w:w w:val="105"/>
        </w:rPr>
        <w:t>2x zobrazovací jednotka C 2x zobrazovací jednotka M 2x zobrazovací jednotka Y 2x zobrazovací jednotka K</w:t>
      </w:r>
    </w:p>
    <w:p w:rsidR="006D17B5" w:rsidRDefault="006D17B5">
      <w:pPr>
        <w:pStyle w:val="Zkladntext"/>
        <w:spacing w:before="10"/>
        <w:rPr>
          <w:rFonts w:ascii="Times New Roman"/>
          <w:sz w:val="22"/>
        </w:rPr>
      </w:pPr>
    </w:p>
    <w:p w:rsidR="006D17B5" w:rsidRDefault="00EA423B">
      <w:pPr>
        <w:ind w:left="494"/>
        <w:rPr>
          <w:rFonts w:ascii="Times New Roman" w:hAnsi="Times New Roman"/>
        </w:rPr>
      </w:pPr>
      <w:r>
        <w:rPr>
          <w:rFonts w:ascii="Times New Roman" w:hAnsi="Times New Roman"/>
          <w:color w:val="2F2F2F"/>
          <w:w w:val="105"/>
        </w:rPr>
        <w:t xml:space="preserve">Spotřební materiál pro barevnou laserovou tiskárnu OKI </w:t>
      </w:r>
      <w:r>
        <w:rPr>
          <w:rFonts w:ascii="Times New Roman" w:hAnsi="Times New Roman"/>
          <w:color w:val="444444"/>
          <w:w w:val="105"/>
        </w:rPr>
        <w:t xml:space="preserve">C </w:t>
      </w:r>
      <w:r>
        <w:rPr>
          <w:rFonts w:ascii="Times New Roman" w:hAnsi="Times New Roman"/>
          <w:color w:val="2F2F2F"/>
          <w:w w:val="105"/>
        </w:rPr>
        <w:t>532</w:t>
      </w:r>
    </w:p>
    <w:p w:rsidR="006D17B5" w:rsidRDefault="00EA423B">
      <w:pPr>
        <w:spacing w:before="13" w:line="247" w:lineRule="auto"/>
        <w:ind w:left="494" w:right="1770" w:firstLine="9"/>
        <w:rPr>
          <w:rFonts w:ascii="Times New Roman" w:hAnsi="Times New Roman"/>
        </w:rPr>
      </w:pPr>
      <w:r>
        <w:rPr>
          <w:rFonts w:ascii="Times New Roman" w:hAnsi="Times New Roman"/>
          <w:color w:val="2F2F2F"/>
          <w:w w:val="105"/>
        </w:rPr>
        <w:t xml:space="preserve">2x toner C OKI Cyan toner do </w:t>
      </w:r>
      <w:r>
        <w:rPr>
          <w:rFonts w:ascii="Times New Roman" w:hAnsi="Times New Roman"/>
          <w:color w:val="444444"/>
          <w:w w:val="105"/>
        </w:rPr>
        <w:t xml:space="preserve">C532 </w:t>
      </w:r>
      <w:r>
        <w:rPr>
          <w:i/>
          <w:color w:val="666666"/>
          <w:w w:val="105"/>
          <w:sz w:val="21"/>
        </w:rPr>
        <w:t xml:space="preserve">I </w:t>
      </w:r>
      <w:r>
        <w:rPr>
          <w:rFonts w:ascii="Times New Roman" w:hAnsi="Times New Roman"/>
          <w:color w:val="2F2F2F"/>
          <w:w w:val="105"/>
        </w:rPr>
        <w:t xml:space="preserve">C542 </w:t>
      </w:r>
      <w:r>
        <w:rPr>
          <w:i/>
          <w:color w:val="444444"/>
          <w:w w:val="105"/>
          <w:sz w:val="21"/>
        </w:rPr>
        <w:t xml:space="preserve">I </w:t>
      </w:r>
      <w:r>
        <w:rPr>
          <w:rFonts w:ascii="Times New Roman" w:hAnsi="Times New Roman"/>
          <w:color w:val="2F2F2F"/>
          <w:w w:val="105"/>
        </w:rPr>
        <w:t xml:space="preserve">MC563 </w:t>
      </w:r>
      <w:r>
        <w:rPr>
          <w:i/>
          <w:color w:val="666666"/>
          <w:w w:val="105"/>
          <w:sz w:val="21"/>
        </w:rPr>
        <w:t xml:space="preserve">I </w:t>
      </w:r>
      <w:r>
        <w:rPr>
          <w:rFonts w:ascii="Times New Roman" w:hAnsi="Times New Roman"/>
          <w:color w:val="2F2F2F"/>
          <w:w w:val="105"/>
        </w:rPr>
        <w:t xml:space="preserve">MC573-1.5K 2x toner M OKI Magenta toner do C532 </w:t>
      </w:r>
      <w:r>
        <w:rPr>
          <w:rFonts w:ascii="Times New Roman" w:hAnsi="Times New Roman"/>
          <w:color w:val="666666"/>
          <w:w w:val="105"/>
        </w:rPr>
        <w:t xml:space="preserve">/ </w:t>
      </w:r>
      <w:r>
        <w:rPr>
          <w:rFonts w:ascii="Times New Roman" w:hAnsi="Times New Roman"/>
          <w:color w:val="444444"/>
          <w:w w:val="105"/>
        </w:rPr>
        <w:t xml:space="preserve">C542 </w:t>
      </w:r>
      <w:r>
        <w:rPr>
          <w:rFonts w:ascii="Times New Roman" w:hAnsi="Times New Roman"/>
          <w:color w:val="666666"/>
          <w:w w:val="105"/>
        </w:rPr>
        <w:t xml:space="preserve">/ </w:t>
      </w:r>
      <w:r>
        <w:rPr>
          <w:rFonts w:ascii="Times New Roman" w:hAnsi="Times New Roman"/>
          <w:color w:val="2F2F2F"/>
          <w:w w:val="105"/>
        </w:rPr>
        <w:t xml:space="preserve">MC563 </w:t>
      </w:r>
      <w:r>
        <w:rPr>
          <w:rFonts w:ascii="Times New Roman" w:hAnsi="Times New Roman"/>
          <w:color w:val="666666"/>
          <w:w w:val="105"/>
        </w:rPr>
        <w:t xml:space="preserve">/ </w:t>
      </w:r>
      <w:r>
        <w:rPr>
          <w:rFonts w:ascii="Times New Roman" w:hAnsi="Times New Roman"/>
          <w:color w:val="2F2F2F"/>
          <w:w w:val="105"/>
        </w:rPr>
        <w:t>C573- l</w:t>
      </w:r>
      <w:r>
        <w:rPr>
          <w:rFonts w:ascii="Times New Roman" w:hAnsi="Times New Roman"/>
          <w:color w:val="444444"/>
          <w:w w:val="105"/>
        </w:rPr>
        <w:t xml:space="preserve">.5K </w:t>
      </w:r>
      <w:r>
        <w:rPr>
          <w:rFonts w:ascii="Times New Roman" w:hAnsi="Times New Roman"/>
          <w:color w:val="2F2F2F"/>
          <w:w w:val="105"/>
        </w:rPr>
        <w:t xml:space="preserve">3x toner Y OKI Žlutý toner do C532 </w:t>
      </w:r>
      <w:r>
        <w:rPr>
          <w:rFonts w:ascii="Times New Roman" w:hAnsi="Times New Roman"/>
          <w:color w:val="666666"/>
          <w:w w:val="105"/>
        </w:rPr>
        <w:t xml:space="preserve">/ </w:t>
      </w:r>
      <w:r>
        <w:rPr>
          <w:rFonts w:ascii="Times New Roman" w:hAnsi="Times New Roman"/>
          <w:color w:val="2F2F2F"/>
          <w:w w:val="105"/>
        </w:rPr>
        <w:t xml:space="preserve">C542 </w:t>
      </w:r>
      <w:r>
        <w:rPr>
          <w:rFonts w:ascii="Times New Roman" w:hAnsi="Times New Roman"/>
          <w:color w:val="444444"/>
          <w:w w:val="105"/>
        </w:rPr>
        <w:t xml:space="preserve">/ </w:t>
      </w:r>
      <w:r>
        <w:rPr>
          <w:rFonts w:ascii="Times New Roman" w:hAnsi="Times New Roman"/>
          <w:color w:val="2F2F2F"/>
          <w:w w:val="105"/>
        </w:rPr>
        <w:t xml:space="preserve">MC563 </w:t>
      </w:r>
      <w:r>
        <w:rPr>
          <w:rFonts w:ascii="Times New Roman" w:hAnsi="Times New Roman"/>
          <w:color w:val="666666"/>
          <w:w w:val="105"/>
        </w:rPr>
        <w:t xml:space="preserve">/ </w:t>
      </w:r>
      <w:r>
        <w:rPr>
          <w:rFonts w:ascii="Times New Roman" w:hAnsi="Times New Roman"/>
          <w:color w:val="2F2F2F"/>
          <w:w w:val="105"/>
        </w:rPr>
        <w:t xml:space="preserve">MC573- l .5K 2x toner K OKI Černý toner do C532 </w:t>
      </w:r>
      <w:r>
        <w:rPr>
          <w:i/>
          <w:color w:val="444444"/>
          <w:w w:val="105"/>
          <w:sz w:val="23"/>
        </w:rPr>
        <w:t xml:space="preserve">I </w:t>
      </w:r>
      <w:r>
        <w:rPr>
          <w:rFonts w:ascii="Times New Roman" w:hAnsi="Times New Roman"/>
          <w:color w:val="2F2F2F"/>
          <w:w w:val="105"/>
        </w:rPr>
        <w:t xml:space="preserve">C542 </w:t>
      </w:r>
      <w:r>
        <w:rPr>
          <w:i/>
          <w:color w:val="444444"/>
          <w:w w:val="105"/>
          <w:sz w:val="23"/>
        </w:rPr>
        <w:t xml:space="preserve">I </w:t>
      </w:r>
      <w:r>
        <w:rPr>
          <w:rFonts w:ascii="Times New Roman" w:hAnsi="Times New Roman"/>
          <w:color w:val="2F2F2F"/>
          <w:w w:val="105"/>
        </w:rPr>
        <w:t xml:space="preserve">MC563 </w:t>
      </w:r>
      <w:r>
        <w:rPr>
          <w:i/>
          <w:color w:val="444444"/>
          <w:w w:val="105"/>
          <w:sz w:val="23"/>
        </w:rPr>
        <w:t xml:space="preserve">I </w:t>
      </w:r>
      <w:r>
        <w:rPr>
          <w:rFonts w:ascii="Times New Roman" w:hAnsi="Times New Roman"/>
          <w:color w:val="2F2F2F"/>
          <w:w w:val="105"/>
        </w:rPr>
        <w:t>MC573-7K</w:t>
      </w:r>
    </w:p>
    <w:p w:rsidR="006D17B5" w:rsidRDefault="006D17B5">
      <w:pPr>
        <w:pStyle w:val="Zkladntext"/>
        <w:spacing w:before="10"/>
        <w:rPr>
          <w:rFonts w:ascii="Times New Roman"/>
          <w:sz w:val="22"/>
        </w:rPr>
      </w:pPr>
    </w:p>
    <w:p w:rsidR="006D17B5" w:rsidRDefault="00EA423B">
      <w:pPr>
        <w:ind w:left="494"/>
        <w:rPr>
          <w:rFonts w:ascii="Times New Roman" w:hAnsi="Times New Roman"/>
        </w:rPr>
      </w:pPr>
      <w:r>
        <w:rPr>
          <w:rFonts w:ascii="Times New Roman" w:hAnsi="Times New Roman"/>
          <w:color w:val="2F2F2F"/>
          <w:w w:val="105"/>
        </w:rPr>
        <w:t>Spotřební materiál pro barevnou laserovou tiskárnu HP</w:t>
      </w:r>
    </w:p>
    <w:p w:rsidR="006D17B5" w:rsidRDefault="00EA423B">
      <w:pPr>
        <w:spacing w:before="6" w:line="252" w:lineRule="auto"/>
        <w:ind w:left="490" w:right="157" w:firstLine="25"/>
        <w:rPr>
          <w:rFonts w:ascii="Times New Roman" w:hAnsi="Times New Roman"/>
        </w:rPr>
      </w:pPr>
      <w:r>
        <w:rPr>
          <w:rFonts w:ascii="Times New Roman" w:hAnsi="Times New Roman"/>
          <w:color w:val="2F2F2F"/>
        </w:rPr>
        <w:t xml:space="preserve">lx sada tonerů CMYK </w:t>
      </w:r>
      <w:r>
        <w:rPr>
          <w:rFonts w:ascii="Times New Roman" w:hAnsi="Times New Roman"/>
          <w:color w:val="444444"/>
        </w:rPr>
        <w:t xml:space="preserve">CF252XM+CF4 </w:t>
      </w:r>
      <w:r>
        <w:rPr>
          <w:rFonts w:ascii="Times New Roman" w:hAnsi="Times New Roman"/>
          <w:color w:val="2F2F2F"/>
        </w:rPr>
        <w:t xml:space="preserve">l OX HP 41OX 3-pack </w:t>
      </w:r>
      <w:r>
        <w:rPr>
          <w:rFonts w:ascii="Times New Roman" w:hAnsi="Times New Roman"/>
          <w:color w:val="2F2F2F"/>
          <w:sz w:val="21"/>
        </w:rPr>
        <w:t xml:space="preserve">High </w:t>
      </w:r>
      <w:r>
        <w:rPr>
          <w:rFonts w:ascii="Times New Roman" w:hAnsi="Times New Roman"/>
          <w:color w:val="444444"/>
        </w:rPr>
        <w:t xml:space="preserve">Yield CMY </w:t>
      </w:r>
      <w:r>
        <w:rPr>
          <w:rFonts w:ascii="Times New Roman" w:hAnsi="Times New Roman"/>
          <w:color w:val="2F2F2F"/>
        </w:rPr>
        <w:t>+ HP 41OX Black Ll  Toner Cart (CF252XM+CF41 OX</w:t>
      </w:r>
    </w:p>
    <w:p w:rsidR="006D17B5" w:rsidRDefault="006D17B5">
      <w:pPr>
        <w:pStyle w:val="Zkladntext"/>
        <w:spacing w:before="3"/>
        <w:rPr>
          <w:rFonts w:ascii="Times New Roman"/>
          <w:sz w:val="22"/>
        </w:rPr>
      </w:pPr>
    </w:p>
    <w:p w:rsidR="006D17B5" w:rsidRDefault="00EA423B">
      <w:pPr>
        <w:pStyle w:val="Odstavecseseznamem"/>
        <w:numPr>
          <w:ilvl w:val="1"/>
          <w:numId w:val="3"/>
        </w:numPr>
        <w:tabs>
          <w:tab w:val="left" w:pos="623"/>
        </w:tabs>
        <w:spacing w:before="1" w:line="254" w:lineRule="auto"/>
        <w:ind w:right="230" w:hanging="506"/>
        <w:rPr>
          <w:color w:val="2F2F2F"/>
          <w:sz w:val="20"/>
        </w:rPr>
      </w:pPr>
      <w:r>
        <w:rPr>
          <w:color w:val="2F2F2F"/>
          <w:w w:val="105"/>
          <w:sz w:val="20"/>
        </w:rPr>
        <w:t>Prodávající</w:t>
      </w:r>
      <w:r>
        <w:rPr>
          <w:color w:val="2F2F2F"/>
          <w:spacing w:val="6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se</w:t>
      </w:r>
      <w:r>
        <w:rPr>
          <w:color w:val="2F2F2F"/>
          <w:spacing w:val="-2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zavazuje</w:t>
      </w:r>
      <w:r>
        <w:rPr>
          <w:color w:val="2F2F2F"/>
          <w:spacing w:val="-4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kupujícímu</w:t>
      </w:r>
      <w:r>
        <w:rPr>
          <w:color w:val="2F2F2F"/>
          <w:spacing w:val="-3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dodat</w:t>
      </w:r>
      <w:r>
        <w:rPr>
          <w:color w:val="2F2F2F"/>
          <w:spacing w:val="-13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zařízeni</w:t>
      </w:r>
      <w:r>
        <w:rPr>
          <w:color w:val="2F2F2F"/>
          <w:spacing w:val="-5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dle</w:t>
      </w:r>
      <w:r>
        <w:rPr>
          <w:color w:val="2F2F2F"/>
          <w:spacing w:val="-20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pokynů</w:t>
      </w:r>
      <w:r>
        <w:rPr>
          <w:color w:val="2F2F2F"/>
          <w:spacing w:val="-8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kupujícího</w:t>
      </w:r>
      <w:r>
        <w:rPr>
          <w:color w:val="2F2F2F"/>
          <w:spacing w:val="-1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a</w:t>
      </w:r>
      <w:r>
        <w:rPr>
          <w:color w:val="2F2F2F"/>
          <w:spacing w:val="-8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kupující</w:t>
      </w:r>
      <w:r>
        <w:rPr>
          <w:color w:val="2F2F2F"/>
          <w:spacing w:val="-4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se zavazuje zboží prosté všech vad a nedodělků převzlt a</w:t>
      </w:r>
      <w:r>
        <w:rPr>
          <w:color w:val="2F2F2F"/>
          <w:spacing w:val="-30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zaplatit.</w:t>
      </w:r>
    </w:p>
    <w:p w:rsidR="006D17B5" w:rsidRDefault="006D17B5">
      <w:pPr>
        <w:pStyle w:val="Zkladntext"/>
        <w:spacing w:before="9"/>
      </w:pPr>
    </w:p>
    <w:p w:rsidR="006D17B5" w:rsidRDefault="00EA423B">
      <w:pPr>
        <w:pStyle w:val="Odstavecseseznamem"/>
        <w:numPr>
          <w:ilvl w:val="1"/>
          <w:numId w:val="3"/>
        </w:numPr>
        <w:tabs>
          <w:tab w:val="left" w:pos="623"/>
        </w:tabs>
        <w:spacing w:line="247" w:lineRule="auto"/>
        <w:ind w:left="660" w:right="838" w:hanging="504"/>
        <w:rPr>
          <w:color w:val="2F2F2F"/>
          <w:sz w:val="20"/>
        </w:rPr>
      </w:pPr>
      <w:r>
        <w:rPr>
          <w:color w:val="2F2F2F"/>
          <w:w w:val="105"/>
          <w:sz w:val="20"/>
        </w:rPr>
        <w:t>Prodávající</w:t>
      </w:r>
      <w:r>
        <w:rPr>
          <w:color w:val="2F2F2F"/>
          <w:spacing w:val="10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se</w:t>
      </w:r>
      <w:r>
        <w:rPr>
          <w:color w:val="2F2F2F"/>
          <w:spacing w:val="-6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zavazuje</w:t>
      </w:r>
      <w:r>
        <w:rPr>
          <w:color w:val="2F2F2F"/>
          <w:spacing w:val="-2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dodat</w:t>
      </w:r>
      <w:r>
        <w:rPr>
          <w:color w:val="2F2F2F"/>
          <w:spacing w:val="-11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zbožl</w:t>
      </w:r>
      <w:r>
        <w:rPr>
          <w:color w:val="2F2F2F"/>
          <w:spacing w:val="-16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nejpozději</w:t>
      </w:r>
      <w:r>
        <w:rPr>
          <w:color w:val="2F2F2F"/>
          <w:spacing w:val="-14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do</w:t>
      </w:r>
      <w:r>
        <w:rPr>
          <w:color w:val="2F2F2F"/>
          <w:spacing w:val="-2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1O</w:t>
      </w:r>
      <w:r>
        <w:rPr>
          <w:color w:val="2F2F2F"/>
          <w:spacing w:val="-21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dnů</w:t>
      </w:r>
      <w:r>
        <w:rPr>
          <w:color w:val="2F2F2F"/>
          <w:spacing w:val="-12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ode</w:t>
      </w:r>
      <w:r>
        <w:rPr>
          <w:color w:val="2F2F2F"/>
          <w:spacing w:val="-7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dne</w:t>
      </w:r>
      <w:r>
        <w:rPr>
          <w:color w:val="2F2F2F"/>
          <w:spacing w:val="-13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podpisu</w:t>
      </w:r>
      <w:r>
        <w:rPr>
          <w:color w:val="2F2F2F"/>
          <w:spacing w:val="-10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této smlouvy do místa sídla</w:t>
      </w:r>
      <w:r>
        <w:rPr>
          <w:color w:val="2F2F2F"/>
          <w:spacing w:val="-26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kupujícího.</w:t>
      </w:r>
    </w:p>
    <w:p w:rsidR="006D17B5" w:rsidRDefault="006D17B5">
      <w:pPr>
        <w:pStyle w:val="Zkladntext"/>
        <w:spacing w:before="8"/>
      </w:pPr>
    </w:p>
    <w:p w:rsidR="006D17B5" w:rsidRDefault="00EA423B">
      <w:pPr>
        <w:pStyle w:val="Odstavecseseznamem"/>
        <w:numPr>
          <w:ilvl w:val="1"/>
          <w:numId w:val="3"/>
        </w:numPr>
        <w:tabs>
          <w:tab w:val="left" w:pos="614"/>
        </w:tabs>
        <w:spacing w:line="249" w:lineRule="auto"/>
        <w:ind w:left="645" w:right="104" w:hanging="496"/>
        <w:rPr>
          <w:color w:val="2F2F2F"/>
          <w:sz w:val="20"/>
        </w:rPr>
      </w:pPr>
      <w:r>
        <w:rPr>
          <w:color w:val="2F2F2F"/>
          <w:w w:val="105"/>
          <w:sz w:val="20"/>
        </w:rPr>
        <w:t>Společně s dodáním zařízení se prodávající zavazuje předat kupujícímu veškeré doklady potřebné k převzetí a k užíváni zařlzenl. Splnění dodávky mezi účastníky</w:t>
      </w:r>
      <w:r>
        <w:rPr>
          <w:color w:val="2F2F2F"/>
          <w:spacing w:val="-27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bude vzájemně odsouhlaseno předávacím protokolem podepsaným zástupci kupujícího a prodávajícího</w:t>
      </w:r>
      <w:r>
        <w:rPr>
          <w:color w:val="666666"/>
          <w:w w:val="105"/>
          <w:sz w:val="20"/>
        </w:rPr>
        <w:t>.</w:t>
      </w:r>
      <w:r>
        <w:rPr>
          <w:color w:val="666666"/>
          <w:spacing w:val="-8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Vlastnické</w:t>
      </w:r>
      <w:r>
        <w:rPr>
          <w:color w:val="2F2F2F"/>
          <w:spacing w:val="-8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právo</w:t>
      </w:r>
      <w:r>
        <w:rPr>
          <w:color w:val="2F2F2F"/>
          <w:spacing w:val="-16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přechází</w:t>
      </w:r>
      <w:r>
        <w:rPr>
          <w:color w:val="2F2F2F"/>
          <w:spacing w:val="-11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na</w:t>
      </w:r>
      <w:r>
        <w:rPr>
          <w:color w:val="2F2F2F"/>
          <w:spacing w:val="-20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kupujícího</w:t>
      </w:r>
      <w:r>
        <w:rPr>
          <w:color w:val="2F2F2F"/>
          <w:spacing w:val="-8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úplným</w:t>
      </w:r>
      <w:r>
        <w:rPr>
          <w:color w:val="2F2F2F"/>
          <w:spacing w:val="-14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zaplacením</w:t>
      </w:r>
      <w:r>
        <w:rPr>
          <w:color w:val="2F2F2F"/>
          <w:spacing w:val="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kupní</w:t>
      </w:r>
      <w:r>
        <w:rPr>
          <w:color w:val="444444"/>
          <w:spacing w:val="-13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ceny</w:t>
      </w:r>
      <w:r>
        <w:rPr>
          <w:color w:val="666666"/>
          <w:w w:val="105"/>
          <w:sz w:val="20"/>
        </w:rPr>
        <w:t>.</w:t>
      </w:r>
    </w:p>
    <w:p w:rsidR="006D17B5" w:rsidRDefault="00EA423B">
      <w:pPr>
        <w:pStyle w:val="Nadpis2"/>
        <w:spacing w:before="8"/>
        <w:ind w:left="3016" w:right="2930"/>
        <w:jc w:val="center"/>
        <w:rPr>
          <w:rFonts w:ascii="Arial" w:hAnsi="Arial"/>
        </w:rPr>
      </w:pPr>
      <w:r>
        <w:rPr>
          <w:rFonts w:ascii="Arial" w:hAnsi="Arial"/>
          <w:color w:val="2F2F2F"/>
        </w:rPr>
        <w:t>Článek 3</w:t>
      </w:r>
      <w:r>
        <w:rPr>
          <w:rFonts w:ascii="Arial" w:hAnsi="Arial"/>
          <w:color w:val="A0A0A0"/>
        </w:rPr>
        <w:t>.</w:t>
      </w:r>
    </w:p>
    <w:p w:rsidR="006D17B5" w:rsidRDefault="00EA423B">
      <w:pPr>
        <w:spacing w:before="6"/>
        <w:ind w:left="3016" w:right="2940"/>
        <w:jc w:val="center"/>
        <w:rPr>
          <w:b/>
        </w:rPr>
      </w:pPr>
      <w:r>
        <w:rPr>
          <w:b/>
          <w:color w:val="2F2F2F"/>
          <w:w w:val="105"/>
        </w:rPr>
        <w:t>Cena</w:t>
      </w:r>
      <w:r>
        <w:rPr>
          <w:b/>
          <w:color w:val="2F2F2F"/>
          <w:spacing w:val="-50"/>
          <w:w w:val="105"/>
        </w:rPr>
        <w:t xml:space="preserve"> </w:t>
      </w:r>
      <w:r>
        <w:rPr>
          <w:b/>
          <w:color w:val="2F2F2F"/>
          <w:w w:val="105"/>
        </w:rPr>
        <w:t>a platební podmínky</w:t>
      </w:r>
    </w:p>
    <w:p w:rsidR="006D17B5" w:rsidRDefault="006D17B5">
      <w:pPr>
        <w:pStyle w:val="Zkladntext"/>
        <w:spacing w:before="5"/>
        <w:rPr>
          <w:b/>
          <w:sz w:val="23"/>
        </w:rPr>
      </w:pPr>
    </w:p>
    <w:p w:rsidR="006D17B5" w:rsidRDefault="00EA423B">
      <w:pPr>
        <w:pStyle w:val="Odstavecseseznamem"/>
        <w:numPr>
          <w:ilvl w:val="1"/>
          <w:numId w:val="2"/>
        </w:numPr>
        <w:tabs>
          <w:tab w:val="left" w:pos="600"/>
        </w:tabs>
        <w:ind w:hanging="500"/>
        <w:rPr>
          <w:color w:val="2F2F2F"/>
          <w:sz w:val="20"/>
        </w:rPr>
      </w:pPr>
      <w:r>
        <w:rPr>
          <w:color w:val="2F2F2F"/>
          <w:w w:val="105"/>
          <w:sz w:val="20"/>
        </w:rPr>
        <w:t>Sjednaná cena za zboží a služby</w:t>
      </w:r>
      <w:r>
        <w:rPr>
          <w:color w:val="2F2F2F"/>
          <w:spacing w:val="-26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je</w:t>
      </w:r>
      <w:r>
        <w:rPr>
          <w:color w:val="666666"/>
          <w:w w:val="105"/>
          <w:sz w:val="20"/>
        </w:rPr>
        <w:t>:</w:t>
      </w:r>
    </w:p>
    <w:p w:rsidR="006D17B5" w:rsidRDefault="006D17B5">
      <w:pPr>
        <w:pStyle w:val="Zkladntext"/>
        <w:spacing w:before="2"/>
        <w:rPr>
          <w:sz w:val="22"/>
        </w:rPr>
      </w:pPr>
    </w:p>
    <w:p w:rsidR="006D17B5" w:rsidRDefault="00EA423B">
      <w:pPr>
        <w:pStyle w:val="Nadpis3"/>
        <w:tabs>
          <w:tab w:val="left" w:pos="3552"/>
        </w:tabs>
        <w:spacing w:line="230" w:lineRule="exact"/>
        <w:ind w:left="651" w:right="3976" w:firstLine="5"/>
      </w:pPr>
      <w:r>
        <w:rPr>
          <w:color w:val="2F2F2F"/>
          <w:w w:val="105"/>
        </w:rPr>
        <w:t>Cena</w:t>
      </w:r>
      <w:r>
        <w:rPr>
          <w:color w:val="2F2F2F"/>
          <w:spacing w:val="-28"/>
          <w:w w:val="105"/>
        </w:rPr>
        <w:t xml:space="preserve"> </w:t>
      </w:r>
      <w:r>
        <w:rPr>
          <w:color w:val="2F2F2F"/>
          <w:w w:val="105"/>
        </w:rPr>
        <w:t>celkem</w:t>
      </w:r>
      <w:r>
        <w:rPr>
          <w:color w:val="2F2F2F"/>
          <w:spacing w:val="-21"/>
          <w:w w:val="105"/>
        </w:rPr>
        <w:t xml:space="preserve"> </w:t>
      </w:r>
      <w:r>
        <w:rPr>
          <w:color w:val="2F2F2F"/>
          <w:w w:val="105"/>
        </w:rPr>
        <w:t>bez</w:t>
      </w:r>
      <w:r>
        <w:rPr>
          <w:color w:val="2F2F2F"/>
          <w:spacing w:val="-28"/>
          <w:w w:val="105"/>
        </w:rPr>
        <w:t xml:space="preserve"> </w:t>
      </w:r>
      <w:r>
        <w:rPr>
          <w:color w:val="2F2F2F"/>
          <w:w w:val="105"/>
        </w:rPr>
        <w:t>DPH</w:t>
      </w:r>
      <w:r>
        <w:rPr>
          <w:color w:val="2F2F2F"/>
          <w:spacing w:val="-28"/>
          <w:w w:val="105"/>
        </w:rPr>
        <w:t xml:space="preserve"> </w:t>
      </w:r>
      <w:r>
        <w:rPr>
          <w:color w:val="2F2F2F"/>
          <w:w w:val="105"/>
        </w:rPr>
        <w:t>čini</w:t>
      </w:r>
      <w:r>
        <w:rPr>
          <w:color w:val="2F2F2F"/>
          <w:w w:val="105"/>
        </w:rPr>
        <w:tab/>
        <w:t>81</w:t>
      </w:r>
      <w:r>
        <w:rPr>
          <w:color w:val="2F2F2F"/>
          <w:spacing w:val="-31"/>
          <w:w w:val="105"/>
        </w:rPr>
        <w:t xml:space="preserve"> </w:t>
      </w:r>
      <w:r>
        <w:rPr>
          <w:color w:val="2F2F2F"/>
          <w:w w:val="105"/>
        </w:rPr>
        <w:t>935,00</w:t>
      </w:r>
      <w:r>
        <w:rPr>
          <w:color w:val="2F2F2F"/>
          <w:spacing w:val="-29"/>
          <w:w w:val="105"/>
        </w:rPr>
        <w:t xml:space="preserve"> </w:t>
      </w:r>
      <w:r>
        <w:rPr>
          <w:color w:val="2F2F2F"/>
          <w:w w:val="105"/>
        </w:rPr>
        <w:t xml:space="preserve">Kč DPH.............. </w:t>
      </w:r>
      <w:r>
        <w:rPr>
          <w:color w:val="2F2F2F"/>
          <w:spacing w:val="2"/>
          <w:w w:val="105"/>
        </w:rPr>
        <w:t>...</w:t>
      </w:r>
      <w:r>
        <w:rPr>
          <w:color w:val="666666"/>
          <w:spacing w:val="2"/>
          <w:w w:val="105"/>
        </w:rPr>
        <w:t>.</w:t>
      </w:r>
      <w:r>
        <w:rPr>
          <w:color w:val="2F2F2F"/>
          <w:spacing w:val="2"/>
          <w:w w:val="105"/>
        </w:rPr>
        <w:t xml:space="preserve">.... </w:t>
      </w:r>
      <w:r>
        <w:rPr>
          <w:color w:val="666666"/>
          <w:spacing w:val="7"/>
          <w:w w:val="105"/>
        </w:rPr>
        <w:t>.</w:t>
      </w:r>
      <w:r>
        <w:rPr>
          <w:color w:val="444444"/>
          <w:spacing w:val="7"/>
          <w:w w:val="105"/>
        </w:rPr>
        <w:t>.</w:t>
      </w:r>
      <w:r>
        <w:rPr>
          <w:color w:val="666666"/>
          <w:spacing w:val="7"/>
          <w:w w:val="105"/>
        </w:rPr>
        <w:t>..</w:t>
      </w:r>
      <w:r>
        <w:rPr>
          <w:color w:val="2F2F2F"/>
          <w:spacing w:val="7"/>
          <w:w w:val="105"/>
        </w:rPr>
        <w:t>.</w:t>
      </w:r>
      <w:r>
        <w:rPr>
          <w:color w:val="666666"/>
          <w:spacing w:val="7"/>
          <w:w w:val="105"/>
        </w:rPr>
        <w:t>.</w:t>
      </w:r>
      <w:r>
        <w:rPr>
          <w:color w:val="2F2F2F"/>
          <w:spacing w:val="7"/>
          <w:w w:val="105"/>
        </w:rPr>
        <w:t>..</w:t>
      </w:r>
      <w:r>
        <w:rPr>
          <w:color w:val="666666"/>
          <w:spacing w:val="7"/>
          <w:w w:val="105"/>
        </w:rPr>
        <w:t>..</w:t>
      </w:r>
      <w:r>
        <w:rPr>
          <w:color w:val="444444"/>
          <w:spacing w:val="7"/>
          <w:w w:val="105"/>
        </w:rPr>
        <w:t xml:space="preserve">.  </w:t>
      </w:r>
      <w:r>
        <w:rPr>
          <w:color w:val="2F2F2F"/>
          <w:w w:val="105"/>
          <w:sz w:val="20"/>
        </w:rPr>
        <w:t xml:space="preserve">17 </w:t>
      </w:r>
      <w:r>
        <w:rPr>
          <w:color w:val="2F2F2F"/>
          <w:w w:val="105"/>
        </w:rPr>
        <w:t>206,35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Kč</w:t>
      </w:r>
    </w:p>
    <w:p w:rsidR="006D17B5" w:rsidRDefault="00EA423B">
      <w:pPr>
        <w:tabs>
          <w:tab w:val="left" w:pos="3582"/>
        </w:tabs>
        <w:spacing w:before="1"/>
        <w:ind w:left="649"/>
        <w:rPr>
          <w:b/>
          <w:sz w:val="21"/>
        </w:rPr>
      </w:pPr>
      <w:r>
        <w:rPr>
          <w:b/>
          <w:color w:val="2F2F2F"/>
          <w:w w:val="105"/>
          <w:sz w:val="21"/>
        </w:rPr>
        <w:t>Cena celkem</w:t>
      </w:r>
      <w:r>
        <w:rPr>
          <w:b/>
          <w:color w:val="2F2F2F"/>
          <w:spacing w:val="-24"/>
          <w:w w:val="105"/>
          <w:sz w:val="21"/>
        </w:rPr>
        <w:t xml:space="preserve"> </w:t>
      </w:r>
      <w:r>
        <w:rPr>
          <w:b/>
          <w:color w:val="2F2F2F"/>
          <w:w w:val="105"/>
          <w:sz w:val="21"/>
        </w:rPr>
        <w:t>s</w:t>
      </w:r>
      <w:r>
        <w:rPr>
          <w:b/>
          <w:color w:val="2F2F2F"/>
          <w:spacing w:val="-17"/>
          <w:w w:val="105"/>
          <w:sz w:val="21"/>
        </w:rPr>
        <w:t xml:space="preserve"> </w:t>
      </w:r>
      <w:r>
        <w:rPr>
          <w:b/>
          <w:color w:val="2F2F2F"/>
          <w:w w:val="105"/>
          <w:sz w:val="21"/>
        </w:rPr>
        <w:t>DPH.........</w:t>
      </w:r>
      <w:r>
        <w:rPr>
          <w:b/>
          <w:color w:val="2F2F2F"/>
          <w:w w:val="105"/>
          <w:sz w:val="21"/>
        </w:rPr>
        <w:tab/>
        <w:t>99141,00</w:t>
      </w:r>
      <w:r>
        <w:rPr>
          <w:b/>
          <w:color w:val="2F2F2F"/>
          <w:spacing w:val="-9"/>
          <w:w w:val="105"/>
          <w:sz w:val="21"/>
        </w:rPr>
        <w:t xml:space="preserve"> </w:t>
      </w:r>
      <w:r>
        <w:rPr>
          <w:b/>
          <w:color w:val="2F2F2F"/>
          <w:w w:val="105"/>
          <w:sz w:val="21"/>
        </w:rPr>
        <w:t>Kč</w:t>
      </w:r>
    </w:p>
    <w:p w:rsidR="006D17B5" w:rsidRDefault="006D17B5">
      <w:pPr>
        <w:pStyle w:val="Zkladntext"/>
        <w:spacing w:before="1"/>
        <w:rPr>
          <w:b/>
          <w:sz w:val="21"/>
        </w:rPr>
      </w:pPr>
    </w:p>
    <w:p w:rsidR="006D17B5" w:rsidRDefault="00EA423B">
      <w:pPr>
        <w:pStyle w:val="Odstavecseseznamem"/>
        <w:numPr>
          <w:ilvl w:val="1"/>
          <w:numId w:val="2"/>
        </w:numPr>
        <w:tabs>
          <w:tab w:val="left" w:pos="636"/>
        </w:tabs>
        <w:spacing w:line="254" w:lineRule="auto"/>
        <w:ind w:right="421" w:hanging="507"/>
        <w:rPr>
          <w:color w:val="444444"/>
          <w:sz w:val="20"/>
        </w:rPr>
      </w:pPr>
      <w:r>
        <w:rPr>
          <w:color w:val="2F2F2F"/>
          <w:w w:val="105"/>
          <w:sz w:val="20"/>
        </w:rPr>
        <w:t>Faktury budou mít tyto náležitosti</w:t>
      </w:r>
      <w:r>
        <w:rPr>
          <w:color w:val="666666"/>
          <w:w w:val="105"/>
          <w:sz w:val="20"/>
        </w:rPr>
        <w:t xml:space="preserve">: </w:t>
      </w:r>
      <w:r>
        <w:rPr>
          <w:color w:val="2F2F2F"/>
          <w:w w:val="105"/>
          <w:sz w:val="20"/>
        </w:rPr>
        <w:t xml:space="preserve">označení faktury a </w:t>
      </w:r>
      <w:r>
        <w:rPr>
          <w:color w:val="444444"/>
          <w:w w:val="105"/>
          <w:sz w:val="20"/>
        </w:rPr>
        <w:t xml:space="preserve">její </w:t>
      </w:r>
      <w:r>
        <w:rPr>
          <w:color w:val="2F2F2F"/>
          <w:spacing w:val="-5"/>
          <w:w w:val="105"/>
          <w:sz w:val="20"/>
        </w:rPr>
        <w:t>číslo</w:t>
      </w:r>
      <w:r>
        <w:rPr>
          <w:color w:val="666666"/>
          <w:spacing w:val="-5"/>
          <w:w w:val="105"/>
          <w:sz w:val="20"/>
        </w:rPr>
        <w:t xml:space="preserve">, </w:t>
      </w:r>
      <w:r>
        <w:rPr>
          <w:color w:val="2F2F2F"/>
          <w:spacing w:val="-4"/>
          <w:w w:val="105"/>
          <w:sz w:val="20"/>
        </w:rPr>
        <w:t>bank</w:t>
      </w:r>
      <w:r>
        <w:rPr>
          <w:color w:val="666666"/>
          <w:spacing w:val="-4"/>
          <w:w w:val="105"/>
          <w:sz w:val="20"/>
        </w:rPr>
        <w:t xml:space="preserve">. </w:t>
      </w:r>
      <w:r>
        <w:rPr>
          <w:color w:val="2F2F2F"/>
          <w:w w:val="105"/>
          <w:sz w:val="20"/>
        </w:rPr>
        <w:t>spojení, číslo účtu, název a sídlo prodávajícího</w:t>
      </w:r>
      <w:r>
        <w:rPr>
          <w:color w:val="666666"/>
          <w:w w:val="105"/>
          <w:sz w:val="20"/>
        </w:rPr>
        <w:t xml:space="preserve">, </w:t>
      </w:r>
      <w:r>
        <w:rPr>
          <w:color w:val="2F2F2F"/>
          <w:w w:val="105"/>
          <w:sz w:val="20"/>
        </w:rPr>
        <w:t xml:space="preserve">označení prodávaných věcí </w:t>
      </w:r>
      <w:r>
        <w:rPr>
          <w:color w:val="444444"/>
          <w:w w:val="105"/>
          <w:sz w:val="20"/>
        </w:rPr>
        <w:t xml:space="preserve">- </w:t>
      </w:r>
      <w:r>
        <w:rPr>
          <w:color w:val="2F2F2F"/>
          <w:w w:val="105"/>
          <w:sz w:val="20"/>
        </w:rPr>
        <w:t>číslo kupní</w:t>
      </w:r>
      <w:r>
        <w:rPr>
          <w:color w:val="2F2F2F"/>
          <w:spacing w:val="-32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smlouvy</w:t>
      </w:r>
    </w:p>
    <w:p w:rsidR="006D17B5" w:rsidRDefault="00EA423B">
      <w:pPr>
        <w:pStyle w:val="Zkladntext"/>
        <w:spacing w:line="224" w:lineRule="exact"/>
        <w:ind w:left="637"/>
      </w:pPr>
      <w:r>
        <w:rPr>
          <w:color w:val="444444"/>
          <w:w w:val="105"/>
        </w:rPr>
        <w:t xml:space="preserve">/objem </w:t>
      </w:r>
      <w:r>
        <w:rPr>
          <w:color w:val="2F2F2F"/>
          <w:w w:val="105"/>
        </w:rPr>
        <w:t>věcí a fakturovanou částku</w:t>
      </w:r>
      <w:r>
        <w:rPr>
          <w:color w:val="666666"/>
          <w:w w:val="105"/>
        </w:rPr>
        <w:t>.</w:t>
      </w:r>
    </w:p>
    <w:p w:rsidR="006D17B5" w:rsidRDefault="006D17B5">
      <w:pPr>
        <w:pStyle w:val="Zkladntext"/>
        <w:spacing w:before="11"/>
        <w:rPr>
          <w:sz w:val="21"/>
        </w:rPr>
      </w:pPr>
    </w:p>
    <w:p w:rsidR="006D17B5" w:rsidRDefault="00EA423B">
      <w:pPr>
        <w:pStyle w:val="Zkladntext"/>
        <w:spacing w:line="252" w:lineRule="auto"/>
        <w:ind w:left="646" w:hanging="521"/>
      </w:pPr>
      <w:r>
        <w:rPr>
          <w:color w:val="444444"/>
          <w:w w:val="105"/>
        </w:rPr>
        <w:t xml:space="preserve">3.4. </w:t>
      </w:r>
      <w:r>
        <w:rPr>
          <w:color w:val="2F2F2F"/>
          <w:w w:val="105"/>
        </w:rPr>
        <w:t xml:space="preserve">Faktury vystavené prodávajícím budou splatné do </w:t>
      </w:r>
      <w:r>
        <w:rPr>
          <w:color w:val="444444"/>
          <w:w w:val="105"/>
        </w:rPr>
        <w:t>14</w:t>
      </w:r>
      <w:r>
        <w:rPr>
          <w:color w:val="666666"/>
          <w:w w:val="105"/>
        </w:rPr>
        <w:t xml:space="preserve">. </w:t>
      </w:r>
      <w:r>
        <w:rPr>
          <w:color w:val="2F2F2F"/>
          <w:w w:val="105"/>
        </w:rPr>
        <w:t xml:space="preserve">dne po jejich obdržení kupujícím. </w:t>
      </w:r>
      <w:r>
        <w:rPr>
          <w:color w:val="444444"/>
          <w:w w:val="105"/>
        </w:rPr>
        <w:t xml:space="preserve">Kupující </w:t>
      </w:r>
      <w:r>
        <w:rPr>
          <w:color w:val="2F2F2F"/>
          <w:w w:val="105"/>
        </w:rPr>
        <w:t xml:space="preserve">může </w:t>
      </w:r>
      <w:r>
        <w:rPr>
          <w:color w:val="444444"/>
          <w:w w:val="105"/>
        </w:rPr>
        <w:t xml:space="preserve">faktury </w:t>
      </w:r>
      <w:r>
        <w:rPr>
          <w:color w:val="2F2F2F"/>
          <w:w w:val="105"/>
        </w:rPr>
        <w:t>vrátit do data jejich splatnosti</w:t>
      </w:r>
      <w:r>
        <w:rPr>
          <w:color w:val="666666"/>
          <w:w w:val="105"/>
        </w:rPr>
        <w:t xml:space="preserve">, </w:t>
      </w:r>
      <w:r>
        <w:rPr>
          <w:color w:val="444444"/>
          <w:w w:val="105"/>
        </w:rPr>
        <w:t xml:space="preserve">pokud </w:t>
      </w:r>
      <w:r>
        <w:rPr>
          <w:color w:val="2F2F2F"/>
          <w:w w:val="105"/>
        </w:rPr>
        <w:t xml:space="preserve">obsahují nesprávné nebo </w:t>
      </w:r>
      <w:r>
        <w:rPr>
          <w:color w:val="444444"/>
          <w:w w:val="105"/>
        </w:rPr>
        <w:t xml:space="preserve">neúplné </w:t>
      </w:r>
      <w:r>
        <w:rPr>
          <w:color w:val="2F2F2F"/>
          <w:w w:val="105"/>
        </w:rPr>
        <w:t xml:space="preserve">náležitosti </w:t>
      </w:r>
      <w:r>
        <w:rPr>
          <w:color w:val="444444"/>
          <w:w w:val="105"/>
        </w:rPr>
        <w:t>či údaje</w:t>
      </w:r>
      <w:r>
        <w:rPr>
          <w:color w:val="666666"/>
          <w:w w:val="105"/>
        </w:rPr>
        <w:t>.</w:t>
      </w:r>
    </w:p>
    <w:p w:rsidR="006D17B5" w:rsidRDefault="006D17B5">
      <w:pPr>
        <w:pStyle w:val="Zkladntext"/>
        <w:spacing w:before="11"/>
        <w:rPr>
          <w:sz w:val="29"/>
        </w:rPr>
      </w:pPr>
    </w:p>
    <w:p w:rsidR="006D17B5" w:rsidRDefault="00EA423B">
      <w:pPr>
        <w:pStyle w:val="Nadpis2"/>
        <w:ind w:left="2972" w:right="2940"/>
        <w:jc w:val="center"/>
        <w:rPr>
          <w:rFonts w:ascii="Arial" w:hAnsi="Arial"/>
        </w:rPr>
      </w:pPr>
      <w:r>
        <w:rPr>
          <w:rFonts w:ascii="Arial" w:hAnsi="Arial"/>
          <w:color w:val="2F2F2F"/>
          <w:w w:val="105"/>
        </w:rPr>
        <w:t xml:space="preserve">Článek </w:t>
      </w:r>
      <w:r>
        <w:rPr>
          <w:rFonts w:ascii="Arial" w:hAnsi="Arial"/>
          <w:color w:val="444444"/>
          <w:w w:val="105"/>
        </w:rPr>
        <w:t>4.</w:t>
      </w:r>
    </w:p>
    <w:p w:rsidR="006D17B5" w:rsidRDefault="00EA423B">
      <w:pPr>
        <w:spacing w:before="6"/>
        <w:ind w:left="2957" w:right="2940"/>
        <w:jc w:val="center"/>
        <w:rPr>
          <w:b/>
        </w:rPr>
      </w:pPr>
      <w:r>
        <w:rPr>
          <w:b/>
          <w:color w:val="444444"/>
          <w:w w:val="105"/>
        </w:rPr>
        <w:t xml:space="preserve">Ostatní </w:t>
      </w:r>
      <w:r>
        <w:rPr>
          <w:b/>
          <w:color w:val="2F2F2F"/>
          <w:w w:val="105"/>
        </w:rPr>
        <w:t>ujednání</w:t>
      </w:r>
    </w:p>
    <w:p w:rsidR="006D17B5" w:rsidRDefault="006D17B5">
      <w:pPr>
        <w:pStyle w:val="Zkladntext"/>
        <w:spacing w:before="2"/>
        <w:rPr>
          <w:b/>
          <w:sz w:val="22"/>
        </w:rPr>
      </w:pPr>
    </w:p>
    <w:p w:rsidR="006D17B5" w:rsidRDefault="00EA423B">
      <w:pPr>
        <w:pStyle w:val="Zkladntext"/>
        <w:spacing w:line="247" w:lineRule="auto"/>
        <w:ind w:left="617" w:hanging="501"/>
      </w:pPr>
      <w:r>
        <w:rPr>
          <w:color w:val="444444"/>
          <w:w w:val="105"/>
        </w:rPr>
        <w:t>4</w:t>
      </w:r>
      <w:r>
        <w:rPr>
          <w:color w:val="666666"/>
          <w:w w:val="105"/>
        </w:rPr>
        <w:t>.</w:t>
      </w:r>
      <w:r>
        <w:rPr>
          <w:color w:val="444444"/>
          <w:w w:val="105"/>
        </w:rPr>
        <w:t>1</w:t>
      </w:r>
      <w:r>
        <w:rPr>
          <w:color w:val="666666"/>
          <w:w w:val="105"/>
        </w:rPr>
        <w:t xml:space="preserve">. </w:t>
      </w:r>
      <w:r>
        <w:rPr>
          <w:color w:val="2F2F2F"/>
          <w:w w:val="105"/>
        </w:rPr>
        <w:t xml:space="preserve">Prodávající se zavazuje </w:t>
      </w:r>
      <w:r>
        <w:rPr>
          <w:color w:val="444444"/>
          <w:w w:val="105"/>
        </w:rPr>
        <w:t xml:space="preserve">poskytnout kupujícímu záruku na </w:t>
      </w:r>
      <w:r>
        <w:rPr>
          <w:color w:val="2F2F2F"/>
          <w:w w:val="105"/>
        </w:rPr>
        <w:t xml:space="preserve">veškerá </w:t>
      </w:r>
      <w:r>
        <w:rPr>
          <w:color w:val="444444"/>
          <w:w w:val="105"/>
        </w:rPr>
        <w:t xml:space="preserve">zařlzení </w:t>
      </w:r>
      <w:r>
        <w:rPr>
          <w:color w:val="2F2F2F"/>
          <w:w w:val="105"/>
        </w:rPr>
        <w:t xml:space="preserve">a bezvadný provoz </w:t>
      </w:r>
      <w:r>
        <w:rPr>
          <w:color w:val="444444"/>
          <w:w w:val="105"/>
        </w:rPr>
        <w:t xml:space="preserve">zařízení </w:t>
      </w:r>
      <w:r>
        <w:rPr>
          <w:color w:val="2F2F2F"/>
          <w:w w:val="105"/>
        </w:rPr>
        <w:t xml:space="preserve">v délce </w:t>
      </w:r>
      <w:r>
        <w:rPr>
          <w:color w:val="444444"/>
          <w:w w:val="105"/>
        </w:rPr>
        <w:t xml:space="preserve">12 </w:t>
      </w:r>
      <w:r>
        <w:rPr>
          <w:color w:val="2F2F2F"/>
          <w:w w:val="105"/>
        </w:rPr>
        <w:t>měsíců.</w:t>
      </w:r>
    </w:p>
    <w:p w:rsidR="006D17B5" w:rsidRDefault="006D17B5">
      <w:pPr>
        <w:spacing w:line="247" w:lineRule="auto"/>
        <w:sectPr w:rsidR="006D17B5">
          <w:pgSz w:w="11910" w:h="16790"/>
          <w:pgMar w:top="1600" w:right="1520" w:bottom="1300" w:left="1580" w:header="0" w:footer="1007" w:gutter="0"/>
          <w:cols w:space="708"/>
        </w:sectPr>
      </w:pPr>
    </w:p>
    <w:p w:rsidR="006D17B5" w:rsidRDefault="006D17B5">
      <w:pPr>
        <w:pStyle w:val="Zkladntext"/>
      </w:pPr>
    </w:p>
    <w:p w:rsidR="006D17B5" w:rsidRDefault="006D17B5">
      <w:pPr>
        <w:pStyle w:val="Zkladntext"/>
        <w:spacing w:before="7"/>
        <w:rPr>
          <w:sz w:val="22"/>
        </w:rPr>
      </w:pPr>
    </w:p>
    <w:p w:rsidR="006D17B5" w:rsidRDefault="00EA423B">
      <w:pPr>
        <w:pStyle w:val="Zkladntext"/>
        <w:tabs>
          <w:tab w:val="left" w:pos="733"/>
        </w:tabs>
        <w:ind w:left="738" w:right="287" w:hanging="522"/>
      </w:pPr>
      <w:r>
        <w:rPr>
          <w:color w:val="282828"/>
          <w:spacing w:val="-4"/>
          <w:w w:val="105"/>
        </w:rPr>
        <w:t>4</w:t>
      </w:r>
      <w:r>
        <w:rPr>
          <w:color w:val="4F4F4F"/>
          <w:spacing w:val="-4"/>
          <w:w w:val="105"/>
        </w:rPr>
        <w:t>.</w:t>
      </w:r>
      <w:r>
        <w:rPr>
          <w:color w:val="282828"/>
          <w:spacing w:val="-4"/>
          <w:w w:val="105"/>
        </w:rPr>
        <w:t>2</w:t>
      </w:r>
      <w:r>
        <w:rPr>
          <w:color w:val="282828"/>
          <w:spacing w:val="-4"/>
          <w:w w:val="105"/>
        </w:rPr>
        <w:tab/>
      </w:r>
      <w:r>
        <w:rPr>
          <w:color w:val="282828"/>
          <w:w w:val="105"/>
        </w:rPr>
        <w:t xml:space="preserve">Zboží objednané na </w:t>
      </w:r>
      <w:r>
        <w:rPr>
          <w:color w:val="363636"/>
          <w:w w:val="105"/>
        </w:rPr>
        <w:t xml:space="preserve">základě </w:t>
      </w:r>
      <w:r>
        <w:rPr>
          <w:color w:val="282828"/>
          <w:w w:val="105"/>
        </w:rPr>
        <w:t xml:space="preserve">této kupní smlouvy bude dodáno do </w:t>
      </w:r>
      <w:r>
        <w:rPr>
          <w:color w:val="363636"/>
          <w:w w:val="105"/>
        </w:rPr>
        <w:t xml:space="preserve">30 </w:t>
      </w:r>
      <w:r>
        <w:rPr>
          <w:color w:val="282828"/>
          <w:w w:val="105"/>
        </w:rPr>
        <w:t>dnů</w:t>
      </w:r>
      <w:r>
        <w:rPr>
          <w:color w:val="282828"/>
          <w:spacing w:val="-24"/>
          <w:w w:val="105"/>
        </w:rPr>
        <w:t xml:space="preserve"> </w:t>
      </w:r>
      <w:r>
        <w:rPr>
          <w:color w:val="282828"/>
          <w:w w:val="105"/>
        </w:rPr>
        <w:t>od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podpisu</w:t>
      </w:r>
      <w:r>
        <w:rPr>
          <w:color w:val="282828"/>
          <w:w w:val="103"/>
        </w:rPr>
        <w:t xml:space="preserve"> </w:t>
      </w:r>
      <w:r>
        <w:rPr>
          <w:color w:val="282828"/>
          <w:w w:val="105"/>
        </w:rPr>
        <w:t>smlouvy</w:t>
      </w:r>
      <w:r>
        <w:rPr>
          <w:color w:val="4F4F4F"/>
          <w:w w:val="105"/>
        </w:rPr>
        <w:t>.</w:t>
      </w:r>
    </w:p>
    <w:p w:rsidR="006D17B5" w:rsidRDefault="006D17B5">
      <w:pPr>
        <w:pStyle w:val="Zkladntext"/>
        <w:spacing w:before="3"/>
        <w:rPr>
          <w:sz w:val="25"/>
        </w:rPr>
      </w:pPr>
    </w:p>
    <w:p w:rsidR="006D17B5" w:rsidRDefault="00EA423B">
      <w:pPr>
        <w:pStyle w:val="Nadpis2"/>
        <w:ind w:left="3293" w:right="3054"/>
        <w:jc w:val="center"/>
        <w:rPr>
          <w:rFonts w:ascii="Arial" w:hAnsi="Arial"/>
        </w:rPr>
      </w:pPr>
      <w:r>
        <w:rPr>
          <w:rFonts w:ascii="Arial" w:hAnsi="Arial"/>
          <w:color w:val="282828"/>
          <w:w w:val="105"/>
        </w:rPr>
        <w:t>Článek 5</w:t>
      </w:r>
      <w:r>
        <w:rPr>
          <w:rFonts w:ascii="Arial" w:hAnsi="Arial"/>
          <w:color w:val="4F4F4F"/>
          <w:w w:val="105"/>
        </w:rPr>
        <w:t>.</w:t>
      </w:r>
    </w:p>
    <w:p w:rsidR="006D17B5" w:rsidRDefault="00EA423B">
      <w:pPr>
        <w:spacing w:before="12"/>
        <w:ind w:left="3293" w:right="3070"/>
        <w:jc w:val="center"/>
        <w:rPr>
          <w:b/>
        </w:rPr>
      </w:pPr>
      <w:r>
        <w:rPr>
          <w:b/>
          <w:color w:val="282828"/>
          <w:w w:val="105"/>
        </w:rPr>
        <w:t>Závěrečná ustanovení</w:t>
      </w:r>
    </w:p>
    <w:p w:rsidR="006D17B5" w:rsidRDefault="006D17B5">
      <w:pPr>
        <w:pStyle w:val="Zkladntext"/>
        <w:spacing w:before="6"/>
        <w:rPr>
          <w:b/>
          <w:sz w:val="21"/>
        </w:rPr>
      </w:pPr>
    </w:p>
    <w:p w:rsidR="006D17B5" w:rsidRDefault="00EA423B">
      <w:pPr>
        <w:pStyle w:val="Odstavecseseznamem"/>
        <w:numPr>
          <w:ilvl w:val="1"/>
          <w:numId w:val="1"/>
        </w:numPr>
        <w:tabs>
          <w:tab w:val="left" w:pos="719"/>
        </w:tabs>
        <w:spacing w:line="247" w:lineRule="auto"/>
        <w:ind w:right="634" w:hanging="520"/>
        <w:rPr>
          <w:sz w:val="20"/>
        </w:rPr>
      </w:pPr>
      <w:r>
        <w:rPr>
          <w:color w:val="363636"/>
          <w:w w:val="105"/>
          <w:sz w:val="20"/>
        </w:rPr>
        <w:t xml:space="preserve">Tato </w:t>
      </w:r>
      <w:r>
        <w:rPr>
          <w:color w:val="282828"/>
          <w:w w:val="105"/>
          <w:sz w:val="20"/>
        </w:rPr>
        <w:t>Smlouva může být měněna a doplňována pouze písemnými a</w:t>
      </w:r>
      <w:r>
        <w:rPr>
          <w:color w:val="282828"/>
          <w:spacing w:val="-32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očíslovanými dodatky</w:t>
      </w:r>
      <w:r>
        <w:rPr>
          <w:color w:val="4F4F4F"/>
          <w:w w:val="105"/>
          <w:sz w:val="20"/>
        </w:rPr>
        <w:t xml:space="preserve">, </w:t>
      </w:r>
      <w:r>
        <w:rPr>
          <w:color w:val="282828"/>
          <w:w w:val="105"/>
          <w:sz w:val="20"/>
        </w:rPr>
        <w:t>podepsanými oprávněnými zástupci smluvních</w:t>
      </w:r>
      <w:r>
        <w:rPr>
          <w:color w:val="282828"/>
          <w:spacing w:val="-2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stran</w:t>
      </w:r>
      <w:r>
        <w:rPr>
          <w:color w:val="626262"/>
          <w:w w:val="105"/>
          <w:sz w:val="20"/>
        </w:rPr>
        <w:t>.</w:t>
      </w:r>
    </w:p>
    <w:p w:rsidR="006D17B5" w:rsidRDefault="006D17B5">
      <w:pPr>
        <w:pStyle w:val="Zkladntext"/>
        <w:spacing w:before="11"/>
        <w:rPr>
          <w:sz w:val="21"/>
        </w:rPr>
      </w:pPr>
    </w:p>
    <w:p w:rsidR="006D17B5" w:rsidRDefault="00EA423B">
      <w:pPr>
        <w:pStyle w:val="Zkladntext"/>
        <w:spacing w:line="247" w:lineRule="auto"/>
        <w:ind w:left="704" w:right="857" w:firstLine="2"/>
      </w:pPr>
      <w:r>
        <w:rPr>
          <w:color w:val="282828"/>
          <w:w w:val="105"/>
        </w:rPr>
        <w:t>Prodávajíc</w:t>
      </w:r>
      <w:r>
        <w:rPr>
          <w:color w:val="4F4F4F"/>
          <w:w w:val="105"/>
        </w:rPr>
        <w:t xml:space="preserve">í </w:t>
      </w:r>
      <w:r>
        <w:rPr>
          <w:color w:val="282828"/>
          <w:w w:val="105"/>
        </w:rPr>
        <w:t xml:space="preserve">prohlašuje, že je oprávněn dodat zboží dle čl. </w:t>
      </w:r>
      <w:r>
        <w:rPr>
          <w:color w:val="282828"/>
          <w:spacing w:val="-4"/>
          <w:w w:val="105"/>
        </w:rPr>
        <w:t>2</w:t>
      </w:r>
      <w:r>
        <w:rPr>
          <w:color w:val="4F4F4F"/>
          <w:spacing w:val="-4"/>
          <w:w w:val="105"/>
        </w:rPr>
        <w:t>.</w:t>
      </w:r>
      <w:r>
        <w:rPr>
          <w:color w:val="282828"/>
          <w:spacing w:val="-4"/>
          <w:w w:val="105"/>
        </w:rPr>
        <w:t>1</w:t>
      </w:r>
      <w:r>
        <w:rPr>
          <w:color w:val="4F4F4F"/>
          <w:spacing w:val="-4"/>
          <w:w w:val="105"/>
        </w:rPr>
        <w:t xml:space="preserve">. </w:t>
      </w:r>
      <w:r>
        <w:rPr>
          <w:color w:val="282828"/>
          <w:w w:val="105"/>
        </w:rPr>
        <w:t xml:space="preserve">na základě živnostenského </w:t>
      </w:r>
      <w:r>
        <w:rPr>
          <w:color w:val="363636"/>
          <w:w w:val="105"/>
        </w:rPr>
        <w:t>listu</w:t>
      </w:r>
      <w:r>
        <w:rPr>
          <w:color w:val="626262"/>
          <w:w w:val="105"/>
        </w:rPr>
        <w:t xml:space="preserve">, </w:t>
      </w:r>
      <w:r>
        <w:rPr>
          <w:color w:val="282828"/>
          <w:w w:val="105"/>
        </w:rPr>
        <w:t xml:space="preserve">který byl předložen </w:t>
      </w:r>
      <w:r>
        <w:rPr>
          <w:color w:val="363636"/>
          <w:w w:val="105"/>
        </w:rPr>
        <w:t xml:space="preserve">k </w:t>
      </w:r>
      <w:r>
        <w:rPr>
          <w:color w:val="282828"/>
          <w:w w:val="105"/>
        </w:rPr>
        <w:t xml:space="preserve">nabídce na </w:t>
      </w:r>
      <w:r>
        <w:rPr>
          <w:color w:val="282828"/>
          <w:spacing w:val="-3"/>
          <w:w w:val="105"/>
        </w:rPr>
        <w:t>plněn</w:t>
      </w:r>
      <w:r>
        <w:rPr>
          <w:color w:val="4F4F4F"/>
          <w:spacing w:val="-3"/>
          <w:w w:val="105"/>
        </w:rPr>
        <w:t xml:space="preserve">i </w:t>
      </w:r>
      <w:r>
        <w:rPr>
          <w:color w:val="282828"/>
          <w:w w:val="105"/>
        </w:rPr>
        <w:t>veřejné zakázky</w:t>
      </w:r>
      <w:r>
        <w:rPr>
          <w:color w:val="282828"/>
          <w:spacing w:val="-50"/>
          <w:w w:val="105"/>
        </w:rPr>
        <w:t xml:space="preserve"> </w:t>
      </w:r>
      <w:r>
        <w:rPr>
          <w:color w:val="626262"/>
          <w:w w:val="105"/>
        </w:rPr>
        <w:t>.</w:t>
      </w:r>
    </w:p>
    <w:p w:rsidR="006D17B5" w:rsidRDefault="006D17B5">
      <w:pPr>
        <w:pStyle w:val="Zkladntext"/>
        <w:spacing w:before="3"/>
        <w:rPr>
          <w:sz w:val="21"/>
        </w:rPr>
      </w:pPr>
    </w:p>
    <w:p w:rsidR="006D17B5" w:rsidRDefault="00EA423B">
      <w:pPr>
        <w:pStyle w:val="Odstavecseseznamem"/>
        <w:numPr>
          <w:ilvl w:val="1"/>
          <w:numId w:val="1"/>
        </w:numPr>
        <w:tabs>
          <w:tab w:val="left" w:pos="593"/>
        </w:tabs>
        <w:spacing w:before="1"/>
        <w:ind w:left="699" w:right="892" w:hanging="517"/>
        <w:rPr>
          <w:sz w:val="20"/>
        </w:rPr>
      </w:pPr>
      <w:r>
        <w:rPr>
          <w:color w:val="282828"/>
          <w:w w:val="105"/>
          <w:sz w:val="20"/>
        </w:rPr>
        <w:t>V ostatním se řídl práva a povinnosti smluvních stran příslušnými</w:t>
      </w:r>
      <w:r>
        <w:rPr>
          <w:color w:val="282828"/>
          <w:spacing w:val="-2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ustanoveními Občanského</w:t>
      </w:r>
      <w:r>
        <w:rPr>
          <w:color w:val="282828"/>
          <w:spacing w:val="30"/>
          <w:w w:val="105"/>
          <w:sz w:val="20"/>
        </w:rPr>
        <w:t xml:space="preserve"> </w:t>
      </w:r>
      <w:r>
        <w:rPr>
          <w:color w:val="282828"/>
          <w:spacing w:val="-5"/>
          <w:w w:val="105"/>
          <w:sz w:val="20"/>
        </w:rPr>
        <w:t>zákoníku</w:t>
      </w:r>
      <w:r>
        <w:rPr>
          <w:color w:val="626262"/>
          <w:spacing w:val="-5"/>
          <w:w w:val="105"/>
          <w:sz w:val="20"/>
        </w:rPr>
        <w:t>.</w:t>
      </w:r>
    </w:p>
    <w:p w:rsidR="006D17B5" w:rsidRDefault="006D17B5">
      <w:pPr>
        <w:pStyle w:val="Zkladntext"/>
        <w:spacing w:before="6"/>
        <w:rPr>
          <w:sz w:val="22"/>
        </w:rPr>
      </w:pPr>
    </w:p>
    <w:p w:rsidR="006D17B5" w:rsidRDefault="00EA423B">
      <w:pPr>
        <w:pStyle w:val="Odstavecseseznamem"/>
        <w:numPr>
          <w:ilvl w:val="1"/>
          <w:numId w:val="1"/>
        </w:numPr>
        <w:tabs>
          <w:tab w:val="left" w:pos="694"/>
        </w:tabs>
        <w:spacing w:before="1" w:line="247" w:lineRule="auto"/>
        <w:ind w:left="691" w:right="111" w:hanging="524"/>
        <w:rPr>
          <w:sz w:val="20"/>
        </w:rPr>
      </w:pPr>
      <w:r>
        <w:rPr>
          <w:color w:val="282828"/>
          <w:w w:val="105"/>
          <w:sz w:val="20"/>
        </w:rPr>
        <w:t>Prodávající</w:t>
      </w:r>
      <w:r>
        <w:rPr>
          <w:color w:val="282828"/>
          <w:spacing w:val="-1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bezvýhradně</w:t>
      </w:r>
      <w:r>
        <w:rPr>
          <w:color w:val="282828"/>
          <w:spacing w:val="-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souhlas</w:t>
      </w:r>
      <w:r>
        <w:rPr>
          <w:color w:val="4F4F4F"/>
          <w:w w:val="105"/>
          <w:sz w:val="20"/>
        </w:rPr>
        <w:t>í</w:t>
      </w:r>
      <w:r>
        <w:rPr>
          <w:color w:val="4F4F4F"/>
          <w:spacing w:val="-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se</w:t>
      </w:r>
      <w:r>
        <w:rPr>
          <w:color w:val="282828"/>
          <w:spacing w:val="-1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zveřejněním</w:t>
      </w:r>
      <w:r>
        <w:rPr>
          <w:color w:val="282828"/>
          <w:spacing w:val="6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své</w:t>
      </w:r>
      <w:r>
        <w:rPr>
          <w:color w:val="282828"/>
          <w:spacing w:val="-11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identifikace</w:t>
      </w:r>
      <w:r>
        <w:rPr>
          <w:color w:val="363636"/>
          <w:spacing w:val="-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</w:t>
      </w:r>
      <w:r>
        <w:rPr>
          <w:color w:val="282828"/>
          <w:spacing w:val="-6"/>
          <w:w w:val="105"/>
          <w:sz w:val="20"/>
        </w:rPr>
        <w:t xml:space="preserve"> </w:t>
      </w:r>
      <w:r>
        <w:rPr>
          <w:color w:val="282828"/>
          <w:spacing w:val="4"/>
          <w:w w:val="105"/>
          <w:sz w:val="20"/>
        </w:rPr>
        <w:t>dalš</w:t>
      </w:r>
      <w:r>
        <w:rPr>
          <w:color w:val="4F4F4F"/>
          <w:spacing w:val="4"/>
          <w:w w:val="105"/>
          <w:sz w:val="20"/>
        </w:rPr>
        <w:t>í</w:t>
      </w:r>
      <w:r>
        <w:rPr>
          <w:color w:val="282828"/>
          <w:spacing w:val="4"/>
          <w:w w:val="105"/>
          <w:sz w:val="20"/>
        </w:rPr>
        <w:t>ch</w:t>
      </w:r>
      <w:r>
        <w:rPr>
          <w:color w:val="282828"/>
          <w:spacing w:val="-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parametrů této smlouvy včetně vyplacené</w:t>
      </w:r>
      <w:r>
        <w:rPr>
          <w:color w:val="282828"/>
          <w:spacing w:val="-1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ceny</w:t>
      </w:r>
      <w:r>
        <w:rPr>
          <w:color w:val="626262"/>
          <w:w w:val="105"/>
          <w:sz w:val="20"/>
        </w:rPr>
        <w:t>.</w:t>
      </w:r>
    </w:p>
    <w:p w:rsidR="006D17B5" w:rsidRDefault="006D17B5">
      <w:pPr>
        <w:pStyle w:val="Zkladntext"/>
        <w:spacing w:before="4"/>
        <w:rPr>
          <w:sz w:val="21"/>
        </w:rPr>
      </w:pPr>
    </w:p>
    <w:p w:rsidR="006D17B5" w:rsidRDefault="00EA423B">
      <w:pPr>
        <w:pStyle w:val="Odstavecseseznamem"/>
        <w:numPr>
          <w:ilvl w:val="1"/>
          <w:numId w:val="1"/>
        </w:numPr>
        <w:tabs>
          <w:tab w:val="left" w:pos="690"/>
        </w:tabs>
        <w:ind w:left="689" w:hanging="522"/>
        <w:rPr>
          <w:sz w:val="20"/>
        </w:rPr>
      </w:pPr>
      <w:r>
        <w:rPr>
          <w:color w:val="282828"/>
          <w:w w:val="105"/>
          <w:sz w:val="20"/>
        </w:rPr>
        <w:t>Tato Smlouva se vyhotovuje ve dvou</w:t>
      </w:r>
      <w:r>
        <w:rPr>
          <w:color w:val="282828"/>
          <w:spacing w:val="-1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exemplářích</w:t>
      </w:r>
      <w:r>
        <w:rPr>
          <w:color w:val="4F4F4F"/>
          <w:w w:val="105"/>
          <w:sz w:val="20"/>
        </w:rPr>
        <w:t>.</w:t>
      </w:r>
    </w:p>
    <w:p w:rsidR="006D17B5" w:rsidRDefault="006D17B5">
      <w:pPr>
        <w:pStyle w:val="Zkladntext"/>
        <w:spacing w:before="3"/>
        <w:rPr>
          <w:sz w:val="21"/>
        </w:rPr>
      </w:pPr>
    </w:p>
    <w:p w:rsidR="006D17B5" w:rsidRDefault="00EA423B">
      <w:pPr>
        <w:pStyle w:val="Odstavecseseznamem"/>
        <w:numPr>
          <w:ilvl w:val="1"/>
          <w:numId w:val="1"/>
        </w:numPr>
        <w:tabs>
          <w:tab w:val="left" w:pos="683"/>
        </w:tabs>
        <w:ind w:left="682" w:hanging="522"/>
        <w:rPr>
          <w:sz w:val="20"/>
        </w:rPr>
      </w:pPr>
      <w:r>
        <w:rPr>
          <w:color w:val="282828"/>
          <w:w w:val="105"/>
          <w:sz w:val="20"/>
        </w:rPr>
        <w:t>Tato</w:t>
      </w:r>
      <w:r>
        <w:rPr>
          <w:color w:val="282828"/>
          <w:spacing w:val="-1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Smlouva</w:t>
      </w:r>
      <w:r>
        <w:rPr>
          <w:color w:val="282828"/>
          <w:spacing w:val="-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nabývá</w:t>
      </w:r>
      <w:r>
        <w:rPr>
          <w:color w:val="282828"/>
          <w:spacing w:val="-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platnosti</w:t>
      </w:r>
      <w:r>
        <w:rPr>
          <w:color w:val="282828"/>
          <w:spacing w:val="-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</w:t>
      </w:r>
      <w:r>
        <w:rPr>
          <w:color w:val="282828"/>
          <w:spacing w:val="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účinnosti</w:t>
      </w:r>
      <w:r>
        <w:rPr>
          <w:color w:val="282828"/>
          <w:spacing w:val="-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dnem</w:t>
      </w:r>
      <w:r>
        <w:rPr>
          <w:color w:val="282828"/>
          <w:spacing w:val="-10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podpisu</w:t>
      </w:r>
      <w:r>
        <w:rPr>
          <w:color w:val="282828"/>
          <w:spacing w:val="-10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kupujícím</w:t>
      </w:r>
      <w:r>
        <w:rPr>
          <w:color w:val="4F4F4F"/>
          <w:w w:val="105"/>
          <w:sz w:val="20"/>
        </w:rPr>
        <w:t>.</w:t>
      </w:r>
    </w:p>
    <w:p w:rsidR="006D17B5" w:rsidRDefault="006D17B5">
      <w:pPr>
        <w:pStyle w:val="Zkladntext"/>
        <w:spacing w:before="10"/>
        <w:rPr>
          <w:sz w:val="21"/>
        </w:rPr>
      </w:pPr>
    </w:p>
    <w:p w:rsidR="006D17B5" w:rsidRDefault="00EA423B">
      <w:pPr>
        <w:pStyle w:val="Odstavecseseznamem"/>
        <w:numPr>
          <w:ilvl w:val="1"/>
          <w:numId w:val="1"/>
        </w:numPr>
        <w:tabs>
          <w:tab w:val="left" w:pos="679"/>
        </w:tabs>
        <w:spacing w:line="254" w:lineRule="auto"/>
        <w:ind w:left="673" w:right="920" w:hanging="520"/>
        <w:rPr>
          <w:sz w:val="20"/>
        </w:rPr>
      </w:pPr>
      <w:r>
        <w:rPr>
          <w:color w:val="282828"/>
          <w:spacing w:val="-6"/>
          <w:w w:val="105"/>
          <w:sz w:val="20"/>
        </w:rPr>
        <w:t>Prodávaj</w:t>
      </w:r>
      <w:r>
        <w:rPr>
          <w:color w:val="4F4F4F"/>
          <w:spacing w:val="-6"/>
          <w:w w:val="105"/>
          <w:sz w:val="20"/>
        </w:rPr>
        <w:t>í</w:t>
      </w:r>
      <w:r>
        <w:rPr>
          <w:color w:val="282828"/>
          <w:spacing w:val="-6"/>
          <w:w w:val="105"/>
          <w:sz w:val="20"/>
        </w:rPr>
        <w:t xml:space="preserve">cí </w:t>
      </w:r>
      <w:r>
        <w:rPr>
          <w:color w:val="282828"/>
          <w:spacing w:val="-5"/>
          <w:w w:val="105"/>
          <w:sz w:val="20"/>
        </w:rPr>
        <w:t>prohlašuje</w:t>
      </w:r>
      <w:r>
        <w:rPr>
          <w:color w:val="4F4F4F"/>
          <w:spacing w:val="-5"/>
          <w:w w:val="105"/>
          <w:sz w:val="20"/>
        </w:rPr>
        <w:t xml:space="preserve">, </w:t>
      </w:r>
      <w:r>
        <w:rPr>
          <w:color w:val="363636"/>
          <w:w w:val="105"/>
          <w:sz w:val="20"/>
        </w:rPr>
        <w:t xml:space="preserve">že </w:t>
      </w:r>
      <w:r>
        <w:rPr>
          <w:color w:val="282828"/>
          <w:w w:val="105"/>
          <w:sz w:val="20"/>
        </w:rPr>
        <w:t xml:space="preserve">při plněni předmětu Smlouvy </w:t>
      </w:r>
      <w:r>
        <w:rPr>
          <w:color w:val="363636"/>
          <w:w w:val="105"/>
          <w:sz w:val="20"/>
        </w:rPr>
        <w:t xml:space="preserve">neporušuje </w:t>
      </w:r>
      <w:r>
        <w:rPr>
          <w:color w:val="282828"/>
          <w:spacing w:val="4"/>
          <w:w w:val="105"/>
          <w:sz w:val="20"/>
        </w:rPr>
        <w:t>pov</w:t>
      </w:r>
      <w:r>
        <w:rPr>
          <w:color w:val="4F4F4F"/>
          <w:spacing w:val="4"/>
          <w:w w:val="105"/>
          <w:sz w:val="20"/>
        </w:rPr>
        <w:t>inn</w:t>
      </w:r>
      <w:r>
        <w:rPr>
          <w:color w:val="282828"/>
          <w:spacing w:val="4"/>
          <w:w w:val="105"/>
          <w:sz w:val="20"/>
        </w:rPr>
        <w:t>ost</w:t>
      </w:r>
      <w:r>
        <w:rPr>
          <w:color w:val="4F4F4F"/>
          <w:spacing w:val="4"/>
          <w:w w:val="105"/>
          <w:sz w:val="20"/>
        </w:rPr>
        <w:t xml:space="preserve">i </w:t>
      </w:r>
      <w:r>
        <w:rPr>
          <w:color w:val="282828"/>
          <w:w w:val="105"/>
          <w:sz w:val="20"/>
        </w:rPr>
        <w:t xml:space="preserve">stanovené </w:t>
      </w:r>
      <w:r>
        <w:rPr>
          <w:color w:val="363636"/>
          <w:w w:val="105"/>
          <w:sz w:val="20"/>
        </w:rPr>
        <w:t xml:space="preserve">mu </w:t>
      </w:r>
      <w:r>
        <w:rPr>
          <w:color w:val="282828"/>
          <w:w w:val="105"/>
          <w:sz w:val="20"/>
        </w:rPr>
        <w:t xml:space="preserve">zákonem </w:t>
      </w:r>
      <w:r>
        <w:rPr>
          <w:color w:val="363636"/>
          <w:w w:val="105"/>
          <w:sz w:val="20"/>
        </w:rPr>
        <w:t xml:space="preserve">č. </w:t>
      </w:r>
      <w:r>
        <w:rPr>
          <w:color w:val="282828"/>
          <w:w w:val="105"/>
          <w:sz w:val="20"/>
        </w:rPr>
        <w:t xml:space="preserve">435/2004 </w:t>
      </w:r>
      <w:r>
        <w:rPr>
          <w:color w:val="282828"/>
          <w:spacing w:val="-3"/>
          <w:w w:val="105"/>
          <w:sz w:val="20"/>
        </w:rPr>
        <w:t>Sb</w:t>
      </w:r>
      <w:r>
        <w:rPr>
          <w:color w:val="626262"/>
          <w:spacing w:val="-3"/>
          <w:w w:val="105"/>
          <w:sz w:val="20"/>
        </w:rPr>
        <w:t xml:space="preserve">., </w:t>
      </w:r>
      <w:r>
        <w:rPr>
          <w:color w:val="282828"/>
          <w:w w:val="105"/>
          <w:sz w:val="20"/>
        </w:rPr>
        <w:t>o zaměstnanosti</w:t>
      </w:r>
      <w:r>
        <w:rPr>
          <w:color w:val="4F4F4F"/>
          <w:w w:val="105"/>
          <w:sz w:val="20"/>
        </w:rPr>
        <w:t xml:space="preserve">, </w:t>
      </w:r>
      <w:r>
        <w:rPr>
          <w:color w:val="282828"/>
          <w:w w:val="105"/>
          <w:sz w:val="20"/>
        </w:rPr>
        <w:t>v p</w:t>
      </w:r>
      <w:r>
        <w:rPr>
          <w:color w:val="4F4F4F"/>
          <w:w w:val="105"/>
          <w:sz w:val="20"/>
        </w:rPr>
        <w:t>l</w:t>
      </w:r>
      <w:r>
        <w:rPr>
          <w:color w:val="282828"/>
          <w:w w:val="105"/>
          <w:sz w:val="20"/>
        </w:rPr>
        <w:t>atném</w:t>
      </w:r>
      <w:r>
        <w:rPr>
          <w:color w:val="282828"/>
          <w:spacing w:val="-26"/>
          <w:w w:val="105"/>
          <w:sz w:val="20"/>
        </w:rPr>
        <w:t xml:space="preserve"> </w:t>
      </w:r>
      <w:r>
        <w:rPr>
          <w:color w:val="282828"/>
          <w:spacing w:val="3"/>
          <w:w w:val="105"/>
          <w:sz w:val="20"/>
        </w:rPr>
        <w:t>zněn</w:t>
      </w:r>
      <w:r>
        <w:rPr>
          <w:color w:val="4F4F4F"/>
          <w:spacing w:val="3"/>
          <w:w w:val="105"/>
          <w:sz w:val="20"/>
        </w:rPr>
        <w:t>i.</w:t>
      </w:r>
    </w:p>
    <w:p w:rsidR="006D17B5" w:rsidRDefault="006D17B5">
      <w:pPr>
        <w:pStyle w:val="Zkladntext"/>
        <w:rPr>
          <w:sz w:val="22"/>
        </w:rPr>
      </w:pPr>
    </w:p>
    <w:p w:rsidR="006D17B5" w:rsidRDefault="006D17B5">
      <w:pPr>
        <w:pStyle w:val="Zkladntext"/>
        <w:spacing w:before="8"/>
        <w:rPr>
          <w:sz w:val="18"/>
        </w:rPr>
      </w:pPr>
    </w:p>
    <w:p w:rsidR="006D17B5" w:rsidRDefault="00EA423B">
      <w:pPr>
        <w:pStyle w:val="Zkladntext"/>
        <w:spacing w:before="1"/>
        <w:ind w:left="189"/>
      </w:pPr>
      <w:bookmarkStart w:id="0" w:name="_GoBack"/>
      <w:bookmarkEnd w:id="0"/>
      <w:r>
        <w:rPr>
          <w:color w:val="363636"/>
          <w:w w:val="110"/>
        </w:rPr>
        <w:t xml:space="preserve">V  </w:t>
      </w:r>
      <w:r>
        <w:rPr>
          <w:color w:val="282828"/>
          <w:w w:val="110"/>
        </w:rPr>
        <w:t xml:space="preserve">Praze  dne  </w:t>
      </w:r>
      <w:r>
        <w:rPr>
          <w:color w:val="363636"/>
          <w:w w:val="110"/>
        </w:rPr>
        <w:t>3</w:t>
      </w:r>
      <w:r>
        <w:rPr>
          <w:color w:val="626262"/>
          <w:w w:val="110"/>
        </w:rPr>
        <w:t>.</w:t>
      </w:r>
      <w:r>
        <w:rPr>
          <w:color w:val="282828"/>
          <w:w w:val="110"/>
        </w:rPr>
        <w:t>12</w:t>
      </w:r>
      <w:r>
        <w:rPr>
          <w:color w:val="4F4F4F"/>
          <w:w w:val="110"/>
        </w:rPr>
        <w:t>.2</w:t>
      </w:r>
      <w:r>
        <w:rPr>
          <w:color w:val="282828"/>
          <w:w w:val="110"/>
        </w:rPr>
        <w:t>019</w:t>
      </w:r>
    </w:p>
    <w:p w:rsidR="006D17B5" w:rsidRDefault="00EA423B">
      <w:pPr>
        <w:tabs>
          <w:tab w:val="left" w:pos="2926"/>
        </w:tabs>
        <w:spacing w:before="134"/>
        <w:ind w:left="2006"/>
        <w:rPr>
          <w:rFonts w:ascii="Times New Roman"/>
          <w:sz w:val="11"/>
        </w:rPr>
      </w:pPr>
      <w:r>
        <w:rPr>
          <w:rFonts w:ascii="Times New Roman"/>
          <w:color w:val="626262"/>
          <w:w w:val="60"/>
          <w:sz w:val="11"/>
        </w:rPr>
        <w:t>I</w:t>
      </w:r>
      <w:r>
        <w:rPr>
          <w:rFonts w:ascii="Times New Roman"/>
          <w:color w:val="626262"/>
          <w:w w:val="60"/>
          <w:sz w:val="11"/>
        </w:rPr>
        <w:tab/>
        <w:t>/</w:t>
      </w:r>
    </w:p>
    <w:sectPr w:rsidR="006D17B5">
      <w:pgSz w:w="11890" w:h="16800"/>
      <w:pgMar w:top="1580" w:right="1580" w:bottom="1200" w:left="1480" w:header="0" w:footer="10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23B" w:rsidRDefault="00EA423B">
      <w:r>
        <w:separator/>
      </w:r>
    </w:p>
  </w:endnote>
  <w:endnote w:type="continuationSeparator" w:id="0">
    <w:p w:rsidR="00EA423B" w:rsidRDefault="00E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7B5" w:rsidRDefault="00EA423B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6pt;margin-top:778.15pt;width:17.6pt;height:12.45pt;z-index:-251658752;mso-position-horizontal-relative:page;mso-position-vertical-relative:page" filled="f" stroked="f">
          <v:textbox inset="0,0,0,0">
            <w:txbxContent>
              <w:p w:rsidR="006D17B5" w:rsidRDefault="00EA423B">
                <w:pPr>
                  <w:spacing w:before="14"/>
                  <w:ind w:left="59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4F4F4F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color w:val="4F4F4F"/>
                    <w:w w:val="110"/>
                    <w:sz w:val="18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23B" w:rsidRDefault="00EA423B">
      <w:r>
        <w:separator/>
      </w:r>
    </w:p>
  </w:footnote>
  <w:footnote w:type="continuationSeparator" w:id="0">
    <w:p w:rsidR="00EA423B" w:rsidRDefault="00EA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66A7B"/>
    <w:multiLevelType w:val="multilevel"/>
    <w:tmpl w:val="82CC3F1A"/>
    <w:lvl w:ilvl="0">
      <w:start w:val="2"/>
      <w:numFmt w:val="decimal"/>
      <w:lvlText w:val="%1"/>
      <w:lvlJc w:val="left"/>
      <w:pPr>
        <w:ind w:left="662" w:hanging="3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2" w:hanging="342"/>
        <w:jc w:val="left"/>
      </w:pPr>
      <w:rPr>
        <w:rFonts w:hint="default"/>
        <w:spacing w:val="-5"/>
        <w:w w:val="103"/>
      </w:rPr>
    </w:lvl>
    <w:lvl w:ilvl="2">
      <w:numFmt w:val="bullet"/>
      <w:lvlText w:val="•"/>
      <w:lvlJc w:val="left"/>
      <w:pPr>
        <w:ind w:left="2544" w:hanging="342"/>
      </w:pPr>
      <w:rPr>
        <w:rFonts w:hint="default"/>
      </w:rPr>
    </w:lvl>
    <w:lvl w:ilvl="3">
      <w:numFmt w:val="bullet"/>
      <w:lvlText w:val="•"/>
      <w:lvlJc w:val="left"/>
      <w:pPr>
        <w:ind w:left="3486" w:hanging="342"/>
      </w:pPr>
      <w:rPr>
        <w:rFonts w:hint="default"/>
      </w:rPr>
    </w:lvl>
    <w:lvl w:ilvl="4">
      <w:numFmt w:val="bullet"/>
      <w:lvlText w:val="•"/>
      <w:lvlJc w:val="left"/>
      <w:pPr>
        <w:ind w:left="4428" w:hanging="342"/>
      </w:pPr>
      <w:rPr>
        <w:rFonts w:hint="default"/>
      </w:rPr>
    </w:lvl>
    <w:lvl w:ilvl="5">
      <w:numFmt w:val="bullet"/>
      <w:lvlText w:val="•"/>
      <w:lvlJc w:val="left"/>
      <w:pPr>
        <w:ind w:left="5370" w:hanging="342"/>
      </w:pPr>
      <w:rPr>
        <w:rFonts w:hint="default"/>
      </w:rPr>
    </w:lvl>
    <w:lvl w:ilvl="6">
      <w:numFmt w:val="bullet"/>
      <w:lvlText w:val="•"/>
      <w:lvlJc w:val="left"/>
      <w:pPr>
        <w:ind w:left="6312" w:hanging="342"/>
      </w:pPr>
      <w:rPr>
        <w:rFonts w:hint="default"/>
      </w:rPr>
    </w:lvl>
    <w:lvl w:ilvl="7">
      <w:numFmt w:val="bullet"/>
      <w:lvlText w:val="•"/>
      <w:lvlJc w:val="left"/>
      <w:pPr>
        <w:ind w:left="7255" w:hanging="342"/>
      </w:pPr>
      <w:rPr>
        <w:rFonts w:hint="default"/>
      </w:rPr>
    </w:lvl>
    <w:lvl w:ilvl="8">
      <w:numFmt w:val="bullet"/>
      <w:lvlText w:val="•"/>
      <w:lvlJc w:val="left"/>
      <w:pPr>
        <w:ind w:left="8197" w:hanging="342"/>
      </w:pPr>
      <w:rPr>
        <w:rFonts w:hint="default"/>
      </w:rPr>
    </w:lvl>
  </w:abstractNum>
  <w:abstractNum w:abstractNumId="1" w15:restartNumberingAfterBreak="0">
    <w:nsid w:val="39680556"/>
    <w:multiLevelType w:val="multilevel"/>
    <w:tmpl w:val="13388A4A"/>
    <w:lvl w:ilvl="0">
      <w:start w:val="3"/>
      <w:numFmt w:val="decimal"/>
      <w:lvlText w:val="%1"/>
      <w:lvlJc w:val="left"/>
      <w:pPr>
        <w:ind w:left="639" w:hanging="4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60"/>
        <w:jc w:val="left"/>
      </w:pPr>
      <w:rPr>
        <w:rFonts w:hint="default"/>
        <w:spacing w:val="-10"/>
        <w:w w:val="102"/>
      </w:rPr>
    </w:lvl>
    <w:lvl w:ilvl="2">
      <w:numFmt w:val="bullet"/>
      <w:lvlText w:val="•"/>
      <w:lvlJc w:val="left"/>
      <w:pPr>
        <w:ind w:left="2272" w:hanging="460"/>
      </w:pPr>
      <w:rPr>
        <w:rFonts w:hint="default"/>
      </w:rPr>
    </w:lvl>
    <w:lvl w:ilvl="3">
      <w:numFmt w:val="bullet"/>
      <w:lvlText w:val="•"/>
      <w:lvlJc w:val="left"/>
      <w:pPr>
        <w:ind w:left="3088" w:hanging="460"/>
      </w:pPr>
      <w:rPr>
        <w:rFonts w:hint="default"/>
      </w:rPr>
    </w:lvl>
    <w:lvl w:ilvl="4">
      <w:numFmt w:val="bullet"/>
      <w:lvlText w:val="•"/>
      <w:lvlJc w:val="left"/>
      <w:pPr>
        <w:ind w:left="3904" w:hanging="460"/>
      </w:pPr>
      <w:rPr>
        <w:rFonts w:hint="default"/>
      </w:rPr>
    </w:lvl>
    <w:lvl w:ilvl="5">
      <w:numFmt w:val="bullet"/>
      <w:lvlText w:val="•"/>
      <w:lvlJc w:val="left"/>
      <w:pPr>
        <w:ind w:left="4720" w:hanging="460"/>
      </w:pPr>
      <w:rPr>
        <w:rFonts w:hint="default"/>
      </w:rPr>
    </w:lvl>
    <w:lvl w:ilvl="6">
      <w:numFmt w:val="bullet"/>
      <w:lvlText w:val="•"/>
      <w:lvlJc w:val="left"/>
      <w:pPr>
        <w:ind w:left="5536" w:hanging="460"/>
      </w:pPr>
      <w:rPr>
        <w:rFonts w:hint="default"/>
      </w:rPr>
    </w:lvl>
    <w:lvl w:ilvl="7">
      <w:numFmt w:val="bullet"/>
      <w:lvlText w:val="•"/>
      <w:lvlJc w:val="left"/>
      <w:pPr>
        <w:ind w:left="6353" w:hanging="460"/>
      </w:pPr>
      <w:rPr>
        <w:rFonts w:hint="default"/>
      </w:rPr>
    </w:lvl>
    <w:lvl w:ilvl="8">
      <w:numFmt w:val="bullet"/>
      <w:lvlText w:val="•"/>
      <w:lvlJc w:val="left"/>
      <w:pPr>
        <w:ind w:left="7169" w:hanging="460"/>
      </w:pPr>
      <w:rPr>
        <w:rFonts w:hint="default"/>
      </w:rPr>
    </w:lvl>
  </w:abstractNum>
  <w:abstractNum w:abstractNumId="2" w15:restartNumberingAfterBreak="0">
    <w:nsid w:val="51FB4AE8"/>
    <w:multiLevelType w:val="multilevel"/>
    <w:tmpl w:val="B658E83E"/>
    <w:lvl w:ilvl="0">
      <w:start w:val="5"/>
      <w:numFmt w:val="decimal"/>
      <w:lvlText w:val="%1"/>
      <w:lvlJc w:val="left"/>
      <w:pPr>
        <w:ind w:left="716" w:hanging="5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523"/>
        <w:jc w:val="left"/>
      </w:pPr>
      <w:rPr>
        <w:rFonts w:ascii="Arial" w:eastAsia="Arial" w:hAnsi="Arial" w:cs="Arial" w:hint="default"/>
        <w:color w:val="282828"/>
        <w:spacing w:val="-4"/>
        <w:w w:val="103"/>
        <w:sz w:val="20"/>
        <w:szCs w:val="20"/>
      </w:rPr>
    </w:lvl>
    <w:lvl w:ilvl="2">
      <w:numFmt w:val="bullet"/>
      <w:lvlText w:val="•"/>
      <w:lvlJc w:val="left"/>
      <w:pPr>
        <w:ind w:left="2341" w:hanging="523"/>
      </w:pPr>
      <w:rPr>
        <w:rFonts w:hint="default"/>
      </w:rPr>
    </w:lvl>
    <w:lvl w:ilvl="3">
      <w:numFmt w:val="bullet"/>
      <w:lvlText w:val="•"/>
      <w:lvlJc w:val="left"/>
      <w:pPr>
        <w:ind w:left="3152" w:hanging="523"/>
      </w:pPr>
      <w:rPr>
        <w:rFonts w:hint="default"/>
      </w:rPr>
    </w:lvl>
    <w:lvl w:ilvl="4">
      <w:numFmt w:val="bullet"/>
      <w:lvlText w:val="•"/>
      <w:lvlJc w:val="left"/>
      <w:pPr>
        <w:ind w:left="3962" w:hanging="523"/>
      </w:pPr>
      <w:rPr>
        <w:rFonts w:hint="default"/>
      </w:rPr>
    </w:lvl>
    <w:lvl w:ilvl="5">
      <w:numFmt w:val="bullet"/>
      <w:lvlText w:val="•"/>
      <w:lvlJc w:val="left"/>
      <w:pPr>
        <w:ind w:left="4773" w:hanging="523"/>
      </w:pPr>
      <w:rPr>
        <w:rFonts w:hint="default"/>
      </w:rPr>
    </w:lvl>
    <w:lvl w:ilvl="6">
      <w:numFmt w:val="bullet"/>
      <w:lvlText w:val="•"/>
      <w:lvlJc w:val="left"/>
      <w:pPr>
        <w:ind w:left="5584" w:hanging="523"/>
      </w:pPr>
      <w:rPr>
        <w:rFonts w:hint="default"/>
      </w:rPr>
    </w:lvl>
    <w:lvl w:ilvl="7">
      <w:numFmt w:val="bullet"/>
      <w:lvlText w:val="•"/>
      <w:lvlJc w:val="left"/>
      <w:pPr>
        <w:ind w:left="6395" w:hanging="523"/>
      </w:pPr>
      <w:rPr>
        <w:rFonts w:hint="default"/>
      </w:rPr>
    </w:lvl>
    <w:lvl w:ilvl="8">
      <w:numFmt w:val="bullet"/>
      <w:lvlText w:val="•"/>
      <w:lvlJc w:val="left"/>
      <w:pPr>
        <w:ind w:left="7205" w:hanging="523"/>
      </w:pPr>
      <w:rPr>
        <w:rFonts w:hint="default"/>
      </w:rPr>
    </w:lvl>
  </w:abstractNum>
  <w:abstractNum w:abstractNumId="3" w15:restartNumberingAfterBreak="0">
    <w:nsid w:val="7B552E91"/>
    <w:multiLevelType w:val="multilevel"/>
    <w:tmpl w:val="31969D68"/>
    <w:lvl w:ilvl="0">
      <w:start w:val="1"/>
      <w:numFmt w:val="decimal"/>
      <w:lvlText w:val="%1"/>
      <w:lvlJc w:val="left"/>
      <w:pPr>
        <w:ind w:left="814" w:hanging="6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685"/>
        <w:jc w:val="left"/>
      </w:pPr>
      <w:rPr>
        <w:rFonts w:ascii="Arial" w:eastAsia="Arial" w:hAnsi="Arial" w:cs="Arial" w:hint="default"/>
        <w:b/>
        <w:bCs/>
        <w:color w:val="3D3D3D"/>
        <w:w w:val="103"/>
        <w:sz w:val="21"/>
        <w:szCs w:val="21"/>
      </w:rPr>
    </w:lvl>
    <w:lvl w:ilvl="2">
      <w:numFmt w:val="bullet"/>
      <w:lvlText w:val="•"/>
      <w:lvlJc w:val="left"/>
      <w:pPr>
        <w:ind w:left="960" w:hanging="685"/>
      </w:pPr>
      <w:rPr>
        <w:rFonts w:hint="default"/>
      </w:rPr>
    </w:lvl>
    <w:lvl w:ilvl="3">
      <w:numFmt w:val="bullet"/>
      <w:lvlText w:val="•"/>
      <w:lvlJc w:val="left"/>
      <w:pPr>
        <w:ind w:left="1192" w:hanging="685"/>
      </w:pPr>
      <w:rPr>
        <w:rFonts w:hint="default"/>
      </w:rPr>
    </w:lvl>
    <w:lvl w:ilvl="4">
      <w:numFmt w:val="bullet"/>
      <w:lvlText w:val="•"/>
      <w:lvlJc w:val="left"/>
      <w:pPr>
        <w:ind w:left="1424" w:hanging="685"/>
      </w:pPr>
      <w:rPr>
        <w:rFonts w:hint="default"/>
      </w:rPr>
    </w:lvl>
    <w:lvl w:ilvl="5">
      <w:numFmt w:val="bullet"/>
      <w:lvlText w:val="•"/>
      <w:lvlJc w:val="left"/>
      <w:pPr>
        <w:ind w:left="1657" w:hanging="685"/>
      </w:pPr>
      <w:rPr>
        <w:rFonts w:hint="default"/>
      </w:rPr>
    </w:lvl>
    <w:lvl w:ilvl="6">
      <w:numFmt w:val="bullet"/>
      <w:lvlText w:val="•"/>
      <w:lvlJc w:val="left"/>
      <w:pPr>
        <w:ind w:left="1889" w:hanging="685"/>
      </w:pPr>
      <w:rPr>
        <w:rFonts w:hint="default"/>
      </w:rPr>
    </w:lvl>
    <w:lvl w:ilvl="7">
      <w:numFmt w:val="bullet"/>
      <w:lvlText w:val="•"/>
      <w:lvlJc w:val="left"/>
      <w:pPr>
        <w:ind w:left="2121" w:hanging="685"/>
      </w:pPr>
      <w:rPr>
        <w:rFonts w:hint="default"/>
      </w:rPr>
    </w:lvl>
    <w:lvl w:ilvl="8">
      <w:numFmt w:val="bullet"/>
      <w:lvlText w:val="•"/>
      <w:lvlJc w:val="left"/>
      <w:pPr>
        <w:ind w:left="2354" w:hanging="68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7B5"/>
    <w:rsid w:val="006D17B5"/>
    <w:rsid w:val="00917546"/>
    <w:rsid w:val="00EA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5587912-EAB2-4F09-9E0B-CF2A1A44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6"/>
      <w:ind w:left="105" w:right="2940"/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494"/>
      <w:outlineLvl w:val="1"/>
    </w:pPr>
    <w:rPr>
      <w:rFonts w:ascii="Times New Roman" w:eastAsia="Times New Roman" w:hAnsi="Times New Roman" w:cs="Times New Roman"/>
    </w:rPr>
  </w:style>
  <w:style w:type="paragraph" w:styleId="Nadpis3">
    <w:name w:val="heading 3"/>
    <w:basedOn w:val="Normln"/>
    <w:uiPriority w:val="9"/>
    <w:unhideWhenUsed/>
    <w:qFormat/>
    <w:pPr>
      <w:ind w:left="649" w:hanging="693"/>
      <w:outlineLvl w:val="2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639" w:hanging="52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podrasky@topservis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2019-12-09T14:21:00Z</dcterms:created>
  <dcterms:modified xsi:type="dcterms:W3CDTF">2019-12-09T13:22:00Z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LastSaved">
    <vt:filetime>2019-12-09T00:00:00Z</vt:filetime>
  </property>
</Properties>
</file>