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771" w:rsidRPr="001F3771" w:rsidRDefault="00AB033A" w:rsidP="001F3771">
      <w:pPr>
        <w:widowControl w:val="0"/>
        <w:spacing w:line="276" w:lineRule="auto"/>
        <w:ind w:left="709"/>
        <w:jc w:val="center"/>
        <w:rPr>
          <w:rFonts w:eastAsia="Calibri"/>
          <w:b/>
          <w:bCs/>
          <w:caps/>
          <w:sz w:val="24"/>
          <w:szCs w:val="24"/>
          <w:lang w:val="cs-CZ" w:eastAsia="en-US"/>
        </w:rPr>
      </w:pPr>
      <w:bookmarkStart w:id="0" w:name="_GoBack"/>
      <w:bookmarkEnd w:id="0"/>
      <w:r>
        <w:rPr>
          <w:rFonts w:eastAsia="Calibri"/>
          <w:b/>
          <w:bCs/>
          <w:caps/>
          <w:sz w:val="24"/>
          <w:szCs w:val="24"/>
          <w:lang w:val="cs-CZ" w:eastAsia="en-US"/>
        </w:rPr>
        <w:t>dodatek č. 1</w:t>
      </w:r>
    </w:p>
    <w:p w:rsidR="001F3771" w:rsidRPr="001F3771" w:rsidRDefault="00AB033A" w:rsidP="001F3771">
      <w:pPr>
        <w:widowControl w:val="0"/>
        <w:spacing w:line="276" w:lineRule="auto"/>
        <w:ind w:left="0" w:right="-568"/>
        <w:rPr>
          <w:rFonts w:eastAsia="Calibri"/>
          <w:bCs/>
          <w:lang w:val="cs-CZ" w:eastAsia="en-US"/>
        </w:rPr>
      </w:pPr>
      <w:r>
        <w:rPr>
          <w:rFonts w:eastAsia="Calibri"/>
          <w:bCs/>
          <w:lang w:val="cs-CZ" w:eastAsia="en-US"/>
        </w:rPr>
        <w:t>Tento dodatek č. 1</w:t>
      </w:r>
      <w:r w:rsidR="001F3771" w:rsidRPr="001F3771">
        <w:rPr>
          <w:rFonts w:eastAsia="Calibri"/>
          <w:bCs/>
          <w:lang w:val="cs-CZ" w:eastAsia="en-US"/>
        </w:rPr>
        <w:t xml:space="preserve"> (dále jen „</w:t>
      </w:r>
      <w:r>
        <w:rPr>
          <w:rFonts w:eastAsia="Calibri"/>
          <w:b/>
          <w:bCs/>
          <w:lang w:val="cs-CZ" w:eastAsia="en-US"/>
        </w:rPr>
        <w:t>Dodatek</w:t>
      </w:r>
      <w:r>
        <w:rPr>
          <w:rFonts w:eastAsia="Calibri"/>
          <w:bCs/>
          <w:lang w:val="cs-CZ" w:eastAsia="en-US"/>
        </w:rPr>
        <w:t>“) byl uzavřen</w:t>
      </w:r>
      <w:r w:rsidR="001F3771" w:rsidRPr="001F3771">
        <w:rPr>
          <w:rFonts w:eastAsia="Calibri"/>
          <w:bCs/>
          <w:lang w:val="cs-CZ" w:eastAsia="en-US"/>
        </w:rPr>
        <w:t xml:space="preserve"> </w:t>
      </w:r>
      <w:r>
        <w:rPr>
          <w:rFonts w:eastAsia="Calibri"/>
          <w:bCs/>
          <w:lang w:val="cs-CZ" w:eastAsia="en-US"/>
        </w:rPr>
        <w:t>v souladu se zákonem č.</w:t>
      </w:r>
      <w:r w:rsidR="003F68A6">
        <w:rPr>
          <w:rFonts w:eastAsia="Calibri"/>
          <w:bCs/>
          <w:lang w:val="cs-CZ" w:eastAsia="en-US"/>
        </w:rPr>
        <w:t xml:space="preserve"> 89/2012 Sb., občanský zákoník (dále jen „</w:t>
      </w:r>
      <w:r w:rsidR="003F68A6" w:rsidRPr="003F68A6">
        <w:rPr>
          <w:rFonts w:eastAsia="Calibri"/>
          <w:b/>
          <w:bCs/>
          <w:lang w:val="cs-CZ" w:eastAsia="en-US"/>
        </w:rPr>
        <w:t>Občanský zákoník</w:t>
      </w:r>
      <w:r w:rsidR="003F68A6">
        <w:rPr>
          <w:rFonts w:eastAsia="Calibri"/>
          <w:bCs/>
          <w:lang w:val="cs-CZ" w:eastAsia="en-US"/>
        </w:rPr>
        <w:t>“)</w:t>
      </w:r>
      <w:r w:rsidR="0093012C">
        <w:rPr>
          <w:rFonts w:eastAsia="Calibri"/>
          <w:bCs/>
          <w:lang w:val="cs-CZ" w:eastAsia="en-US"/>
        </w:rPr>
        <w:t xml:space="preserve"> </w:t>
      </w:r>
      <w:r w:rsidR="001F3771" w:rsidRPr="001F3771">
        <w:rPr>
          <w:rFonts w:eastAsia="Calibri"/>
          <w:bCs/>
          <w:lang w:val="cs-CZ" w:eastAsia="en-US"/>
        </w:rPr>
        <w:t>níže uvedeného dne, měsíce a roku mezi:</w:t>
      </w:r>
    </w:p>
    <w:p w:rsidR="001F3771" w:rsidRPr="001F3771" w:rsidRDefault="001F3771" w:rsidP="009F0A02">
      <w:pPr>
        <w:widowControl w:val="0"/>
        <w:numPr>
          <w:ilvl w:val="0"/>
          <w:numId w:val="10"/>
        </w:numPr>
        <w:spacing w:line="276" w:lineRule="auto"/>
        <w:ind w:left="709" w:hanging="709"/>
        <w:rPr>
          <w:rFonts w:eastAsia="Calibri"/>
          <w:lang w:val="cs-CZ" w:eastAsia="en-US"/>
        </w:rPr>
      </w:pPr>
      <w:r w:rsidRPr="001F3771">
        <w:rPr>
          <w:rFonts w:eastAsia="Calibri"/>
          <w:b/>
          <w:lang w:val="cs-CZ" w:eastAsia="en-US"/>
        </w:rPr>
        <w:t>Fyzikální ústav AV ČR, v. v. i.,</w:t>
      </w:r>
    </w:p>
    <w:p w:rsidR="001F3771" w:rsidRPr="001F3771" w:rsidRDefault="001F3771" w:rsidP="001F3771">
      <w:pPr>
        <w:widowControl w:val="0"/>
        <w:spacing w:line="276" w:lineRule="auto"/>
        <w:ind w:left="709" w:hanging="1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 xml:space="preserve">se sídlem: </w:t>
      </w:r>
      <w:r w:rsidRPr="001F3771">
        <w:rPr>
          <w:rFonts w:eastAsia="Calibri"/>
          <w:lang w:val="cs-CZ" w:eastAsia="en-US"/>
        </w:rPr>
        <w:tab/>
        <w:t>Na Slovance 2, Praha 8, PSČ: 182 21,</w:t>
      </w:r>
    </w:p>
    <w:p w:rsidR="001F3771" w:rsidRPr="001F3771" w:rsidRDefault="001F3771" w:rsidP="001F3771">
      <w:pPr>
        <w:widowControl w:val="0"/>
        <w:spacing w:line="276" w:lineRule="auto"/>
        <w:ind w:left="708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 xml:space="preserve">IČO: </w:t>
      </w:r>
      <w:r w:rsidRPr="001F3771">
        <w:rPr>
          <w:rFonts w:eastAsia="Calibri"/>
          <w:lang w:val="cs-CZ" w:eastAsia="en-US"/>
        </w:rPr>
        <w:tab/>
      </w:r>
      <w:r w:rsidRPr="001F3771">
        <w:rPr>
          <w:rFonts w:eastAsia="Calibri"/>
          <w:lang w:val="cs-CZ" w:eastAsia="en-US"/>
        </w:rPr>
        <w:tab/>
        <w:t>68378271,</w:t>
      </w:r>
    </w:p>
    <w:p w:rsidR="001F3771" w:rsidRPr="001F3771" w:rsidRDefault="001F3771" w:rsidP="001F3771">
      <w:pPr>
        <w:widowControl w:val="0"/>
        <w:spacing w:line="276" w:lineRule="auto"/>
        <w:ind w:left="709" w:hanging="1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 xml:space="preserve">zastoupen: </w:t>
      </w:r>
      <w:r w:rsidRPr="001F3771">
        <w:rPr>
          <w:rFonts w:eastAsia="Calibri"/>
          <w:lang w:val="cs-CZ" w:eastAsia="en-US"/>
        </w:rPr>
        <w:tab/>
      </w:r>
      <w:r w:rsidR="003B7461" w:rsidRPr="003B7461">
        <w:rPr>
          <w:rFonts w:eastAsia="Calibri"/>
          <w:lang w:val="cs-CZ" w:eastAsia="en-US"/>
        </w:rPr>
        <w:t>RNDr. Michael Prouza, Ph.D. – ředitel</w:t>
      </w:r>
    </w:p>
    <w:p w:rsidR="001F3771" w:rsidRPr="001F3771" w:rsidRDefault="001F3771" w:rsidP="009852F0">
      <w:pPr>
        <w:widowControl w:val="0"/>
        <w:spacing w:line="276" w:lineRule="auto"/>
        <w:ind w:left="709" w:hanging="1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>(dále jen „</w:t>
      </w:r>
      <w:r w:rsidRPr="001F3771">
        <w:rPr>
          <w:rFonts w:eastAsia="Calibri"/>
          <w:b/>
          <w:lang w:val="cs-CZ" w:eastAsia="en-US"/>
        </w:rPr>
        <w:t>Kupující</w:t>
      </w:r>
      <w:r w:rsidRPr="001F3771">
        <w:rPr>
          <w:rFonts w:eastAsia="Calibri"/>
          <w:lang w:val="cs-CZ" w:eastAsia="en-US"/>
        </w:rPr>
        <w:t>“)</w:t>
      </w:r>
      <w:r w:rsidR="009852F0" w:rsidRPr="009852F0">
        <w:rPr>
          <w:rFonts w:eastAsia="Calibri"/>
          <w:lang w:val="cs-CZ" w:eastAsia="en-US"/>
        </w:rPr>
        <w:t>;</w:t>
      </w:r>
      <w:r w:rsidR="009852F0">
        <w:rPr>
          <w:rFonts w:eastAsia="Calibri"/>
          <w:lang w:val="cs-CZ" w:eastAsia="en-US"/>
        </w:rPr>
        <w:t xml:space="preserve"> a</w:t>
      </w:r>
    </w:p>
    <w:p w:rsidR="001F3771" w:rsidRPr="00EF0123" w:rsidRDefault="00EF0123" w:rsidP="009F0A02">
      <w:pPr>
        <w:widowControl w:val="0"/>
        <w:numPr>
          <w:ilvl w:val="0"/>
          <w:numId w:val="10"/>
        </w:numPr>
        <w:spacing w:line="276" w:lineRule="auto"/>
        <w:ind w:left="709" w:hanging="709"/>
        <w:rPr>
          <w:rFonts w:eastAsia="Calibri"/>
          <w:lang w:val="cs-CZ" w:eastAsia="en-US"/>
        </w:rPr>
      </w:pPr>
      <w:r w:rsidRPr="00EF0123">
        <w:rPr>
          <w:rFonts w:eastAsia="Calibri"/>
          <w:b/>
          <w:lang w:eastAsia="en-US"/>
        </w:rPr>
        <w:t>NUVIA a.s.</w:t>
      </w:r>
      <w:r w:rsidR="009852F0" w:rsidRPr="00EF0123">
        <w:rPr>
          <w:rFonts w:eastAsia="Calibri"/>
          <w:b/>
          <w:lang w:val="cs-CZ" w:eastAsia="en-US"/>
        </w:rPr>
        <w:t>,</w:t>
      </w:r>
    </w:p>
    <w:p w:rsidR="001F3771" w:rsidRPr="001F3771" w:rsidRDefault="001F3771" w:rsidP="001F3771">
      <w:pPr>
        <w:widowControl w:val="0"/>
        <w:spacing w:line="276" w:lineRule="auto"/>
        <w:ind w:left="708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 xml:space="preserve">se sídlem: </w:t>
      </w:r>
      <w:r w:rsidRPr="001F3771">
        <w:rPr>
          <w:rFonts w:eastAsia="Calibri"/>
          <w:lang w:val="cs-CZ" w:eastAsia="en-US"/>
        </w:rPr>
        <w:tab/>
      </w:r>
      <w:r w:rsidR="00EF0123" w:rsidRPr="00EF0123">
        <w:rPr>
          <w:rFonts w:eastAsia="Calibri"/>
          <w:lang w:val="cs-CZ" w:eastAsia="en-US"/>
        </w:rPr>
        <w:t>Modřínová 1094, Nové Dvory, 674 01 Třebíč</w:t>
      </w:r>
    </w:p>
    <w:p w:rsidR="001F3771" w:rsidRPr="00EF0123" w:rsidRDefault="001F3771" w:rsidP="00EF0123">
      <w:pPr>
        <w:widowControl w:val="0"/>
        <w:spacing w:line="276" w:lineRule="auto"/>
        <w:ind w:left="709" w:hanging="1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 xml:space="preserve">IČO: </w:t>
      </w:r>
      <w:r w:rsidRPr="001F3771">
        <w:rPr>
          <w:rFonts w:eastAsia="Calibri"/>
          <w:lang w:val="cs-CZ" w:eastAsia="en-US"/>
        </w:rPr>
        <w:tab/>
      </w:r>
      <w:r w:rsidRPr="001F3771">
        <w:rPr>
          <w:rFonts w:eastAsia="Calibri"/>
          <w:lang w:val="cs-CZ" w:eastAsia="en-US"/>
        </w:rPr>
        <w:tab/>
      </w:r>
      <w:r w:rsidR="00EF0123" w:rsidRPr="00EF0123">
        <w:rPr>
          <w:rFonts w:eastAsia="Calibri"/>
          <w:lang w:val="cs-CZ" w:eastAsia="en-US"/>
        </w:rPr>
        <w:t>25506331</w:t>
      </w:r>
      <w:r w:rsidR="009852F0">
        <w:rPr>
          <w:rFonts w:eastAsia="Calibri"/>
          <w:lang w:val="cs-CZ" w:eastAsia="en-US"/>
        </w:rPr>
        <w:t>,</w:t>
      </w:r>
    </w:p>
    <w:p w:rsidR="001F3771" w:rsidRPr="001F3771" w:rsidRDefault="001F3771" w:rsidP="001F3771">
      <w:pPr>
        <w:widowControl w:val="0"/>
        <w:spacing w:line="276" w:lineRule="auto"/>
        <w:ind w:left="709" w:hanging="1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>zastoupen:</w:t>
      </w:r>
      <w:r w:rsidRPr="001F3771">
        <w:rPr>
          <w:rFonts w:eastAsia="Calibri"/>
          <w:lang w:val="cs-CZ" w:eastAsia="en-US"/>
        </w:rPr>
        <w:tab/>
      </w:r>
      <w:r w:rsidR="00EF0123">
        <w:rPr>
          <w:rFonts w:eastAsia="Calibri"/>
          <w:lang w:val="cs-CZ" w:eastAsia="en-US"/>
        </w:rPr>
        <w:t>Martin Pazúr, předseda představenstva</w:t>
      </w:r>
    </w:p>
    <w:p w:rsidR="001F3771" w:rsidRPr="001F3771" w:rsidRDefault="001F3771" w:rsidP="001F3771">
      <w:pPr>
        <w:widowControl w:val="0"/>
        <w:spacing w:line="276" w:lineRule="auto"/>
        <w:ind w:left="708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>(dále jen „</w:t>
      </w:r>
      <w:r w:rsidRPr="001F3771">
        <w:rPr>
          <w:rFonts w:eastAsia="Calibri"/>
          <w:b/>
          <w:lang w:val="cs-CZ" w:eastAsia="en-US"/>
        </w:rPr>
        <w:t>Prodávající</w:t>
      </w:r>
      <w:r w:rsidRPr="001F3771">
        <w:rPr>
          <w:rFonts w:eastAsia="Calibri"/>
          <w:lang w:val="cs-CZ" w:eastAsia="en-US"/>
        </w:rPr>
        <w:t>“)</w:t>
      </w:r>
      <w:r w:rsidR="009852F0">
        <w:rPr>
          <w:rFonts w:eastAsia="Calibri"/>
          <w:lang w:val="cs-CZ" w:eastAsia="en-US"/>
        </w:rPr>
        <w:t>.</w:t>
      </w:r>
    </w:p>
    <w:p w:rsidR="001F3771" w:rsidRPr="001F3771" w:rsidRDefault="001F3771" w:rsidP="001F3771">
      <w:pPr>
        <w:widowControl w:val="0"/>
        <w:spacing w:line="276" w:lineRule="auto"/>
        <w:ind w:left="709" w:hanging="709"/>
        <w:rPr>
          <w:rFonts w:eastAsia="Calibri"/>
          <w:bCs/>
          <w:lang w:val="cs-CZ" w:eastAsia="en-US"/>
        </w:rPr>
      </w:pPr>
      <w:r w:rsidRPr="001F3771">
        <w:rPr>
          <w:rFonts w:eastAsia="Calibri"/>
          <w:bCs/>
          <w:lang w:val="cs-CZ" w:eastAsia="en-US"/>
        </w:rPr>
        <w:t>(Kupující a Prodávající dále společně jen jako „</w:t>
      </w:r>
      <w:r w:rsidRPr="001F3771">
        <w:rPr>
          <w:rFonts w:eastAsia="Calibri"/>
          <w:b/>
          <w:bCs/>
          <w:lang w:val="cs-CZ" w:eastAsia="en-US"/>
        </w:rPr>
        <w:t>Strany</w:t>
      </w:r>
      <w:r w:rsidRPr="001F3771">
        <w:rPr>
          <w:rFonts w:eastAsia="Calibri"/>
          <w:bCs/>
          <w:lang w:val="cs-CZ" w:eastAsia="en-US"/>
        </w:rPr>
        <w:t>“ a každý samostatně též jako „</w:t>
      </w:r>
      <w:r w:rsidRPr="001F3771">
        <w:rPr>
          <w:rFonts w:eastAsia="Calibri"/>
          <w:b/>
          <w:bCs/>
          <w:lang w:val="cs-CZ" w:eastAsia="en-US"/>
        </w:rPr>
        <w:t>Strana</w:t>
      </w:r>
      <w:r w:rsidRPr="001F3771">
        <w:rPr>
          <w:rFonts w:eastAsia="Calibri"/>
          <w:bCs/>
          <w:lang w:val="cs-CZ" w:eastAsia="en-US"/>
        </w:rPr>
        <w:t>“.)</w:t>
      </w:r>
    </w:p>
    <w:p w:rsidR="001F3771" w:rsidRPr="001F3771" w:rsidRDefault="001F3771" w:rsidP="001F3771">
      <w:pPr>
        <w:widowControl w:val="0"/>
        <w:spacing w:before="240" w:line="276" w:lineRule="auto"/>
        <w:ind w:left="0"/>
        <w:jc w:val="left"/>
        <w:rPr>
          <w:rFonts w:eastAsia="Calibri"/>
          <w:b/>
          <w:caps/>
          <w:lang w:val="cs-CZ" w:eastAsia="en-US"/>
        </w:rPr>
      </w:pPr>
      <w:r w:rsidRPr="001F3771">
        <w:rPr>
          <w:rFonts w:eastAsia="Calibri"/>
          <w:b/>
          <w:caps/>
          <w:lang w:val="cs-CZ" w:eastAsia="en-US"/>
        </w:rPr>
        <w:t>Vzhledem k tomu, že</w:t>
      </w:r>
    </w:p>
    <w:p w:rsidR="001F3771" w:rsidRPr="00982A52" w:rsidRDefault="001F3771" w:rsidP="007C023C">
      <w:pPr>
        <w:pStyle w:val="Normln-sted"/>
        <w:rPr>
          <w:lang w:val="cs-CZ" w:eastAsia="en-US"/>
        </w:rPr>
      </w:pPr>
      <w:r w:rsidRPr="001F3771">
        <w:rPr>
          <w:lang w:val="cs-CZ" w:eastAsia="en-US"/>
        </w:rPr>
        <w:t xml:space="preserve">Kupující </w:t>
      </w:r>
      <w:r w:rsidR="00AB033A">
        <w:rPr>
          <w:lang w:val="cs-CZ" w:eastAsia="en-US"/>
        </w:rPr>
        <w:t>a Prodající uzavřeli dne 25. září 2019</w:t>
      </w:r>
      <w:r w:rsidR="00723CB3">
        <w:rPr>
          <w:lang w:val="cs-CZ" w:eastAsia="en-US"/>
        </w:rPr>
        <w:t xml:space="preserve"> kupní smlouvu</w:t>
      </w:r>
      <w:r w:rsidR="00AB033A">
        <w:rPr>
          <w:lang w:val="cs-CZ" w:eastAsia="en-US"/>
        </w:rPr>
        <w:t>, na základě které má Prodávající dodat Kupujícímu monitorovací systém ionizujícího záření a plynů (dále jen „</w:t>
      </w:r>
      <w:r w:rsidR="00AB033A" w:rsidRPr="00AB033A">
        <w:rPr>
          <w:b/>
          <w:lang w:val="cs-CZ" w:eastAsia="en-US"/>
        </w:rPr>
        <w:t>Smlouva</w:t>
      </w:r>
      <w:r w:rsidR="00AB033A">
        <w:rPr>
          <w:lang w:val="cs-CZ" w:eastAsia="en-US"/>
        </w:rPr>
        <w:t>“)</w:t>
      </w:r>
      <w:r w:rsidR="00982A52">
        <w:rPr>
          <w:lang w:val="cs-CZ" w:eastAsia="en-US"/>
        </w:rPr>
        <w:t>.</w:t>
      </w:r>
    </w:p>
    <w:p w:rsidR="001F3771" w:rsidRPr="00AB033A" w:rsidRDefault="00AB033A" w:rsidP="00AB033A">
      <w:pPr>
        <w:pStyle w:val="Normln-sted"/>
        <w:rPr>
          <w:lang w:val="cs-CZ" w:eastAsia="en-US"/>
        </w:rPr>
      </w:pPr>
      <w:r>
        <w:rPr>
          <w:lang w:val="cs-CZ" w:eastAsia="en-US"/>
        </w:rPr>
        <w:t>Po uzavření Smlouvy Strany zjistily, že v </w:t>
      </w:r>
      <w:r w:rsidRPr="00AB033A">
        <w:rPr>
          <w:u w:val="single"/>
          <w:lang w:val="cs-CZ" w:eastAsia="en-US"/>
        </w:rPr>
        <w:t>Příloze 2</w:t>
      </w:r>
      <w:r>
        <w:rPr>
          <w:lang w:val="cs-CZ" w:eastAsia="en-US"/>
        </w:rPr>
        <w:t xml:space="preserve"> (</w:t>
      </w:r>
      <w:r w:rsidRPr="00AB033A">
        <w:rPr>
          <w:i/>
          <w:lang w:val="cs-CZ" w:eastAsia="en-US"/>
        </w:rPr>
        <w:t>Způsob úhrady</w:t>
      </w:r>
      <w:r>
        <w:rPr>
          <w:lang w:val="cs-CZ" w:eastAsia="en-US"/>
        </w:rPr>
        <w:t>) Smlouvy je uveden překlep, když u platebního milníku „</w:t>
      </w:r>
      <w:r w:rsidRPr="00AB033A">
        <w:rPr>
          <w:i/>
          <w:lang w:val="cs-CZ" w:eastAsia="en-US"/>
        </w:rPr>
        <w:t>Za každou ze 7 následujících Jednotivých částí předmětu koupě: Experimentální hala E1, strojovny sever, Chodba a L4c, RadLab, BIOLab, S2 LUIS Lab, strojovna jih</w:t>
      </w:r>
      <w:r w:rsidRPr="00AB033A">
        <w:rPr>
          <w:lang w:val="cs-CZ" w:eastAsia="en-US"/>
        </w:rPr>
        <w:t>“</w:t>
      </w:r>
      <w:r>
        <w:rPr>
          <w:lang w:val="cs-CZ" w:eastAsia="en-US"/>
        </w:rPr>
        <w:t xml:space="preserve"> jsou ve sloupci „Podíl kupní ceny k uhrazení“ uvedena čísla v procentech 2, 4 a 4</w:t>
      </w:r>
      <w:r w:rsidR="001F3771" w:rsidRPr="00AB033A">
        <w:rPr>
          <w:lang w:val="cs-CZ" w:eastAsia="en-US"/>
        </w:rPr>
        <w:t>.</w:t>
      </w:r>
      <w:r>
        <w:rPr>
          <w:lang w:val="cs-CZ" w:eastAsia="en-US"/>
        </w:rPr>
        <w:t xml:space="preserve"> S ohledem na to, že součet těchto čísel musí odpovídat číslu 5, se jedná o zřejmý překlep, když ve sloupci mají být uvedena čísla 1, 2 a 2.</w:t>
      </w:r>
    </w:p>
    <w:p w:rsidR="001F3771" w:rsidRPr="001F3771" w:rsidRDefault="001F3771" w:rsidP="001F3771">
      <w:pPr>
        <w:widowControl w:val="0"/>
        <w:spacing w:before="240" w:line="276" w:lineRule="auto"/>
        <w:ind w:left="0"/>
        <w:jc w:val="left"/>
        <w:rPr>
          <w:rFonts w:eastAsia="Calibri"/>
          <w:b/>
          <w:caps/>
          <w:lang w:val="cs-CZ" w:eastAsia="en-US"/>
        </w:rPr>
      </w:pPr>
      <w:r w:rsidRPr="001F3771">
        <w:rPr>
          <w:rFonts w:eastAsia="Calibri"/>
          <w:b/>
          <w:caps/>
          <w:lang w:val="cs-CZ" w:eastAsia="en-US"/>
        </w:rPr>
        <w:t>bylo dohodnuto následující:</w:t>
      </w:r>
    </w:p>
    <w:p w:rsidR="001F3771" w:rsidRPr="001F3771" w:rsidRDefault="001F3771" w:rsidP="001F3771">
      <w:pPr>
        <w:pStyle w:val="Nadpis1"/>
        <w:rPr>
          <w:lang w:val="cs-CZ" w:eastAsia="en-US"/>
        </w:rPr>
      </w:pPr>
      <w:r w:rsidRPr="001F3771">
        <w:rPr>
          <w:lang w:val="cs-CZ" w:eastAsia="en-US"/>
        </w:rPr>
        <w:t>Předmět smlouvy</w:t>
      </w:r>
    </w:p>
    <w:p w:rsidR="001F3771" w:rsidRPr="00541998" w:rsidRDefault="00AB033A" w:rsidP="00541998">
      <w:pPr>
        <w:pStyle w:val="Nadpis2"/>
        <w:rPr>
          <w:lang w:val="cs-CZ" w:eastAsia="en-US"/>
        </w:rPr>
      </w:pPr>
      <w:r>
        <w:rPr>
          <w:lang w:val="cs-CZ" w:eastAsia="en-US"/>
        </w:rPr>
        <w:t xml:space="preserve">Tímto Dodatkem Strany nahrazují </w:t>
      </w:r>
      <w:r>
        <w:rPr>
          <w:u w:val="single"/>
          <w:lang w:val="cs-CZ" w:eastAsia="en-US"/>
        </w:rPr>
        <w:t>Přílohu</w:t>
      </w:r>
      <w:r w:rsidRPr="00AB033A">
        <w:rPr>
          <w:u w:val="single"/>
          <w:lang w:val="cs-CZ" w:eastAsia="en-US"/>
        </w:rPr>
        <w:t xml:space="preserve"> 2</w:t>
      </w:r>
      <w:r>
        <w:rPr>
          <w:lang w:val="cs-CZ" w:eastAsia="en-US"/>
        </w:rPr>
        <w:t xml:space="preserve"> (</w:t>
      </w:r>
      <w:r w:rsidRPr="00AB033A">
        <w:rPr>
          <w:i/>
          <w:lang w:val="cs-CZ" w:eastAsia="en-US"/>
        </w:rPr>
        <w:t>Způsob úhrady</w:t>
      </w:r>
      <w:r>
        <w:rPr>
          <w:lang w:val="cs-CZ" w:eastAsia="en-US"/>
        </w:rPr>
        <w:t xml:space="preserve">) Smlouvy tak, že nová </w:t>
      </w:r>
      <w:r>
        <w:rPr>
          <w:u w:val="single"/>
          <w:lang w:val="cs-CZ" w:eastAsia="en-US"/>
        </w:rPr>
        <w:t>Příloha</w:t>
      </w:r>
      <w:r w:rsidRPr="00AB033A">
        <w:rPr>
          <w:u w:val="single"/>
          <w:lang w:val="cs-CZ" w:eastAsia="en-US"/>
        </w:rPr>
        <w:t xml:space="preserve"> 2</w:t>
      </w:r>
      <w:r>
        <w:rPr>
          <w:lang w:val="cs-CZ" w:eastAsia="en-US"/>
        </w:rPr>
        <w:t xml:space="preserve"> (</w:t>
      </w:r>
      <w:r w:rsidRPr="00AB033A">
        <w:rPr>
          <w:i/>
          <w:lang w:val="cs-CZ" w:eastAsia="en-US"/>
        </w:rPr>
        <w:t>Způsob úhrady</w:t>
      </w:r>
      <w:r>
        <w:rPr>
          <w:lang w:val="cs-CZ" w:eastAsia="en-US"/>
        </w:rPr>
        <w:t xml:space="preserve">) Smlouvy </w:t>
      </w:r>
      <w:r w:rsidR="00723CB3">
        <w:rPr>
          <w:lang w:val="cs-CZ" w:eastAsia="en-US"/>
        </w:rPr>
        <w:t>obsahuje opravu zřejmého překlepu</w:t>
      </w:r>
      <w:r w:rsidR="001F3771" w:rsidRPr="00541998">
        <w:rPr>
          <w:lang w:val="cs-CZ" w:eastAsia="en-US"/>
        </w:rPr>
        <w:t>.</w:t>
      </w:r>
      <w:r w:rsidR="00723CB3">
        <w:rPr>
          <w:lang w:val="cs-CZ" w:eastAsia="en-US"/>
        </w:rPr>
        <w:t xml:space="preserve"> Nová </w:t>
      </w:r>
      <w:r w:rsidR="00723CB3">
        <w:rPr>
          <w:u w:val="single"/>
          <w:lang w:val="cs-CZ" w:eastAsia="en-US"/>
        </w:rPr>
        <w:t>Příloha</w:t>
      </w:r>
      <w:r w:rsidR="00723CB3" w:rsidRPr="00AB033A">
        <w:rPr>
          <w:u w:val="single"/>
          <w:lang w:val="cs-CZ" w:eastAsia="en-US"/>
        </w:rPr>
        <w:t xml:space="preserve"> 2</w:t>
      </w:r>
      <w:r w:rsidR="00723CB3">
        <w:rPr>
          <w:lang w:val="cs-CZ" w:eastAsia="en-US"/>
        </w:rPr>
        <w:t xml:space="preserve"> (</w:t>
      </w:r>
      <w:r w:rsidR="00723CB3" w:rsidRPr="00AB033A">
        <w:rPr>
          <w:i/>
          <w:lang w:val="cs-CZ" w:eastAsia="en-US"/>
        </w:rPr>
        <w:t>Způsob úhrady</w:t>
      </w:r>
      <w:r w:rsidR="00723CB3">
        <w:rPr>
          <w:lang w:val="cs-CZ" w:eastAsia="en-US"/>
        </w:rPr>
        <w:t>) Smlouvy je přiložena k tomuto Dodatku</w:t>
      </w:r>
      <w:r w:rsidR="00634D62">
        <w:rPr>
          <w:lang w:val="cs-CZ" w:eastAsia="en-US"/>
        </w:rPr>
        <w:t xml:space="preserve"> jako </w:t>
      </w:r>
      <w:r w:rsidR="00634D62" w:rsidRPr="00634D62">
        <w:rPr>
          <w:u w:val="single"/>
          <w:lang w:val="cs-CZ" w:eastAsia="en-US"/>
        </w:rPr>
        <w:t>Příloha 1</w:t>
      </w:r>
      <w:r w:rsidR="00634D62">
        <w:rPr>
          <w:lang w:val="cs-CZ" w:eastAsia="en-US"/>
        </w:rPr>
        <w:t xml:space="preserve"> tohoto Dodatku</w:t>
      </w:r>
      <w:r w:rsidR="00723CB3">
        <w:rPr>
          <w:lang w:val="cs-CZ" w:eastAsia="en-US"/>
        </w:rPr>
        <w:t>.</w:t>
      </w:r>
    </w:p>
    <w:p w:rsidR="001F3771" w:rsidRPr="001F3771" w:rsidRDefault="001F3771" w:rsidP="001F3771">
      <w:pPr>
        <w:pStyle w:val="Nadpis1"/>
        <w:rPr>
          <w:lang w:val="cs-CZ" w:eastAsia="en-US"/>
        </w:rPr>
      </w:pPr>
      <w:r w:rsidRPr="001F3771">
        <w:rPr>
          <w:lang w:val="cs-CZ" w:eastAsia="en-US"/>
        </w:rPr>
        <w:lastRenderedPageBreak/>
        <w:t>Závěrečná ustanovení</w:t>
      </w:r>
    </w:p>
    <w:p w:rsidR="00723CB3" w:rsidRDefault="00723CB3" w:rsidP="00723CB3">
      <w:pPr>
        <w:pStyle w:val="Nadpis2"/>
        <w:rPr>
          <w:lang w:val="cs-CZ" w:eastAsia="en-US"/>
        </w:rPr>
      </w:pPr>
      <w:r>
        <w:rPr>
          <w:lang w:val="cs-CZ" w:eastAsia="en-US"/>
        </w:rPr>
        <w:t>Slova s velkým počátečním písmenem mají stejný význam jako ve Smlouvě, není-li v tomto Dodatku uvedeno jinak.</w:t>
      </w:r>
    </w:p>
    <w:p w:rsidR="00723CB3" w:rsidRPr="001F3771" w:rsidRDefault="00723CB3" w:rsidP="00723CB3">
      <w:pPr>
        <w:pStyle w:val="Nadpis2"/>
        <w:rPr>
          <w:lang w:val="cs-CZ" w:eastAsia="en-US"/>
        </w:rPr>
      </w:pPr>
      <w:r>
        <w:rPr>
          <w:lang w:val="cs-CZ" w:eastAsia="en-US"/>
        </w:rPr>
        <w:t xml:space="preserve">Tento Dodatek nabývá platnosti </w:t>
      </w:r>
      <w:r w:rsidRPr="001F3771">
        <w:rPr>
          <w:lang w:val="cs-CZ" w:eastAsia="en-US"/>
        </w:rPr>
        <w:t xml:space="preserve">dnem </w:t>
      </w:r>
      <w:r>
        <w:rPr>
          <w:lang w:val="cs-CZ" w:eastAsia="en-US"/>
        </w:rPr>
        <w:t>jeho</w:t>
      </w:r>
      <w:r w:rsidRPr="001F3771">
        <w:rPr>
          <w:lang w:val="cs-CZ" w:eastAsia="en-US"/>
        </w:rPr>
        <w:t xml:space="preserve"> podpisu oběma Stranami</w:t>
      </w:r>
      <w:r>
        <w:rPr>
          <w:lang w:val="cs-CZ" w:eastAsia="en-US"/>
        </w:rPr>
        <w:t xml:space="preserve"> a účinnosti dnem zveřejnění v registru smluv ve smyslu zákona č. 340/2015 Sb., o registru smluv</w:t>
      </w:r>
      <w:r w:rsidRPr="001F3771">
        <w:rPr>
          <w:lang w:val="cs-CZ" w:eastAsia="en-US"/>
        </w:rPr>
        <w:t>.</w:t>
      </w:r>
    </w:p>
    <w:p w:rsidR="001F3771" w:rsidRPr="001F3771" w:rsidRDefault="001F3771" w:rsidP="001F3771">
      <w:pPr>
        <w:widowControl w:val="0"/>
        <w:spacing w:after="0" w:line="240" w:lineRule="auto"/>
        <w:ind w:left="709"/>
        <w:rPr>
          <w:rFonts w:eastAsia="Calibri"/>
          <w:lang w:val="cs-CZ" w:eastAsia="en-US"/>
        </w:rPr>
      </w:pPr>
    </w:p>
    <w:p w:rsidR="001F3771" w:rsidRPr="001F3771" w:rsidRDefault="001F3771" w:rsidP="00B970D3">
      <w:pPr>
        <w:widowControl w:val="0"/>
        <w:spacing w:after="60" w:line="276" w:lineRule="auto"/>
        <w:ind w:left="709" w:hanging="709"/>
        <w:rPr>
          <w:rFonts w:eastAsia="Calibri"/>
          <w:szCs w:val="20"/>
          <w:lang w:val="cs-CZ" w:eastAsia="en-US"/>
        </w:rPr>
      </w:pPr>
      <w:r w:rsidRPr="001F3771">
        <w:rPr>
          <w:rFonts w:eastAsia="Calibri"/>
          <w:b/>
          <w:caps/>
          <w:szCs w:val="20"/>
          <w:lang w:val="cs-CZ" w:eastAsia="en-US"/>
        </w:rPr>
        <w:t>Na důkaz čehož</w:t>
      </w:r>
      <w:r w:rsidRPr="001F3771">
        <w:rPr>
          <w:rFonts w:eastAsia="Calibri"/>
          <w:szCs w:val="20"/>
          <w:lang w:val="cs-CZ" w:eastAsia="en-US"/>
        </w:rPr>
        <w:t xml:space="preserve"> připojují Strany vlastnoruční podpisy:</w:t>
      </w:r>
    </w:p>
    <w:p w:rsidR="001F3771" w:rsidRPr="001F3771" w:rsidRDefault="001F3771" w:rsidP="001F3771">
      <w:pPr>
        <w:widowControl w:val="0"/>
        <w:spacing w:after="60" w:line="276" w:lineRule="auto"/>
        <w:ind w:left="709" w:hanging="709"/>
        <w:rPr>
          <w:rFonts w:eastAsia="Calibri"/>
          <w:szCs w:val="20"/>
          <w:lang w:val="cs-CZ" w:eastAsia="en-US"/>
        </w:rPr>
      </w:pPr>
    </w:p>
    <w:p w:rsidR="001F3771" w:rsidRPr="001F3771" w:rsidRDefault="00DD1856" w:rsidP="001F3771">
      <w:pPr>
        <w:widowControl w:val="0"/>
        <w:spacing w:after="60" w:line="276" w:lineRule="auto"/>
        <w:ind w:left="709" w:hanging="709"/>
        <w:rPr>
          <w:rFonts w:eastAsia="Calibri"/>
          <w:b/>
          <w:szCs w:val="20"/>
          <w:lang w:val="cs-CZ" w:eastAsia="en-US"/>
        </w:rPr>
      </w:pPr>
      <w:r>
        <w:rPr>
          <w:rFonts w:eastAsia="Calibri"/>
          <w:b/>
          <w:szCs w:val="20"/>
          <w:lang w:val="cs-CZ" w:eastAsia="en-US"/>
        </w:rPr>
        <w:t>Kupující</w:t>
      </w:r>
    </w:p>
    <w:p w:rsidR="001F3771" w:rsidRPr="001F3771" w:rsidRDefault="001F3771" w:rsidP="001F3771">
      <w:pPr>
        <w:widowControl w:val="0"/>
        <w:spacing w:after="60" w:line="276" w:lineRule="auto"/>
        <w:ind w:left="709" w:hanging="709"/>
        <w:rPr>
          <w:rFonts w:eastAsia="Calibri"/>
          <w:szCs w:val="20"/>
          <w:lang w:val="cs-CZ" w:eastAsia="en-US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</w:tblGrid>
      <w:tr w:rsidR="001F3771" w:rsidRPr="001F3771" w:rsidTr="00C43401">
        <w:tc>
          <w:tcPr>
            <w:tcW w:w="4322" w:type="dxa"/>
            <w:hideMark/>
          </w:tcPr>
          <w:p w:rsidR="001F3771" w:rsidRPr="001F3771" w:rsidRDefault="001F3771" w:rsidP="001F377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Podpis: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  <w:t>_________________________</w:t>
            </w:r>
          </w:p>
        </w:tc>
      </w:tr>
      <w:tr w:rsidR="001F3771" w:rsidRPr="00AB033A" w:rsidTr="00C43401">
        <w:tc>
          <w:tcPr>
            <w:tcW w:w="4322" w:type="dxa"/>
            <w:hideMark/>
          </w:tcPr>
          <w:p w:rsidR="001F3771" w:rsidRPr="001F3771" w:rsidRDefault="001F3771" w:rsidP="00351157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Jméno: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  <w:r w:rsidR="00E054E2" w:rsidRPr="00E054E2">
              <w:rPr>
                <w:rFonts w:ascii="Times New Roman" w:eastAsia="Calibri" w:hAnsi="Times New Roman"/>
                <w:szCs w:val="20"/>
                <w:lang w:val="cs-CZ" w:eastAsia="en-US"/>
              </w:rPr>
              <w:t>RNDr. Michael Prouza, Ph.D.</w:t>
            </w:r>
          </w:p>
        </w:tc>
      </w:tr>
      <w:tr w:rsidR="001F3771" w:rsidRPr="001F3771" w:rsidTr="00C43401">
        <w:tc>
          <w:tcPr>
            <w:tcW w:w="4322" w:type="dxa"/>
            <w:hideMark/>
          </w:tcPr>
          <w:p w:rsidR="001F3771" w:rsidRPr="001F3771" w:rsidRDefault="00351157" w:rsidP="001F377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>
              <w:rPr>
                <w:rFonts w:ascii="Times New Roman" w:eastAsia="Calibri" w:hAnsi="Times New Roman"/>
                <w:szCs w:val="20"/>
                <w:lang w:val="cs-CZ" w:eastAsia="en-US"/>
              </w:rPr>
              <w:t>Funkce: ř</w:t>
            </w:r>
            <w:r w:rsidR="001F3771"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editel</w:t>
            </w:r>
          </w:p>
          <w:p w:rsidR="001F3771" w:rsidRPr="001F3771" w:rsidRDefault="001F3771" w:rsidP="001F377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Datum: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</w:p>
        </w:tc>
      </w:tr>
    </w:tbl>
    <w:p w:rsidR="001F3771" w:rsidRPr="001F3771" w:rsidRDefault="001F3771" w:rsidP="001F3771">
      <w:pPr>
        <w:widowControl w:val="0"/>
        <w:spacing w:after="60" w:line="276" w:lineRule="auto"/>
        <w:ind w:left="0"/>
        <w:rPr>
          <w:rFonts w:eastAsia="Calibri"/>
          <w:szCs w:val="20"/>
          <w:lang w:val="cs-CZ" w:eastAsia="en-US"/>
        </w:rPr>
      </w:pPr>
    </w:p>
    <w:p w:rsidR="001F3771" w:rsidRPr="001F3771" w:rsidRDefault="00DD1856" w:rsidP="001F3771">
      <w:pPr>
        <w:widowControl w:val="0"/>
        <w:spacing w:after="60" w:line="276" w:lineRule="auto"/>
        <w:ind w:left="709" w:hanging="709"/>
        <w:rPr>
          <w:rFonts w:eastAsia="Calibri"/>
          <w:b/>
          <w:szCs w:val="20"/>
          <w:lang w:val="cs-CZ" w:eastAsia="en-US"/>
        </w:rPr>
      </w:pPr>
      <w:r>
        <w:rPr>
          <w:rFonts w:eastAsia="Calibri"/>
          <w:b/>
          <w:szCs w:val="20"/>
          <w:lang w:val="cs-CZ" w:eastAsia="en-US"/>
        </w:rPr>
        <w:t>Prodávající</w:t>
      </w:r>
    </w:p>
    <w:p w:rsidR="001F3771" w:rsidRPr="001F3771" w:rsidRDefault="001F3771" w:rsidP="001F3771">
      <w:pPr>
        <w:widowControl w:val="0"/>
        <w:spacing w:after="60" w:line="276" w:lineRule="auto"/>
        <w:ind w:left="709" w:hanging="709"/>
        <w:rPr>
          <w:rFonts w:eastAsia="Calibri"/>
          <w:szCs w:val="20"/>
          <w:lang w:val="cs-CZ" w:eastAsia="en-US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</w:tblGrid>
      <w:tr w:rsidR="001F3771" w:rsidRPr="001F3771" w:rsidTr="00C43401">
        <w:tc>
          <w:tcPr>
            <w:tcW w:w="4322" w:type="dxa"/>
            <w:hideMark/>
          </w:tcPr>
          <w:p w:rsidR="001F3771" w:rsidRPr="001F3771" w:rsidRDefault="001F3771" w:rsidP="001F377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Podpis: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  <w:t>_________________________</w:t>
            </w:r>
          </w:p>
        </w:tc>
      </w:tr>
      <w:tr w:rsidR="001F3771" w:rsidRPr="001F3771" w:rsidTr="00C43401">
        <w:tc>
          <w:tcPr>
            <w:tcW w:w="4322" w:type="dxa"/>
            <w:hideMark/>
          </w:tcPr>
          <w:p w:rsidR="001F3771" w:rsidRPr="001F3771" w:rsidRDefault="001F3771" w:rsidP="001F377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Jméno: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  <w:r w:rsidR="00723CB3">
              <w:rPr>
                <w:rFonts w:ascii="Times New Roman" w:eastAsia="Calibri" w:hAnsi="Times New Roman"/>
                <w:szCs w:val="20"/>
                <w:lang w:val="cs-CZ" w:eastAsia="en-US"/>
              </w:rPr>
              <w:t xml:space="preserve"> Martin Pazúr</w:t>
            </w:r>
          </w:p>
        </w:tc>
      </w:tr>
      <w:tr w:rsidR="001F3771" w:rsidRPr="001F3771" w:rsidTr="00C43401">
        <w:tc>
          <w:tcPr>
            <w:tcW w:w="4322" w:type="dxa"/>
            <w:hideMark/>
          </w:tcPr>
          <w:p w:rsidR="001F3771" w:rsidRPr="001F3771" w:rsidRDefault="001F3771" w:rsidP="001F377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Funkce:</w:t>
            </w:r>
            <w:r w:rsidR="00723CB3">
              <w:rPr>
                <w:rFonts w:ascii="Times New Roman" w:eastAsia="Calibri" w:hAnsi="Times New Roman"/>
                <w:szCs w:val="20"/>
                <w:lang w:val="cs-CZ" w:eastAsia="en-US"/>
              </w:rPr>
              <w:t xml:space="preserve"> předseda představenstva</w:t>
            </w:r>
          </w:p>
          <w:p w:rsidR="001F3771" w:rsidRPr="001F3771" w:rsidRDefault="001F3771" w:rsidP="001F377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Datum: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</w:p>
        </w:tc>
      </w:tr>
    </w:tbl>
    <w:p w:rsidR="001F3771" w:rsidRPr="001F3771" w:rsidRDefault="001F3771" w:rsidP="001F3771">
      <w:pPr>
        <w:widowControl w:val="0"/>
        <w:spacing w:after="60" w:line="276" w:lineRule="auto"/>
        <w:ind w:left="0"/>
        <w:rPr>
          <w:rFonts w:eastAsia="Calibri"/>
          <w:szCs w:val="20"/>
          <w:lang w:val="cs-CZ" w:eastAsia="en-US"/>
        </w:rPr>
      </w:pPr>
    </w:p>
    <w:p w:rsidR="00B970D3" w:rsidRPr="001F3771" w:rsidRDefault="00E661CE" w:rsidP="00B970D3">
      <w:pPr>
        <w:pageBreakBefore/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  <w:r>
        <w:rPr>
          <w:rFonts w:eastAsia="Calibri"/>
          <w:b/>
          <w:caps/>
          <w:szCs w:val="20"/>
          <w:lang w:val="cs-CZ" w:eastAsia="en-US"/>
        </w:rPr>
        <w:lastRenderedPageBreak/>
        <w:t>Příloha 1</w:t>
      </w:r>
    </w:p>
    <w:p w:rsidR="00B970D3" w:rsidRDefault="00F54C25" w:rsidP="00B970D3">
      <w:pPr>
        <w:widowControl w:val="0"/>
        <w:spacing w:after="60" w:line="276" w:lineRule="auto"/>
        <w:ind w:left="0"/>
        <w:jc w:val="center"/>
        <w:rPr>
          <w:rFonts w:eastAsia="Calibri"/>
          <w:b/>
          <w:caps/>
          <w:szCs w:val="20"/>
          <w:lang w:val="cs-CZ" w:eastAsia="en-US"/>
        </w:rPr>
      </w:pPr>
      <w:r>
        <w:rPr>
          <w:rFonts w:eastAsia="Calibri"/>
          <w:b/>
          <w:caps/>
          <w:szCs w:val="20"/>
          <w:lang w:val="cs-CZ" w:eastAsia="en-US"/>
        </w:rPr>
        <w:t>způsob úhrady</w:t>
      </w:r>
    </w:p>
    <w:p w:rsidR="005720C2" w:rsidRPr="00C00590" w:rsidRDefault="005720C2" w:rsidP="005720C2">
      <w:pPr>
        <w:widowControl w:val="0"/>
        <w:spacing w:after="60" w:line="276" w:lineRule="auto"/>
        <w:ind w:left="0"/>
        <w:rPr>
          <w:rFonts w:eastAsia="Calibri"/>
          <w:caps/>
          <w:szCs w:val="20"/>
          <w:lang w:val="cs-CZ" w:eastAsia="en-US"/>
        </w:rPr>
      </w:pPr>
    </w:p>
    <w:p w:rsidR="001F3771" w:rsidRPr="001F3771" w:rsidRDefault="001F3771" w:rsidP="001F3771">
      <w:pPr>
        <w:widowControl w:val="0"/>
        <w:spacing w:after="60" w:line="276" w:lineRule="auto"/>
        <w:ind w:left="0"/>
        <w:rPr>
          <w:rFonts w:eastAsia="Calibri"/>
          <w:szCs w:val="20"/>
          <w:lang w:val="cs-CZ" w:eastAsia="en-US"/>
        </w:rPr>
      </w:pPr>
    </w:p>
    <w:p w:rsidR="00E270B2" w:rsidRPr="001F3771" w:rsidRDefault="00E270B2" w:rsidP="001F3771">
      <w:pPr>
        <w:ind w:left="0"/>
        <w:rPr>
          <w:lang w:val="cs-CZ"/>
        </w:rPr>
      </w:pPr>
    </w:p>
    <w:sectPr w:rsidR="00E270B2" w:rsidRPr="001F3771" w:rsidSect="001F3771">
      <w:headerReference w:type="default" r:id="rId8"/>
      <w:footerReference w:type="default" r:id="rId9"/>
      <w:endnotePr>
        <w:numFmt w:val="lowerLetter"/>
      </w:endnotePr>
      <w:pgSz w:w="11906" w:h="16838" w:code="9"/>
      <w:pgMar w:top="1361" w:right="1701" w:bottom="1361" w:left="1701" w:header="1701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383" w:rsidRDefault="002E4383" w:rsidP="00B237C7">
      <w:r>
        <w:separator/>
      </w:r>
    </w:p>
  </w:endnote>
  <w:endnote w:type="continuationSeparator" w:id="0">
    <w:p w:rsidR="002E4383" w:rsidRDefault="002E4383" w:rsidP="00B237C7">
      <w:r>
        <w:continuationSeparator/>
      </w:r>
    </w:p>
  </w:endnote>
  <w:endnote w:type="continuationNotice" w:id="1">
    <w:p w:rsidR="002E4383" w:rsidRDefault="002E43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2904"/>
      <w:gridCol w:w="2911"/>
      <w:gridCol w:w="2905"/>
    </w:tblGrid>
    <w:tr w:rsidR="000212BD" w:rsidTr="00E55C24">
      <w:tc>
        <w:tcPr>
          <w:tcW w:w="3095" w:type="dxa"/>
          <w:vAlign w:val="center"/>
        </w:tcPr>
        <w:p w:rsidR="000212BD" w:rsidRDefault="000212BD" w:rsidP="00E55C24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:rsidR="000212BD" w:rsidRPr="0099593C" w:rsidRDefault="000212BD" w:rsidP="00E55C24">
          <w:pPr>
            <w:pStyle w:val="Zpat"/>
            <w:ind w:left="0"/>
            <w:jc w:val="center"/>
            <w:rPr>
              <w:rStyle w:val="slostrnky"/>
            </w:rPr>
          </w:pPr>
          <w:r>
            <w:rPr>
              <w:rStyle w:val="slostrnky"/>
            </w:rPr>
            <w:t xml:space="preserve">- </w:t>
          </w:r>
          <w:r w:rsidR="00B60B1C"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 \* MERGEFORMAT </w:instrText>
          </w:r>
          <w:r w:rsidR="00B60B1C">
            <w:rPr>
              <w:rStyle w:val="slostrnky"/>
            </w:rPr>
            <w:fldChar w:fldCharType="separate"/>
          </w:r>
          <w:r w:rsidR="00FD47E6">
            <w:rPr>
              <w:rStyle w:val="slostrnky"/>
              <w:noProof/>
            </w:rPr>
            <w:t>1</w:t>
          </w:r>
          <w:r w:rsidR="00B60B1C"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  <w:vAlign w:val="center"/>
        </w:tcPr>
        <w:p w:rsidR="000212BD" w:rsidRDefault="000212BD" w:rsidP="00E55C24">
          <w:pPr>
            <w:pStyle w:val="Zpat"/>
            <w:ind w:left="0"/>
            <w:jc w:val="right"/>
          </w:pPr>
        </w:p>
      </w:tc>
    </w:tr>
  </w:tbl>
  <w:p w:rsidR="000212BD" w:rsidRDefault="000212BD" w:rsidP="00B237C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383" w:rsidRDefault="002E4383" w:rsidP="00B237C7">
      <w:r>
        <w:separator/>
      </w:r>
    </w:p>
  </w:footnote>
  <w:footnote w:type="continuationSeparator" w:id="0">
    <w:p w:rsidR="002E4383" w:rsidRDefault="002E4383" w:rsidP="00B237C7">
      <w:r>
        <w:continuationSeparator/>
      </w:r>
    </w:p>
  </w:footnote>
  <w:footnote w:type="continuationNotice" w:id="1">
    <w:p w:rsidR="002E4383" w:rsidRDefault="002E43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2BD" w:rsidRPr="001F3771" w:rsidRDefault="00407B71" w:rsidP="001F3771">
    <w:pPr>
      <w:pStyle w:val="Zhlav"/>
    </w:pPr>
    <w:r w:rsidRPr="00407B71">
      <w:rPr>
        <w:rFonts w:eastAsia="Times New Roman"/>
        <w:noProof/>
        <w:sz w:val="24"/>
        <w:szCs w:val="24"/>
        <w:lang w:val="cs-CZ" w:eastAsia="cs-CZ"/>
      </w:rPr>
      <w:drawing>
        <wp:anchor distT="0" distB="0" distL="114300" distR="114300" simplePos="0" relativeHeight="251659264" behindDoc="1" locked="0" layoutInCell="1" allowOverlap="1" wp14:anchorId="03921652" wp14:editId="166EEF34">
          <wp:simplePos x="0" y="0"/>
          <wp:positionH relativeFrom="column">
            <wp:posOffset>369570</wp:posOffset>
          </wp:positionH>
          <wp:positionV relativeFrom="paragraph">
            <wp:posOffset>-797560</wp:posOffset>
          </wp:positionV>
          <wp:extent cx="4876800" cy="815340"/>
          <wp:effectExtent l="0" t="0" r="0" b="3810"/>
          <wp:wrapNone/>
          <wp:docPr id="1" name="Picture 4" descr="Description: Z:\PROJECTS\102 ELI\!!!General_resources\! Identita\templates\resources\version6\NewLogolink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Z:\PROJECTS\102 ELI\!!!General_resources\! Identita\templates\resources\version6\NewLogolink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1B"/>
    <w:multiLevelType w:val="singleLevel"/>
    <w:tmpl w:val="0000001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3" w15:restartNumberingAfterBreak="0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5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CF5096A"/>
    <w:multiLevelType w:val="hybridMultilevel"/>
    <w:tmpl w:val="AFAAC090"/>
    <w:lvl w:ilvl="0" w:tplc="B04257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D067609"/>
    <w:multiLevelType w:val="multilevel"/>
    <w:tmpl w:val="7A187542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9" w15:restartNumberingAfterBreak="0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0" w15:restartNumberingAfterBreak="0">
    <w:nsid w:val="55CE1011"/>
    <w:multiLevelType w:val="hybridMultilevel"/>
    <w:tmpl w:val="36748FD6"/>
    <w:lvl w:ilvl="0" w:tplc="E7B6CC5E">
      <w:start w:val="1"/>
      <w:numFmt w:val="lowerLetter"/>
      <w:pStyle w:val="Nadpis4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63881CB3"/>
    <w:multiLevelType w:val="hybridMultilevel"/>
    <w:tmpl w:val="3F18075C"/>
    <w:lvl w:ilvl="0" w:tplc="CE6A34A4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26139E2"/>
    <w:multiLevelType w:val="hybridMultilevel"/>
    <w:tmpl w:val="F0E401FC"/>
    <w:lvl w:ilvl="0" w:tplc="DD22DA78">
      <w:numFmt w:val="bullet"/>
      <w:lvlText w:val="-"/>
      <w:lvlJc w:val="left"/>
      <w:pPr>
        <w:ind w:left="1778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12"/>
  </w:num>
  <w:num w:numId="5">
    <w:abstractNumId w:val="5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6"/>
  </w:num>
  <w:num w:numId="11">
    <w:abstractNumId w:val="11"/>
  </w:num>
  <w:num w:numId="12">
    <w:abstractNumId w:val="10"/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10"/>
    <w:lvlOverride w:ilvl="0">
      <w:startOverride w:val="1"/>
    </w:lvlOverride>
  </w:num>
  <w:num w:numId="22">
    <w:abstractNumId w:val="13"/>
  </w:num>
  <w:num w:numId="23">
    <w:abstractNumId w:val="10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hideSpelling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C1"/>
    <w:rsid w:val="00000DD9"/>
    <w:rsid w:val="0002120D"/>
    <w:rsid w:val="000212BD"/>
    <w:rsid w:val="00021915"/>
    <w:rsid w:val="00022876"/>
    <w:rsid w:val="00025823"/>
    <w:rsid w:val="000261FD"/>
    <w:rsid w:val="00032B6D"/>
    <w:rsid w:val="000331AC"/>
    <w:rsid w:val="00045E92"/>
    <w:rsid w:val="0005236E"/>
    <w:rsid w:val="00053251"/>
    <w:rsid w:val="0005364F"/>
    <w:rsid w:val="000540BC"/>
    <w:rsid w:val="000603DB"/>
    <w:rsid w:val="00061061"/>
    <w:rsid w:val="00065965"/>
    <w:rsid w:val="000662AB"/>
    <w:rsid w:val="0006714A"/>
    <w:rsid w:val="000703B4"/>
    <w:rsid w:val="000722A5"/>
    <w:rsid w:val="00080A1F"/>
    <w:rsid w:val="00081497"/>
    <w:rsid w:val="00083093"/>
    <w:rsid w:val="00083157"/>
    <w:rsid w:val="00084B82"/>
    <w:rsid w:val="0008745F"/>
    <w:rsid w:val="00087A02"/>
    <w:rsid w:val="000949E8"/>
    <w:rsid w:val="00096B2D"/>
    <w:rsid w:val="000A1D10"/>
    <w:rsid w:val="000A62E7"/>
    <w:rsid w:val="000A7480"/>
    <w:rsid w:val="000B2219"/>
    <w:rsid w:val="000B277C"/>
    <w:rsid w:val="000B313B"/>
    <w:rsid w:val="000B40E9"/>
    <w:rsid w:val="000B7CF1"/>
    <w:rsid w:val="000C0711"/>
    <w:rsid w:val="000C1976"/>
    <w:rsid w:val="000C349F"/>
    <w:rsid w:val="000D73B4"/>
    <w:rsid w:val="000E1722"/>
    <w:rsid w:val="000E2B2C"/>
    <w:rsid w:val="000E4772"/>
    <w:rsid w:val="000F4818"/>
    <w:rsid w:val="000F55F1"/>
    <w:rsid w:val="00102722"/>
    <w:rsid w:val="0010516C"/>
    <w:rsid w:val="001054C6"/>
    <w:rsid w:val="00110247"/>
    <w:rsid w:val="00112776"/>
    <w:rsid w:val="00112F7C"/>
    <w:rsid w:val="001131FA"/>
    <w:rsid w:val="0011666B"/>
    <w:rsid w:val="001175BE"/>
    <w:rsid w:val="00120B84"/>
    <w:rsid w:val="0012210F"/>
    <w:rsid w:val="001234C6"/>
    <w:rsid w:val="0012594C"/>
    <w:rsid w:val="001323D2"/>
    <w:rsid w:val="0013285A"/>
    <w:rsid w:val="00135479"/>
    <w:rsid w:val="00140CD3"/>
    <w:rsid w:val="0014305F"/>
    <w:rsid w:val="001467E2"/>
    <w:rsid w:val="00151132"/>
    <w:rsid w:val="00152FEA"/>
    <w:rsid w:val="00155DC8"/>
    <w:rsid w:val="00155FA7"/>
    <w:rsid w:val="00156B33"/>
    <w:rsid w:val="001571BE"/>
    <w:rsid w:val="00160814"/>
    <w:rsid w:val="00161616"/>
    <w:rsid w:val="0016385A"/>
    <w:rsid w:val="00164E9F"/>
    <w:rsid w:val="001650E5"/>
    <w:rsid w:val="00165EA0"/>
    <w:rsid w:val="00165EB8"/>
    <w:rsid w:val="00166CFD"/>
    <w:rsid w:val="00176015"/>
    <w:rsid w:val="00177409"/>
    <w:rsid w:val="00177E9D"/>
    <w:rsid w:val="00180F67"/>
    <w:rsid w:val="0018200D"/>
    <w:rsid w:val="00184459"/>
    <w:rsid w:val="00184DDE"/>
    <w:rsid w:val="00185520"/>
    <w:rsid w:val="00187A26"/>
    <w:rsid w:val="00190726"/>
    <w:rsid w:val="0019344C"/>
    <w:rsid w:val="00194D9A"/>
    <w:rsid w:val="00195966"/>
    <w:rsid w:val="00195CFB"/>
    <w:rsid w:val="001A1EEF"/>
    <w:rsid w:val="001A3AE3"/>
    <w:rsid w:val="001A4A2D"/>
    <w:rsid w:val="001A4A96"/>
    <w:rsid w:val="001A66E0"/>
    <w:rsid w:val="001B076C"/>
    <w:rsid w:val="001B60F3"/>
    <w:rsid w:val="001B63A4"/>
    <w:rsid w:val="001C46F5"/>
    <w:rsid w:val="001C6EFF"/>
    <w:rsid w:val="001D5833"/>
    <w:rsid w:val="001D7B0B"/>
    <w:rsid w:val="001E053A"/>
    <w:rsid w:val="001E07C8"/>
    <w:rsid w:val="001E31D8"/>
    <w:rsid w:val="001F0C41"/>
    <w:rsid w:val="001F2C9C"/>
    <w:rsid w:val="001F3771"/>
    <w:rsid w:val="00202791"/>
    <w:rsid w:val="00202FDF"/>
    <w:rsid w:val="0020519E"/>
    <w:rsid w:val="002116E3"/>
    <w:rsid w:val="00212F80"/>
    <w:rsid w:val="00215558"/>
    <w:rsid w:val="002174BC"/>
    <w:rsid w:val="002240BD"/>
    <w:rsid w:val="002246E4"/>
    <w:rsid w:val="002259FE"/>
    <w:rsid w:val="00241368"/>
    <w:rsid w:val="00245567"/>
    <w:rsid w:val="002519C4"/>
    <w:rsid w:val="00263465"/>
    <w:rsid w:val="002647AA"/>
    <w:rsid w:val="0026493C"/>
    <w:rsid w:val="00266303"/>
    <w:rsid w:val="00267FE7"/>
    <w:rsid w:val="00270D26"/>
    <w:rsid w:val="0027106E"/>
    <w:rsid w:val="002732C0"/>
    <w:rsid w:val="00274F28"/>
    <w:rsid w:val="00276090"/>
    <w:rsid w:val="002805E0"/>
    <w:rsid w:val="00281430"/>
    <w:rsid w:val="00282320"/>
    <w:rsid w:val="00296D46"/>
    <w:rsid w:val="00297FA1"/>
    <w:rsid w:val="002A1955"/>
    <w:rsid w:val="002A219B"/>
    <w:rsid w:val="002A241C"/>
    <w:rsid w:val="002A72ED"/>
    <w:rsid w:val="002A7EE6"/>
    <w:rsid w:val="002B003A"/>
    <w:rsid w:val="002B0F46"/>
    <w:rsid w:val="002B3D80"/>
    <w:rsid w:val="002B5444"/>
    <w:rsid w:val="002B6499"/>
    <w:rsid w:val="002B6A34"/>
    <w:rsid w:val="002D1BC0"/>
    <w:rsid w:val="002D4821"/>
    <w:rsid w:val="002D63B9"/>
    <w:rsid w:val="002E1332"/>
    <w:rsid w:val="002E1AE9"/>
    <w:rsid w:val="002E27E7"/>
    <w:rsid w:val="002E2A87"/>
    <w:rsid w:val="002E3D29"/>
    <w:rsid w:val="002E4383"/>
    <w:rsid w:val="002F3DC3"/>
    <w:rsid w:val="002F4A0E"/>
    <w:rsid w:val="002F5100"/>
    <w:rsid w:val="00301D8D"/>
    <w:rsid w:val="003041F7"/>
    <w:rsid w:val="0030571E"/>
    <w:rsid w:val="00306E7C"/>
    <w:rsid w:val="00312A0A"/>
    <w:rsid w:val="003138CB"/>
    <w:rsid w:val="0031453C"/>
    <w:rsid w:val="003154B9"/>
    <w:rsid w:val="00315B00"/>
    <w:rsid w:val="00316CCD"/>
    <w:rsid w:val="00320CE0"/>
    <w:rsid w:val="00321CE4"/>
    <w:rsid w:val="0033288C"/>
    <w:rsid w:val="003435D3"/>
    <w:rsid w:val="00350501"/>
    <w:rsid w:val="0035105D"/>
    <w:rsid w:val="00351157"/>
    <w:rsid w:val="003545FC"/>
    <w:rsid w:val="00354634"/>
    <w:rsid w:val="00360275"/>
    <w:rsid w:val="00363059"/>
    <w:rsid w:val="003639AF"/>
    <w:rsid w:val="00365860"/>
    <w:rsid w:val="00373A6A"/>
    <w:rsid w:val="003743D4"/>
    <w:rsid w:val="0037513E"/>
    <w:rsid w:val="003767F4"/>
    <w:rsid w:val="00377222"/>
    <w:rsid w:val="00377457"/>
    <w:rsid w:val="0038268E"/>
    <w:rsid w:val="00382B55"/>
    <w:rsid w:val="00385F9D"/>
    <w:rsid w:val="00385FF1"/>
    <w:rsid w:val="0039028A"/>
    <w:rsid w:val="00390BE4"/>
    <w:rsid w:val="0039201C"/>
    <w:rsid w:val="00392DD9"/>
    <w:rsid w:val="00394656"/>
    <w:rsid w:val="003970F1"/>
    <w:rsid w:val="003A174A"/>
    <w:rsid w:val="003A2880"/>
    <w:rsid w:val="003A3333"/>
    <w:rsid w:val="003A522D"/>
    <w:rsid w:val="003A629B"/>
    <w:rsid w:val="003B5616"/>
    <w:rsid w:val="003B649B"/>
    <w:rsid w:val="003B6A78"/>
    <w:rsid w:val="003B7461"/>
    <w:rsid w:val="003C17A8"/>
    <w:rsid w:val="003C28AE"/>
    <w:rsid w:val="003C4CBB"/>
    <w:rsid w:val="003C53E2"/>
    <w:rsid w:val="003C7FA4"/>
    <w:rsid w:val="003D1668"/>
    <w:rsid w:val="003D4B4E"/>
    <w:rsid w:val="003F0F40"/>
    <w:rsid w:val="003F2155"/>
    <w:rsid w:val="003F61B9"/>
    <w:rsid w:val="003F68A6"/>
    <w:rsid w:val="003F7141"/>
    <w:rsid w:val="00401F5F"/>
    <w:rsid w:val="00402344"/>
    <w:rsid w:val="0040418D"/>
    <w:rsid w:val="004041EA"/>
    <w:rsid w:val="00404AD3"/>
    <w:rsid w:val="0040715C"/>
    <w:rsid w:val="00407B71"/>
    <w:rsid w:val="00414854"/>
    <w:rsid w:val="0042659F"/>
    <w:rsid w:val="004268C6"/>
    <w:rsid w:val="00437130"/>
    <w:rsid w:val="0043727B"/>
    <w:rsid w:val="004372FB"/>
    <w:rsid w:val="004414F0"/>
    <w:rsid w:val="00453647"/>
    <w:rsid w:val="00453DCC"/>
    <w:rsid w:val="0046499E"/>
    <w:rsid w:val="00464B2E"/>
    <w:rsid w:val="00466D06"/>
    <w:rsid w:val="00473234"/>
    <w:rsid w:val="004758A8"/>
    <w:rsid w:val="00480166"/>
    <w:rsid w:val="0048122F"/>
    <w:rsid w:val="00484976"/>
    <w:rsid w:val="00485C6F"/>
    <w:rsid w:val="004B2604"/>
    <w:rsid w:val="004B67AE"/>
    <w:rsid w:val="004C5406"/>
    <w:rsid w:val="004C5CE0"/>
    <w:rsid w:val="004D031E"/>
    <w:rsid w:val="004D3BA1"/>
    <w:rsid w:val="004E30F2"/>
    <w:rsid w:val="004F0B6D"/>
    <w:rsid w:val="004F1D29"/>
    <w:rsid w:val="004F4458"/>
    <w:rsid w:val="00503328"/>
    <w:rsid w:val="005035D3"/>
    <w:rsid w:val="00503C4C"/>
    <w:rsid w:val="00512A5A"/>
    <w:rsid w:val="00513868"/>
    <w:rsid w:val="00522B47"/>
    <w:rsid w:val="005239CE"/>
    <w:rsid w:val="00526B24"/>
    <w:rsid w:val="0053118C"/>
    <w:rsid w:val="005326F2"/>
    <w:rsid w:val="005360C7"/>
    <w:rsid w:val="0053751C"/>
    <w:rsid w:val="00541998"/>
    <w:rsid w:val="00541FD7"/>
    <w:rsid w:val="005422AC"/>
    <w:rsid w:val="00543549"/>
    <w:rsid w:val="00544606"/>
    <w:rsid w:val="00550CD9"/>
    <w:rsid w:val="00551898"/>
    <w:rsid w:val="005556BF"/>
    <w:rsid w:val="0055665F"/>
    <w:rsid w:val="0056757C"/>
    <w:rsid w:val="005720C2"/>
    <w:rsid w:val="005749ED"/>
    <w:rsid w:val="00575B4F"/>
    <w:rsid w:val="00580D24"/>
    <w:rsid w:val="00581585"/>
    <w:rsid w:val="00595656"/>
    <w:rsid w:val="005A56DA"/>
    <w:rsid w:val="005A78F6"/>
    <w:rsid w:val="005A798A"/>
    <w:rsid w:val="005B1C52"/>
    <w:rsid w:val="005B25F2"/>
    <w:rsid w:val="005B47F2"/>
    <w:rsid w:val="005C02E9"/>
    <w:rsid w:val="005C7C64"/>
    <w:rsid w:val="005D2D0E"/>
    <w:rsid w:val="005E2619"/>
    <w:rsid w:val="005E3067"/>
    <w:rsid w:val="005E31F8"/>
    <w:rsid w:val="005E6922"/>
    <w:rsid w:val="005E7163"/>
    <w:rsid w:val="005F209A"/>
    <w:rsid w:val="005F2863"/>
    <w:rsid w:val="005F4AE0"/>
    <w:rsid w:val="006013A3"/>
    <w:rsid w:val="006059C8"/>
    <w:rsid w:val="006059EB"/>
    <w:rsid w:val="00610ABC"/>
    <w:rsid w:val="00612930"/>
    <w:rsid w:val="0061341C"/>
    <w:rsid w:val="006142E1"/>
    <w:rsid w:val="00614F65"/>
    <w:rsid w:val="00615585"/>
    <w:rsid w:val="00623AC1"/>
    <w:rsid w:val="0062493A"/>
    <w:rsid w:val="00625C8D"/>
    <w:rsid w:val="00627703"/>
    <w:rsid w:val="00630B1B"/>
    <w:rsid w:val="00632FEA"/>
    <w:rsid w:val="00634D62"/>
    <w:rsid w:val="006366E4"/>
    <w:rsid w:val="006431C6"/>
    <w:rsid w:val="0064452A"/>
    <w:rsid w:val="00644EF8"/>
    <w:rsid w:val="00652C10"/>
    <w:rsid w:val="006633AF"/>
    <w:rsid w:val="00666BC3"/>
    <w:rsid w:val="00670E0A"/>
    <w:rsid w:val="0067561B"/>
    <w:rsid w:val="0067656D"/>
    <w:rsid w:val="00677DFF"/>
    <w:rsid w:val="0068097B"/>
    <w:rsid w:val="00684F2E"/>
    <w:rsid w:val="006857BB"/>
    <w:rsid w:val="0069332A"/>
    <w:rsid w:val="0069606B"/>
    <w:rsid w:val="006A1EC5"/>
    <w:rsid w:val="006A3B31"/>
    <w:rsid w:val="006A5D98"/>
    <w:rsid w:val="006C2B4E"/>
    <w:rsid w:val="006C2FC0"/>
    <w:rsid w:val="006C42D5"/>
    <w:rsid w:val="006C58D5"/>
    <w:rsid w:val="006D011B"/>
    <w:rsid w:val="006D07B0"/>
    <w:rsid w:val="006D17EE"/>
    <w:rsid w:val="006D1A1E"/>
    <w:rsid w:val="006D3C93"/>
    <w:rsid w:val="006E07E6"/>
    <w:rsid w:val="006E1461"/>
    <w:rsid w:val="006F76F2"/>
    <w:rsid w:val="0070513A"/>
    <w:rsid w:val="0071294E"/>
    <w:rsid w:val="00715957"/>
    <w:rsid w:val="007206D0"/>
    <w:rsid w:val="00721716"/>
    <w:rsid w:val="00722526"/>
    <w:rsid w:val="00723CB3"/>
    <w:rsid w:val="00726A76"/>
    <w:rsid w:val="0073338F"/>
    <w:rsid w:val="00735741"/>
    <w:rsid w:val="00742E90"/>
    <w:rsid w:val="00743224"/>
    <w:rsid w:val="00745CE1"/>
    <w:rsid w:val="00746FDD"/>
    <w:rsid w:val="00754A25"/>
    <w:rsid w:val="00754DA9"/>
    <w:rsid w:val="0076043D"/>
    <w:rsid w:val="007617E5"/>
    <w:rsid w:val="0076316A"/>
    <w:rsid w:val="007721F0"/>
    <w:rsid w:val="00775990"/>
    <w:rsid w:val="00775FCE"/>
    <w:rsid w:val="00777D89"/>
    <w:rsid w:val="00780FAA"/>
    <w:rsid w:val="00782D9D"/>
    <w:rsid w:val="00785E82"/>
    <w:rsid w:val="007877B5"/>
    <w:rsid w:val="007953E1"/>
    <w:rsid w:val="00795B68"/>
    <w:rsid w:val="007A5F23"/>
    <w:rsid w:val="007A610F"/>
    <w:rsid w:val="007A7238"/>
    <w:rsid w:val="007A7A32"/>
    <w:rsid w:val="007B1164"/>
    <w:rsid w:val="007C023C"/>
    <w:rsid w:val="007C082F"/>
    <w:rsid w:val="007C0831"/>
    <w:rsid w:val="007C3AF7"/>
    <w:rsid w:val="007C6F8B"/>
    <w:rsid w:val="007D2393"/>
    <w:rsid w:val="007D6313"/>
    <w:rsid w:val="007F0D3E"/>
    <w:rsid w:val="007F3E8D"/>
    <w:rsid w:val="007F6E6C"/>
    <w:rsid w:val="00802189"/>
    <w:rsid w:val="00810056"/>
    <w:rsid w:val="00815755"/>
    <w:rsid w:val="00826113"/>
    <w:rsid w:val="00826A9D"/>
    <w:rsid w:val="00826AAE"/>
    <w:rsid w:val="0083471A"/>
    <w:rsid w:val="0083544D"/>
    <w:rsid w:val="008423B7"/>
    <w:rsid w:val="00845BA5"/>
    <w:rsid w:val="00847B4F"/>
    <w:rsid w:val="00851E20"/>
    <w:rsid w:val="00855CFD"/>
    <w:rsid w:val="00855FDE"/>
    <w:rsid w:val="008641C7"/>
    <w:rsid w:val="00880E58"/>
    <w:rsid w:val="00880EB3"/>
    <w:rsid w:val="00882463"/>
    <w:rsid w:val="00884CC0"/>
    <w:rsid w:val="00886F1E"/>
    <w:rsid w:val="0089020A"/>
    <w:rsid w:val="0089417F"/>
    <w:rsid w:val="008960C1"/>
    <w:rsid w:val="008A01FC"/>
    <w:rsid w:val="008A0720"/>
    <w:rsid w:val="008A34A5"/>
    <w:rsid w:val="008A5804"/>
    <w:rsid w:val="008A5D32"/>
    <w:rsid w:val="008B20A7"/>
    <w:rsid w:val="008B24B7"/>
    <w:rsid w:val="008B4EC7"/>
    <w:rsid w:val="008B5380"/>
    <w:rsid w:val="008B6CD1"/>
    <w:rsid w:val="008B7751"/>
    <w:rsid w:val="008C04C2"/>
    <w:rsid w:val="008C3774"/>
    <w:rsid w:val="008C5D4C"/>
    <w:rsid w:val="008C6B3D"/>
    <w:rsid w:val="008C714A"/>
    <w:rsid w:val="008D2997"/>
    <w:rsid w:val="008E098A"/>
    <w:rsid w:val="008F5059"/>
    <w:rsid w:val="009025B9"/>
    <w:rsid w:val="0090714C"/>
    <w:rsid w:val="00910F1E"/>
    <w:rsid w:val="0091381E"/>
    <w:rsid w:val="00920C7A"/>
    <w:rsid w:val="00922F2D"/>
    <w:rsid w:val="00926288"/>
    <w:rsid w:val="0093012C"/>
    <w:rsid w:val="00931AC0"/>
    <w:rsid w:val="00931B6A"/>
    <w:rsid w:val="00943CD5"/>
    <w:rsid w:val="009462ED"/>
    <w:rsid w:val="00950F29"/>
    <w:rsid w:val="00952ECA"/>
    <w:rsid w:val="00953152"/>
    <w:rsid w:val="00957783"/>
    <w:rsid w:val="00960259"/>
    <w:rsid w:val="0096138F"/>
    <w:rsid w:val="009619C9"/>
    <w:rsid w:val="00962CAE"/>
    <w:rsid w:val="0096446B"/>
    <w:rsid w:val="00966297"/>
    <w:rsid w:val="00970C9A"/>
    <w:rsid w:val="00982A52"/>
    <w:rsid w:val="009852F0"/>
    <w:rsid w:val="009873A0"/>
    <w:rsid w:val="00994302"/>
    <w:rsid w:val="00995E39"/>
    <w:rsid w:val="00996C04"/>
    <w:rsid w:val="0099714C"/>
    <w:rsid w:val="00997440"/>
    <w:rsid w:val="00997FDC"/>
    <w:rsid w:val="009A1F12"/>
    <w:rsid w:val="009A2160"/>
    <w:rsid w:val="009B0DAB"/>
    <w:rsid w:val="009B1A15"/>
    <w:rsid w:val="009B7AF1"/>
    <w:rsid w:val="009B7EB7"/>
    <w:rsid w:val="009C0DD6"/>
    <w:rsid w:val="009D5CD9"/>
    <w:rsid w:val="009E2DC4"/>
    <w:rsid w:val="009E2EAC"/>
    <w:rsid w:val="009E3BFD"/>
    <w:rsid w:val="009F0A02"/>
    <w:rsid w:val="009F13F3"/>
    <w:rsid w:val="009F1ABF"/>
    <w:rsid w:val="009F5199"/>
    <w:rsid w:val="00A0358F"/>
    <w:rsid w:val="00A03EC2"/>
    <w:rsid w:val="00A04747"/>
    <w:rsid w:val="00A109B9"/>
    <w:rsid w:val="00A13302"/>
    <w:rsid w:val="00A136A6"/>
    <w:rsid w:val="00A14F47"/>
    <w:rsid w:val="00A2256D"/>
    <w:rsid w:val="00A2536F"/>
    <w:rsid w:val="00A307E1"/>
    <w:rsid w:val="00A41890"/>
    <w:rsid w:val="00A420C4"/>
    <w:rsid w:val="00A43C65"/>
    <w:rsid w:val="00A4573E"/>
    <w:rsid w:val="00A458C4"/>
    <w:rsid w:val="00A45C08"/>
    <w:rsid w:val="00A50092"/>
    <w:rsid w:val="00A51C20"/>
    <w:rsid w:val="00A520CB"/>
    <w:rsid w:val="00A53D34"/>
    <w:rsid w:val="00A53D67"/>
    <w:rsid w:val="00A54D78"/>
    <w:rsid w:val="00A56575"/>
    <w:rsid w:val="00A56E34"/>
    <w:rsid w:val="00A61CCD"/>
    <w:rsid w:val="00A700D8"/>
    <w:rsid w:val="00A7178B"/>
    <w:rsid w:val="00A75670"/>
    <w:rsid w:val="00A8254E"/>
    <w:rsid w:val="00A82B63"/>
    <w:rsid w:val="00A837A5"/>
    <w:rsid w:val="00A940A0"/>
    <w:rsid w:val="00A96632"/>
    <w:rsid w:val="00AA0266"/>
    <w:rsid w:val="00AA5760"/>
    <w:rsid w:val="00AB033A"/>
    <w:rsid w:val="00AB1441"/>
    <w:rsid w:val="00AB36B1"/>
    <w:rsid w:val="00AB4F65"/>
    <w:rsid w:val="00AB6446"/>
    <w:rsid w:val="00AC64C2"/>
    <w:rsid w:val="00AC7101"/>
    <w:rsid w:val="00AC7231"/>
    <w:rsid w:val="00AD2AE3"/>
    <w:rsid w:val="00AD6034"/>
    <w:rsid w:val="00AD6533"/>
    <w:rsid w:val="00AE3AFD"/>
    <w:rsid w:val="00AE41EE"/>
    <w:rsid w:val="00AE7DBF"/>
    <w:rsid w:val="00AF04AB"/>
    <w:rsid w:val="00AF4414"/>
    <w:rsid w:val="00AF4616"/>
    <w:rsid w:val="00AF65A3"/>
    <w:rsid w:val="00AF6A28"/>
    <w:rsid w:val="00B01CF2"/>
    <w:rsid w:val="00B04309"/>
    <w:rsid w:val="00B110A6"/>
    <w:rsid w:val="00B157BF"/>
    <w:rsid w:val="00B237C7"/>
    <w:rsid w:val="00B25321"/>
    <w:rsid w:val="00B36EB0"/>
    <w:rsid w:val="00B52980"/>
    <w:rsid w:val="00B55FF0"/>
    <w:rsid w:val="00B6035D"/>
    <w:rsid w:val="00B60B1C"/>
    <w:rsid w:val="00B60CCF"/>
    <w:rsid w:val="00B640A7"/>
    <w:rsid w:val="00B76541"/>
    <w:rsid w:val="00B827FA"/>
    <w:rsid w:val="00B82947"/>
    <w:rsid w:val="00B83578"/>
    <w:rsid w:val="00B85002"/>
    <w:rsid w:val="00B865B4"/>
    <w:rsid w:val="00B912AD"/>
    <w:rsid w:val="00B929E0"/>
    <w:rsid w:val="00B92D4D"/>
    <w:rsid w:val="00B92FA8"/>
    <w:rsid w:val="00B94F73"/>
    <w:rsid w:val="00B96095"/>
    <w:rsid w:val="00B970D3"/>
    <w:rsid w:val="00BA47FF"/>
    <w:rsid w:val="00BA6870"/>
    <w:rsid w:val="00BD0890"/>
    <w:rsid w:val="00BD1860"/>
    <w:rsid w:val="00BD1EBA"/>
    <w:rsid w:val="00BD7951"/>
    <w:rsid w:val="00BE2686"/>
    <w:rsid w:val="00BE78CD"/>
    <w:rsid w:val="00C00590"/>
    <w:rsid w:val="00C00DDD"/>
    <w:rsid w:val="00C01298"/>
    <w:rsid w:val="00C02459"/>
    <w:rsid w:val="00C04024"/>
    <w:rsid w:val="00C04DBD"/>
    <w:rsid w:val="00C06627"/>
    <w:rsid w:val="00C119D8"/>
    <w:rsid w:val="00C11A1A"/>
    <w:rsid w:val="00C13B27"/>
    <w:rsid w:val="00C16CD5"/>
    <w:rsid w:val="00C170A7"/>
    <w:rsid w:val="00C21CB1"/>
    <w:rsid w:val="00C2495F"/>
    <w:rsid w:val="00C3274F"/>
    <w:rsid w:val="00C3578B"/>
    <w:rsid w:val="00C363A2"/>
    <w:rsid w:val="00C45165"/>
    <w:rsid w:val="00C45E1A"/>
    <w:rsid w:val="00C50DF7"/>
    <w:rsid w:val="00C558D0"/>
    <w:rsid w:val="00C62651"/>
    <w:rsid w:val="00C66A37"/>
    <w:rsid w:val="00C713E1"/>
    <w:rsid w:val="00C76938"/>
    <w:rsid w:val="00C77FE6"/>
    <w:rsid w:val="00C85578"/>
    <w:rsid w:val="00C915EF"/>
    <w:rsid w:val="00C951BE"/>
    <w:rsid w:val="00CA0504"/>
    <w:rsid w:val="00CA4D7A"/>
    <w:rsid w:val="00CA4F99"/>
    <w:rsid w:val="00CA7F74"/>
    <w:rsid w:val="00CB62DA"/>
    <w:rsid w:val="00CB63C1"/>
    <w:rsid w:val="00CB6C13"/>
    <w:rsid w:val="00CC14C4"/>
    <w:rsid w:val="00CC1B25"/>
    <w:rsid w:val="00CC30FF"/>
    <w:rsid w:val="00CC4032"/>
    <w:rsid w:val="00CD2FF6"/>
    <w:rsid w:val="00CD7032"/>
    <w:rsid w:val="00CD76F0"/>
    <w:rsid w:val="00CE0AF4"/>
    <w:rsid w:val="00CE1066"/>
    <w:rsid w:val="00CE7B1C"/>
    <w:rsid w:val="00CF007B"/>
    <w:rsid w:val="00CF5247"/>
    <w:rsid w:val="00CF55C9"/>
    <w:rsid w:val="00CF5E54"/>
    <w:rsid w:val="00CF7462"/>
    <w:rsid w:val="00D00BA2"/>
    <w:rsid w:val="00D03E3D"/>
    <w:rsid w:val="00D05422"/>
    <w:rsid w:val="00D05A30"/>
    <w:rsid w:val="00D22640"/>
    <w:rsid w:val="00D26069"/>
    <w:rsid w:val="00D30E5C"/>
    <w:rsid w:val="00D35F68"/>
    <w:rsid w:val="00D376BB"/>
    <w:rsid w:val="00D40301"/>
    <w:rsid w:val="00D429A6"/>
    <w:rsid w:val="00D43A6D"/>
    <w:rsid w:val="00D43FEA"/>
    <w:rsid w:val="00D529BA"/>
    <w:rsid w:val="00D53329"/>
    <w:rsid w:val="00D5441E"/>
    <w:rsid w:val="00D545A1"/>
    <w:rsid w:val="00D60C12"/>
    <w:rsid w:val="00D6593A"/>
    <w:rsid w:val="00D72791"/>
    <w:rsid w:val="00D75F26"/>
    <w:rsid w:val="00D76FD9"/>
    <w:rsid w:val="00D7704B"/>
    <w:rsid w:val="00D77ACE"/>
    <w:rsid w:val="00D84100"/>
    <w:rsid w:val="00D841C0"/>
    <w:rsid w:val="00D949BC"/>
    <w:rsid w:val="00D95FED"/>
    <w:rsid w:val="00DA094B"/>
    <w:rsid w:val="00DA127A"/>
    <w:rsid w:val="00DA13F3"/>
    <w:rsid w:val="00DA6179"/>
    <w:rsid w:val="00DA6F6A"/>
    <w:rsid w:val="00DB069B"/>
    <w:rsid w:val="00DB11DB"/>
    <w:rsid w:val="00DB5C5B"/>
    <w:rsid w:val="00DB6D19"/>
    <w:rsid w:val="00DB7331"/>
    <w:rsid w:val="00DC05E7"/>
    <w:rsid w:val="00DC596F"/>
    <w:rsid w:val="00DC628A"/>
    <w:rsid w:val="00DD0482"/>
    <w:rsid w:val="00DD1599"/>
    <w:rsid w:val="00DD1856"/>
    <w:rsid w:val="00DD5B00"/>
    <w:rsid w:val="00DD6D96"/>
    <w:rsid w:val="00DE0DDF"/>
    <w:rsid w:val="00DE2114"/>
    <w:rsid w:val="00DE23D4"/>
    <w:rsid w:val="00DE5653"/>
    <w:rsid w:val="00DE5ABB"/>
    <w:rsid w:val="00DF42CC"/>
    <w:rsid w:val="00E01B1E"/>
    <w:rsid w:val="00E04ACC"/>
    <w:rsid w:val="00E054E2"/>
    <w:rsid w:val="00E05742"/>
    <w:rsid w:val="00E07101"/>
    <w:rsid w:val="00E175A2"/>
    <w:rsid w:val="00E21286"/>
    <w:rsid w:val="00E252C4"/>
    <w:rsid w:val="00E270B2"/>
    <w:rsid w:val="00E274C4"/>
    <w:rsid w:val="00E36CCC"/>
    <w:rsid w:val="00E37F46"/>
    <w:rsid w:val="00E415BB"/>
    <w:rsid w:val="00E44F9B"/>
    <w:rsid w:val="00E52BBA"/>
    <w:rsid w:val="00E55AAB"/>
    <w:rsid w:val="00E55C24"/>
    <w:rsid w:val="00E5722C"/>
    <w:rsid w:val="00E603E7"/>
    <w:rsid w:val="00E6592B"/>
    <w:rsid w:val="00E661CE"/>
    <w:rsid w:val="00E82E62"/>
    <w:rsid w:val="00E85DC7"/>
    <w:rsid w:val="00E868E4"/>
    <w:rsid w:val="00E879A8"/>
    <w:rsid w:val="00E92E4F"/>
    <w:rsid w:val="00E94E47"/>
    <w:rsid w:val="00E955CA"/>
    <w:rsid w:val="00EA4703"/>
    <w:rsid w:val="00EA531A"/>
    <w:rsid w:val="00EA6D4E"/>
    <w:rsid w:val="00EB07C2"/>
    <w:rsid w:val="00EB1711"/>
    <w:rsid w:val="00EB1F5E"/>
    <w:rsid w:val="00EB28D5"/>
    <w:rsid w:val="00EB5A04"/>
    <w:rsid w:val="00EC189E"/>
    <w:rsid w:val="00ED6030"/>
    <w:rsid w:val="00EE3A63"/>
    <w:rsid w:val="00EE529E"/>
    <w:rsid w:val="00EE633A"/>
    <w:rsid w:val="00EF0123"/>
    <w:rsid w:val="00EF3E34"/>
    <w:rsid w:val="00EF58F1"/>
    <w:rsid w:val="00EF67A7"/>
    <w:rsid w:val="00F03A50"/>
    <w:rsid w:val="00F04E73"/>
    <w:rsid w:val="00F11DAB"/>
    <w:rsid w:val="00F151A4"/>
    <w:rsid w:val="00F1553C"/>
    <w:rsid w:val="00F20726"/>
    <w:rsid w:val="00F27157"/>
    <w:rsid w:val="00F34396"/>
    <w:rsid w:val="00F35FB9"/>
    <w:rsid w:val="00F36FB2"/>
    <w:rsid w:val="00F44425"/>
    <w:rsid w:val="00F54C25"/>
    <w:rsid w:val="00F54D88"/>
    <w:rsid w:val="00F6316C"/>
    <w:rsid w:val="00F652F2"/>
    <w:rsid w:val="00F67694"/>
    <w:rsid w:val="00F713C7"/>
    <w:rsid w:val="00F75EDA"/>
    <w:rsid w:val="00F804A5"/>
    <w:rsid w:val="00F81685"/>
    <w:rsid w:val="00F8231F"/>
    <w:rsid w:val="00F8439D"/>
    <w:rsid w:val="00F84AF2"/>
    <w:rsid w:val="00F85F91"/>
    <w:rsid w:val="00F97AE4"/>
    <w:rsid w:val="00FA0890"/>
    <w:rsid w:val="00FA59BE"/>
    <w:rsid w:val="00FB1ED9"/>
    <w:rsid w:val="00FB4460"/>
    <w:rsid w:val="00FC4F7D"/>
    <w:rsid w:val="00FC64F4"/>
    <w:rsid w:val="00FC7243"/>
    <w:rsid w:val="00FD47E6"/>
    <w:rsid w:val="00FD49CB"/>
    <w:rsid w:val="00FF0F03"/>
    <w:rsid w:val="00FF2DA0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,1_Nadpis 1;Section;Section Heading;SECTION;Chapter;Hoofdstukkop,BM Heading1,Section Header,Heading,H1-Heading 1,1,h1,Header 1,l1,Legal Line 1,head 1,Heading No. L1,list 1,II+,I,H1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,2_Nadpis 2;Major;Reset numbering;Centerhead,Nadpis 2 Char1,Nadpis 2 Char Char1,Nadpis 2 Char1 Char Char1,Nadpis 2 Char Char1 Char Char,Nadpis 2 Char2 Char Char Char Char1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,4_Nadpis 4;Sub-Minor;Level 2 - a"/>
    <w:basedOn w:val="Normln"/>
    <w:next w:val="Zkladntext3"/>
    <w:link w:val="Nadpis4Char"/>
    <w:qFormat/>
    <w:rsid w:val="001F3771"/>
    <w:pPr>
      <w:numPr>
        <w:numId w:val="12"/>
      </w:numPr>
      <w:tabs>
        <w:tab w:val="left" w:pos="68"/>
      </w:tabs>
      <w:spacing w:line="276" w:lineRule="auto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semiHidden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uiPriority w:val="99"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1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semiHidden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draznn">
    <w:name w:val="Emphasis"/>
    <w:basedOn w:val="Standardnpsmoodstavce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,1_Nadpis 1;Section;Section Heading;SECTION;Chapter;Hoofdstukkop Char,BM Heading1 Char,Section Header Char,Heading Char,H1-Heading 1 Char,1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,2_Nadpis 2;Major;Reset numbering;Centerhead Char,Nadpis 2 Char1 Char,Nadpis 2 Char Char1 Char,Nadpis 2 Char1 Char Char1 Char,Nadpis 2 Char Char1 Char Char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,4_Nadpis 4;Sub-Minor;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027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27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2722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27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2722"/>
    <w:rPr>
      <w:rFonts w:eastAsia="Batang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4ABD7-3C36-438D-BF2D-BC02ED94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 Smlouva (5)</Template>
  <TotalTime>0</TotalTime>
  <Pages>4</Pages>
  <Words>320</Words>
  <Characters>1891</Characters>
  <Application>Microsoft Office Word</Application>
  <DocSecurity>4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2207</CharactersWithSpaces>
  <SharedDoc>false</SharedDoc>
  <HLinks>
    <vt:vector size="6" baseType="variant"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http://loncorporatefinance.intranet.cliffordchance.com/PrivateEquity/KeyTopics/ConsiderationAdjustmentMechanisms.htm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2019-12-06T14:05:00Z</dcterms:created>
  <dcterms:modified xsi:type="dcterms:W3CDTF">2019-12-06T14:05:00Z</dcterms:modified>
</cp:coreProperties>
</file>