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3282950</wp:posOffset>
            </wp:positionH>
            <wp:positionV relativeFrom="margin">
              <wp:posOffset>0</wp:posOffset>
            </wp:positionV>
            <wp:extent cx="1487170" cy="8413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2240" w:h="15840"/>
          <w:pgMar w:top="422" w:left="1128" w:right="701" w:bottom="908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DODATEK Č.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K SMLOUVĚ O DÍLO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>„II/409 Počátky - Panské Dubenky (I. etapa) (úsek 1)“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117/2019/MINI/SFDI/OŘN/PE/S</w:t>
      </w:r>
      <w:bookmarkEnd w:id="0"/>
      <w:bookmarkEnd w:id="1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134 / GAAA-030 / 2019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center"/>
        <w:tblLayout w:type="fixed"/>
      </w:tblPr>
      <w:tblGrid>
        <w:gridCol w:w="3264"/>
        <w:gridCol w:w="7147"/>
      </w:tblGrid>
      <w:tr>
        <w:trPr>
          <w:trHeight w:val="66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264"/>
        <w:gridCol w:w="7147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, ředitel organizace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, referent p řípravy a realizace staveb technicko správní námě stek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5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koordinátor BOZP na staveništi, technický dozor, Žďár nad Sázavou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Koordinátor BOZP: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---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Číslo účtu: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264"/>
        <w:gridCol w:w="7147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3264"/>
        <w:gridCol w:w="7147"/>
      </w:tblGrid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STRABAG a.s.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Kačírkova 982/4, Jinonice, 158 00 Praha 5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, prokuristou 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prokuristou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zapsán v obchodním rejstříku: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 Městského soudu v Praze, oddíl B, vložka 7634</w:t>
            </w:r>
          </w:p>
        </w:tc>
      </w:tr>
    </w:tbl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pověřené jednat jménem zhotovitele ve věcech</w:t>
      </w:r>
    </w:p>
    <w:tbl>
      <w:tblPr>
        <w:tblOverlap w:val="never"/>
        <w:jc w:val="center"/>
        <w:tblLayout w:type="fixed"/>
      </w:tblPr>
      <w:tblGrid>
        <w:gridCol w:w="3264"/>
        <w:gridCol w:w="7147"/>
      </w:tblGrid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ředitel oblasti Jih ekonom oblasti Jih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, vedoucí PJ Pelhřimov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UniCredit Bank Czech republic a.s.</w:t>
            </w:r>
          </w:p>
        </w:tc>
      </w:tr>
      <w:tr>
        <w:trPr>
          <w:trHeight w:val="562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Číslo účtu: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60838744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60" w:right="0" w:firstLine="0"/>
        <w:jc w:val="left"/>
        <w:rPr>
          <w:sz w:val="62"/>
          <w:szCs w:val="62"/>
        </w:rPr>
      </w:pPr>
      <w:r>
        <w:rPr>
          <w:b/>
          <w:bCs/>
          <w:color w:val="542A59"/>
          <w:spacing w:val="0"/>
          <w:w w:val="100"/>
          <w:position w:val="0"/>
          <w:sz w:val="62"/>
          <w:szCs w:val="62"/>
          <w:shd w:val="clear" w:color="auto" w:fill="auto"/>
          <w:lang w:val="cs-CZ" w:eastAsia="cs-CZ" w:bidi="cs-CZ"/>
        </w:rPr>
        <w:t xml:space="preserve">g </w:t>
      </w:r>
      <w:r>
        <w:rPr>
          <w:b/>
          <w:bCs/>
          <w:color w:val="233964"/>
          <w:spacing w:val="0"/>
          <w:w w:val="100"/>
          <w:position w:val="0"/>
          <w:sz w:val="62"/>
          <w:szCs w:val="62"/>
          <w:shd w:val="clear" w:color="auto" w:fill="auto"/>
          <w:lang w:val="cs-CZ" w:eastAsia="cs-CZ" w:bidi="cs-CZ"/>
        </w:rPr>
        <w:t>sfdi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4960" w:right="0" w:firstLine="0"/>
        <w:jc w:val="left"/>
        <w:rPr>
          <w:sz w:val="10"/>
          <w:szCs w:val="10"/>
        </w:rPr>
      </w:pPr>
      <w:r>
        <w:rPr>
          <w:b/>
          <w:bCs/>
          <w:color w:val="838C98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STATNI FOND DORA IHF RASTRU* T URY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24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12700</wp:posOffset>
                </wp:positionV>
                <wp:extent cx="572770" cy="73787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737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DIČ: Telefon: Fax: E-mail: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.100000000000001pt;margin-top:1.pt;width:45.100000000000001pt;height:58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 Telefon: Fax: 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CZ60838744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smluvních podmínek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strany se vzájemně dohodly na změně stávající smlouvy ze dne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20. 8. 2019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spočívající ve stanovení ceny za dílo na základě skutečně provedených prací tak, jak je ujednáno ve změnách soupisu prací, které jsou nedílnou součástí tohoto Dodatku č. 2.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stávající smlouvy se mění o dodatečné stavební práce (dále vícepráce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 méněpráce) v souladu se schváleným Evidenč ním listem změ ny stavby č. 1 vč. rozpo čtu, které jsou přílohou tohoto dodatku.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8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stávající smlouvy 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396" w:val="left"/>
        </w:tabs>
        <w:bidi w:val="0"/>
        <w:spacing w:before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dle Ev. listu změny stavby č. 001 o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43.286,40 Kč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396" w:val="left"/>
        </w:tabs>
        <w:bidi w:val="0"/>
        <w:spacing w:before="0" w:after="48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dle Ev. listu změny stavby č. 001 o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- 7.535,00 Kč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4632325</wp:posOffset>
                </wp:positionH>
                <wp:positionV relativeFrom="paragraph">
                  <wp:posOffset>12700</wp:posOffset>
                </wp:positionV>
                <wp:extent cx="1078865" cy="21018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1.724.292,10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4.75pt;margin-top:1.pt;width:84.950000000000003pt;height:16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1.724.292,10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Původní cena díla bez DPH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368" w:val="left"/>
        </w:tabs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Vícepráce</w:t>
        <w:tab/>
        <w:t>43.286,40 Kč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368" w:val="left"/>
        </w:tabs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Méněpráce</w:t>
        <w:tab/>
        <w:t>- 7.535,00 Kč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114" w:val="left"/>
        </w:tabs>
        <w:bidi w:val="0"/>
        <w:spacing w:before="0" w:line="240" w:lineRule="auto"/>
        <w:ind w:left="0" w:right="0" w:firstLine="80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266700</wp:posOffset>
                </wp:positionV>
                <wp:extent cx="670560" cy="20129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DPH 21%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6.900000000000006pt;margin-top:21.pt;width:52.799999999999997pt;height:15.8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DPH 21%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Nově sjednaná cena dle dodatku č. 1 bez DPH</w:t>
        <w:tab/>
        <w:t>1.760.043,50 Kč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3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369.609,14 Kč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800"/>
        <w:jc w:val="both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12700</wp:posOffset>
                </wp:positionV>
                <wp:extent cx="1078865" cy="21018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2.129.652,64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67.64999999999998pt;margin-top:1.pt;width:84.950000000000003pt;height:16.5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2.129.652,64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Ostatní ustanovení Smlouvy o dílo č. objednatele 117/2019/MINI/SFDI/OŘN/PE/S jsou tímto Dodatkem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nedotčené a zůstávají v platnosti v původním znění.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3.2.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 nedílnou součástí Smlouvy o dílo č. objednatele 117/2019/MINI/SFDI/OŘN/PE/S uzavřené dne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20. 8. 2019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62"/>
          <w:szCs w:val="62"/>
        </w:rPr>
      </w:pPr>
      <w:r>
        <w:rPr>
          <w:b/>
          <w:bCs/>
          <w:color w:val="542A59"/>
          <w:spacing w:val="0"/>
          <w:w w:val="100"/>
          <w:position w:val="0"/>
          <w:sz w:val="62"/>
          <w:szCs w:val="62"/>
          <w:shd w:val="clear" w:color="auto" w:fill="auto"/>
          <w:lang w:val="cs-CZ" w:eastAsia="cs-CZ" w:bidi="cs-CZ"/>
        </w:rPr>
        <w:t xml:space="preserve">g </w:t>
      </w:r>
      <w:r>
        <w:rPr>
          <w:b/>
          <w:bCs/>
          <w:color w:val="233964"/>
          <w:spacing w:val="0"/>
          <w:w w:val="100"/>
          <w:position w:val="0"/>
          <w:sz w:val="62"/>
          <w:szCs w:val="62"/>
          <w:shd w:val="clear" w:color="auto" w:fill="auto"/>
          <w:lang w:val="cs-CZ" w:eastAsia="cs-CZ" w:bidi="cs-CZ"/>
        </w:rPr>
        <w:t>sfdi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60" w:right="0" w:firstLine="0"/>
        <w:jc w:val="left"/>
        <w:rPr>
          <w:sz w:val="10"/>
          <w:szCs w:val="10"/>
        </w:rPr>
      </w:pPr>
      <w:r>
        <w:rPr>
          <w:b/>
          <w:bCs/>
          <w:color w:val="838C98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STATNI FOND DOPRAVNÍ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10"/>
          <w:szCs w:val="10"/>
        </w:rPr>
      </w:pPr>
      <w:r>
        <w:rPr>
          <w:b/>
          <w:bCs/>
          <w:color w:val="838C98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INF RASTRU* T URY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je vyhotoven v elektronické podobě, přičemž obě smluvní strany obdrží její elektronický originál.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je účinný dnem jeho uveřejnění v registru smluv.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Nedílnou přílohou je Evidenčním listem změny stavby č. 001 vč. rozpočtu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78" w:val="left"/>
        </w:tabs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Přílohy:</w:t>
        <w:tab/>
        <w:t>Evidenčním listem změny stavby č. 001 vč. rozpočtu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3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12700</wp:posOffset>
                </wp:positionV>
                <wp:extent cx="728345" cy="55499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Brně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7.299999999999997pt;margin-top:1.pt;width:57.350000000000001pt;height:43.700000000000003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Brně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3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373" w:left="1130" w:right="700" w:bottom="10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13970</wp:posOffset>
                </wp:positionV>
                <wp:extent cx="509905" cy="116840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905" cy="116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3.6.17.2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.049999999999997pt;margin-top:1.1000000000000001pt;width:40.149999999999999pt;height:9.1999999999999993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3.6.17.2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pos="1886" w:val="left"/>
        </w:tabs>
        <w:bidi w:val="0"/>
        <w:spacing w:before="0" w:after="0" w:line="240" w:lineRule="auto"/>
        <w:ind w:left="0" w:right="0" w:firstLine="0"/>
        <w:jc w:val="center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1137" w:left="1072" w:right="439" w:bottom="553" w:header="0" w:footer="12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Čas:</w:t>
      </w:r>
    </w:p>
    <w:p>
      <w:pPr>
        <w:widowControl w:val="0"/>
        <w:spacing w:line="12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left="0" w:right="0" w:bottom="5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Evidenční list Změny stavby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left="643" w:right="1093" w:bottom="55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3820" distB="2242185" distL="0" distR="0" simplePos="0" relativeHeight="125829390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83820</wp:posOffset>
                </wp:positionV>
                <wp:extent cx="3058795" cy="50546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58795" cy="505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Název a evidenční číslo Stavby :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11/409 Počátky - Panské Dubenky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Název stavebního objektu/provozního souboru (SO/PS):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101.1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9.899999999999999pt;margin-top:6.5999999999999996pt;width:240.84999999999999pt;height:39.799999999999997pt;z-index:-125829363;mso-wrap-distance-left:0;mso-wrap-distance-top:6.5999999999999996pt;mso-wrap-distance-right:0;mso-wrap-distance-bottom:176.55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a evidenční číslo Stavby :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11/409 Počátky - Panské Dubenky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Název stavebního objektu/provozního souboru (SO/PS):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101.1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820" distB="2294890" distL="0" distR="0" simplePos="0" relativeHeight="125829392" behindDoc="0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83820</wp:posOffset>
                </wp:positionV>
                <wp:extent cx="948690" cy="45275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690" cy="452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SO/PS / číslo Změny SO/PS: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101.1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70.19999999999999pt;margin-top:6.5999999999999996pt;width:74.700000000000003pt;height:35.649999999999999pt;z-index:-125829361;mso-wrap-distance-left:0;mso-wrap-distance-top:6.5999999999999996pt;mso-wrap-distance-right:0;mso-wrap-distance-bottom:180.69999999999999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SO/PS / číslo Změny SO/PS: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101.1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8820" distB="1381125" distL="0" distR="0" simplePos="0" relativeHeight="125829394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718820</wp:posOffset>
                </wp:positionV>
                <wp:extent cx="5161915" cy="73152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61915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641" w:val="left"/>
                              </w:tabs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Strany smlouvy o dílo na realizaci výše uvedené Stavby uzavřené dne</w:t>
                              <w:tab/>
                              <w:t>(dále jen Smlouva):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Objednatel: Krajská správa a údržba silnic Vysočiny, příspěvková organizace, Kosovská 1122/16, 586 01 Jihlava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Zhotovitel: STRABAG a.s. Kačírkova 982/4. 158 00 Praha 5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Přílohy Evidenčního listu Změny stavby: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Zdůvodnění změny od projektanta (AD)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9.549999999999997pt;margin-top:56.600000000000001pt;width:406.44999999999999pt;height:57.600000000000001pt;z-index:-125829359;mso-wrap-distance-left:0;mso-wrap-distance-top:56.600000000000001pt;mso-wrap-distance-right:0;mso-wrap-distance-bottom:108.7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641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Strany smlouvy o dílo na realizaci výše uvedené Stavby uzavřené dne</w:t>
                        <w:tab/>
                        <w:t>(dále jen Smlouva):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Objednatel: Krajská správa a údržba silnic Vysočiny, příspěvková organizace, Kosovská 1122/16, 586 01 Jihlava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 STRABAG a.s. Kačírkova 982/4. 158 00 Praha 5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Přílohy Evidenčního listu Změny stavby: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Zdůvodnění změny od projektanta (AD)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75460" distB="0" distL="0" distR="0" simplePos="0" relativeHeight="125829396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1775460</wp:posOffset>
                </wp:positionV>
                <wp:extent cx="3440430" cy="105600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0430" cy="1056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57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Soupis prací - počet listů A4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57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Dokladová část Změny: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57" w:lineRule="auto"/>
                              <w:ind w:left="1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Další doklady nezbytné pro řádné zdůvodnění, popis, dokladování a ocenění Změn - počet listů A4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83" w:val="left"/>
                                <w:tab w:pos="3506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Iniciátor změny: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| |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Zhotovitel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| |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Objednatel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 a zdůvodnění Změny včetně uvedení a zdůvodnění kategorie Víceprací v ZS: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8.450000000000003pt;margin-top:139.80000000000001pt;width:270.89999999999998pt;height:83.150000000000006pt;z-index:-125829357;mso-wrap-distance-left:0;mso-wrap-distance-top:139.8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57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Soupis prací - počet listů A4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57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Dokladová část Změny: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57" w:lineRule="auto"/>
                        <w:ind w:left="1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Další doklady nezbytné pro řádné zdůvodnění, popis, dokladování a ocenění Změn - počet listů A4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83" w:val="left"/>
                          <w:tab w:pos="3506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Iniciátor změny: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| |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Zhotovitel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| |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Objednatel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 a zdůvodnění Změny včetně uvedení a zdůvodnění kategorie Víceprací v ZS: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06830" distB="1058545" distL="0" distR="0" simplePos="0" relativeHeight="125829398" behindDoc="0" locked="0" layoutInCell="1" allowOverlap="1">
            <wp:simplePos x="0" y="0"/>
            <wp:positionH relativeFrom="page">
              <wp:posOffset>4015740</wp:posOffset>
            </wp:positionH>
            <wp:positionV relativeFrom="paragraph">
              <wp:posOffset>1306830</wp:posOffset>
            </wp:positionV>
            <wp:extent cx="450850" cy="469265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50850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71675" distB="398145" distL="0" distR="0" simplePos="0" relativeHeight="125829399" behindDoc="0" locked="0" layoutInCell="1" allowOverlap="1">
            <wp:simplePos x="0" y="0"/>
            <wp:positionH relativeFrom="page">
              <wp:posOffset>4013200</wp:posOffset>
            </wp:positionH>
            <wp:positionV relativeFrom="paragraph">
              <wp:posOffset>1971675</wp:posOffset>
            </wp:positionV>
            <wp:extent cx="450850" cy="463550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50850" cy="4635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98880" distB="1504315" distL="0" distR="0" simplePos="0" relativeHeight="125829400" behindDoc="0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1198880</wp:posOffset>
                </wp:positionV>
                <wp:extent cx="208280" cy="1282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28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Pare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75.75pt;margin-top:94.400000000000006pt;width:16.399999999999999pt;height:10.1pt;z-index:-125829353;mso-wrap-distance-left:0;mso-wrap-distance-top:94.400000000000006pt;mso-wrap-distance-right:0;mso-wrap-distance-bottom:118.4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2700" distB="2041525" distL="0" distR="0" simplePos="0" relativeHeight="125829402" behindDoc="0" locked="0" layoutInCell="1" allowOverlap="1">
            <wp:simplePos x="0" y="0"/>
            <wp:positionH relativeFrom="page">
              <wp:posOffset>5977255</wp:posOffset>
            </wp:positionH>
            <wp:positionV relativeFrom="paragraph">
              <wp:posOffset>12700</wp:posOffset>
            </wp:positionV>
            <wp:extent cx="908050" cy="780415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908050" cy="7804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98880" distB="1235075" distL="0" distR="0" simplePos="0" relativeHeight="125829403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1198880</wp:posOffset>
                </wp:positionV>
                <wp:extent cx="1337310" cy="39751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310" cy="397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Příjemce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 (včetně elektronické verze)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17.pt;margin-top:94.400000000000006pt;width:105.3pt;height:31.300000000000001pt;z-index:-125829350;mso-wrap-distance-left:0;mso-wrap-distance-top:94.400000000000006pt;mso-wrap-distance-right:0;mso-wrap-distance-bottom:97.2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(včetně elektronické verze)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7035" distB="1026160" distL="0" distR="0" simplePos="0" relativeHeight="125829405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1677035</wp:posOffset>
                </wp:positionV>
                <wp:extent cx="452755" cy="1282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275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17.pt;margin-top:132.05000000000001pt;width:35.649999999999999pt;height:10.1pt;z-index:-125829348;mso-wrap-distance-left:0;mso-wrap-distance-top:132.05000000000001pt;mso-wrap-distance-right:0;mso-wrap-distance-bottom:80.799999999999997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84680" distB="809625" distL="0" distR="0" simplePos="0" relativeHeight="125829407" behindDoc="0" locked="0" layoutInCell="1" allowOverlap="1">
                <wp:simplePos x="0" y="0"/>
                <wp:positionH relativeFrom="page">
                  <wp:posOffset>5297805</wp:posOffset>
                </wp:positionH>
                <wp:positionV relativeFrom="paragraph">
                  <wp:posOffset>1884680</wp:posOffset>
                </wp:positionV>
                <wp:extent cx="452755" cy="13716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27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17.14999999999998pt;margin-top:148.40000000000001pt;width:35.649999999999999pt;height:10.800000000000001pt;z-index:-125829346;mso-wrap-distance-left:0;mso-wrap-distance-top:148.40000000000001pt;mso-wrap-distance-right:0;mso-wrap-distance-bottom:63.7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15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0" w:left="0" w:right="0" w:bottom="56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Úprava položek dle skutečného zaměření stavby.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300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231- Spojovací postřik z emulze do 0,5 kg/m2, 242- Asfaltový beton pro obrusné vrstvy ACO 11+ tl.40mm, 247- Asfaltový beton pro ložní vrstvy ACL 16+ tl 50mm, 267- Výsprava trhlin asfaltovou zálivkou, 281- Výplň spař asfaltem. 320- Výšková úprava mříží, 339- Očištění vozovek zametením, 340- Očištění asfaltových vozovek umytím vodou, 358- Směrové sloupky z plast hmot včetně odrazného pásku, 420- Řezání asfaltového krytu vozovek tl do 500mm, 4- Poplatky za skládku kamenivo, zemina 2000kg/m3, 70- Frézování zpevněných ploch asfaltových, odvoz do lkm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Údaje v Kč bez DPH:</w:t>
      </w:r>
    </w:p>
    <w:tbl>
      <w:tblPr>
        <w:tblOverlap w:val="never"/>
        <w:jc w:val="right"/>
        <w:tblLayout w:type="fixed"/>
      </w:tblPr>
      <w:tblGrid>
        <w:gridCol w:w="2354"/>
        <w:gridCol w:w="2228"/>
        <w:gridCol w:w="2448"/>
      </w:tblGrid>
      <w:tr>
        <w:trPr>
          <w:trHeight w:val="5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 navrhovaných Méněprací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 navrhovaných Víceprací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 navrhovaných Méněprací a Víceprací celkem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-7 535,00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43 286,40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35 751,40</w:t>
            </w:r>
          </w:p>
        </w:tc>
      </w:tr>
    </w:tbl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Podpis vyjadřuje souhlas se Změnou:</w:t>
      </w:r>
    </w:p>
    <w:tbl>
      <w:tblPr>
        <w:tblOverlap w:val="never"/>
        <w:jc w:val="center"/>
        <w:tblLayout w:type="fixed"/>
      </w:tblPr>
      <w:tblGrid>
        <w:gridCol w:w="2516"/>
        <w:gridCol w:w="2506"/>
        <w:gridCol w:w="4939"/>
      </w:tblGrid>
      <w:tr>
        <w:trPr>
          <w:trHeight w:val="3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Pojektant (autorský dozor)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datum </w:t>
            </w:r>
            <w:r>
              <w:rPr>
                <w:color w:val="4A669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2.2 . Í7.</w:t>
            </w:r>
            <w:r>
              <w:rPr>
                <w:color w:val="23396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2^/podpis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Objednatel - ředitel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1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  <w:tab/>
              <w:t>datum 2 0 11, 2019 P°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cs-CZ" w:eastAsia="cs-CZ" w:bidi="cs-CZ"/>
              </w:rPr>
              <w:t>is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Objednatel - TSN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062" w:val="left"/>
              </w:tabs>
              <w:bidi w:val="0"/>
              <w:spacing w:before="0" w:after="0" w:line="240" w:lineRule="auto"/>
              <w:ind w:left="14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datum</w:t>
              <w:tab/>
              <w:t>P°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cs-CZ" w:eastAsia="cs-CZ" w:bidi="cs-CZ"/>
              </w:rPr>
              <w:t>d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cs-CZ" w:eastAsia="cs-CZ" w:bidi="cs-CZ"/>
              </w:rPr>
              <w:t>is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Objednatel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044" w:val="left"/>
              </w:tabs>
              <w:bidi w:val="0"/>
              <w:spacing w:before="0" w:after="0" w:line="240" w:lineRule="auto"/>
              <w:ind w:left="14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datum </w:t>
            </w:r>
            <w:r>
              <w:rPr>
                <w:color w:val="2C5E99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W </w:t>
            </w:r>
            <w:r>
              <w:rPr>
                <w:color w:val="838C98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• </w:t>
            </w:r>
            <w:r>
              <w:rPr>
                <w:color w:val="2C5E99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{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poopis</w:t>
            </w:r>
          </w:p>
        </w:tc>
      </w:tr>
      <w:tr>
        <w:trPr>
          <w:trHeight w:val="108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8867" w:val="left"/>
                <w:tab w:leader="underscore" w:pos="9515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Objednatel a Zhotovitel se dohodli, že u výše uvedeného SO/PS, který je součástí výše uvedené Stavby, budou provedeny Změny, je_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bscript"/>
                <w:lang w:val="cs-CZ" w:eastAsia="cs-CZ" w:bidi="cs-CZ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ab/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popsány, zdůvodněny, dokladovány a oceněny v dokumentaci Změny, jejíž součástí je i tento Evidenční list Změny stavby. Na základě tohoto Evidenčního listu bude vyhotoven dodatek smlouvy. Na důkaz toho připojují příslušné osoby oprávněné jednat jménem nebo v zastoupení Objednatele a Zhotovitele své podpisy.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Technický dozor objednatele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datum</w:t>
            </w:r>
          </w:p>
        </w:tc>
      </w:tr>
      <w:tr>
        <w:trPr>
          <w:trHeight w:val="4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Zhotovitel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285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datum </w:t>
            </w:r>
            <w:r>
              <w:rPr>
                <w:color w:val="4A669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&gt;72</w:t>
              <w:tab/>
              <w:t>A’'/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podpis</w:t>
            </w:r>
          </w:p>
        </w:tc>
      </w:tr>
    </w:tbl>
    <w:p>
      <w:pPr>
        <w:widowControl w:val="0"/>
        <w:spacing w:line="1" w:lineRule="exact"/>
      </w:pPr>
    </w:p>
    <w:p>
      <w:pPr>
        <w:framePr w:w="8050" w:h="439" w:hSpace="547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5114290" cy="280670"/>
            <wp:docPr id="47" name="Picutr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114290" cy="280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6300470" simplePos="0" relativeHeight="125829409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15875</wp:posOffset>
                </wp:positionV>
                <wp:extent cx="324485" cy="153035"/>
                <wp:wrapTopAndBottom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4485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04.30000000000001pt;margin-top:1.25pt;width:25.550000000000001pt;height:12.050000000000001pt;z-index:-125829344;mso-wrap-distance-left:0;mso-wrap-distance-right:496.10000000000002pt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29845" distB="144145" distL="114300" distR="3696335" simplePos="0" relativeHeight="125829411" behindDoc="0" locked="0" layoutInCell="1" allowOverlap="1">
                <wp:simplePos x="0" y="0"/>
                <wp:positionH relativeFrom="page">
                  <wp:posOffset>494665</wp:posOffset>
                </wp:positionH>
                <wp:positionV relativeFrom="margin">
                  <wp:posOffset>-15240</wp:posOffset>
                </wp:positionV>
                <wp:extent cx="2770505" cy="116840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0505" cy="116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3.6.17.3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38.950000000000003pt;margin-top:-1.2pt;width:218.15000000000001pt;height:9.1999999999999993pt;z-index:-125829342;mso-wrap-distance-left:9.pt;mso-wrap-distance-top:2.3500000000000001pt;mso-wrap-distance-right:291.05000000000001pt;mso-wrap-distance-bottom:11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3.6.17.3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39700" distL="4540250" distR="1677670" simplePos="0" relativeHeight="125829413" behindDoc="0" locked="0" layoutInCell="1" allowOverlap="1">
                <wp:simplePos x="0" y="0"/>
                <wp:positionH relativeFrom="page">
                  <wp:posOffset>4920615</wp:posOffset>
                </wp:positionH>
                <wp:positionV relativeFrom="margin">
                  <wp:posOffset>-45085</wp:posOffset>
                </wp:positionV>
                <wp:extent cx="363220" cy="151130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322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387.44999999999999pt;margin-top:-3.5499999999999998pt;width:28.600000000000001pt;height:11.9pt;z-index:-125829340;mso-wrap-distance-left:357.5pt;mso-wrap-distance-right:132.09999999999999pt;mso-wrap-distance-bottom:1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" distB="142240" distL="5808980" distR="113665" simplePos="0" relativeHeight="125829415" behindDoc="0" locked="0" layoutInCell="1" allowOverlap="1">
                <wp:simplePos x="0" y="0"/>
                <wp:positionH relativeFrom="page">
                  <wp:posOffset>6189345</wp:posOffset>
                </wp:positionH>
                <wp:positionV relativeFrom="margin">
                  <wp:posOffset>-36195</wp:posOffset>
                </wp:positionV>
                <wp:extent cx="658495" cy="139700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39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Čas: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487.35000000000002pt;margin-top:-2.8500000000000001pt;width:51.850000000000001pt;height:11.pt;z-index:-125829338;mso-wrap-distance-left:457.39999999999998pt;mso-wrap-distance-top:0.69999999999999996pt;mso-wrap-distance-right:8.9499999999999993pt;mso-wrap-distance-bottom:11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Čas: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ZÁPIS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125829417" behindDoc="0" locked="0" layoutInCell="1" allowOverlap="1">
                <wp:simplePos x="0" y="0"/>
                <wp:positionH relativeFrom="page">
                  <wp:posOffset>2419350</wp:posOffset>
                </wp:positionH>
                <wp:positionV relativeFrom="margin">
                  <wp:posOffset>1966595</wp:posOffset>
                </wp:positionV>
                <wp:extent cx="3815080" cy="240030"/>
                <wp:wrapSquare wrapText="bothSides"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5080" cy="240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8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Cenu všech Méněprací v předchozích Změnách na SO/PS a cenu navrhovaných Méněprací na SO/PS je nutno zadávat se znaménkem mínus (-).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190.5pt;margin-top:154.84999999999999pt;width:300.39999999999998pt;height:18.899999999999999pt;z-index:-125829336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8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Cenu všech Méněprací v předchozích Změnách na SO/PS a cenu navrhovaných Méněprací na SO/PS je nutno zadávat se znaménkem mínus (-).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400" distB="0" distL="114300" distR="114300" simplePos="0" relativeHeight="125829419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margin">
                  <wp:posOffset>2172335</wp:posOffset>
                </wp:positionV>
                <wp:extent cx="1397000" cy="123190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7000" cy="123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 514 292,10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35.pt;margin-top:171.05000000000001pt;width:110.pt;height:9.6999999999999993pt;z-index:-125829334;mso-wrap-distance-left:9.pt;mso-wrap-distance-top:2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 514 292,10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 projednání soupisu prací a ceny stavebního obiektu/provozního souboru</w:t>
        <w:br/>
        <w:t>pro ZS číslo: ZS1</w:t>
      </w:r>
    </w:p>
    <w:tbl>
      <w:tblPr>
        <w:tblOverlap w:val="never"/>
        <w:jc w:val="left"/>
        <w:tblLayout w:type="fixed"/>
      </w:tblPr>
      <w:tblGrid>
        <w:gridCol w:w="7913"/>
        <w:gridCol w:w="2437"/>
      </w:tblGrid>
      <w:tr>
        <w:trPr>
          <w:trHeight w:val="6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0350" w:h="1206" w:vSpace="698" w:wrap="notBeside" w:vAnchor="text" w:hAnchor="text" w:x="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Název Stavby: 11/409 Počátky - Panské Dubenky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350" w:h="1206" w:vSpace="698" w:wrap="notBeside" w:vAnchor="text" w:hAnchor="text" w:x="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0350" w:h="1206" w:vSpace="698" w:wrap="notBeside" w:vAnchor="text" w:hAnchor="text" w:x="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stavebního objektu/pi ovozního souboru (SO/PS): SO 101.1</w:t>
            </w:r>
          </w:p>
        </w:tc>
      </w:tr>
    </w:tbl>
    <w:p>
      <w:pPr>
        <w:pStyle w:val="Style16"/>
        <w:keepNext w:val="0"/>
        <w:keepLines w:val="0"/>
        <w:framePr w:w="6008" w:h="151" w:hSpace="41" w:wrap="notBeside" w:vAnchor="text" w:hAnchor="text" w:x="3242" w:y="152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u w:val="single"/>
          <w:shd w:val="clear" w:color="auto" w:fill="auto"/>
          <w:lang w:val="cs-CZ" w:eastAsia="cs-CZ" w:bidi="cs-CZ"/>
        </w:rPr>
        <w:t>Poznámka:</w:t>
      </w:r>
    </w:p>
    <w:p>
      <w:pPr>
        <w:pStyle w:val="Style16"/>
        <w:keepNext w:val="0"/>
        <w:keepLines w:val="0"/>
        <w:framePr w:w="2200" w:h="695" w:hSpace="41" w:wrap="notBeside" w:vAnchor="text" w:hAnchor="text" w:x="132" w:y="1211"/>
        <w:widowControl w:val="0"/>
        <w:shd w:val="clear" w:color="auto" w:fill="auto"/>
        <w:bidi w:val="0"/>
        <w:spacing w:before="0" w:after="140" w:line="240" w:lineRule="auto"/>
        <w:ind w:left="0" w:right="0" w:firstLine="76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Údaje v Kč bez DPH</w:t>
      </w:r>
    </w:p>
    <w:p>
      <w:pPr>
        <w:pStyle w:val="Style16"/>
        <w:keepNext w:val="0"/>
        <w:keepLines w:val="0"/>
        <w:framePr w:w="2200" w:h="695" w:hSpace="41" w:wrap="notBeside" w:vAnchor="text" w:hAnchor="text" w:x="132" w:y="121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cs-CZ" w:eastAsia="cs-CZ" w:bidi="cs-CZ"/>
        </w:rPr>
        <w:t>Cena stavby dle smlouvy</w:t>
      </w:r>
    </w:p>
    <w:p>
      <w:pPr>
        <w:pStyle w:val="Style16"/>
        <w:keepNext w:val="0"/>
        <w:keepLines w:val="0"/>
        <w:framePr w:w="2200" w:h="695" w:hSpace="41" w:wrap="notBeside" w:vAnchor="text" w:hAnchor="text" w:x="132" w:y="121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1 - zadat</w:t>
      </w:r>
    </w:p>
    <w:p>
      <w:pPr>
        <w:widowControl w:val="0"/>
        <w:spacing w:after="59" w:line="1" w:lineRule="exact"/>
      </w:pPr>
    </w:p>
    <w:p>
      <w:pPr>
        <w:widowControl w:val="0"/>
        <w:spacing w:after="5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Cena stavby v předchozích Změnách:</w:t>
      </w:r>
    </w:p>
    <w:tbl>
      <w:tblPr>
        <w:tblOverlap w:val="never"/>
        <w:jc w:val="center"/>
        <w:tblLayout w:type="fixed"/>
      </w:tblPr>
      <w:tblGrid>
        <w:gridCol w:w="2160"/>
        <w:gridCol w:w="2340"/>
        <w:gridCol w:w="2142"/>
        <w:gridCol w:w="1912"/>
        <w:gridCol w:w="1811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všech Méněprací v předchozích Změnách na stavbě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všech Víceprací v předchozích Změnách na stavbě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stavby po všech předchozích Změnách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ceny stavby po všech předchozích Změnách a ve Smlouvě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5=l+3+4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6=5-1</w:t>
            </w:r>
          </w:p>
        </w:tc>
      </w:tr>
      <w:tr>
        <w:trPr>
          <w:trHeight w:val="4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stavební/montážní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1 514 292,10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Číslo Změny stavby: 002</w:t>
      </w: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49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Údaje v Kč bez DPH</w:t>
      </w:r>
    </w:p>
    <w:tbl>
      <w:tblPr>
        <w:tblOverlap w:val="never"/>
        <w:jc w:val="center"/>
        <w:tblLayout w:type="fixed"/>
      </w:tblPr>
      <w:tblGrid>
        <w:gridCol w:w="2156"/>
        <w:gridCol w:w="2347"/>
        <w:gridCol w:w="2142"/>
        <w:gridCol w:w="1912"/>
        <w:gridCol w:w="1814"/>
      </w:tblGrid>
      <w:tr>
        <w:trPr>
          <w:trHeight w:val="9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navrhovaných Méněprací na stavbě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navrhovaných Víceprací na stavbě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všech Víceprací na stavbě (předchozích a navrhovaných)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všech Víceprací na stavbě k ceně stavby dle Smlouvy v %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9 - zadat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10=4+9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ll=(10/l)*100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stavební/montážní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-7 533,00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43 286,40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43 286,40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2,86</w:t>
            </w: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Nová cena SO/PS po této Změně:</w:t>
      </w:r>
    </w:p>
    <w:tbl>
      <w:tblPr>
        <w:tblOverlap w:val="never"/>
        <w:jc w:val="center"/>
        <w:tblLayout w:type="fixed"/>
      </w:tblPr>
      <w:tblGrid>
        <w:gridCol w:w="2156"/>
        <w:gridCol w:w="2351"/>
        <w:gridCol w:w="2146"/>
        <w:gridCol w:w="1912"/>
        <w:gridCol w:w="1836"/>
      </w:tblGrid>
      <w:tr>
        <w:trPr>
          <w:trHeight w:val="9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všech Méněprací na stavbě (předchozích a navrhovaných)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stavby po této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ceny stavby po této Změně oproti ceně stavby dle Smlouvy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ceny stavby po této Změně oproti ceně stavby dle Smlouvy v %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13=3+8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14=1+13+10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15=14-1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16=15/1*100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stavební/montážní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-7 535,00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1 550 043,50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35 751,40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2,36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Vyjádření (souhlasím x nesouhlasím) jméno, datum, podpis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0" w:left="556" w:right="912" w:bottom="561" w:header="0" w:footer="13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915795" simplePos="0" relativeHeight="125829421" behindDoc="0" locked="0" layoutInCell="1" allowOverlap="1">
                <wp:simplePos x="0" y="0"/>
                <wp:positionH relativeFrom="page">
                  <wp:posOffset>3893820</wp:posOffset>
                </wp:positionH>
                <wp:positionV relativeFrom="margin">
                  <wp:posOffset>6494780</wp:posOffset>
                </wp:positionV>
                <wp:extent cx="681355" cy="377190"/>
                <wp:wrapSquare wrapText="left"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1355" cy="377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Souhlas: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C5E99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^Ol/ítLA^l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306.60000000000002pt;margin-top:511.39999999999998pt;width:53.649999999999999pt;height:29.699999999999999pt;z-index:-125829332;mso-wrap-distance-left:9.pt;mso-wrap-distance-right:150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Souhlas: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2C5E99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^Ol/ítLA^l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40" distB="11430" distL="1204595" distR="114935" simplePos="0" relativeHeight="125829423" behindDoc="0" locked="0" layoutInCell="1" allowOverlap="1">
                <wp:simplePos x="0" y="0"/>
                <wp:positionH relativeFrom="page">
                  <wp:posOffset>4984115</wp:posOffset>
                </wp:positionH>
                <wp:positionV relativeFrom="margin">
                  <wp:posOffset>6497320</wp:posOffset>
                </wp:positionV>
                <wp:extent cx="1391920" cy="363220"/>
                <wp:wrapSquare wrapText="left"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1920" cy="363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95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Podpis: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A669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42 7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4A669F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392.44999999999999pt;margin-top:511.60000000000002pt;width:109.59999999999999pt;height:28.600000000000001pt;z-index:-125829330;mso-wrap-distance-left:94.849999999999994pt;mso-wrap-distance-top:0.20000000000000001pt;mso-wrap-distance-right:9.0500000000000007pt;mso-wrap-distance-bottom:0.90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95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Podpis: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4A669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42 7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4A669F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9080" distB="31750" distL="114300" distR="4142105" simplePos="0" relativeHeight="125829425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margin">
                  <wp:posOffset>7194550</wp:posOffset>
                </wp:positionV>
                <wp:extent cx="1465580" cy="160020"/>
                <wp:wrapTopAndBottom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5580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 (autorský dozor):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27.949999999999999pt;margin-top:566.5pt;width:115.40000000000001pt;height:12.6pt;z-index:-125829328;mso-wrap-distance-left:9.pt;mso-wrap-distance-top:20.399999999999999pt;mso-wrap-distance-right:326.14999999999998pt;mso-wrap-distance-bottom:2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 (autorský dozor):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3534410" distR="114300" simplePos="0" relativeHeight="125829427" behindDoc="0" locked="0" layoutInCell="1" allowOverlap="1">
                <wp:simplePos x="0" y="0"/>
                <wp:positionH relativeFrom="page">
                  <wp:posOffset>3775075</wp:posOffset>
                </wp:positionH>
                <wp:positionV relativeFrom="margin">
                  <wp:posOffset>7100570</wp:posOffset>
                </wp:positionV>
                <wp:extent cx="2073275" cy="285750"/>
                <wp:wrapTopAndBottom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3275" cy="285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297.25pt;margin-top:559.10000000000002pt;width:163.25pt;height:22.5pt;z-index:-125829326;mso-wrap-distance-left:278.30000000000001pt;mso-wrap-distance-top:13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(stavbyvedoucí):</w:t>
      </w: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1" w:left="0" w:right="0" w:bottom="10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hanging="98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Technický dozor objednatele: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hanging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Objednatel- TSN: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194" w:val="left"/>
        </w:tabs>
        <w:bidi w:val="0"/>
        <w:spacing w:before="0" w:after="360" w:line="240" w:lineRule="auto"/>
        <w:ind w:left="678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429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381000</wp:posOffset>
                </wp:positionV>
                <wp:extent cx="619760" cy="157480"/>
                <wp:wrapSquare wrapText="bothSides"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9760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28.5pt;margin-top:30.pt;width:48.799999999999997pt;height:12.4pt;z-index:-12582932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2C5E99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(4</w:t>
        <w:tab/>
        <w:t>&lt;4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640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1" w:left="1587" w:right="870" w:bottom="10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20. 11. 2019</w:t>
      </w:r>
    </w:p>
    <w:p>
      <w:pPr>
        <w:pStyle w:val="Style39"/>
        <w:keepNext w:val="0"/>
        <w:keepLines w:val="0"/>
        <w:framePr w:w="2495" w:h="684" w:wrap="none" w:hAnchor="page" w:x="4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</w:p>
    <w:p>
      <w:pPr>
        <w:pStyle w:val="Style6"/>
        <w:keepNext w:val="0"/>
        <w:keepLines w:val="0"/>
        <w:framePr w:w="2495" w:h="684" w:wrap="none" w:hAnchor="page" w:x="458" w:y="1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Kačírkova 982/4</w:t>
      </w:r>
    </w:p>
    <w:p>
      <w:pPr>
        <w:pStyle w:val="Style39"/>
        <w:keepNext w:val="0"/>
        <w:keepLines w:val="0"/>
        <w:framePr w:w="2495" w:h="684" w:wrap="none" w:hAnchor="page" w:x="4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CZ-158 00 Praha 5-Jinonice</w:t>
      </w:r>
    </w:p>
    <w:p>
      <w:pPr>
        <w:pStyle w:val="Style39"/>
        <w:keepNext w:val="0"/>
        <w:keepLines w:val="0"/>
        <w:framePr w:w="652" w:h="238" w:wrap="none" w:hAnchor="page" w:x="454" w:y="6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39"/>
        <w:keepNext w:val="0"/>
        <w:keepLines w:val="0"/>
        <w:framePr w:w="1462" w:h="742" w:wrap="none" w:hAnchor="page" w:x="3680" w:y="21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60838744</w:t>
      </w:r>
    </w:p>
    <w:p>
      <w:pPr>
        <w:pStyle w:val="Style39"/>
        <w:keepNext w:val="0"/>
        <w:keepLines w:val="0"/>
        <w:framePr w:w="1462" w:h="742" w:wrap="none" w:hAnchor="page" w:x="3680" w:y="21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DIČ: CZ60838744 </w:t>
      </w:r>
      <w:r>
        <w:fldChar w:fldCharType="begin"/>
      </w:r>
      <w:r>
        <w:rPr/>
        <w:instrText> HYPERLINK "http://www.strabag.cz"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www.strabag.cz</w:t>
      </w:r>
      <w:r>
        <w:fldChar w:fldCharType="end"/>
      </w:r>
    </w:p>
    <w:p>
      <w:pPr>
        <w:pStyle w:val="Style9"/>
        <w:keepNext w:val="0"/>
        <w:keepLines w:val="0"/>
        <w:framePr w:w="2736" w:h="666" w:wrap="none" w:hAnchor="page" w:x="13151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4"/>
          <w:szCs w:val="54"/>
        </w:rPr>
      </w:pPr>
      <w:r>
        <w:rPr>
          <w:color w:val="E3857A"/>
          <w:spacing w:val="0"/>
          <w:w w:val="100"/>
          <w:position w:val="0"/>
          <w:sz w:val="54"/>
          <w:szCs w:val="54"/>
          <w:u w:val="single"/>
          <w:shd w:val="clear" w:color="auto" w:fill="auto"/>
          <w:lang w:val="cs-CZ" w:eastAsia="cs-CZ" w:bidi="cs-CZ"/>
        </w:rPr>
        <w:t>STRABAG</w:t>
      </w:r>
    </w:p>
    <w:tbl>
      <w:tblPr>
        <w:tblOverlap w:val="never"/>
        <w:jc w:val="left"/>
        <w:tblLayout w:type="fixed"/>
      </w:tblPr>
      <w:tblGrid>
        <w:gridCol w:w="4543"/>
        <w:gridCol w:w="2984"/>
        <w:gridCol w:w="4432"/>
        <w:gridCol w:w="3139"/>
      </w:tblGrid>
      <w:tr>
        <w:trPr>
          <w:trHeight w:val="320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I Stavba: TE-DB-19044800 - II/409 Počátky - Panské Dubenky (I. etapa) (úsek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Nákladové středisko:</w:t>
            </w:r>
          </w:p>
        </w:tc>
      </w:tr>
      <w:tr>
        <w:trPr>
          <w:trHeight w:val="10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107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Zhotovitel:</w:t>
              <w:tab/>
              <w:t>STRABAG a.s.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1141" w:val="left"/>
              </w:tabs>
              <w:bidi w:val="0"/>
              <w:spacing w:before="0" w:after="0" w:line="240" w:lineRule="auto"/>
              <w:ind w:left="360" w:right="204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odštěpný závod Morava Tovární 3 62000</w:t>
              <w:tab/>
              <w:t>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10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  <w:tab/>
              <w:t>60838744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10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  <w:tab/>
              <w:t>CZ60838744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Peněžní ústav: číslo účtu: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107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Objednatel:</w:t>
              <w:tab/>
              <w:t>Krajská správa a údržba silnic Vysočiny,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33" w:lineRule="auto"/>
              <w:ind w:left="11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příspěvková organizace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105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58601</w:t>
              <w:tab/>
              <w:t>Jihlava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Peněžní ústav: číslo účtu: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Za zhotovitele: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689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Tel.:-*</w:t>
              <w:tab/>
              <w:t>e-mail: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Za objednatele:</w:t>
            </w:r>
          </w:p>
          <w:p>
            <w:pPr>
              <w:pStyle w:val="Style9"/>
              <w:keepNext w:val="0"/>
              <w:keepLines w:val="0"/>
              <w:framePr w:w="15098" w:h="1865" w:vSpace="310" w:wrap="none" w:hAnchor="page" w:x="454" w:y="1582"/>
              <w:widowControl w:val="0"/>
              <w:shd w:val="clear" w:color="auto" w:fill="auto"/>
              <w:tabs>
                <w:tab w:pos="692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Tel.:/</w:t>
              <w:tab/>
              <w:t>e-mail: i</w:t>
            </w:r>
          </w:p>
        </w:tc>
      </w:tr>
    </w:tbl>
    <w:p>
      <w:pPr>
        <w:framePr w:w="15098" w:h="1865" w:vSpace="310" w:wrap="none" w:hAnchor="page" w:x="454" w:y="1582"/>
        <w:widowControl w:val="0"/>
        <w:spacing w:line="1" w:lineRule="exact"/>
      </w:pPr>
    </w:p>
    <w:p>
      <w:pPr>
        <w:pStyle w:val="Style16"/>
        <w:keepNext w:val="0"/>
        <w:keepLines w:val="0"/>
        <w:framePr w:w="8834" w:h="356" w:wrap="none" w:hAnchor="page" w:x="6700" w:y="1272"/>
        <w:widowControl w:val="0"/>
        <w:shd w:val="clear" w:color="auto" w:fill="auto"/>
        <w:tabs>
          <w:tab w:pos="8122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Nabídkový rozpočet</w:t>
        <w:tab/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vwb-i-2</w:t>
      </w:r>
    </w:p>
    <w:tbl>
      <w:tblPr>
        <w:tblOverlap w:val="never"/>
        <w:jc w:val="left"/>
        <w:tblLayout w:type="fixed"/>
      </w:tblPr>
      <w:tblGrid>
        <w:gridCol w:w="1336"/>
        <w:gridCol w:w="1350"/>
        <w:gridCol w:w="5414"/>
        <w:gridCol w:w="605"/>
        <w:gridCol w:w="1580"/>
        <w:gridCol w:w="2048"/>
        <w:gridCol w:w="2754"/>
      </w:tblGrid>
      <w:tr>
        <w:trPr>
          <w:trHeight w:val="331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OBJEKT - SP: PE 2019 - II/409 Počátky - Panské Dubenky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Pořadové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JC v CZK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Celková cena v CZK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Ostatní a vedlejší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ZKOUŠENÍ KONSTRUKCÍ A PRACÍ ZKUŠEBNOU ZHOTOVITELE KPL = 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POŽADAVKY - GEODETICKÉ ZAMĚŘENÍ pro realizaci 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088" w:h="2192" w:wrap="none" w:hAnchor="page" w:x="465" w:y="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88" w:h="2192" w:wrap="none" w:hAnchor="page" w:x="465" w:y="361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088" w:h="2192" w:wrap="none" w:hAnchor="page" w:x="465" w:y="361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36"/>
        <w:gridCol w:w="1354"/>
        <w:gridCol w:w="5425"/>
        <w:gridCol w:w="601"/>
        <w:gridCol w:w="1584"/>
        <w:gridCol w:w="796"/>
      </w:tblGrid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POŽADAVKY - GEODETICKÉ ZAMĚŘENÍ Vytyčení inženýrských sítí na stavbě, KPL=stavba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 POŽADAVKY - DOKUMENTACE SKUTEČ PROVEDENÍ V DIGIT FORMĚ KPL = 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Svislé konstrukce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ZAŘÍZENÍ STAVENIŠTĚ - ZŘÍZENÍ, PROVOZ. DEMONTÁŽ KPL = 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PRÁCE SOUVISEJÍCÍ SE ZAJIŠTĚNÍM BOZP NA STAVBĚ KPL = 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1095" w:h="2855" w:vSpace="356" w:wrap="none" w:hAnchor="page" w:x="454" w:y="58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Svislé konstrukce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1095" w:h="2855" w:vSpace="356" w:wrap="none" w:hAnchor="page" w:x="454" w:y="58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1095" w:h="2855" w:vSpace="356" w:wrap="none" w:hAnchor="page" w:x="454" w:y="5887"/>
        <w:widowControl w:val="0"/>
        <w:spacing w:line="1" w:lineRule="exact"/>
      </w:pPr>
    </w:p>
    <w:p>
      <w:pPr>
        <w:pStyle w:val="Style16"/>
        <w:keepNext w:val="0"/>
        <w:keepLines w:val="0"/>
        <w:framePr w:w="1811" w:h="212" w:wrap="none" w:hAnchor="page" w:x="3334" w:y="88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Ostatní a vedlejší náklady</w:t>
      </w:r>
    </w:p>
    <w:p>
      <w:pPr>
        <w:pStyle w:val="Style49"/>
        <w:keepNext w:val="0"/>
        <w:keepLines w:val="0"/>
        <w:framePr w:w="562" w:h="198" w:wrap="none" w:hAnchor="page" w:x="2211" w:y="88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</w:t>
      </w:r>
    </w:p>
    <w:tbl>
      <w:tblPr>
        <w:tblOverlap w:val="never"/>
        <w:jc w:val="left"/>
        <w:tblLayout w:type="fixed"/>
      </w:tblPr>
      <w:tblGrid>
        <w:gridCol w:w="1339"/>
        <w:gridCol w:w="1346"/>
        <w:gridCol w:w="5440"/>
      </w:tblGrid>
      <w:tr>
        <w:trPr>
          <w:trHeight w:val="133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125" w:h="792" w:wrap="none" w:hAnchor="page" w:x="454" w:y="90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125" w:h="792" w:wrap="none" w:hAnchor="page" w:x="454" w:y="90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125" w:h="792" w:wrap="none" w:hAnchor="page" w:x="454" w:y="90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125" w:h="792" w:wrap="none" w:hAnchor="page" w:x="454" w:y="90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125" w:h="792" w:wrap="none" w:hAnchor="page" w:x="454" w:y="90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Komunikace II/409 - úsek č.1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125" w:h="792" w:wrap="none" w:hAnchor="page" w:x="454" w:y="90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125" w:h="792" w:wrap="none" w:hAnchor="page" w:x="454" w:y="90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125" w:h="792" w:wrap="none" w:hAnchor="page" w:x="454" w:y="90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Zemní práce</w:t>
            </w:r>
          </w:p>
        </w:tc>
      </w:tr>
    </w:tbl>
    <w:p>
      <w:pPr>
        <w:framePr w:w="8125" w:h="792" w:wrap="none" w:hAnchor="page" w:x="454" w:y="9087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285750</wp:posOffset>
            </wp:positionH>
            <wp:positionV relativeFrom="margin">
              <wp:posOffset>2679065</wp:posOffset>
            </wp:positionV>
            <wp:extent cx="1713230" cy="1060450"/>
            <wp:wrapNone/>
            <wp:docPr id="70" name="Shap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713230" cy="10604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4144010</wp:posOffset>
            </wp:positionH>
            <wp:positionV relativeFrom="margin">
              <wp:posOffset>2299970</wp:posOffset>
            </wp:positionV>
            <wp:extent cx="5754370" cy="3523615"/>
            <wp:wrapNone/>
            <wp:docPr id="72" name="Shap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754370" cy="35236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285750</wp:posOffset>
            </wp:positionH>
            <wp:positionV relativeFrom="margin">
              <wp:posOffset>5547995</wp:posOffset>
            </wp:positionV>
            <wp:extent cx="1706880" cy="225425"/>
            <wp:wrapNone/>
            <wp:docPr id="74" name="Shap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70688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285750</wp:posOffset>
            </wp:positionH>
            <wp:positionV relativeFrom="margin">
              <wp:posOffset>6270625</wp:posOffset>
            </wp:positionV>
            <wp:extent cx="1706880" cy="12065"/>
            <wp:wrapNone/>
            <wp:docPr id="76" name="Shape 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box 7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706880" cy="120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562" w:left="450" w:right="954" w:bottom="673" w:header="134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858"/>
        <w:gridCol w:w="1825"/>
      </w:tblGrid>
      <w:tr>
        <w:trPr>
          <w:trHeight w:val="9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STRABAG a.s.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Kačírkova 982/4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CZ- 158 00 Praha 5 - Jinonice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IČO: 60838744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DIČ: CZ60838744 </w:t>
            </w:r>
            <w:r>
              <w:fldChar w:fldCharType="begin"/>
            </w:r>
            <w:r>
              <w:rPr/>
              <w:instrText> HYPERLINK "http://www.strabag.cz"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www.strabag.cz</w:t>
            </w:r>
            <w:r>
              <w:fldChar w:fldCharType="end"/>
            </w:r>
          </w:p>
        </w:tc>
      </w:tr>
    </w:tbl>
    <w:p>
      <w:pPr>
        <w:widowControl w:val="0"/>
        <w:spacing w:after="299" w:line="1" w:lineRule="exact"/>
      </w:pPr>
      <w:r>
        <mc:AlternateContent>
          <mc:Choice Requires="wps">
            <w:drawing>
              <wp:anchor distT="0" distB="0" distL="0" distR="0" simplePos="0" relativeHeight="125829431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margin">
                  <wp:posOffset>6062345</wp:posOffset>
                </wp:positionV>
                <wp:extent cx="5150485" cy="212725"/>
                <wp:wrapSquare wrapText="bothSides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50485" cy="2127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325"/>
                              <w:gridCol w:w="1350"/>
                              <w:gridCol w:w="5436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4"/>
                                      <w:szCs w:val="14"/>
                                      <w:shd w:val="clear" w:color="auto" w:fill="auto"/>
                                      <w:lang w:val="cs-CZ" w:eastAsia="cs-CZ" w:bidi="cs-CZ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4"/>
                                      <w:szCs w:val="14"/>
                                      <w:shd w:val="clear" w:color="auto" w:fill="auto"/>
                                      <w:lang w:val="cs-CZ" w:eastAsia="cs-CZ" w:bidi="cs-CZ"/>
                                    </w:rPr>
                                    <w:t>Vodorovné konstrukce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27.199999999999999pt;margin-top:477.35000000000002pt;width:405.55000000000001pt;height:16.75pt;z-index:-125829322;mso-wrap-distance-left:0;mso-wrap-distance-right:0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325"/>
                        <w:gridCol w:w="1350"/>
                        <w:gridCol w:w="5436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Vodorovné konstrukce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339"/>
        <w:gridCol w:w="1350"/>
        <w:gridCol w:w="5422"/>
        <w:gridCol w:w="608"/>
      </w:tblGrid>
      <w:tr>
        <w:trPr>
          <w:trHeight w:val="29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OBJEKT - SP: PE 2019 - II/409 Počátky - Panské Dubenky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Pořadové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MJ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POTRUBÍ DN DO 400MM čištění propustku vč. vtoku, výtoku a příp. tokových jímek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ZPEVNĚNÍ KRAJNIC Z RECYKLOVANÉHO MATERIÁLU TL DO 100MM Bude využit recyklovaný materiál ze stavby nebo dodán investorem.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0.5KG/M2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11+, 11STL. 40MM ACO 11 +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50/70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LOŽNÍ VRSTVY ACL 16+, 16S TL. 50MM ACL 16+ 50/70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TRHLIN ASFALTOVOU ZÁLIVKOU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SPAŘ ASFALTEM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REPROFILACE PODHLEDŮ. SVISLÝCH PLOCH SANAČNÍ MALTOU JEDNOVRSTTL 20MM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REPROFILACE PODHLEDŮ, SVISLÝCH PLOCH SANAČNÍ MALTOU DVOUVRSTTL 50MM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8"/>
        <w:gridCol w:w="1350"/>
        <w:gridCol w:w="5425"/>
        <w:gridCol w:w="612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16" w:h="3085" w:vSpace="324" w:wrap="notBeside" w:vAnchor="text" w:hAnchor="text" w:x="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Svislé 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16" w:h="3085" w:vSpace="324" w:wrap="notBeside" w:vAnchor="text" w:hAnchor="text" w:x="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POKLOPŮ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MŘÍŽÍ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KRYCÍCH HRNCŮ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VOZOVEK UMYTÍM VODOU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ZDIVÁ OTRYSKÁNÍM TLAKOVOU VODOU DO 500 BARŮ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SMĚROVÉ SLOUPKY Z PLAST HMOT VČETNĚ ODRAZNÉHO PÁSKU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HLADKÉ - DODÁVKA A POKLÁDKA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716" w:h="3085" w:vSpace="324" w:wrap="notBeside" w:vAnchor="text" w:hAnchor="text" w:x="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Svislé konstrukce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16" w:h="3085" w:vSpace="324" w:wrap="notBeside" w:vAnchor="text" w:hAnchor="text" w:x="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4399" w:h="202" w:hSpace="1" w:wrap="notBeside" w:vAnchor="text" w:hAnchor="text" w:x="38" w:y="3209"/>
        <w:widowControl w:val="0"/>
        <w:shd w:val="clear" w:color="auto" w:fill="auto"/>
        <w:tabs>
          <w:tab w:pos="2826" w:val="left"/>
        </w:tabs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2.4.</w:t>
        <w:tab/>
        <w:t>Vodorovné konstrukce</w:t>
      </w:r>
    </w:p>
    <w:p>
      <w:pPr>
        <w:widowControl w:val="0"/>
        <w:spacing w:line="1" w:lineRule="exact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9256" w:h="11963"/>
          <w:pgMar w:top="616" w:left="536" w:right="0" w:bottom="814" w:header="188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right"/>
        <w:rPr>
          <w:sz w:val="54"/>
          <w:szCs w:val="54"/>
        </w:rPr>
      </w:pPr>
      <w:r>
        <w:rPr>
          <w:color w:val="E3857A"/>
          <w:spacing w:val="0"/>
          <w:w w:val="100"/>
          <w:position w:val="0"/>
          <w:sz w:val="54"/>
          <w:szCs w:val="54"/>
          <w:shd w:val="clear" w:color="auto" w:fill="auto"/>
          <w:lang w:val="cs-CZ" w:eastAsia="cs-CZ" w:bidi="cs-CZ"/>
        </w:rPr>
        <w:t>RABAG</w:t>
      </w:r>
    </w:p>
    <w:tbl>
      <w:tblPr>
        <w:tblOverlap w:val="never"/>
        <w:jc w:val="center"/>
        <w:tblLayout w:type="fixed"/>
      </w:tblPr>
      <w:tblGrid>
        <w:gridCol w:w="1577"/>
        <w:gridCol w:w="4810"/>
      </w:tblGrid>
      <w:tr>
        <w:trPr>
          <w:trHeight w:val="313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I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909" w:val="left"/>
                <w:tab w:pos="3208" w:val="left"/>
                <w:tab w:pos="4068" w:val="left"/>
              </w:tabs>
              <w:bidi w:val="0"/>
              <w:spacing w:before="0" w:after="0" w:line="240" w:lineRule="auto"/>
              <w:ind w:left="202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li</w:t>
              <w:tab/>
              <w:t>«•</w:t>
              <w:tab/>
              <w:t>*</w:t>
              <w:tab/>
              <w:t>'</w:t>
            </w:r>
          </w:p>
        </w:tc>
      </w:tr>
      <w:tr>
        <w:trPr>
          <w:trHeight w:val="4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59" w:line="1" w:lineRule="exact"/>
      </w:pPr>
    </w:p>
    <w:tbl>
      <w:tblPr>
        <w:tblOverlap w:val="never"/>
        <w:jc w:val="left"/>
        <w:tblLayout w:type="fixed"/>
      </w:tblPr>
      <w:tblGrid>
        <w:gridCol w:w="1584"/>
        <w:gridCol w:w="205"/>
      </w:tblGrid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6.200,000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59" w:line="1" w:lineRule="exact"/>
      </w:pPr>
    </w:p>
    <w:tbl>
      <w:tblPr>
        <w:tblOverlap w:val="never"/>
        <w:jc w:val="left"/>
        <w:tblLayout w:type="fixed"/>
      </w:tblPr>
      <w:tblGrid>
        <w:gridCol w:w="1577"/>
        <w:gridCol w:w="223"/>
      </w:tblGrid>
      <w:tr>
        <w:trPr>
          <w:trHeight w:val="32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141,500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8400" w:h="11900"/>
          <w:pgMar w:top="880" w:left="389" w:right="1282" w:bottom="880" w:header="452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2498" w:h="918" w:wrap="none" w:hAnchor="page" w:x="452" w:y="-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</w:p>
    <w:p>
      <w:pPr>
        <w:pStyle w:val="Style6"/>
        <w:keepNext w:val="0"/>
        <w:keepLines w:val="0"/>
        <w:framePr w:w="2498" w:h="918" w:wrap="none" w:hAnchor="page" w:x="452" w:y="-992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Kačírkova 982/4</w:t>
      </w:r>
    </w:p>
    <w:p>
      <w:pPr>
        <w:pStyle w:val="Style39"/>
        <w:keepNext w:val="0"/>
        <w:keepLines w:val="0"/>
        <w:framePr w:w="2498" w:h="918" w:wrap="none" w:hAnchor="page" w:x="452" w:y="-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CZ-158 00 Praha 5-Jinonice</w:t>
      </w:r>
    </w:p>
    <w:p>
      <w:pPr>
        <w:pStyle w:val="Style39"/>
        <w:keepNext w:val="0"/>
        <w:keepLines w:val="0"/>
        <w:framePr w:w="2498" w:h="918" w:wrap="none" w:hAnchor="page" w:x="452" w:y="-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-</w:t>
      </w:r>
    </w:p>
    <w:tbl>
      <w:tblPr>
        <w:tblOverlap w:val="never"/>
        <w:jc w:val="left"/>
        <w:tblLayout w:type="fixed"/>
      </w:tblPr>
      <w:tblGrid>
        <w:gridCol w:w="1350"/>
        <w:gridCol w:w="1350"/>
        <w:gridCol w:w="5213"/>
      </w:tblGrid>
      <w:tr>
        <w:trPr>
          <w:trHeight w:val="28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OBJEKT - SP: PE 2019 - il/409 Počátky - Panské Dubenky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Pořadové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položky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50MM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1123" w:wrap="none" w:hAnchor="page" w:x="452" w:y="2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Vodorovné konstrukce</w:t>
            </w:r>
          </w:p>
        </w:tc>
      </w:tr>
    </w:tbl>
    <w:p>
      <w:pPr>
        <w:framePr w:w="7913" w:h="1123" w:wrap="none" w:hAnchor="page" w:x="452" w:y="26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43"/>
        <w:gridCol w:w="1357"/>
        <w:gridCol w:w="5213"/>
      </w:tblGrid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13" w:h="943" w:wrap="none" w:hAnchor="page" w:x="452" w:y="148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Komunikace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kamenivo, zemina 2000kg/m3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13" w:h="943" w:wrap="none" w:hAnchor="page" w:x="452" w:y="14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Komunikace</w:t>
            </w:r>
          </w:p>
        </w:tc>
      </w:tr>
    </w:tbl>
    <w:p>
      <w:pPr>
        <w:framePr w:w="7913" w:h="943" w:wrap="none" w:hAnchor="page" w:x="452" w:y="148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36"/>
        <w:gridCol w:w="1350"/>
        <w:gridCol w:w="5216"/>
      </w:tblGrid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02" w:h="1955" w:wrap="none" w:hAnchor="page" w:x="462" w:y="24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ČIŠTĚNI KRAJNIC OD NÁNOSU TL. DO 100MM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</w:tr>
      <w:tr>
        <w:trPr>
          <w:trHeight w:val="119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902" w:h="1955" w:wrap="none" w:hAnchor="page" w:x="462" w:y="24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02" w:h="1955" w:wrap="none" w:hAnchor="page" w:x="462" w:y="24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Elektroinstalace - silnoproud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1KM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902" w:h="1955" w:wrap="none" w:hAnchor="page" w:x="462" w:y="24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Elektroinstalace - silnoproud</w:t>
            </w:r>
          </w:p>
        </w:tc>
      </w:tr>
    </w:tbl>
    <w:p>
      <w:pPr>
        <w:framePr w:w="7902" w:h="1955" w:wrap="none" w:hAnchor="page" w:x="462" w:y="2493"/>
        <w:widowControl w:val="0"/>
        <w:spacing w:line="1" w:lineRule="exact"/>
      </w:pPr>
    </w:p>
    <w:p>
      <w:pPr>
        <w:pStyle w:val="Style49"/>
        <w:keepNext w:val="0"/>
        <w:keepLines w:val="0"/>
        <w:framePr w:w="2020" w:h="202" w:wrap="none" w:hAnchor="page" w:x="3346" w:y="5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 11/409 - úsek č.1</w:t>
      </w:r>
    </w:p>
    <w:tbl>
      <w:tblPr>
        <w:tblOverlap w:val="never"/>
        <w:jc w:val="left"/>
        <w:tblLayout w:type="fixed"/>
      </w:tblPr>
      <w:tblGrid>
        <w:gridCol w:w="1325"/>
        <w:gridCol w:w="1350"/>
        <w:gridCol w:w="5213"/>
      </w:tblGrid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88" w:h="936" w:vSpace="331" w:wrap="none" w:hAnchor="page" w:x="477" w:y="45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Doplňující konstrukce a práce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2.8.1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PŘÍKOPŮ OD NÁNOSU DO 0.25M3/M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2.8.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8" w:h="936" w:vSpace="331" w:wrap="none" w:hAnchor="page" w:x="477" w:y="4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Doplňující konstrukce a práce</w:t>
            </w:r>
          </w:p>
        </w:tc>
      </w:tr>
    </w:tbl>
    <w:p>
      <w:pPr>
        <w:framePr w:w="7888" w:h="936" w:vSpace="331" w:wrap="none" w:hAnchor="page" w:x="477" w:y="4516"/>
        <w:widowControl w:val="0"/>
        <w:spacing w:line="1" w:lineRule="exact"/>
      </w:pPr>
    </w:p>
    <w:p>
      <w:pPr>
        <w:pStyle w:val="Style16"/>
        <w:keepNext w:val="0"/>
        <w:keepLines w:val="0"/>
        <w:framePr w:w="565" w:h="202" w:wrap="none" w:hAnchor="page" w:x="2223" w:y="5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Celkem</w:t>
      </w:r>
    </w:p>
    <w:tbl>
      <w:tblPr>
        <w:tblOverlap w:val="never"/>
        <w:jc w:val="left"/>
        <w:tblLayout w:type="fixed"/>
      </w:tblPr>
      <w:tblGrid>
        <w:gridCol w:w="1325"/>
        <w:gridCol w:w="1350"/>
        <w:gridCol w:w="5209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84" w:h="1588" w:vSpace="306" w:wrap="none" w:hAnchor="page" w:x="480" w:y="5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Dopravně inženýrská opatření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84" w:h="1588" w:vSpace="306" w:wrap="none" w:hAnchor="page" w:x="480" w:y="5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Zemni práce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ZŘÍZ NEBO ZAJIŠŤ OBJÍŽĎKY A PŘÍSTUP CESTY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ZŘÍZ NEBO ZAJIŠŤ REGULACI A OCHRANU DOPRAVY KPL = stav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7.1.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884" w:h="1588" w:vSpace="306" w:wrap="none" w:hAnchor="page" w:x="480" w:y="5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Zemní práce</w:t>
            </w:r>
          </w:p>
        </w:tc>
      </w:tr>
    </w:tbl>
    <w:p>
      <w:pPr>
        <w:framePr w:w="7884" w:h="1588" w:vSpace="306" w:wrap="none" w:hAnchor="page" w:x="480" w:y="5906"/>
        <w:widowControl w:val="0"/>
        <w:spacing w:line="1" w:lineRule="exact"/>
      </w:pPr>
    </w:p>
    <w:p>
      <w:pPr>
        <w:pStyle w:val="Style16"/>
        <w:keepNext w:val="0"/>
        <w:keepLines w:val="0"/>
        <w:framePr w:w="562" w:h="187" w:wrap="none" w:hAnchor="page" w:x="2222" w:y="76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Celkem</w:t>
      </w:r>
    </w:p>
    <w:tbl>
      <w:tblPr>
        <w:tblOverlap w:val="never"/>
        <w:jc w:val="left"/>
        <w:tblLayout w:type="fixed"/>
      </w:tblPr>
      <w:tblGrid>
        <w:gridCol w:w="1325"/>
        <w:gridCol w:w="1350"/>
        <w:gridCol w:w="5209"/>
      </w:tblGrid>
      <w:tr>
        <w:trPr>
          <w:trHeight w:val="13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84" w:h="1134" w:vSpace="198" w:wrap="none" w:hAnchor="page" w:x="480" w:y="78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84" w:h="1134" w:vSpace="198" w:wrap="none" w:hAnchor="page" w:x="480" w:y="78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84" w:h="1134" w:vSpace="198" w:wrap="none" w:hAnchor="page" w:x="480" w:y="78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134" w:vSpace="198" w:wrap="none" w:hAnchor="page" w:x="480" w:y="78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84" w:h="1134" w:vSpace="198" w:wrap="none" w:hAnchor="page" w:x="480" w:y="78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134" w:vSpace="198" w:wrap="none" w:hAnchor="page" w:x="480" w:y="78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ZBV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134" w:vSpace="198" w:wrap="none" w:hAnchor="page" w:x="480" w:y="78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84" w:h="1134" w:vSpace="198" w:wrap="none" w:hAnchor="page" w:x="480" w:y="78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134" w:vSpace="198" w:wrap="none" w:hAnchor="page" w:x="480" w:y="78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Vicepráce</w:t>
            </w:r>
          </w:p>
        </w:tc>
      </w:tr>
      <w:tr>
        <w:trPr>
          <w:trHeight w:val="3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7884" w:h="1134" w:vSpace="198" w:wrap="none" w:hAnchor="page" w:x="480" w:y="78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884" w:h="1134" w:vSpace="198" w:wrap="none" w:hAnchor="page" w:x="480" w:y="78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7884" w:h="1134" w:vSpace="198" w:wrap="none" w:hAnchor="page" w:x="480" w:y="78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0.5KG/M2</w:t>
            </w:r>
          </w:p>
        </w:tc>
      </w:tr>
    </w:tbl>
    <w:p>
      <w:pPr>
        <w:framePr w:w="7884" w:h="1134" w:vSpace="198" w:wrap="none" w:hAnchor="page" w:x="480" w:y="7803"/>
        <w:widowControl w:val="0"/>
        <w:spacing w:line="1" w:lineRule="exact"/>
      </w:pPr>
    </w:p>
    <w:p>
      <w:pPr>
        <w:pStyle w:val="Style16"/>
        <w:keepNext w:val="0"/>
        <w:keepLines w:val="0"/>
        <w:framePr w:w="2084" w:h="209" w:wrap="none" w:hAnchor="page" w:x="3349" w:y="76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Dopravně inženýrská opatření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290830</wp:posOffset>
            </wp:positionH>
            <wp:positionV relativeFrom="margin">
              <wp:posOffset>876300</wp:posOffset>
            </wp:positionV>
            <wp:extent cx="1731010" cy="67310"/>
            <wp:wrapNone/>
            <wp:docPr id="92" name="Shape 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box 9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731010" cy="673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290830</wp:posOffset>
            </wp:positionH>
            <wp:positionV relativeFrom="margin">
              <wp:posOffset>1536700</wp:posOffset>
            </wp:positionV>
            <wp:extent cx="1725295" cy="48895"/>
            <wp:wrapNone/>
            <wp:docPr id="94" name="Shape 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box 9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725295" cy="48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290830</wp:posOffset>
            </wp:positionH>
            <wp:positionV relativeFrom="margin">
              <wp:posOffset>2821305</wp:posOffset>
            </wp:positionV>
            <wp:extent cx="5022850" cy="2846705"/>
            <wp:wrapNone/>
            <wp:docPr id="96" name="Shap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5022850" cy="2846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5" w:line="1" w:lineRule="exact"/>
      </w:pPr>
    </w:p>
    <w:p>
      <w:pPr>
        <w:widowControl w:val="0"/>
        <w:spacing w:line="1" w:lineRule="exact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8400" w:h="11900"/>
          <w:pgMar w:top="1590" w:left="451" w:right="37" w:bottom="85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683" w:line="1" w:lineRule="exact"/>
      </w:pPr>
      <w: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3117850</wp:posOffset>
            </wp:positionH>
            <wp:positionV relativeFrom="margin">
              <wp:posOffset>0</wp:posOffset>
            </wp:positionV>
            <wp:extent cx="1024255" cy="274320"/>
            <wp:wrapNone/>
            <wp:docPr id="106" name="Shape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024255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7" behindDoc="1" locked="0" layoutInCell="1" allowOverlap="1">
            <wp:simplePos x="0" y="0"/>
            <wp:positionH relativeFrom="page">
              <wp:posOffset>4163060</wp:posOffset>
            </wp:positionH>
            <wp:positionV relativeFrom="margin">
              <wp:posOffset>0</wp:posOffset>
            </wp:positionV>
            <wp:extent cx="585470" cy="433070"/>
            <wp:wrapNone/>
            <wp:docPr id="108" name="Shape 1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585470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8400" w:h="11900"/>
          <w:pgMar w:top="1009" w:left="0" w:right="412" w:bottom="66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168" w:left="0" w:right="0" w:bottom="135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02"/>
        <w:gridCol w:w="601"/>
        <w:gridCol w:w="1580"/>
        <w:gridCol w:w="2059"/>
        <w:gridCol w:w="2164"/>
      </w:tblGrid>
      <w:tr>
        <w:trPr>
          <w:trHeight w:val="2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JC v CZK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Celková cena v CZK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9"/>
        <w:gridCol w:w="605"/>
        <w:gridCol w:w="1580"/>
        <w:gridCol w:w="551"/>
      </w:tblGrid>
      <w:tr>
        <w:trPr>
          <w:trHeight w:val="35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9"/>
        <w:gridCol w:w="605"/>
        <w:gridCol w:w="1580"/>
        <w:gridCol w:w="547"/>
      </w:tblGrid>
      <w:tr>
        <w:trPr>
          <w:trHeight w:val="36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9"/>
        <w:gridCol w:w="608"/>
        <w:gridCol w:w="1580"/>
        <w:gridCol w:w="544"/>
      </w:tblGrid>
      <w:tr>
        <w:trPr>
          <w:trHeight w:val="35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12"/>
        <w:gridCol w:w="608"/>
        <w:gridCol w:w="1580"/>
        <w:gridCol w:w="540"/>
      </w:tblGrid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16"/>
        <w:gridCol w:w="605"/>
        <w:gridCol w:w="1580"/>
        <w:gridCol w:w="536"/>
      </w:tblGrid>
      <w:tr>
        <w:trPr>
          <w:trHeight w:val="69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3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tabs>
          <w:tab w:pos="1831" w:val="left"/>
        </w:tabs>
        <w:bidi w:val="0"/>
        <w:spacing w:before="0" w:after="120" w:line="240" w:lineRule="auto"/>
        <w:ind w:left="0" w:right="0" w:firstLine="42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M2</w:t>
        <w:tab/>
        <w:t>143.000</w:t>
      </w:r>
      <w:r>
        <w:br w:type="page"/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Kačírkova 982/4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CZ- 158 00 Praha 5-Jinonice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OBJEKT - SP: PE 2019 - il/409 Počátky - Panské Dubenky</w:t>
      </w:r>
    </w:p>
    <w:tbl>
      <w:tblPr>
        <w:tblOverlap w:val="never"/>
        <w:jc w:val="center"/>
        <w:tblLayout w:type="fixed"/>
      </w:tblPr>
      <w:tblGrid>
        <w:gridCol w:w="1346"/>
        <w:gridCol w:w="1350"/>
        <w:gridCol w:w="5292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Pořadové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položky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11+, 11S TL. 40MM ACO 11 + 50/70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LOŽNÍ VRSTVY ACL 16+. 16S TL. 50MM ACL 16+ 50/70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SPAŘ ASFALTEM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VOZOVEK UMYTÍM VODOU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50MM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kamenivo, zemina 2000kg/m3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1KM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8.1.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Vicepráce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336"/>
        <w:gridCol w:w="1350"/>
        <w:gridCol w:w="5303"/>
      </w:tblGrid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Méněpráce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TRHLIN ASFALTOVOU ZÁLIVKOU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MŘÍŽÍ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SMĚROVÉ SLOUPKY Z PLAST HMOT VČETNĚ ODRAZNÉHO PÁSKU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Méněpráce</w:t>
            </w:r>
          </w:p>
        </w:tc>
      </w:tr>
      <w:tr>
        <w:trPr>
          <w:trHeight w:val="122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310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ZBV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0" w:right="540" w:firstLine="0"/>
        <w:jc w:val="right"/>
        <w:rPr>
          <w:sz w:val="54"/>
          <w:szCs w:val="54"/>
        </w:rPr>
      </w:pPr>
      <w:r>
        <w:rPr>
          <w:color w:val="E3857A"/>
          <w:spacing w:val="0"/>
          <w:w w:val="100"/>
          <w:position w:val="0"/>
          <w:sz w:val="54"/>
          <w:szCs w:val="54"/>
          <w:shd w:val="clear" w:color="auto" w:fill="auto"/>
          <w:lang w:val="cs-CZ" w:eastAsia="cs-CZ" w:bidi="cs-CZ"/>
        </w:rPr>
        <w:t>RABAG</w:t>
      </w:r>
    </w:p>
    <w:tbl>
      <w:tblPr>
        <w:tblOverlap w:val="never"/>
        <w:jc w:val="left"/>
        <w:tblLayout w:type="fixed"/>
      </w:tblPr>
      <w:tblGrid>
        <w:gridCol w:w="126"/>
        <w:gridCol w:w="605"/>
        <w:gridCol w:w="1577"/>
        <w:gridCol w:w="2059"/>
        <w:gridCol w:w="2754"/>
      </w:tblGrid>
      <w:tr>
        <w:trPr>
          <w:trHeight w:val="28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JC v CZK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Celková cena v CZK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7"/>
        <w:gridCol w:w="608"/>
        <w:gridCol w:w="1580"/>
        <w:gridCol w:w="990"/>
      </w:tblGrid>
      <w:tr>
        <w:trPr>
          <w:trHeight w:val="3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168" w:left="140" w:right="271" w:bottom="1358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3" behindDoc="0" locked="0" layoutInCell="1" allowOverlap="1">
                <wp:simplePos x="0" y="0"/>
                <wp:positionH relativeFrom="page">
                  <wp:posOffset>8417560</wp:posOffset>
                </wp:positionH>
                <wp:positionV relativeFrom="paragraph">
                  <wp:posOffset>63500</wp:posOffset>
                </wp:positionV>
                <wp:extent cx="1700530" cy="422910"/>
                <wp:wrapSquare wrapText="bothSides"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422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color w:val="E3857A"/>
                                <w:spacing w:val="0"/>
                                <w:w w:val="100"/>
                                <w:position w:val="0"/>
                                <w:sz w:val="54"/>
                                <w:szCs w:val="54"/>
                                <w:shd w:val="clear" w:color="auto" w:fill="auto"/>
                                <w:lang w:val="cs-CZ" w:eastAsia="cs-CZ" w:bidi="cs-CZ"/>
                              </w:rPr>
                              <w:t>STRABAG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662.79999999999995pt;margin-top:5.pt;width:133.90000000000001pt;height:33.299999999999997pt;z-index:-12582932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color w:val="E3857A"/>
                          <w:spacing w:val="0"/>
                          <w:w w:val="100"/>
                          <w:position w:val="0"/>
                          <w:sz w:val="54"/>
                          <w:szCs w:val="54"/>
                          <w:shd w:val="clear" w:color="auto" w:fill="auto"/>
                          <w:lang w:val="cs-CZ" w:eastAsia="cs-CZ" w:bidi="cs-CZ"/>
                        </w:rPr>
                        <w:t>STRABAG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Kačírkova 982/4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CZ- 158 00 Praha 5-Jinonice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Rekapitulace nabídkového rozpočtu</w:t>
      </w:r>
    </w:p>
    <w:tbl>
      <w:tblPr>
        <w:tblOverlap w:val="never"/>
        <w:jc w:val="center"/>
        <w:tblLayout w:type="fixed"/>
      </w:tblPr>
      <w:tblGrid>
        <w:gridCol w:w="1285"/>
        <w:gridCol w:w="6822"/>
        <w:gridCol w:w="6991"/>
      </w:tblGrid>
      <w:tr>
        <w:trPr>
          <w:trHeight w:val="33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OBJEKT: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Název objektu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Ostatní a vedlejší náklady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Komunikace II/409 - úsek č.1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Dopravně inženýrská opatření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ZBV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 rozpočet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Částka 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 včetně DPH 21%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79" w:line="1" w:lineRule="exact"/>
      </w:pP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38C98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42 4/. </w:t>
      </w:r>
      <w:r>
        <w:rPr>
          <w:color w:val="4A669F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2C44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8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5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12700</wp:posOffset>
                </wp:positionV>
                <wp:extent cx="327025" cy="151130"/>
                <wp:wrapSquare wrapText="right"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7025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126.40000000000001pt;margin-top:1.pt;width:25.75pt;height:11.9pt;z-index:-12582931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</w:t>
      </w:r>
    </w:p>
    <w:sectPr>
      <w:headerReference w:type="default" r:id="rId59"/>
      <w:footerReference w:type="default" r:id="rId60"/>
      <w:headerReference w:type="even" r:id="rId61"/>
      <w:footerReference w:type="even" r:id="rId62"/>
      <w:footnotePr>
        <w:pos w:val="pageBottom"/>
        <w:numFmt w:val="decimal"/>
        <w:numRestart w:val="continuous"/>
      </w:footnotePr>
      <w:pgSz w:w="16840" w:h="11900" w:orient="landscape"/>
      <w:pgMar w:top="648" w:left="519" w:right="1205" w:bottom="79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9500870</wp:posOffset>
              </wp:positionV>
              <wp:extent cx="5748655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86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2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Dodatek č. 2 k SoD č. 117/2019/MINI/SFDI/OŘN/PE/S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75pt;margin-top:748.10000000000002pt;width:452.64999999999998pt;height:9.59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Dodatek č. 2 k SoD č. 117/2019/MINI/SFDI/OŘN/PE/S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7059930</wp:posOffset>
              </wp:positionV>
              <wp:extent cx="402590" cy="6604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6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12.11.2019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312.85000000000002pt;margin-top:555.89999999999998pt;width:31.699999999999999pt;height:5.2000000000000002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12.11.2019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7074535</wp:posOffset>
              </wp:positionV>
              <wp:extent cx="4483100" cy="8890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8310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  <w:tab/>
                            <w:t>3/5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39.799999999999997pt;margin-top:557.04999999999995pt;width:353.pt;height:7.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  <w:tab/>
                      <w:t>3/5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7074535</wp:posOffset>
              </wp:positionV>
              <wp:extent cx="4483100" cy="88900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8310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  <w:tab/>
                            <w:t>3/5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39.799999999999997pt;margin-top:557.04999999999995pt;width:353.pt;height:7.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  <w:tab/>
                      <w:t>3/5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6824980</wp:posOffset>
              </wp:positionV>
              <wp:extent cx="1604645" cy="86995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4645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23.050000000000001pt;margin-top:537.39999999999998pt;width:126.34999999999999pt;height:6.8499999999999996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4243070</wp:posOffset>
              </wp:positionH>
              <wp:positionV relativeFrom="page">
                <wp:posOffset>7270115</wp:posOffset>
              </wp:positionV>
              <wp:extent cx="402590" cy="61595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15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12.11.2019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334.10000000000002pt;margin-top:572.45000000000005pt;width:31.699999999999999pt;height:4.8499999999999996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12.11.2019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7050405</wp:posOffset>
              </wp:positionV>
              <wp:extent cx="9455150" cy="88900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5515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7" w:val="right"/>
                              <w:tab w:pos="148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SPW/WB-1-2 Nabídkový rozpočet - na šířku</w:t>
                            <w:tab/>
                            <w:t>5/5</w:t>
                            <w:tab/>
                            <w:t>12.11.2019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42.5pt;margin-top:555.14999999999998pt;width:744.5pt;height:7.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7" w:val="right"/>
                        <w:tab w:pos="14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SPW/WB-1-2 Nabídkový rozpočet - na šířku</w:t>
                      <w:tab/>
                      <w:t>5/5</w:t>
                      <w:tab/>
                      <w:t>12.11.2019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7050405</wp:posOffset>
              </wp:positionV>
              <wp:extent cx="9455150" cy="8890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5515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7" w:val="right"/>
                              <w:tab w:pos="148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SPW/WB-1-2 Nabídkový rozpočet - na šířku</w:t>
                            <w:tab/>
                            <w:t>5/5</w:t>
                            <w:tab/>
                            <w:t>12.11.2019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2" type="#_x0000_t202" style="position:absolute;margin-left:42.5pt;margin-top:555.14999999999998pt;width:744.5pt;height:7.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7" w:val="right"/>
                        <w:tab w:pos="14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SPW/WB-1-2 Nabídkový rozpočet - na šířku</w:t>
                      <w:tab/>
                      <w:t>5/5</w:t>
                      <w:tab/>
                      <w:t>12.11.2019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9500870</wp:posOffset>
              </wp:positionV>
              <wp:extent cx="5748655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86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2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Dodatek č. 2 k SoD č. 117/2019/MINI/SFDI/OŘN/PE/S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75pt;margin-top:748.10000000000002pt;width:452.64999999999998pt;height:9.5999999999999996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Dodatek č. 2 k SoD č. 117/2019/MINI/SFDI/OŘN/PE/S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7066280</wp:posOffset>
              </wp:positionV>
              <wp:extent cx="9452610" cy="86995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52610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3" w:val="right"/>
                              <w:tab w:pos="148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  <w:tab/>
                            <w:t>1/5</w:t>
                            <w:tab/>
                            <w:t>12.11.2019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38.850000000000001pt;margin-top:556.39999999999998pt;width:744.29999999999995pt;height:6.8499999999999996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  <w:tab w:pos="14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  <w:tab/>
                      <w:t>1/5</w:t>
                      <w:tab/>
                      <w:t>12.11.2019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7066280</wp:posOffset>
              </wp:positionV>
              <wp:extent cx="9452610" cy="86995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52610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3" w:val="right"/>
                              <w:tab w:pos="148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  <w:tab/>
                            <w:t>1/5</w:t>
                            <w:tab/>
                            <w:t>12.11.2019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38.850000000000001pt;margin-top:556.39999999999998pt;width:744.29999999999995pt;height:6.8499999999999996pt;z-index:-18874404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  <w:tab w:pos="14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  <w:tab/>
                      <w:t>1/5</w:t>
                      <w:tab/>
                      <w:t>12.11.2019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7079615</wp:posOffset>
              </wp:positionV>
              <wp:extent cx="4487545" cy="84455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87545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  <w:tab/>
                            <w:t>2/5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42.5pt;margin-top:557.45000000000005pt;width:353.35000000000002pt;height:6.6500000000000004pt;z-index:-18874404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  <w:tab/>
                      <w:t>2/5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7079615</wp:posOffset>
              </wp:positionV>
              <wp:extent cx="4487545" cy="84455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87545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  <w:tab/>
                            <w:t>2/5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42.5pt;margin-top:557.45000000000005pt;width:353.35000000000002pt;height:6.6500000000000004pt;z-index:-18874404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  <w:tab/>
                      <w:t>2/5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7059930</wp:posOffset>
              </wp:positionV>
              <wp:extent cx="402590" cy="6604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6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12.11.2019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312.85000000000002pt;margin-top:555.89999999999998pt;width:31.699999999999999pt;height:5.2000000000000002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12.11.2019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539750</wp:posOffset>
              </wp:positionV>
              <wp:extent cx="6055360" cy="1257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5536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44" w:val="right"/>
                              <w:tab w:pos="6700" w:val="right"/>
                              <w:tab w:pos="6905" w:val="right"/>
                              <w:tab w:pos="8312" w:val="right"/>
                              <w:tab w:pos="94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Aspe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Firma: STRABAG a.s. odštěpný závod Morava</w:t>
                            <w:tab/>
                            <w:tab/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Příloha č.2</w:t>
                            <w:tab/>
                            <w:t>Strana: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2.850000000000001pt;margin-top:42.5pt;width:476.80000000000001pt;height:9.9000000000000004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44" w:val="right"/>
                        <w:tab w:pos="6700" w:val="right"/>
                        <w:tab w:pos="6905" w:val="right"/>
                        <w:tab w:pos="8312" w:val="right"/>
                        <w:tab w:pos="94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Aspe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Firma: STRABAG a.s. odštěpný závod Morava</w:t>
                      <w:tab/>
                      <w:tab/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u w:val="single"/>
                        <w:shd w:val="clear" w:color="auto" w:fill="auto"/>
                        <w:lang w:val="cs-CZ" w:eastAsia="cs-CZ" w:bidi="cs-CZ"/>
                      </w:rPr>
                      <w:t>Příloha č.2</w:t>
                      <w:tab/>
                      <w:t>Strana: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688975</wp:posOffset>
              </wp:positionV>
              <wp:extent cx="640334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033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49999999999999pt;margin-top:54.25pt;width:504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527685</wp:posOffset>
              </wp:positionV>
              <wp:extent cx="882650" cy="418465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185.59999999999999pt;margin-top:41.549999999999997pt;width:69.5pt;height:32.950000000000003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2162810</wp:posOffset>
              </wp:positionH>
              <wp:positionV relativeFrom="page">
                <wp:posOffset>264160</wp:posOffset>
              </wp:positionV>
              <wp:extent cx="882650" cy="41402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0" cy="4140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170.30000000000001pt;margin-top:20.800000000000001pt;width:69.5pt;height:32.60000000000000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2405380</wp:posOffset>
              </wp:positionH>
              <wp:positionV relativeFrom="page">
                <wp:posOffset>496570</wp:posOffset>
              </wp:positionV>
              <wp:extent cx="880110" cy="411480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0110" cy="411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189.40000000000001pt;margin-top:39.100000000000001pt;width:69.299999999999997pt;height:32.399999999999999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2405380</wp:posOffset>
              </wp:positionH>
              <wp:positionV relativeFrom="page">
                <wp:posOffset>496570</wp:posOffset>
              </wp:positionV>
              <wp:extent cx="880110" cy="41148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0110" cy="411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189.40000000000001pt;margin-top:39.100000000000001pt;width:69.299999999999997pt;height:32.399999999999999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539750</wp:posOffset>
              </wp:positionV>
              <wp:extent cx="6055360" cy="12573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5536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44" w:val="right"/>
                              <w:tab w:pos="6700" w:val="right"/>
                              <w:tab w:pos="6905" w:val="right"/>
                              <w:tab w:pos="8312" w:val="right"/>
                              <w:tab w:pos="94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Aspe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Firma: STRABAG a.s. odštěpný závod Morava</w:t>
                            <w:tab/>
                            <w:tab/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Příloha č.2</w:t>
                            <w:tab/>
                            <w:t>Strana: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52.850000000000001pt;margin-top:42.5pt;width:476.80000000000001pt;height:9.9000000000000004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44" w:val="right"/>
                        <w:tab w:pos="6700" w:val="right"/>
                        <w:tab w:pos="6905" w:val="right"/>
                        <w:tab w:pos="8312" w:val="right"/>
                        <w:tab w:pos="94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Aspe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Firma: STRABAG a.s. odštěpný závod Morava</w:t>
                      <w:tab/>
                      <w:tab/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u w:val="single"/>
                        <w:shd w:val="clear" w:color="auto" w:fill="auto"/>
                        <w:lang w:val="cs-CZ" w:eastAsia="cs-CZ" w:bidi="cs-CZ"/>
                      </w:rPr>
                      <w:t>Příloha č.2</w:t>
                      <w:tab/>
                      <w:t>Strana: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688975</wp:posOffset>
              </wp:positionV>
              <wp:extent cx="6403340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033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49999999999999pt;margin-top:54.25pt;width:504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527685</wp:posOffset>
              </wp:positionV>
              <wp:extent cx="882650" cy="418465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185.59999999999999pt;margin-top:41.549999999999997pt;width:69.5pt;height:32.950000000000003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6">
    <w:name w:val="Základní text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3">
    <w:name w:val="Základní text (4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0">
    <w:name w:val="Základní text (3)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0">
    <w:name w:val="Titulek obrázku_"/>
    <w:basedOn w:val="DefaultParagraphFont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5">
    <w:name w:val="Základní text (2)"/>
    <w:basedOn w:val="Normal"/>
    <w:link w:val="CharStyle26"/>
    <w:pPr>
      <w:widowControl w:val="0"/>
      <w:shd w:val="clear" w:color="auto" w:fill="FFFFFF"/>
      <w:spacing w:after="3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2">
    <w:name w:val="Základní text (4)"/>
    <w:basedOn w:val="Normal"/>
    <w:link w:val="CharStyle33"/>
    <w:pPr>
      <w:widowControl w:val="0"/>
      <w:shd w:val="clear" w:color="auto" w:fill="FFFFFF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9">
    <w:name w:val="Základní text (3)"/>
    <w:basedOn w:val="Normal"/>
    <w:link w:val="CharStyle4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9">
    <w:name w:val="Titulek obrázku"/>
    <w:basedOn w:val="Normal"/>
    <w:link w:val="CharStyle5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header" Target="header3.xml"/><Relationship Id="rId30" Type="http://schemas.openxmlformats.org/officeDocument/2006/relationships/footer" Target="footer5.xml"/><Relationship Id="rId31" Type="http://schemas.openxmlformats.org/officeDocument/2006/relationships/header" Target="header4.xml"/><Relationship Id="rId32" Type="http://schemas.openxmlformats.org/officeDocument/2006/relationships/footer" Target="footer6.xml"/><Relationship Id="rId33" Type="http://schemas.openxmlformats.org/officeDocument/2006/relationships/header" Target="header5.xml"/><Relationship Id="rId34" Type="http://schemas.openxmlformats.org/officeDocument/2006/relationships/footer" Target="footer7.xml"/><Relationship Id="rId35" Type="http://schemas.openxmlformats.org/officeDocument/2006/relationships/header" Target="header6.xml"/><Relationship Id="rId36" Type="http://schemas.openxmlformats.org/officeDocument/2006/relationships/footer" Target="footer8.xml"/><Relationship Id="rId37" Type="http://schemas.openxmlformats.org/officeDocument/2006/relationships/header" Target="header7.xml"/><Relationship Id="rId38" Type="http://schemas.openxmlformats.org/officeDocument/2006/relationships/footer" Target="footer9.xml"/><Relationship Id="rId39" Type="http://schemas.openxmlformats.org/officeDocument/2006/relationships/header" Target="header8.xml"/><Relationship Id="rId40" Type="http://schemas.openxmlformats.org/officeDocument/2006/relationships/footer" Target="footer10.xml"/><Relationship Id="rId41" Type="http://schemas.openxmlformats.org/officeDocument/2006/relationships/image" Target="media/image10.jpeg"/><Relationship Id="rId42" Type="http://schemas.openxmlformats.org/officeDocument/2006/relationships/image" Target="media/image10.jpeg" TargetMode="External"/><Relationship Id="rId43" Type="http://schemas.openxmlformats.org/officeDocument/2006/relationships/image" Target="media/image11.jpeg"/><Relationship Id="rId44" Type="http://schemas.openxmlformats.org/officeDocument/2006/relationships/image" Target="media/image11.jpeg" TargetMode="External"/><Relationship Id="rId45" Type="http://schemas.openxmlformats.org/officeDocument/2006/relationships/image" Target="media/image12.jpeg"/><Relationship Id="rId46" Type="http://schemas.openxmlformats.org/officeDocument/2006/relationships/image" Target="media/image12.jpeg" TargetMode="External"/><Relationship Id="rId47" Type="http://schemas.openxmlformats.org/officeDocument/2006/relationships/header" Target="header9.xml"/><Relationship Id="rId48" Type="http://schemas.openxmlformats.org/officeDocument/2006/relationships/footer" Target="footer11.xml"/><Relationship Id="rId49" Type="http://schemas.openxmlformats.org/officeDocument/2006/relationships/header" Target="header10.xml"/><Relationship Id="rId50" Type="http://schemas.openxmlformats.org/officeDocument/2006/relationships/footer" Target="footer12.xml"/><Relationship Id="rId51" Type="http://schemas.openxmlformats.org/officeDocument/2006/relationships/image" Target="media/image13.jpeg"/><Relationship Id="rId52" Type="http://schemas.openxmlformats.org/officeDocument/2006/relationships/image" Target="media/image13.jpeg" TargetMode="External"/><Relationship Id="rId53" Type="http://schemas.openxmlformats.org/officeDocument/2006/relationships/image" Target="media/image14.jpeg"/><Relationship Id="rId54" Type="http://schemas.openxmlformats.org/officeDocument/2006/relationships/image" Target="media/image14.jpeg" TargetMode="External"/><Relationship Id="rId55" Type="http://schemas.openxmlformats.org/officeDocument/2006/relationships/header" Target="header11.xml"/><Relationship Id="rId56" Type="http://schemas.openxmlformats.org/officeDocument/2006/relationships/footer" Target="footer13.xml"/><Relationship Id="rId57" Type="http://schemas.openxmlformats.org/officeDocument/2006/relationships/header" Target="header12.xml"/><Relationship Id="rId58" Type="http://schemas.openxmlformats.org/officeDocument/2006/relationships/footer" Target="footer14.xml"/><Relationship Id="rId59" Type="http://schemas.openxmlformats.org/officeDocument/2006/relationships/header" Target="header13.xml"/><Relationship Id="rId60" Type="http://schemas.openxmlformats.org/officeDocument/2006/relationships/footer" Target="footer15.xml"/><Relationship Id="rId61" Type="http://schemas.openxmlformats.org/officeDocument/2006/relationships/header" Target="header14.xml"/><Relationship Id="rId62" Type="http://schemas.openxmlformats.org/officeDocument/2006/relationships/footer" Target="footer16.xml"/></Relationships>
</file>