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3BD80" w14:textId="77777777" w:rsidR="00FA4E7B" w:rsidRDefault="00FA4E7B">
      <w:pPr>
        <w:rPr>
          <w:rStyle w:val="Siln"/>
          <w:rFonts w:asciiTheme="minorHAnsi" w:hAnsiTheme="minorHAnsi"/>
          <w:sz w:val="22"/>
          <w:szCs w:val="22"/>
        </w:rPr>
      </w:pPr>
    </w:p>
    <w:p w14:paraId="5C89C605" w14:textId="77777777" w:rsidR="00FA4E7B" w:rsidRDefault="00FA4E7B">
      <w:pPr>
        <w:rPr>
          <w:rStyle w:val="Siln"/>
          <w:rFonts w:asciiTheme="minorHAnsi" w:hAnsiTheme="minorHAnsi"/>
          <w:sz w:val="22"/>
          <w:szCs w:val="22"/>
        </w:rPr>
      </w:pPr>
    </w:p>
    <w:p w14:paraId="2C7E8496" w14:textId="77777777" w:rsidR="00FA4E7B" w:rsidRDefault="008F4582">
      <w:pPr>
        <w:rPr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Národní památkový ústav,</w:t>
      </w:r>
      <w:r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14:paraId="0CB12F02" w14:textId="77777777" w:rsidR="00FA4E7B" w:rsidRDefault="008F458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75032333, DIČ: CZ75032333,</w:t>
      </w:r>
    </w:p>
    <w:p w14:paraId="04652244" w14:textId="77777777" w:rsidR="00FA4E7B" w:rsidRDefault="008F458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14:paraId="36E04992" w14:textId="77777777" w:rsidR="00FA4E7B" w:rsidRDefault="008F458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zastoupen: </w:t>
      </w:r>
      <w:r>
        <w:rPr>
          <w:rFonts w:ascii="Calibri" w:hAnsi="Calibri"/>
          <w:sz w:val="22"/>
          <w:szCs w:val="22"/>
        </w:rPr>
        <w:t>Mgr. Milošem Krčmářem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AUTOTEXTLIST  \s 1  \* MERGEFORMAT </w:instrTex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AUTOTEXTLIST   \* MERGEFORMAT </w:instrTex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, ředitelem územního odborného pracoviště v Liberci</w:t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AUTOTEXTLIST  \s 1  \* MERGEFORMAT </w:instrTex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AUTOTEXTLIST   \* MERGEFORMAT </w:instrTex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,</w:t>
      </w:r>
    </w:p>
    <w:p w14:paraId="557328B9" w14:textId="63C6B3AE" w:rsidR="00FA4E7B" w:rsidRDefault="008F4582">
      <w:pPr>
        <w:rPr>
          <w:rFonts w:asciiTheme="minorHAnsi" w:hAnsiTheme="minorHAnsi"/>
          <w:sz w:val="22"/>
          <w:szCs w:val="22"/>
          <w:highlight w:val="lightGray"/>
        </w:rPr>
      </w:pPr>
      <w:r>
        <w:rPr>
          <w:rFonts w:asciiTheme="minorHAnsi" w:hAnsiTheme="minorHAnsi"/>
          <w:sz w:val="22"/>
          <w:szCs w:val="22"/>
        </w:rPr>
        <w:t xml:space="preserve">bankovní spojení: </w:t>
      </w:r>
      <w:r>
        <w:rPr>
          <w:rFonts w:ascii="Calibri" w:hAnsi="Calibri"/>
          <w:sz w:val="22"/>
          <w:szCs w:val="22"/>
        </w:rPr>
        <w:t>530001-60039011</w:t>
      </w:r>
      <w:r w:rsidR="00974CBB">
        <w:rPr>
          <w:rFonts w:ascii="Calibri" w:hAnsi="Calibri"/>
          <w:sz w:val="22"/>
          <w:szCs w:val="22"/>
        </w:rPr>
        <w:t>/0710</w:t>
      </w:r>
    </w:p>
    <w:p w14:paraId="3DEE345F" w14:textId="77777777" w:rsidR="00FA4E7B" w:rsidRDefault="00FA4E7B">
      <w:pPr>
        <w:rPr>
          <w:rFonts w:asciiTheme="minorHAnsi" w:hAnsiTheme="minorHAnsi"/>
          <w:sz w:val="22"/>
          <w:szCs w:val="22"/>
          <w:highlight w:val="lightGray"/>
        </w:rPr>
      </w:pPr>
    </w:p>
    <w:p w14:paraId="765C0151" w14:textId="77777777" w:rsidR="00FA4E7B" w:rsidRDefault="008F458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Doručovací adresa:</w:t>
      </w:r>
    </w:p>
    <w:p w14:paraId="42AB7457" w14:textId="77777777" w:rsidR="00FA4E7B" w:rsidRDefault="008F458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Národní památkový ústav, územní odborné pracoviště v Liberci</w:t>
      </w:r>
    </w:p>
    <w:p w14:paraId="469B0772" w14:textId="77777777" w:rsidR="00FA4E7B" w:rsidRDefault="008F458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adresa: Jablonecká 642/23, 46001 Liberec,</w:t>
      </w:r>
    </w:p>
    <w:p w14:paraId="44797216" w14:textId="77777777" w:rsidR="00FA4E7B" w:rsidRDefault="008F4582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tel.: +420 485222411, e-mail: sekretariat.liberec@npu.cz</w:t>
      </w:r>
    </w:p>
    <w:p w14:paraId="021A8F63" w14:textId="77777777" w:rsidR="00FA4E7B" w:rsidRDefault="008F4582">
      <w:pPr>
        <w:rPr>
          <w:rFonts w:asciiTheme="minorHAnsi" w:hAnsiTheme="minorHAnsi" w:cs="Arial"/>
          <w:sz w:val="22"/>
          <w:szCs w:val="22"/>
        </w:rPr>
      </w:pPr>
      <w:r>
        <w:rPr>
          <w:rStyle w:val="Siln"/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(dále jen „</w:t>
      </w:r>
      <w:r>
        <w:rPr>
          <w:rFonts w:asciiTheme="minorHAnsi" w:hAnsiTheme="minorHAnsi" w:cs="Arial"/>
          <w:b/>
          <w:sz w:val="22"/>
          <w:szCs w:val="22"/>
        </w:rPr>
        <w:t>objednatel</w:t>
      </w:r>
      <w:r>
        <w:rPr>
          <w:rFonts w:asciiTheme="minorHAnsi" w:hAnsiTheme="minorHAnsi" w:cs="Arial"/>
          <w:sz w:val="22"/>
          <w:szCs w:val="22"/>
        </w:rPr>
        <w:t>“)</w:t>
      </w:r>
    </w:p>
    <w:p w14:paraId="4FFB70D3" w14:textId="77777777" w:rsidR="00FA4E7B" w:rsidRDefault="00FA4E7B">
      <w:pPr>
        <w:rPr>
          <w:rFonts w:asciiTheme="minorHAnsi" w:hAnsiTheme="minorHAnsi" w:cs="Arial"/>
          <w:sz w:val="22"/>
          <w:szCs w:val="22"/>
        </w:rPr>
      </w:pPr>
    </w:p>
    <w:p w14:paraId="7C2440C4" w14:textId="77777777" w:rsidR="00FA4E7B" w:rsidRDefault="008F458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15D5A88D" w14:textId="77777777" w:rsidR="00FA4E7B" w:rsidRDefault="00FA4E7B">
      <w:pPr>
        <w:rPr>
          <w:rFonts w:asciiTheme="minorHAnsi" w:hAnsiTheme="minorHAnsi" w:cs="Arial"/>
          <w:sz w:val="22"/>
          <w:szCs w:val="22"/>
        </w:rPr>
      </w:pPr>
    </w:p>
    <w:p w14:paraId="40AFDAC0" w14:textId="77777777" w:rsidR="00FA4E7B" w:rsidRDefault="008F458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Tiskárna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Helbich</w:t>
      </w:r>
      <w:proofErr w:type="spellEnd"/>
      <w:r>
        <w:rPr>
          <w:rFonts w:asciiTheme="minorHAnsi" w:hAnsiTheme="minorHAnsi" w:cs="Arial"/>
          <w:b/>
          <w:sz w:val="22"/>
          <w:szCs w:val="22"/>
        </w:rPr>
        <w:t>, a.s.</w:t>
      </w:r>
    </w:p>
    <w:p w14:paraId="3567D410" w14:textId="77777777" w:rsidR="00FA4E7B" w:rsidRDefault="008F458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 sídlem: </w:t>
      </w:r>
      <w:proofErr w:type="gramStart"/>
      <w:r>
        <w:rPr>
          <w:rFonts w:asciiTheme="minorHAnsi" w:hAnsiTheme="minorHAnsi" w:cs="Arial"/>
          <w:sz w:val="22"/>
          <w:szCs w:val="22"/>
        </w:rPr>
        <w:t>Valchařská  36</w:t>
      </w:r>
      <w:proofErr w:type="gramEnd"/>
      <w:r>
        <w:rPr>
          <w:rFonts w:asciiTheme="minorHAnsi" w:hAnsiTheme="minorHAnsi" w:cs="Arial"/>
          <w:sz w:val="22"/>
          <w:szCs w:val="22"/>
        </w:rPr>
        <w:t>, Brno, 614 00</w:t>
      </w:r>
    </w:p>
    <w:p w14:paraId="6B3F3B42" w14:textId="77777777" w:rsidR="00FA4E7B" w:rsidRDefault="008F458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IČ: 25592505, DIČ: CZ25592505</w:t>
      </w:r>
    </w:p>
    <w:p w14:paraId="73D13DD2" w14:textId="6C7E6FF4" w:rsidR="00FA4E7B" w:rsidRDefault="008F458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zastoupený: </w:t>
      </w:r>
      <w:proofErr w:type="spellStart"/>
      <w:r w:rsidR="00421BCE">
        <w:rPr>
          <w:rFonts w:asciiTheme="minorHAnsi" w:hAnsiTheme="minorHAnsi" w:cs="Arial"/>
          <w:sz w:val="22"/>
          <w:szCs w:val="22"/>
        </w:rPr>
        <w:t>xxxxxxxx</w:t>
      </w:r>
      <w:proofErr w:type="spellEnd"/>
      <w:r>
        <w:rPr>
          <w:rFonts w:asciiTheme="minorHAnsi" w:hAnsiTheme="minorHAnsi" w:cs="Arial"/>
          <w:sz w:val="22"/>
          <w:szCs w:val="22"/>
        </w:rPr>
        <w:t>, předsedou představenstva</w:t>
      </w:r>
    </w:p>
    <w:p w14:paraId="3D3DA264" w14:textId="2EFA9053" w:rsidR="00FA4E7B" w:rsidRDefault="008F458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bankovní spojení: </w:t>
      </w:r>
      <w:proofErr w:type="spellStart"/>
      <w:r>
        <w:rPr>
          <w:rFonts w:asciiTheme="minorHAnsi" w:hAnsiTheme="minorHAnsi"/>
          <w:sz w:val="22"/>
          <w:szCs w:val="22"/>
        </w:rPr>
        <w:t>Sberbank</w:t>
      </w:r>
      <w:proofErr w:type="spellEnd"/>
      <w:r>
        <w:rPr>
          <w:rFonts w:asciiTheme="minorHAnsi" w:hAnsiTheme="minorHAnsi"/>
          <w:sz w:val="22"/>
          <w:szCs w:val="22"/>
        </w:rPr>
        <w:t xml:space="preserve"> č. </w:t>
      </w:r>
      <w:proofErr w:type="spellStart"/>
      <w:r>
        <w:rPr>
          <w:rFonts w:asciiTheme="minorHAnsi" w:hAnsiTheme="minorHAnsi"/>
          <w:sz w:val="22"/>
          <w:szCs w:val="22"/>
        </w:rPr>
        <w:t>ú.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r w:rsidR="00421BCE">
        <w:rPr>
          <w:rFonts w:asciiTheme="minorHAnsi" w:hAnsiTheme="minorHAnsi"/>
          <w:sz w:val="22"/>
          <w:szCs w:val="22"/>
        </w:rPr>
        <w:t>xxxxxxxxxxxxx</w:t>
      </w:r>
      <w:bookmarkStart w:id="0" w:name="_GoBack"/>
      <w:bookmarkEnd w:id="0"/>
    </w:p>
    <w:p w14:paraId="008BAEF9" w14:textId="77777777" w:rsidR="00FA4E7B" w:rsidRDefault="008F458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(dále jen „</w:t>
      </w:r>
      <w:r>
        <w:rPr>
          <w:rFonts w:asciiTheme="minorHAnsi" w:hAnsiTheme="minorHAnsi" w:cs="Arial"/>
          <w:b/>
          <w:sz w:val="22"/>
          <w:szCs w:val="22"/>
        </w:rPr>
        <w:t>zhotovitel</w:t>
      </w:r>
      <w:r>
        <w:rPr>
          <w:rFonts w:asciiTheme="minorHAnsi" w:hAnsiTheme="minorHAnsi" w:cs="Arial"/>
          <w:sz w:val="22"/>
          <w:szCs w:val="22"/>
        </w:rPr>
        <w:t>“)</w:t>
      </w:r>
    </w:p>
    <w:p w14:paraId="09C4355E" w14:textId="77777777" w:rsidR="00FA4E7B" w:rsidRDefault="00FA4E7B">
      <w:pPr>
        <w:rPr>
          <w:rFonts w:asciiTheme="minorHAnsi" w:hAnsiTheme="minorHAnsi" w:cs="Arial"/>
          <w:sz w:val="22"/>
          <w:szCs w:val="22"/>
        </w:rPr>
      </w:pPr>
    </w:p>
    <w:p w14:paraId="473FFF63" w14:textId="77777777" w:rsidR="00FA4E7B" w:rsidRDefault="008F4582">
      <w:pPr>
        <w:pStyle w:val="Normln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7D354CB2" w14:textId="77777777" w:rsidR="00FA4E7B" w:rsidRDefault="008F4582">
      <w:pPr>
        <w:pStyle w:val="Normln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smlouvu o dílo:</w:t>
      </w:r>
    </w:p>
    <w:p w14:paraId="00CC3504" w14:textId="77777777" w:rsidR="00FA4E7B" w:rsidRDefault="00FA4E7B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351A80BE" w14:textId="77777777" w:rsidR="00FA4E7B" w:rsidRDefault="008F458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Předmět smlouvy – určení díla</w:t>
      </w:r>
    </w:p>
    <w:p w14:paraId="54C9CBE5" w14:textId="77777777" w:rsidR="00FA4E7B" w:rsidRDefault="008F4582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Předmětem této smlouvy je úprava podmínek, za kterých zhotovitel provede pro objednatele následující dílo: Tisk publikace Nové realismy. Česká a slovenská scéna 1918–1945 (dále jen „dílo“).</w:t>
      </w:r>
    </w:p>
    <w:p w14:paraId="5C9FF17C" w14:textId="70565F7B" w:rsidR="00FA4E7B" w:rsidRDefault="008F4582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Tuto smlouvu uzavírá objednatel se zhotovitelem na základě veřejné zakázky pod názvem </w:t>
      </w:r>
      <w:r w:rsidR="00974CBB">
        <w:rPr>
          <w:rFonts w:asciiTheme="minorHAnsi" w:hAnsiTheme="minorHAnsi"/>
          <w:sz w:val="22"/>
        </w:rPr>
        <w:t xml:space="preserve">„tisk publikace Nové realismy“. </w:t>
      </w:r>
      <w:r>
        <w:rPr>
          <w:rFonts w:asciiTheme="minorHAnsi" w:hAnsiTheme="minorHAnsi"/>
          <w:sz w:val="22"/>
        </w:rPr>
        <w:t>Smluvní strany se dohodly, že závaznou část jejich smluvních ujednání tvoří rovněž nabídka zhotovitele a zadávací dokumentace objednatele.</w:t>
      </w:r>
    </w:p>
    <w:p w14:paraId="7F0009BE" w14:textId="77777777" w:rsidR="00FA4E7B" w:rsidRDefault="008F4582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3F82CD36" w14:textId="77777777" w:rsidR="00FA4E7B" w:rsidRDefault="00FA4E7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8076EF4" w14:textId="77777777" w:rsidR="00FA4E7B" w:rsidRDefault="008F4582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Doba a místo plnění a další podmínky</w:t>
      </w:r>
    </w:p>
    <w:p w14:paraId="7038546A" w14:textId="77777777" w:rsidR="00FA4E7B" w:rsidRDefault="008F4582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Zhotovitel se zavazuje zhotovit dílo nejpozději do 30. 12. 2019 a řádně předat objednateli na doručovací adrese uvedené v záhlaví této smlouvy. </w:t>
      </w:r>
    </w:p>
    <w:p w14:paraId="3C0B552D" w14:textId="77777777" w:rsidR="00FA4E7B" w:rsidRDefault="008F4582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 předání díla bude mezi smluvními stranami sepsán protokol. Objednatel dílo není povinen převzít, nebude-li dodáno v požadovaném množství, jakosti či druhu provedení.</w:t>
      </w:r>
    </w:p>
    <w:p w14:paraId="19CF8421" w14:textId="77777777" w:rsidR="00FA4E7B" w:rsidRDefault="008F4582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Smluvní strany sjednaly, že objednatel má nad rámec ustanovení § 2605 občanského zákoníku lhůtu 7 dní, po kterou může na zhotoviteli nad rámec zákona dále uplatňovat zjevné vady díla.</w:t>
      </w:r>
    </w:p>
    <w:p w14:paraId="490CA53A" w14:textId="77777777" w:rsidR="00FA4E7B" w:rsidRDefault="008F4582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24 měsíců ode dne předání díla. </w:t>
      </w:r>
      <w:r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14:paraId="052B879A" w14:textId="77777777" w:rsidR="00FA4E7B" w:rsidRDefault="008F4582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1FDD724" w14:textId="77777777" w:rsidR="00FA4E7B" w:rsidRDefault="008F4582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V případě prodlení zhotovitele s provedením díla, anebo s odstraněním vady díla, je zhotovitel povinen uhradit objednateli smluvní pokutu ve výši 100 Kč, a to za každý byť i jen započatý den prodlení. </w:t>
      </w:r>
    </w:p>
    <w:p w14:paraId="323362C3" w14:textId="77777777" w:rsidR="00FA4E7B" w:rsidRDefault="00FA4E7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8608EDB" w14:textId="77777777" w:rsidR="00FA4E7B" w:rsidRDefault="008F458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Cena a platební podmínky</w:t>
      </w:r>
    </w:p>
    <w:p w14:paraId="2B55545B" w14:textId="77777777" w:rsidR="00FA4E7B" w:rsidRDefault="008F4582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>
        <w:rPr>
          <w:rFonts w:asciiTheme="minorHAnsi" w:hAnsiTheme="minorHAnsi"/>
          <w:sz w:val="22"/>
        </w:rPr>
        <w:t xml:space="preserve">Celková cena díla je 485 000,- Kč bez DPH, DPH ve výši 10% činí 48 500,- Kč (kód 4901), celková cena díla je 533 500,- Kč. Sjednaná cena díla je konečná a nepřekročitelná a zahrnuje provedení a dodání díla, jakož i veškeré výlohy, výdaje a náklady vzniklé zhotoviteli v souvislosti se zhotovením a předáním díla. Změna ceny je možná pouze na základě písemného dodatku a v souladu s platnými právními předpisy (zejm. zákonem o zadávání veřejných zakázek). </w:t>
      </w:r>
      <w:r>
        <w:rPr>
          <w:rFonts w:asciiTheme="minorHAnsi" w:hAnsiTheme="minorHAnsi" w:cs="Arial"/>
          <w:sz w:val="22"/>
        </w:rPr>
        <w:t>Objednatel neposkytuje zhotoviteli žádné zálohy.</w:t>
      </w:r>
    </w:p>
    <w:p w14:paraId="0391F703" w14:textId="77777777" w:rsidR="00FA4E7B" w:rsidRDefault="008F4582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14:paraId="11BDDA4D" w14:textId="77777777" w:rsidR="00FA4E7B" w:rsidRDefault="008F4582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3B6C75E5" w14:textId="77777777" w:rsidR="00FA4E7B" w:rsidRDefault="008F4582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 přidané hodnoty.</w:t>
      </w:r>
    </w:p>
    <w:p w14:paraId="4AF39554" w14:textId="77777777" w:rsidR="00FA4E7B" w:rsidRDefault="008F4582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Zhotovitel prohlašuje, že ke dni podpisu smlouvy není nespolehlivým plátcem DPH dle § 106 zákona č. 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</w:t>
      </w:r>
    </w:p>
    <w:p w14:paraId="7DB487C3" w14:textId="77777777" w:rsidR="00FA4E7B" w:rsidRDefault="00FA4E7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11C9324A" w14:textId="77777777" w:rsidR="00FA4E7B" w:rsidRDefault="008F458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Společná a závěrečná ustanovení</w:t>
      </w:r>
    </w:p>
    <w:p w14:paraId="6E9AEA77" w14:textId="77777777" w:rsidR="00FA4E7B" w:rsidRDefault="008F4582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14:paraId="4821D02A" w14:textId="77777777" w:rsidR="00FA4E7B" w:rsidRDefault="008F4582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14:paraId="543BBBB1" w14:textId="77777777" w:rsidR="00FA4E7B" w:rsidRDefault="008F4582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Tato smlouva byla sepsána ve dvou vyhotoveních. Každá ze smluvních stran obdržela po jednom totožném vyhotovení.</w:t>
      </w:r>
    </w:p>
    <w:p w14:paraId="129C4660" w14:textId="77777777" w:rsidR="00FA4E7B" w:rsidRDefault="008F4582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objednatel. </w:t>
      </w:r>
      <w:r>
        <w:rPr>
          <w:rFonts w:asciiTheme="minorHAnsi" w:hAnsiTheme="minorHAnsi"/>
          <w:snapToGrid w:val="0"/>
          <w:sz w:val="22"/>
        </w:rPr>
        <w:t>Smluvní strany berou na vědomí, že tato smlouva může být předmětem zveřejnění i dle jiných právních předpisů.</w:t>
      </w:r>
    </w:p>
    <w:p w14:paraId="104498E2" w14:textId="77777777" w:rsidR="00FA4E7B" w:rsidRDefault="008F4582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2A9DEEF" w14:textId="77777777" w:rsidR="00FA4E7B" w:rsidRDefault="008F4582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lastRenderedPageBreak/>
        <w:t xml:space="preserve">Smlouvu je možno měnit či doplňovat výhradně písemnými číslovanými dodatky. </w:t>
      </w:r>
    </w:p>
    <w:p w14:paraId="39DA3F95" w14:textId="77777777" w:rsidR="00FA4E7B" w:rsidRDefault="008F4582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 smlouvy.</w:t>
      </w:r>
    </w:p>
    <w:p w14:paraId="04C5F8EB" w14:textId="77777777" w:rsidR="00FA4E7B" w:rsidRDefault="008F4582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4" w:history="1">
        <w:r>
          <w:rPr>
            <w:rStyle w:val="Hypertextovodkaz"/>
            <w:rFonts w:asciiTheme="minorHAnsi" w:hAnsiTheme="minorHAnsi"/>
            <w:sz w:val="22"/>
          </w:rPr>
          <w:t>www.npu.cz</w:t>
        </w:r>
      </w:hyperlink>
      <w:r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14:paraId="39EB1548" w14:textId="77777777" w:rsidR="00FA4E7B" w:rsidRDefault="00FA4E7B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0A9C30B1" w14:textId="77777777" w:rsidR="00FA4E7B" w:rsidRDefault="00FA4E7B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2504BF5C" w14:textId="77777777" w:rsidR="00FA4E7B" w:rsidRDefault="008F4582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Příloha: Specifikace díla</w:t>
      </w:r>
    </w:p>
    <w:p w14:paraId="422DE3B8" w14:textId="77777777" w:rsidR="00FA4E7B" w:rsidRDefault="00FA4E7B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7585E5A1" w14:textId="77777777" w:rsidR="00FA4E7B" w:rsidRDefault="00FA4E7B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A4E7B" w14:paraId="20C4DCA9" w14:textId="77777777">
        <w:trPr>
          <w:jc w:val="center"/>
        </w:trPr>
        <w:tc>
          <w:tcPr>
            <w:tcW w:w="4606" w:type="dxa"/>
          </w:tcPr>
          <w:p w14:paraId="2CC73EE3" w14:textId="4D953349" w:rsidR="00FA4E7B" w:rsidRDefault="008F45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 Liberci, dne </w:t>
            </w:r>
            <w:r w:rsidR="00974CBB">
              <w:rPr>
                <w:rFonts w:asciiTheme="minorHAnsi" w:hAnsiTheme="minorHAnsi"/>
                <w:sz w:val="22"/>
                <w:szCs w:val="22"/>
              </w:rPr>
              <w:t>3. 12. 019</w:t>
            </w:r>
          </w:p>
          <w:p w14:paraId="72C4456E" w14:textId="77777777" w:rsidR="00FA4E7B" w:rsidRDefault="00FA4E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A88B4A" w14:textId="77777777" w:rsidR="00FA4E7B" w:rsidRDefault="00FA4E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2F47950" w14:textId="77777777" w:rsidR="00FA4E7B" w:rsidRDefault="008F45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07DECD67" w14:textId="77777777" w:rsidR="00FA4E7B" w:rsidRDefault="008F45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(podpis objednatele)</w:t>
            </w:r>
          </w:p>
          <w:p w14:paraId="097AAC02" w14:textId="77777777" w:rsidR="00FA4E7B" w:rsidRDefault="008F45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4225760F" w14:textId="16F49A34" w:rsidR="00FA4E7B" w:rsidRDefault="008F45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 Brně, dne </w:t>
            </w:r>
            <w:r w:rsidR="00974CBB">
              <w:rPr>
                <w:rFonts w:asciiTheme="minorHAnsi" w:hAnsiTheme="minorHAnsi"/>
                <w:sz w:val="22"/>
                <w:szCs w:val="22"/>
              </w:rPr>
              <w:t>3. 12. 2019</w:t>
            </w:r>
          </w:p>
          <w:p w14:paraId="322EF32B" w14:textId="77777777" w:rsidR="00FA4E7B" w:rsidRDefault="00FA4E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E338AAB" w14:textId="77777777" w:rsidR="00FA4E7B" w:rsidRDefault="00FA4E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A5B97FE" w14:textId="77777777" w:rsidR="00FA4E7B" w:rsidRDefault="008F45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16E2A4E5" w14:textId="77777777" w:rsidR="00FA4E7B" w:rsidRDefault="008F45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(podpis zhotovitele)</w:t>
            </w:r>
          </w:p>
          <w:p w14:paraId="0FDCB2D2" w14:textId="77777777" w:rsidR="00FA4E7B" w:rsidRDefault="008F45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</w:tr>
    </w:tbl>
    <w:p w14:paraId="3B5205FA" w14:textId="77777777" w:rsidR="00FA4E7B" w:rsidRDefault="00FA4E7B">
      <w:pPr>
        <w:rPr>
          <w:rFonts w:asciiTheme="minorHAnsi" w:hAnsiTheme="minorHAnsi"/>
          <w:sz w:val="22"/>
          <w:szCs w:val="22"/>
        </w:rPr>
      </w:pPr>
    </w:p>
    <w:p w14:paraId="54BC25B4" w14:textId="77777777" w:rsidR="00FA4E7B" w:rsidRDefault="00FA4E7B">
      <w:pPr>
        <w:rPr>
          <w:rFonts w:asciiTheme="minorHAnsi" w:hAnsiTheme="minorHAnsi"/>
          <w:sz w:val="22"/>
          <w:szCs w:val="22"/>
        </w:rPr>
      </w:pPr>
    </w:p>
    <w:sectPr w:rsidR="00FA4E7B">
      <w:footerReference w:type="default" r:id="rId15"/>
      <w:headerReference w:type="first" r:id="rId16"/>
      <w:footerReference w:type="first" r:id="rId17"/>
      <w:pgSz w:w="11906" w:h="16838" w:code="9"/>
      <w:pgMar w:top="1560" w:right="1134" w:bottom="1418" w:left="1134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F3BAF" w14:textId="77777777" w:rsidR="00701543" w:rsidRDefault="00701543">
      <w:r>
        <w:separator/>
      </w:r>
    </w:p>
  </w:endnote>
  <w:endnote w:type="continuationSeparator" w:id="0">
    <w:p w14:paraId="266872CA" w14:textId="77777777" w:rsidR="00701543" w:rsidRDefault="007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3C3AE" w14:textId="77777777" w:rsidR="00FA4E7B" w:rsidRDefault="008F4582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421BCE">
      <w:rPr>
        <w:rFonts w:ascii="Calibri" w:hAnsi="Calibri"/>
        <w:noProof/>
      </w:rPr>
      <w:t>3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fldSimple w:instr=" SECTIONPAGES   \* MERGEFORMAT ">
      <w:r w:rsidR="00421BCE" w:rsidRPr="00421BCE">
        <w:rPr>
          <w:rFonts w:ascii="Calibri" w:hAnsi="Calibri"/>
          <w:noProof/>
        </w:rPr>
        <w:t>3</w:t>
      </w:r>
    </w:fldSimple>
    <w:r>
      <w:rPr>
        <w:rFonts w:ascii="Calibri" w:hAnsi="Calibri"/>
      </w:rPr>
      <w:t>)</w:t>
    </w:r>
    <w:r>
      <w:rPr>
        <w:rFonts w:ascii="Calibri" w:hAnsi="Calibri"/>
      </w:rPr>
      <w:tab/>
      <w:t>v1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8465D" w14:textId="77777777" w:rsidR="00FA4E7B" w:rsidRDefault="008F4582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421BCE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fldSimple w:instr=" SECTIONPAGES   \* MERGEFORMAT ">
      <w:r w:rsidR="00421BCE" w:rsidRPr="00421BCE">
        <w:rPr>
          <w:rFonts w:ascii="Calibri" w:hAnsi="Calibri"/>
          <w:noProof/>
        </w:rPr>
        <w:t>3</w:t>
      </w:r>
    </w:fldSimple>
    <w:r>
      <w:rPr>
        <w:rFonts w:ascii="Calibri" w:hAnsi="Calibri"/>
      </w:rPr>
      <w:t>)</w:t>
    </w:r>
    <w:r>
      <w:rPr>
        <w:rFonts w:ascii="Calibri" w:hAnsi="Calibri"/>
      </w:rPr>
      <w:tab/>
      <w:t>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7B0AC" w14:textId="77777777" w:rsidR="00701543" w:rsidRDefault="00701543">
      <w:r>
        <w:separator/>
      </w:r>
    </w:p>
  </w:footnote>
  <w:footnote w:type="continuationSeparator" w:id="0">
    <w:p w14:paraId="746C7D56" w14:textId="77777777" w:rsidR="00701543" w:rsidRDefault="00701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EACC1" w14:textId="77777777" w:rsidR="00FA4E7B" w:rsidRDefault="008F4582">
    <w:pPr>
      <w:pStyle w:val="Zhlav"/>
      <w:tabs>
        <w:tab w:val="clear" w:pos="4536"/>
        <w:tab w:val="clear" w:pos="9072"/>
        <w:tab w:val="left" w:pos="2385"/>
      </w:tabs>
      <w:ind w:left="4695" w:firstLine="1677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368125" wp14:editId="1D052FB3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3B5E6" w14:textId="77777777" w:rsidR="00FA4E7B" w:rsidRDefault="00FA4E7B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08662A86" w14:textId="77777777" w:rsidR="00FA4E7B" w:rsidRDefault="00FA4E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" filled="f" stroked="f">
              <v:textbox inset="0,0,0,0">
                <w:txbxContent>
                  <w:p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sz w:val="20"/>
        <w:szCs w:val="20"/>
      </w:rPr>
      <w:t>Č. j.:</w:t>
    </w:r>
    <w:r>
      <w:rPr>
        <w:sz w:val="20"/>
        <w:szCs w:val="20"/>
      </w:rPr>
      <w:tab/>
    </w:r>
    <w:r w:rsidR="00AA675D" w:rsidRPr="00AA675D">
      <w:rPr>
        <w:sz w:val="20"/>
        <w:szCs w:val="20"/>
      </w:rPr>
      <w:t>NPU-353/95863/2019</w:t>
    </w:r>
  </w:p>
  <w:p w14:paraId="79E64E3D" w14:textId="273BD87D" w:rsidR="00FA4E7B" w:rsidRDefault="00974CBB">
    <w:pPr>
      <w:pStyle w:val="Zhlav"/>
      <w:tabs>
        <w:tab w:val="clear" w:pos="4536"/>
        <w:tab w:val="clear" w:pos="9072"/>
        <w:tab w:val="left" w:pos="2385"/>
      </w:tabs>
      <w:ind w:left="4695" w:firstLine="1677"/>
      <w:rPr>
        <w:sz w:val="20"/>
        <w:szCs w:val="20"/>
      </w:rPr>
    </w:pPr>
    <w:r>
      <w:rPr>
        <w:sz w:val="20"/>
        <w:szCs w:val="20"/>
      </w:rPr>
      <w:t>Ev. č.:</w:t>
    </w:r>
    <w:r>
      <w:rPr>
        <w:sz w:val="20"/>
        <w:szCs w:val="20"/>
      </w:rPr>
      <w:tab/>
      <w:t>NPÚ-LI-32</w:t>
    </w:r>
    <w:r w:rsidR="008F4582">
      <w:rPr>
        <w:sz w:val="20"/>
        <w:szCs w:val="20"/>
      </w:rPr>
      <w:t>/2019</w:t>
    </w:r>
  </w:p>
  <w:p w14:paraId="13546A1B" w14:textId="3D217FE2" w:rsidR="00FA4E7B" w:rsidRDefault="008F4582">
    <w:pPr>
      <w:pStyle w:val="Zhlav"/>
      <w:tabs>
        <w:tab w:val="clear" w:pos="4536"/>
        <w:tab w:val="clear" w:pos="9072"/>
        <w:tab w:val="left" w:pos="2385"/>
      </w:tabs>
      <w:ind w:left="4695" w:firstLine="1677"/>
      <w:rPr>
        <w:sz w:val="20"/>
        <w:szCs w:val="20"/>
      </w:rPr>
    </w:pPr>
    <w:r>
      <w:rPr>
        <w:sz w:val="20"/>
        <w:szCs w:val="20"/>
      </w:rPr>
      <w:t>VZ: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8"/>
  </w:num>
  <w:num w:numId="16">
    <w:abstractNumId w:val="17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7B"/>
    <w:rsid w:val="00315C97"/>
    <w:rsid w:val="00421BCE"/>
    <w:rsid w:val="004C72DA"/>
    <w:rsid w:val="005C4119"/>
    <w:rsid w:val="00701543"/>
    <w:rsid w:val="008D3136"/>
    <w:rsid w:val="008F4582"/>
    <w:rsid w:val="00974CBB"/>
    <w:rsid w:val="00AA675D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5DCB2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Pr>
      <w:b/>
      <w:sz w:val="32"/>
    </w:rPr>
  </w:style>
  <w:style w:type="paragraph" w:styleId="Zkladntext2">
    <w:name w:val="Body Text 2"/>
    <w:basedOn w:val="Normln"/>
    <w:link w:val="Zkladntext2Char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Pr>
      <w:sz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character" w:customStyle="1" w:styleId="ZpatChar">
    <w:name w:val="Zápatí Char"/>
    <w:link w:val="Zpat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Pr>
      <w:b/>
      <w:bCs/>
    </w:rPr>
  </w:style>
  <w:style w:type="paragraph" w:customStyle="1" w:styleId="a">
    <w:qFormat/>
    <w:rPr>
      <w:sz w:val="24"/>
      <w:szCs w:val="24"/>
    </w:rPr>
  </w:style>
  <w:style w:type="paragraph" w:customStyle="1" w:styleId="Normln0">
    <w:name w:val="Normální~"/>
    <w:basedOn w:val="Normln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vraznn">
    <w:name w:val="Emphasis"/>
    <w:basedOn w:val="Standardnpsmoodstavce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Pr>
      <w:b/>
      <w:sz w:val="32"/>
    </w:rPr>
  </w:style>
  <w:style w:type="paragraph" w:styleId="Zkladntext2">
    <w:name w:val="Body Text 2"/>
    <w:basedOn w:val="Normln"/>
    <w:link w:val="Zkladntext2Char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Pr>
      <w:sz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character" w:customStyle="1" w:styleId="ZpatChar">
    <w:name w:val="Zápatí Char"/>
    <w:link w:val="Zpat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Pr>
      <w:b/>
      <w:bCs/>
    </w:rPr>
  </w:style>
  <w:style w:type="paragraph" w:customStyle="1" w:styleId="a">
    <w:qFormat/>
    <w:rPr>
      <w:sz w:val="24"/>
      <w:szCs w:val="24"/>
    </w:rPr>
  </w:style>
  <w:style w:type="paragraph" w:customStyle="1" w:styleId="Normln0">
    <w:name w:val="Normální~"/>
    <w:basedOn w:val="Normln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vraznn">
    <w:name w:val="Emphasis"/>
    <w:basedOn w:val="Standardnpsmoodstavce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np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3F837C-5BE7-43F9-BF09-488E9BBF0FD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1FD048-8740-4A26-8029-E77048E7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1</TotalTime>
  <Pages>1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7058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Michaela Vorlíčková</cp:lastModifiedBy>
  <cp:revision>4</cp:revision>
  <cp:lastPrinted>2015-12-15T08:35:00Z</cp:lastPrinted>
  <dcterms:created xsi:type="dcterms:W3CDTF">2019-12-06T11:22:00Z</dcterms:created>
  <dcterms:modified xsi:type="dcterms:W3CDTF">2019-12-06T11:23:00Z</dcterms:modified>
</cp:coreProperties>
</file>