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061B" w14:textId="77777777" w:rsidR="00DF1AF3" w:rsidRDefault="00DF1AF3">
      <w:pPr>
        <w:pStyle w:val="Import1"/>
        <w:spacing w:before="120" w:line="240" w:lineRule="auto"/>
        <w:ind w:hanging="3600"/>
        <w:jc w:val="both"/>
        <w:rPr>
          <w:rFonts w:ascii="Arial" w:hAnsi="Arial"/>
          <w:caps/>
          <w:color w:val="FF0000"/>
          <w:sz w:val="22"/>
        </w:rPr>
      </w:pPr>
      <w:bookmarkStart w:id="0" w:name="_GoBack"/>
      <w:bookmarkEnd w:id="0"/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</w:p>
    <w:p w14:paraId="35A3061C" w14:textId="7A649918" w:rsidR="00AA5766" w:rsidRDefault="00BA620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36"/>
          <w:szCs w:val="36"/>
        </w:rPr>
      </w:pPr>
      <w:r>
        <w:rPr>
          <w:rFonts w:ascii="Arial" w:hAnsi="Arial"/>
          <w:b/>
          <w:caps/>
          <w:sz w:val="36"/>
          <w:szCs w:val="36"/>
        </w:rPr>
        <w:t xml:space="preserve">DODATEK </w:t>
      </w:r>
      <w:r w:rsidR="009D4732">
        <w:rPr>
          <w:rFonts w:ascii="Arial" w:hAnsi="Arial"/>
          <w:b/>
          <w:caps/>
          <w:sz w:val="36"/>
          <w:szCs w:val="36"/>
        </w:rPr>
        <w:t>č</w:t>
      </w:r>
      <w:r w:rsidR="00CF60D3">
        <w:rPr>
          <w:rFonts w:ascii="Arial" w:hAnsi="Arial"/>
          <w:b/>
          <w:caps/>
          <w:sz w:val="36"/>
          <w:szCs w:val="36"/>
        </w:rPr>
        <w:t>.</w:t>
      </w:r>
      <w:r w:rsidR="009D4732">
        <w:rPr>
          <w:rFonts w:ascii="Arial" w:hAnsi="Arial"/>
          <w:b/>
          <w:caps/>
          <w:sz w:val="36"/>
          <w:szCs w:val="36"/>
        </w:rPr>
        <w:t xml:space="preserve"> </w:t>
      </w:r>
      <w:r w:rsidR="00CF60D3">
        <w:rPr>
          <w:rFonts w:ascii="Arial" w:hAnsi="Arial"/>
          <w:b/>
          <w:caps/>
          <w:sz w:val="36"/>
          <w:szCs w:val="36"/>
        </w:rPr>
        <w:t>2</w:t>
      </w:r>
    </w:p>
    <w:p w14:paraId="1F465F9E" w14:textId="1EB755B0" w:rsidR="00F107BB" w:rsidRPr="008762D7" w:rsidRDefault="00F107BB" w:rsidP="00F107BB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22"/>
          <w:szCs w:val="22"/>
        </w:rPr>
      </w:pPr>
      <w:r w:rsidRPr="008762D7">
        <w:rPr>
          <w:rFonts w:ascii="Arial" w:hAnsi="Arial"/>
          <w:b/>
          <w:caps/>
          <w:sz w:val="22"/>
          <w:szCs w:val="22"/>
        </w:rPr>
        <w:t xml:space="preserve">KE SmlouvĚ o dílo </w:t>
      </w:r>
    </w:p>
    <w:p w14:paraId="69CEF2DC" w14:textId="66720419" w:rsidR="00F107BB" w:rsidRPr="00136C5C" w:rsidRDefault="00F107BB" w:rsidP="00F107BB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16"/>
          <w:szCs w:val="22"/>
        </w:rPr>
      </w:pPr>
      <w:r w:rsidRPr="00136C5C">
        <w:rPr>
          <w:rFonts w:ascii="Arial" w:hAnsi="Arial"/>
          <w:b/>
          <w:caps/>
          <w:sz w:val="16"/>
          <w:szCs w:val="22"/>
        </w:rPr>
        <w:t>č.smlouvy</w:t>
      </w:r>
      <w:r>
        <w:rPr>
          <w:rFonts w:ascii="Arial" w:hAnsi="Arial"/>
          <w:b/>
          <w:caps/>
          <w:sz w:val="16"/>
          <w:szCs w:val="22"/>
        </w:rPr>
        <w:t xml:space="preserve"> zhotovitele: </w:t>
      </w:r>
      <w:r w:rsidR="009B17F4" w:rsidRPr="009B17F4">
        <w:rPr>
          <w:rFonts w:ascii="Arial" w:hAnsi="Arial"/>
          <w:b/>
          <w:caps/>
          <w:sz w:val="16"/>
          <w:szCs w:val="22"/>
        </w:rPr>
        <w:t>102080_U.4570_01/2016</w:t>
      </w:r>
    </w:p>
    <w:p w14:paraId="32A0D35A" w14:textId="77777777" w:rsidR="009B17F4" w:rsidRDefault="009B17F4" w:rsidP="00F107BB">
      <w:pPr>
        <w:pStyle w:val="Import3"/>
        <w:spacing w:line="240" w:lineRule="auto"/>
        <w:jc w:val="center"/>
        <w:rPr>
          <w:rFonts w:ascii="Arial" w:hAnsi="Arial"/>
          <w:sz w:val="22"/>
          <w:szCs w:val="22"/>
        </w:rPr>
      </w:pPr>
    </w:p>
    <w:p w14:paraId="4347C02F" w14:textId="77777777" w:rsidR="00F107BB" w:rsidRDefault="00F107BB" w:rsidP="00F107BB">
      <w:pPr>
        <w:pStyle w:val="Import3"/>
        <w:spacing w:line="240" w:lineRule="auto"/>
        <w:jc w:val="center"/>
        <w:rPr>
          <w:rFonts w:ascii="Arial" w:hAnsi="Arial"/>
        </w:rPr>
      </w:pPr>
      <w:r w:rsidRPr="00347720">
        <w:rPr>
          <w:rFonts w:ascii="Arial" w:hAnsi="Arial"/>
          <w:sz w:val="22"/>
          <w:szCs w:val="22"/>
        </w:rPr>
        <w:t>uzavřen</w:t>
      </w:r>
      <w:r>
        <w:rPr>
          <w:rFonts w:ascii="Arial" w:hAnsi="Arial"/>
          <w:sz w:val="22"/>
          <w:szCs w:val="22"/>
        </w:rPr>
        <w:t>ý</w:t>
      </w:r>
      <w:r w:rsidRPr="00347720">
        <w:rPr>
          <w:rFonts w:ascii="Arial" w:hAnsi="Arial"/>
          <w:sz w:val="22"/>
          <w:szCs w:val="22"/>
        </w:rPr>
        <w:t xml:space="preserve"> níže uvedeného dne, měsíce a roku v souladu s</w:t>
      </w:r>
      <w:r>
        <w:rPr>
          <w:rFonts w:ascii="Arial" w:hAnsi="Arial"/>
          <w:sz w:val="22"/>
          <w:szCs w:val="22"/>
        </w:rPr>
        <w:t> </w:t>
      </w:r>
      <w:r w:rsidRPr="00347720">
        <w:rPr>
          <w:rFonts w:ascii="Arial" w:hAnsi="Arial"/>
          <w:sz w:val="22"/>
          <w:szCs w:val="22"/>
        </w:rPr>
        <w:t>ustanovením</w:t>
      </w:r>
      <w:r>
        <w:rPr>
          <w:rFonts w:ascii="Arial" w:hAnsi="Arial"/>
          <w:sz w:val="22"/>
          <w:szCs w:val="22"/>
        </w:rPr>
        <w:t xml:space="preserve"> </w:t>
      </w:r>
      <w:r w:rsidRPr="00347720">
        <w:rPr>
          <w:rFonts w:ascii="Arial" w:hAnsi="Arial"/>
          <w:sz w:val="22"/>
          <w:szCs w:val="22"/>
        </w:rPr>
        <w:t xml:space="preserve">§ 2586 a násl. zákona č. 89/2012 Sb., občanský zákoník, </w:t>
      </w:r>
      <w:r>
        <w:rPr>
          <w:rFonts w:ascii="Arial" w:hAnsi="Arial"/>
          <w:sz w:val="22"/>
          <w:szCs w:val="22"/>
        </w:rPr>
        <w:t>v platném znění</w:t>
      </w:r>
    </w:p>
    <w:p w14:paraId="32A491E2" w14:textId="77777777" w:rsidR="00F107BB" w:rsidRDefault="00F107BB" w:rsidP="00F107BB">
      <w:pPr>
        <w:pStyle w:val="Import3"/>
        <w:spacing w:line="240" w:lineRule="auto"/>
        <w:jc w:val="center"/>
        <w:rPr>
          <w:rFonts w:ascii="Arial" w:hAnsi="Arial"/>
        </w:rPr>
      </w:pPr>
    </w:p>
    <w:p w14:paraId="35A30621" w14:textId="6E7D5787" w:rsidR="00D4618A" w:rsidRDefault="00F107BB" w:rsidP="00F107BB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47720">
        <w:rPr>
          <w:rFonts w:ascii="Arial" w:hAnsi="Arial"/>
          <w:sz w:val="22"/>
          <w:szCs w:val="22"/>
        </w:rPr>
        <w:t>mezi těmito smluvními stranami</w:t>
      </w:r>
      <w:r>
        <w:rPr>
          <w:rFonts w:ascii="Arial" w:hAnsi="Arial"/>
        </w:rPr>
        <w:t>:</w:t>
      </w:r>
      <w:r w:rsidR="008531E8">
        <w:rPr>
          <w:rFonts w:ascii="Arial" w:hAnsi="Arial"/>
        </w:rPr>
        <w:tab/>
      </w:r>
    </w:p>
    <w:p w14:paraId="36FF5D3A" w14:textId="77777777" w:rsidR="00F107BB" w:rsidRDefault="00F107BB" w:rsidP="00F107BB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</w:p>
    <w:p w14:paraId="3D421A26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8C2C60">
        <w:rPr>
          <w:rFonts w:ascii="Arial" w:hAnsi="Arial" w:cs="Arial"/>
          <w:b/>
          <w:sz w:val="22"/>
        </w:rPr>
        <w:t>UNISTAV CONSTRUCTION a.s.</w:t>
      </w:r>
    </w:p>
    <w:p w14:paraId="2BF1EA64" w14:textId="46FB4CF8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IČO: 039 02 4</w:t>
      </w:r>
      <w:r w:rsidR="00AE52C0">
        <w:rPr>
          <w:rFonts w:ascii="Arial" w:hAnsi="Arial" w:cs="Arial"/>
          <w:sz w:val="22"/>
        </w:rPr>
        <w:t>4</w:t>
      </w:r>
      <w:r w:rsidRPr="008C2C60">
        <w:rPr>
          <w:rFonts w:ascii="Arial" w:hAnsi="Arial" w:cs="Arial"/>
          <w:sz w:val="22"/>
        </w:rPr>
        <w:t>7</w:t>
      </w:r>
    </w:p>
    <w:p w14:paraId="7AB9B5D9" w14:textId="5FBF7F6B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DIČ: CZ 039 02 4</w:t>
      </w:r>
      <w:r w:rsidR="00AE52C0">
        <w:rPr>
          <w:rFonts w:ascii="Arial" w:hAnsi="Arial" w:cs="Arial"/>
          <w:sz w:val="22"/>
        </w:rPr>
        <w:t>4</w:t>
      </w:r>
      <w:r w:rsidRPr="008C2C60">
        <w:rPr>
          <w:rFonts w:ascii="Arial" w:hAnsi="Arial" w:cs="Arial"/>
          <w:sz w:val="22"/>
        </w:rPr>
        <w:t>7</w:t>
      </w:r>
    </w:p>
    <w:p w14:paraId="41823686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se sídlem Příkop 838/6, Zábdovice, 602 00 Brno</w:t>
      </w:r>
    </w:p>
    <w:p w14:paraId="3B7293B6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zapsaná v obchodním rejstříku vedeném Krajským soudem v Brně, oddíl B, vložka 7272</w:t>
      </w:r>
    </w:p>
    <w:p w14:paraId="35998F93" w14:textId="66F1078C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 xml:space="preserve">zastoupená: </w:t>
      </w:r>
      <w:r w:rsidR="009B17F4">
        <w:rPr>
          <w:rFonts w:ascii="Arial" w:hAnsi="Arial" w:cs="Arial"/>
          <w:sz w:val="22"/>
        </w:rPr>
        <w:t>Martinem Řehůřkem, MBA, členem</w:t>
      </w:r>
      <w:r w:rsidRPr="008C2C60">
        <w:rPr>
          <w:rFonts w:ascii="Arial" w:hAnsi="Arial" w:cs="Arial"/>
          <w:sz w:val="22"/>
        </w:rPr>
        <w:t xml:space="preserve"> představenstva </w:t>
      </w:r>
    </w:p>
    <w:p w14:paraId="5F25C7CD" w14:textId="77777777" w:rsidR="00F107BB" w:rsidRPr="008C2C60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bankovní spojení: Komerční banka, a.s.</w:t>
      </w:r>
    </w:p>
    <w:p w14:paraId="476EF5AA" w14:textId="77777777" w:rsidR="00F107BB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  <w:r w:rsidRPr="008C2C60">
        <w:rPr>
          <w:rFonts w:ascii="Arial" w:hAnsi="Arial" w:cs="Arial"/>
          <w:sz w:val="22"/>
        </w:rPr>
        <w:t>číslo bankovního účtu: 64645641/0100</w:t>
      </w:r>
    </w:p>
    <w:p w14:paraId="06D34DB5" w14:textId="77777777" w:rsidR="00F107BB" w:rsidRDefault="00F107BB" w:rsidP="00F107BB">
      <w:pPr>
        <w:spacing w:line="360" w:lineRule="auto"/>
        <w:jc w:val="both"/>
        <w:rPr>
          <w:rFonts w:ascii="Arial" w:hAnsi="Arial" w:cs="Arial"/>
          <w:sz w:val="22"/>
        </w:rPr>
      </w:pPr>
    </w:p>
    <w:p w14:paraId="7358CF26" w14:textId="77777777" w:rsidR="00F107BB" w:rsidRDefault="00F107BB" w:rsidP="00F107BB">
      <w:pPr>
        <w:pStyle w:val="Import3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zhotovitel, dále jen „Zhotovitel“, na straně jedné</w:t>
      </w:r>
    </w:p>
    <w:p w14:paraId="310FE010" w14:textId="77777777" w:rsidR="00F107BB" w:rsidRDefault="00F107BB" w:rsidP="00F107BB">
      <w:pPr>
        <w:pStyle w:val="Import3"/>
        <w:spacing w:line="240" w:lineRule="auto"/>
        <w:rPr>
          <w:rFonts w:ascii="Arial" w:hAnsi="Arial"/>
        </w:rPr>
      </w:pPr>
    </w:p>
    <w:p w14:paraId="49139802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FBB6889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</w:p>
    <w:p w14:paraId="23A60126" w14:textId="77777777" w:rsidR="00F107BB" w:rsidRDefault="00F107BB" w:rsidP="00F107BB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Fakultní nemocnice Brno</w:t>
      </w:r>
    </w:p>
    <w:p w14:paraId="3286DD2E" w14:textId="77777777" w:rsidR="00F107BB" w:rsidRDefault="00F107BB" w:rsidP="00F107BB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 Jihlavská 20, 625 00 Brno</w:t>
      </w:r>
    </w:p>
    <w:p w14:paraId="7AE00766" w14:textId="77777777" w:rsidR="00F107BB" w:rsidRDefault="00F107BB" w:rsidP="00F107BB">
      <w:pPr>
        <w:spacing w:line="360" w:lineRule="auto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 xml:space="preserve">zastoupená: </w:t>
      </w:r>
      <w:r>
        <w:rPr>
          <w:rFonts w:ascii="Arial" w:hAnsi="Arial"/>
          <w:snapToGrid w:val="0"/>
          <w:sz w:val="22"/>
        </w:rPr>
        <w:t>MUDr. Romanem Krausem, MBA, ředitelem</w:t>
      </w:r>
    </w:p>
    <w:p w14:paraId="7F88BE26" w14:textId="77777777" w:rsidR="00F107BB" w:rsidRDefault="00F107BB" w:rsidP="00F107BB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IČO: 65269705</w:t>
      </w:r>
    </w:p>
    <w:p w14:paraId="3BF3BFCD" w14:textId="77777777" w:rsidR="00F107BB" w:rsidRDefault="00F107BB" w:rsidP="00F107BB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CZ65269705</w:t>
      </w:r>
    </w:p>
    <w:p w14:paraId="1111E907" w14:textId="57E942D1" w:rsidR="00F107BB" w:rsidRDefault="00F107BB" w:rsidP="00F107BB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napToGrid w:val="0"/>
          <w:sz w:val="22"/>
        </w:rPr>
        <w:t xml:space="preserve">KB Brno-město, </w:t>
      </w:r>
      <w:r>
        <w:rPr>
          <w:rFonts w:ascii="Arial" w:hAnsi="Arial"/>
          <w:sz w:val="22"/>
        </w:rPr>
        <w:t>č. ú.: 71234621</w:t>
      </w:r>
      <w:r w:rsidRPr="00BC08CA">
        <w:rPr>
          <w:rFonts w:ascii="Arial" w:hAnsi="Arial"/>
          <w:sz w:val="22"/>
        </w:rPr>
        <w:t>/0</w:t>
      </w:r>
      <w:r w:rsidR="006F7671" w:rsidRPr="00BC08CA">
        <w:rPr>
          <w:rFonts w:ascii="Arial" w:hAnsi="Arial"/>
          <w:sz w:val="22"/>
        </w:rPr>
        <w:t>7</w:t>
      </w:r>
      <w:r w:rsidRPr="00BC08CA">
        <w:rPr>
          <w:rFonts w:ascii="Arial" w:hAnsi="Arial"/>
          <w:sz w:val="22"/>
        </w:rPr>
        <w:t>10</w:t>
      </w:r>
    </w:p>
    <w:p w14:paraId="772564F1" w14:textId="77777777" w:rsidR="00F107BB" w:rsidRPr="008531E8" w:rsidRDefault="00F107BB" w:rsidP="00F107BB">
      <w:pPr>
        <w:pStyle w:val="Zkladntext3"/>
        <w:jc w:val="both"/>
        <w:rPr>
          <w:rFonts w:cs="Arial"/>
          <w:b w:val="0"/>
          <w:i/>
          <w:sz w:val="22"/>
          <w:szCs w:val="22"/>
        </w:rPr>
      </w:pPr>
      <w:r w:rsidRPr="008531E8">
        <w:rPr>
          <w:rFonts w:cs="Arial"/>
          <w:b w:val="0"/>
          <w:i/>
          <w:sz w:val="22"/>
          <w:szCs w:val="22"/>
        </w:rPr>
        <w:t xml:space="preserve">Fakultní nemocnice Brno je státní příspěvková organizace zřízená rozhodnutím Ministerstva zdravotnictví. Nemá zákonnou povinnost zápisu do obchodního rejstříku, je zapsána </w:t>
      </w:r>
      <w:r>
        <w:rPr>
          <w:rFonts w:cs="Arial"/>
          <w:b w:val="0"/>
          <w:i/>
          <w:sz w:val="22"/>
          <w:szCs w:val="22"/>
        </w:rPr>
        <w:t>v živnostenském</w:t>
      </w:r>
      <w:r w:rsidRPr="008531E8">
        <w:rPr>
          <w:rFonts w:cs="Arial"/>
          <w:b w:val="0"/>
          <w:i/>
          <w:sz w:val="22"/>
          <w:szCs w:val="22"/>
        </w:rPr>
        <w:t xml:space="preserve"> rejstříku vedené</w:t>
      </w:r>
      <w:r>
        <w:rPr>
          <w:rFonts w:cs="Arial"/>
          <w:b w:val="0"/>
          <w:i/>
          <w:sz w:val="22"/>
          <w:szCs w:val="22"/>
        </w:rPr>
        <w:t>m</w:t>
      </w:r>
      <w:r w:rsidRPr="008531E8">
        <w:rPr>
          <w:rFonts w:cs="Arial"/>
          <w:b w:val="0"/>
          <w:i/>
          <w:sz w:val="22"/>
          <w:szCs w:val="22"/>
        </w:rPr>
        <w:t xml:space="preserve"> Živnostenským úřadem města Brna.</w:t>
      </w:r>
    </w:p>
    <w:p w14:paraId="709E629D" w14:textId="77777777" w:rsidR="00F107BB" w:rsidRDefault="00F107BB" w:rsidP="00F107BB">
      <w:pPr>
        <w:pStyle w:val="Import3"/>
        <w:spacing w:line="360" w:lineRule="auto"/>
        <w:rPr>
          <w:rFonts w:ascii="Arial" w:hAnsi="Arial"/>
          <w:sz w:val="22"/>
        </w:rPr>
      </w:pPr>
    </w:p>
    <w:p w14:paraId="073A24FD" w14:textId="77777777" w:rsidR="00F107BB" w:rsidRDefault="00F107BB" w:rsidP="00F107BB">
      <w:pPr>
        <w:pStyle w:val="Import3"/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jako objednatel, dále jen „Objednatel“, na straně druhé,</w:t>
      </w:r>
    </w:p>
    <w:p w14:paraId="5CA9AC70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</w:p>
    <w:p w14:paraId="74493D2B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následujícím znění:</w:t>
      </w:r>
    </w:p>
    <w:p w14:paraId="38BC9DD2" w14:textId="77777777" w:rsidR="00F107BB" w:rsidRDefault="00F107BB" w:rsidP="00F107BB">
      <w:pPr>
        <w:jc w:val="both"/>
        <w:rPr>
          <w:rFonts w:ascii="Arial" w:hAnsi="Arial" w:cs="Arial"/>
          <w:sz w:val="22"/>
        </w:rPr>
      </w:pPr>
    </w:p>
    <w:p w14:paraId="35A3063B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C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D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E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F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0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7922B2AA" w14:textId="77777777" w:rsidR="009D4732" w:rsidRDefault="009D4732" w:rsidP="008531E8">
      <w:pPr>
        <w:jc w:val="both"/>
        <w:rPr>
          <w:rFonts w:ascii="Arial" w:hAnsi="Arial" w:cs="Arial"/>
          <w:sz w:val="22"/>
        </w:rPr>
      </w:pPr>
    </w:p>
    <w:p w14:paraId="3573ABB3" w14:textId="77777777" w:rsidR="006F7671" w:rsidRDefault="006F7671" w:rsidP="008531E8">
      <w:pPr>
        <w:jc w:val="both"/>
        <w:rPr>
          <w:rFonts w:ascii="Arial" w:hAnsi="Arial" w:cs="Arial"/>
          <w:sz w:val="22"/>
        </w:rPr>
      </w:pPr>
    </w:p>
    <w:p w14:paraId="318EC98B" w14:textId="77777777" w:rsidR="006F7671" w:rsidRDefault="006F7671" w:rsidP="008531E8">
      <w:pPr>
        <w:jc w:val="both"/>
        <w:rPr>
          <w:rFonts w:ascii="Arial" w:hAnsi="Arial" w:cs="Arial"/>
          <w:sz w:val="22"/>
        </w:rPr>
      </w:pPr>
    </w:p>
    <w:p w14:paraId="35A30645" w14:textId="77777777" w:rsidR="00D4618A" w:rsidRPr="008531E8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lastRenderedPageBreak/>
        <w:t xml:space="preserve">I. </w:t>
      </w:r>
    </w:p>
    <w:p w14:paraId="35A30646" w14:textId="6CAC180F" w:rsidR="00DF1AF3" w:rsidRDefault="00AF393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35A30647" w14:textId="77777777" w:rsidR="003B0960" w:rsidRDefault="003B0960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A30649" w14:textId="118724F4" w:rsidR="008762D7" w:rsidRPr="008762D7" w:rsidRDefault="008D1D6A" w:rsidP="00CF60D3">
      <w:pPr>
        <w:pStyle w:val="Import4"/>
        <w:tabs>
          <w:tab w:val="left" w:pos="0"/>
          <w:tab w:val="left" w:pos="99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CF60D3">
        <w:rPr>
          <w:rFonts w:ascii="Arial" w:hAnsi="Arial" w:cs="Arial"/>
          <w:sz w:val="22"/>
          <w:szCs w:val="22"/>
        </w:rPr>
        <w:t xml:space="preserve"> plnění veřejné zakázky s názvem „Sexuologické ambulance“, realizované na základě smlouvy o dílo č. 102080_U.4570_01/2016, ve znění dodatku č. 1 se v souladu s článkem I. 4. smluvní strany dohodly na provedení změn a doplňků</w:t>
      </w:r>
      <w:r w:rsidR="006F6A80">
        <w:rPr>
          <w:rFonts w:ascii="Arial" w:hAnsi="Arial" w:cs="Arial"/>
          <w:sz w:val="22"/>
          <w:szCs w:val="22"/>
        </w:rPr>
        <w:t>.</w:t>
      </w:r>
      <w:r w:rsidR="00AF3933">
        <w:rPr>
          <w:rFonts w:ascii="Arial" w:hAnsi="Arial" w:cs="Arial"/>
          <w:sz w:val="22"/>
          <w:szCs w:val="22"/>
        </w:rPr>
        <w:t xml:space="preserve"> </w:t>
      </w:r>
      <w:r w:rsidRPr="008D1D6A">
        <w:rPr>
          <w:rFonts w:ascii="Arial" w:hAnsi="Arial" w:cs="Arial"/>
          <w:sz w:val="22"/>
          <w:szCs w:val="22"/>
        </w:rPr>
        <w:t>Vzhledem k</w:t>
      </w:r>
      <w:r w:rsidR="00CF60D3">
        <w:rPr>
          <w:rFonts w:ascii="Arial" w:hAnsi="Arial" w:cs="Arial"/>
          <w:sz w:val="22"/>
          <w:szCs w:val="22"/>
        </w:rPr>
        <w:t xml:space="preserve"> tomu </w:t>
      </w:r>
      <w:r w:rsidRPr="008D1D6A">
        <w:rPr>
          <w:rFonts w:ascii="Arial" w:hAnsi="Arial" w:cs="Arial"/>
          <w:sz w:val="22"/>
          <w:szCs w:val="22"/>
        </w:rPr>
        <w:t>se strany dohodly na níže uvedených změnách ve smlouvě</w:t>
      </w:r>
      <w:r>
        <w:rPr>
          <w:rFonts w:ascii="Arial" w:hAnsi="Arial" w:cs="Arial"/>
          <w:sz w:val="22"/>
          <w:szCs w:val="22"/>
        </w:rPr>
        <w:t>.</w:t>
      </w:r>
    </w:p>
    <w:p w14:paraId="7E6B76A6" w14:textId="77777777" w:rsidR="00CF60D3" w:rsidRDefault="00CF60D3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7BE1FA4" w14:textId="0B29F8FE" w:rsidR="00AF3933" w:rsidRPr="008531E8" w:rsidRDefault="008D1D6A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F3933"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3D0B763" w14:textId="77777777" w:rsidR="00AF3933" w:rsidRDefault="00AF3933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14:paraId="69181E83" w14:textId="77777777" w:rsidR="00AF3933" w:rsidRDefault="00AF3933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3252866" w14:textId="47F44140" w:rsidR="00CF60D3" w:rsidRDefault="00CF60D3" w:rsidP="005D6B33">
      <w:pPr>
        <w:pStyle w:val="Zkladntextodsazen"/>
        <w:widowControl w:val="0"/>
        <w:numPr>
          <w:ilvl w:val="0"/>
          <w:numId w:val="1"/>
        </w:numPr>
        <w:ind w:left="284" w:hanging="284"/>
      </w:pPr>
      <w:r>
        <w:t>Smluvní strany se dohodly na změn</w:t>
      </w:r>
      <w:r w:rsidR="00734CAA">
        <w:t>ách</w:t>
      </w:r>
      <w:r>
        <w:t xml:space="preserve"> díla. </w:t>
      </w:r>
      <w:r w:rsidR="00296F9C">
        <w:t xml:space="preserve">Soupis změnových listů, zpracovaných na základě Protokolů o změně díla, je </w:t>
      </w:r>
      <w:r>
        <w:t>přílohou č. 1 tohoto dodatku.</w:t>
      </w:r>
    </w:p>
    <w:p w14:paraId="7660FDAD" w14:textId="77777777" w:rsidR="005D6B33" w:rsidRDefault="005D6B33" w:rsidP="005D6B33">
      <w:pPr>
        <w:pStyle w:val="Zkladntextodsazen"/>
        <w:widowControl w:val="0"/>
        <w:ind w:left="284" w:firstLine="0"/>
      </w:pPr>
    </w:p>
    <w:p w14:paraId="01F0C006" w14:textId="0DFB099A" w:rsidR="005D6B33" w:rsidRPr="005D6B33" w:rsidRDefault="005D6B33" w:rsidP="005D6B33">
      <w:pPr>
        <w:pStyle w:val="Zkladntextodsazen"/>
        <w:widowControl w:val="0"/>
        <w:numPr>
          <w:ilvl w:val="0"/>
          <w:numId w:val="1"/>
        </w:numPr>
        <w:ind w:left="284" w:hanging="284"/>
      </w:pPr>
      <w:r>
        <w:t xml:space="preserve">Článek II.1.2 smlouvy se nahrazuje zněním: Dílo bude dokončeno do </w:t>
      </w:r>
      <w:r w:rsidRPr="002D35EC">
        <w:rPr>
          <w:b/>
        </w:rPr>
        <w:t>23. 12. 2016</w:t>
      </w:r>
      <w:r>
        <w:rPr>
          <w:b/>
        </w:rPr>
        <w:t>.</w:t>
      </w:r>
    </w:p>
    <w:p w14:paraId="72AC10EA" w14:textId="77777777" w:rsidR="005D6B33" w:rsidRDefault="005D6B33" w:rsidP="005D6B33">
      <w:pPr>
        <w:pStyle w:val="Odstavecseseznamem"/>
      </w:pPr>
    </w:p>
    <w:p w14:paraId="6D0C5A8F" w14:textId="4EB11B4B" w:rsidR="005D6B33" w:rsidRDefault="005D6B33" w:rsidP="005D6B33">
      <w:pPr>
        <w:pStyle w:val="Zkladntextodsazen"/>
        <w:widowControl w:val="0"/>
        <w:numPr>
          <w:ilvl w:val="0"/>
          <w:numId w:val="1"/>
        </w:numPr>
        <w:ind w:left="284" w:hanging="284"/>
      </w:pPr>
      <w:r>
        <w:t xml:space="preserve">Příloha č. 1 – Harmonogram dodatku se nahrazuje přílohou č. 2 – Harmonogram dodatku č. 2. Nový harmonogram prací nahrazuje původní harmonogram a to ve stejném rozsahu. </w:t>
      </w:r>
    </w:p>
    <w:p w14:paraId="7B70DAB1" w14:textId="77777777" w:rsidR="005D6B33" w:rsidRDefault="005D6B33" w:rsidP="005D6B33">
      <w:pPr>
        <w:pStyle w:val="Odstavecseseznamem"/>
      </w:pPr>
    </w:p>
    <w:p w14:paraId="72DBEA23" w14:textId="24015AFA" w:rsidR="00956921" w:rsidRDefault="005D6B33" w:rsidP="005D6B33">
      <w:pPr>
        <w:pStyle w:val="Zkladntextodsazen"/>
        <w:widowControl w:val="0"/>
        <w:numPr>
          <w:ilvl w:val="0"/>
          <w:numId w:val="1"/>
        </w:numPr>
        <w:ind w:left="284" w:hanging="284"/>
      </w:pPr>
      <w:r>
        <w:t>Článek IV.1 smlouvy se navyšuje</w:t>
      </w:r>
      <w:r w:rsidR="00675075">
        <w:t xml:space="preserve"> o částku </w:t>
      </w:r>
      <w:r w:rsidR="00351A00" w:rsidRPr="00CE309B">
        <w:t xml:space="preserve"> 270</w:t>
      </w:r>
      <w:r w:rsidR="00E74995">
        <w:t> 774,93</w:t>
      </w:r>
      <w:r w:rsidR="00956921" w:rsidRPr="00CE309B">
        <w:t xml:space="preserve"> Kč bez DPH</w:t>
      </w:r>
      <w:r w:rsidR="00525E5C">
        <w:t xml:space="preserve"> </w:t>
      </w:r>
      <w:r w:rsidR="00956921">
        <w:t>dle tohoto dodatku</w:t>
      </w:r>
      <w:r w:rsidR="00525E5C">
        <w:t>. Cena díla nově</w:t>
      </w:r>
      <w:r w:rsidR="00956921">
        <w:t xml:space="preserve"> zní takto:</w:t>
      </w:r>
    </w:p>
    <w:p w14:paraId="19CB0342" w14:textId="77777777" w:rsidR="00956921" w:rsidRDefault="00956921" w:rsidP="00956921">
      <w:pPr>
        <w:pStyle w:val="Import5"/>
        <w:spacing w:line="240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2309"/>
      </w:tblGrid>
      <w:tr w:rsidR="00956921" w:rsidRPr="003C1711" w14:paraId="6D137028" w14:textId="77777777" w:rsidTr="006F767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8667C" w14:textId="18717CF8" w:rsidR="00956921" w:rsidRPr="003C1711" w:rsidRDefault="00956921">
            <w:pPr>
              <w:pStyle w:val="Odstavecseseznamem"/>
              <w:tabs>
                <w:tab w:val="left" w:pos="1276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C1711">
              <w:rPr>
                <w:rFonts w:ascii="Arial" w:hAnsi="Arial" w:cs="Arial"/>
                <w:sz w:val="22"/>
                <w:szCs w:val="22"/>
              </w:rPr>
              <w:t xml:space="preserve">Cena bez DPH (Kč) dle smlouvy o dílo                                      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874D" w14:textId="10BE3B6A" w:rsidR="00956921" w:rsidRPr="003C1711" w:rsidRDefault="00956921" w:rsidP="00956921">
            <w:pPr>
              <w:pStyle w:val="Odstavecseseznamem"/>
              <w:tabs>
                <w:tab w:val="left" w:pos="1276"/>
              </w:tabs>
              <w:ind w:left="0"/>
              <w:jc w:val="both"/>
              <w:rPr>
                <w:sz w:val="22"/>
                <w:szCs w:val="22"/>
                <w:lang w:eastAsia="ar-SA"/>
              </w:rPr>
            </w:pPr>
            <w:r w:rsidRPr="003C1711">
              <w:rPr>
                <w:rFonts w:ascii="Arial" w:hAnsi="Arial" w:cs="Arial"/>
                <w:sz w:val="22"/>
                <w:szCs w:val="22"/>
              </w:rPr>
              <w:t>17 960 029,- Kč</w:t>
            </w:r>
          </w:p>
        </w:tc>
      </w:tr>
      <w:tr w:rsidR="00956921" w:rsidRPr="003C1711" w14:paraId="76EE894F" w14:textId="77777777" w:rsidTr="006F767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2B0E9" w14:textId="5327B133" w:rsidR="00956921" w:rsidRPr="003C1711" w:rsidRDefault="00956921" w:rsidP="00525E5C">
            <w:pPr>
              <w:pStyle w:val="Odstavecseseznamem"/>
              <w:tabs>
                <w:tab w:val="left" w:pos="1276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C1711">
              <w:rPr>
                <w:rFonts w:ascii="Arial" w:hAnsi="Arial" w:cs="Arial"/>
                <w:sz w:val="22"/>
                <w:szCs w:val="22"/>
              </w:rPr>
              <w:t xml:space="preserve">Cena za provedení změn a doplňků dle dodatku č. 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9038" w14:textId="24FA9118" w:rsidR="00956921" w:rsidRPr="003C1711" w:rsidRDefault="00956921" w:rsidP="00E74995">
            <w:pPr>
              <w:pStyle w:val="Odstavecseseznamem"/>
              <w:tabs>
                <w:tab w:val="left" w:pos="1276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C171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</w:t>
            </w:r>
            <w:r w:rsidR="00351A00">
              <w:rPr>
                <w:rFonts w:ascii="Arial" w:hAnsi="Arial" w:cs="Arial"/>
                <w:sz w:val="22"/>
                <w:szCs w:val="22"/>
                <w:lang w:eastAsia="ar-SA"/>
              </w:rPr>
              <w:t>270 </w:t>
            </w:r>
            <w:r w:rsidR="00E74995">
              <w:rPr>
                <w:rFonts w:ascii="Arial" w:hAnsi="Arial" w:cs="Arial"/>
                <w:sz w:val="22"/>
                <w:szCs w:val="22"/>
                <w:lang w:eastAsia="ar-SA"/>
              </w:rPr>
              <w:t>775</w:t>
            </w:r>
            <w:r w:rsidR="00351A00">
              <w:rPr>
                <w:rFonts w:ascii="Arial" w:hAnsi="Arial" w:cs="Arial"/>
                <w:sz w:val="22"/>
                <w:szCs w:val="22"/>
                <w:lang w:eastAsia="ar-SA"/>
              </w:rPr>
              <w:t>,-</w:t>
            </w:r>
            <w:r w:rsidR="00675075" w:rsidRPr="003C171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Kč</w:t>
            </w:r>
          </w:p>
        </w:tc>
      </w:tr>
      <w:tr w:rsidR="00956921" w:rsidRPr="003C1711" w14:paraId="356C282A" w14:textId="77777777" w:rsidTr="006F7671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B06FA" w14:textId="5109EEF8" w:rsidR="00956921" w:rsidRPr="003C1711" w:rsidRDefault="00956921" w:rsidP="00956921">
            <w:pPr>
              <w:pStyle w:val="Odstavecseseznamem"/>
              <w:tabs>
                <w:tab w:val="left" w:pos="1276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C1711">
              <w:rPr>
                <w:rFonts w:ascii="Arial" w:hAnsi="Arial" w:cs="Arial"/>
                <w:sz w:val="22"/>
                <w:szCs w:val="22"/>
              </w:rPr>
              <w:t xml:space="preserve">Cena celkem dle smlouvy o dílo a dodatku č. 2 bez DPH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6DCD" w14:textId="5DD45E5F" w:rsidR="00956921" w:rsidRPr="003C1711" w:rsidRDefault="00351A00" w:rsidP="00E74995">
            <w:pPr>
              <w:pStyle w:val="Odstavecseseznamem"/>
              <w:tabs>
                <w:tab w:val="left" w:pos="1276"/>
              </w:tabs>
              <w:ind w:left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18 230 </w:t>
            </w:r>
            <w:r w:rsidR="00E74995">
              <w:rPr>
                <w:rFonts w:ascii="Arial" w:hAnsi="Arial" w:cs="Arial"/>
                <w:sz w:val="22"/>
                <w:szCs w:val="22"/>
              </w:rPr>
              <w:t>804</w:t>
            </w:r>
            <w:r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14:paraId="2E29F314" w14:textId="3E36AF3D" w:rsidR="00956921" w:rsidRPr="003C1711" w:rsidRDefault="002D35EC" w:rsidP="002D35EC">
      <w:pPr>
        <w:pStyle w:val="Odstavecseseznamem"/>
        <w:tabs>
          <w:tab w:val="left" w:pos="567"/>
          <w:tab w:val="left" w:pos="1276"/>
        </w:tabs>
        <w:ind w:left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>
        <w:rPr>
          <w:rFonts w:ascii="Arial" w:eastAsia="SimSun" w:hAnsi="Arial" w:cs="Arial"/>
          <w:kern w:val="2"/>
          <w:sz w:val="22"/>
          <w:szCs w:val="22"/>
          <w:lang w:eastAsia="ar-SA"/>
        </w:rPr>
        <w:tab/>
      </w:r>
      <w:r w:rsidR="003C1711" w:rsidRPr="003C1711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Slovy:  </w:t>
      </w:r>
      <w:r w:rsidR="00351A00">
        <w:rPr>
          <w:rFonts w:ascii="Arial" w:eastAsia="SimSun" w:hAnsi="Arial" w:cs="Arial"/>
          <w:kern w:val="2"/>
          <w:sz w:val="22"/>
          <w:szCs w:val="22"/>
          <w:lang w:eastAsia="ar-SA"/>
        </w:rPr>
        <w:t>osmnáctmilionůdvěstětřicettisíc</w:t>
      </w:r>
      <w:r w:rsidR="00E74995">
        <w:rPr>
          <w:rFonts w:ascii="Arial" w:eastAsia="SimSun" w:hAnsi="Arial" w:cs="Arial"/>
          <w:kern w:val="2"/>
          <w:sz w:val="22"/>
          <w:szCs w:val="22"/>
          <w:lang w:eastAsia="ar-SA"/>
        </w:rPr>
        <w:t>osmsetčtyři</w:t>
      </w:r>
      <w:r w:rsidR="00351A00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 Korun</w:t>
      </w:r>
      <w:r w:rsidR="00E74995">
        <w:rPr>
          <w:rFonts w:ascii="Arial" w:eastAsia="SimSun" w:hAnsi="Arial" w:cs="Arial"/>
          <w:kern w:val="2"/>
          <w:sz w:val="22"/>
          <w:szCs w:val="22"/>
          <w:lang w:eastAsia="ar-SA"/>
        </w:rPr>
        <w:t>y</w:t>
      </w:r>
      <w:r w:rsidR="00351A00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 česk</w:t>
      </w:r>
      <w:r w:rsidR="00E74995">
        <w:rPr>
          <w:rFonts w:ascii="Arial" w:eastAsia="SimSun" w:hAnsi="Arial" w:cs="Arial"/>
          <w:kern w:val="2"/>
          <w:sz w:val="22"/>
          <w:szCs w:val="22"/>
          <w:lang w:eastAsia="ar-SA"/>
        </w:rPr>
        <w:t>é</w:t>
      </w:r>
      <w:r w:rsidR="00351A00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 </w:t>
      </w:r>
      <w:r w:rsidR="003C1711" w:rsidRPr="003C1711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 </w:t>
      </w:r>
    </w:p>
    <w:p w14:paraId="114DB32B" w14:textId="3F1B7933" w:rsidR="00956921" w:rsidRPr="003C1711" w:rsidRDefault="002D35EC" w:rsidP="002D35EC">
      <w:pPr>
        <w:pStyle w:val="Odstavecseseznamem"/>
        <w:tabs>
          <w:tab w:val="left" w:pos="567"/>
          <w:tab w:val="left" w:pos="1276"/>
        </w:tabs>
        <w:ind w:left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>
        <w:rPr>
          <w:rFonts w:ascii="Arial" w:eastAsia="SimSun" w:hAnsi="Arial" w:cs="Arial"/>
          <w:kern w:val="2"/>
          <w:sz w:val="22"/>
          <w:szCs w:val="22"/>
          <w:lang w:eastAsia="ar-SA"/>
        </w:rPr>
        <w:tab/>
      </w:r>
      <w:r w:rsidR="00956921" w:rsidRPr="003C1711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Sazba DPH 21 % </w:t>
      </w:r>
    </w:p>
    <w:p w14:paraId="46C79F6E" w14:textId="77777777" w:rsidR="006F7671" w:rsidRDefault="006F7671" w:rsidP="002D35E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5911478" w14:textId="6AAED84D" w:rsidR="00956921" w:rsidRPr="003C1711" w:rsidRDefault="00734CAA" w:rsidP="002D35EC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</w:t>
      </w:r>
      <w:r w:rsidR="00FE0DA3">
        <w:rPr>
          <w:rFonts w:ascii="Arial" w:hAnsi="Arial" w:cs="Arial"/>
          <w:sz w:val="22"/>
          <w:szCs w:val="22"/>
        </w:rPr>
        <w:t xml:space="preserve">Soupisu změnových listů, zpracovaných na základě </w:t>
      </w:r>
      <w:r>
        <w:rPr>
          <w:rFonts w:ascii="Arial" w:hAnsi="Arial" w:cs="Arial"/>
          <w:sz w:val="22"/>
          <w:szCs w:val="22"/>
        </w:rPr>
        <w:t>Protok</w:t>
      </w:r>
      <w:r w:rsidR="0038382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lů o změně díla, kter</w:t>
      </w:r>
      <w:r w:rsidR="00FE0DA3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FE0DA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přílohou č. 1</w:t>
      </w:r>
      <w:r w:rsidR="002D35EC">
        <w:rPr>
          <w:rFonts w:ascii="Arial" w:hAnsi="Arial" w:cs="Arial"/>
          <w:sz w:val="22"/>
          <w:szCs w:val="22"/>
        </w:rPr>
        <w:t xml:space="preserve"> </w:t>
      </w:r>
      <w:r w:rsidR="00FE0DA3">
        <w:rPr>
          <w:rFonts w:ascii="Arial" w:hAnsi="Arial" w:cs="Arial"/>
          <w:sz w:val="22"/>
          <w:szCs w:val="22"/>
        </w:rPr>
        <w:t xml:space="preserve">tohoto dodatku, </w:t>
      </w:r>
      <w:r w:rsidR="002D35EC">
        <w:rPr>
          <w:rFonts w:ascii="Arial" w:hAnsi="Arial" w:cs="Arial"/>
          <w:sz w:val="22"/>
          <w:szCs w:val="22"/>
        </w:rPr>
        <w:t xml:space="preserve">jsou vyřešeny k datu podpisu tohoto dodatku smluvním stranám známé změny </w:t>
      </w:r>
      <w:r>
        <w:rPr>
          <w:rFonts w:ascii="Arial" w:hAnsi="Arial" w:cs="Arial"/>
          <w:sz w:val="22"/>
          <w:szCs w:val="22"/>
        </w:rPr>
        <w:t>(vícepráce a méněpráce)</w:t>
      </w:r>
      <w:r w:rsidR="002D35EC">
        <w:rPr>
          <w:rFonts w:ascii="Arial" w:hAnsi="Arial" w:cs="Arial"/>
          <w:sz w:val="22"/>
          <w:szCs w:val="22"/>
        </w:rPr>
        <w:t xml:space="preserve">. </w:t>
      </w:r>
    </w:p>
    <w:p w14:paraId="575F6053" w14:textId="77777777" w:rsidR="00956921" w:rsidRDefault="00956921" w:rsidP="00956921">
      <w:pPr>
        <w:ind w:left="709"/>
        <w:rPr>
          <w:rFonts w:ascii="Arial" w:hAnsi="Arial" w:cs="Arial"/>
          <w:sz w:val="22"/>
          <w:szCs w:val="22"/>
        </w:rPr>
      </w:pPr>
    </w:p>
    <w:p w14:paraId="33ABE632" w14:textId="77777777" w:rsidR="0005053A" w:rsidRDefault="0005053A" w:rsidP="000E381E">
      <w:pPr>
        <w:pStyle w:val="Import4"/>
        <w:tabs>
          <w:tab w:val="clear" w:pos="4176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5A3064B" w14:textId="1985AC01" w:rsidR="00293759" w:rsidRPr="008531E8" w:rsidRDefault="00DF1AF3" w:rsidP="000E381E">
      <w:pPr>
        <w:pStyle w:val="Import9"/>
        <w:spacing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II</w:t>
      </w:r>
      <w:r w:rsidR="009E5A32">
        <w:rPr>
          <w:rFonts w:ascii="Arial" w:hAnsi="Arial" w:cs="Arial"/>
          <w:b/>
          <w:sz w:val="22"/>
          <w:szCs w:val="22"/>
        </w:rPr>
        <w:t>I</w:t>
      </w:r>
      <w:r w:rsidRPr="008531E8">
        <w:rPr>
          <w:rFonts w:ascii="Arial" w:hAnsi="Arial" w:cs="Arial"/>
          <w:b/>
          <w:sz w:val="22"/>
          <w:szCs w:val="22"/>
        </w:rPr>
        <w:t xml:space="preserve">. </w:t>
      </w:r>
    </w:p>
    <w:p w14:paraId="35A3064C" w14:textId="77777777" w:rsidR="00DF1AF3" w:rsidRDefault="00DF1AF3" w:rsidP="000E381E">
      <w:pPr>
        <w:pStyle w:val="Import9"/>
        <w:spacing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Závěrečná ustanovení</w:t>
      </w:r>
    </w:p>
    <w:p w14:paraId="35A3064D" w14:textId="77777777" w:rsidR="00EF72C1" w:rsidRPr="008531E8" w:rsidRDefault="00EF72C1" w:rsidP="006C28DD">
      <w:pPr>
        <w:pStyle w:val="Import9"/>
        <w:spacing w:line="240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5A3064E" w14:textId="18F975B6" w:rsidR="00505CDE" w:rsidRDefault="00505CDE" w:rsidP="002324B2">
      <w:pPr>
        <w:pStyle w:val="Import5"/>
        <w:numPr>
          <w:ilvl w:val="0"/>
          <w:numId w:val="2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nedotčené tímto dodatkem zůstavají v platnosti beze změny.</w:t>
      </w:r>
    </w:p>
    <w:p w14:paraId="35A3064F" w14:textId="77777777" w:rsidR="004B44C7" w:rsidRDefault="004B44C7" w:rsidP="006C28DD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5A30650" w14:textId="7D9CFFB1" w:rsidR="00505CDE" w:rsidRDefault="00E010BC" w:rsidP="002324B2">
      <w:pPr>
        <w:pStyle w:val="Import5"/>
        <w:numPr>
          <w:ilvl w:val="0"/>
          <w:numId w:val="2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CF60D3">
        <w:rPr>
          <w:rFonts w:ascii="Arial" w:hAnsi="Arial" w:cs="Arial"/>
          <w:sz w:val="22"/>
          <w:szCs w:val="22"/>
        </w:rPr>
        <w:t>2</w:t>
      </w:r>
      <w:r w:rsidR="00505CDE">
        <w:rPr>
          <w:rFonts w:ascii="Arial" w:hAnsi="Arial" w:cs="Arial"/>
          <w:sz w:val="22"/>
          <w:szCs w:val="22"/>
        </w:rPr>
        <w:t xml:space="preserve"> je vyhotoven ve </w:t>
      </w:r>
      <w:r w:rsidR="009E5A32">
        <w:rPr>
          <w:rFonts w:ascii="Arial" w:hAnsi="Arial" w:cs="Arial"/>
          <w:sz w:val="22"/>
          <w:szCs w:val="22"/>
        </w:rPr>
        <w:t>třech stejnopisech, z nichž dv</w:t>
      </w:r>
      <w:r w:rsidR="006D7D69">
        <w:rPr>
          <w:rFonts w:ascii="Arial" w:hAnsi="Arial" w:cs="Arial"/>
          <w:sz w:val="22"/>
          <w:szCs w:val="22"/>
        </w:rPr>
        <w:t>a</w:t>
      </w:r>
      <w:r w:rsidR="00505CDE">
        <w:rPr>
          <w:rFonts w:ascii="Arial" w:hAnsi="Arial" w:cs="Arial"/>
          <w:sz w:val="22"/>
          <w:szCs w:val="22"/>
        </w:rPr>
        <w:t xml:space="preserve"> obdrží Objednatel a jed</w:t>
      </w:r>
      <w:r w:rsidR="006D7D69">
        <w:rPr>
          <w:rFonts w:ascii="Arial" w:hAnsi="Arial" w:cs="Arial"/>
          <w:sz w:val="22"/>
          <w:szCs w:val="22"/>
        </w:rPr>
        <w:t>e</w:t>
      </w:r>
      <w:r w:rsidR="00505CDE">
        <w:rPr>
          <w:rFonts w:ascii="Arial" w:hAnsi="Arial" w:cs="Arial"/>
          <w:sz w:val="22"/>
          <w:szCs w:val="22"/>
        </w:rPr>
        <w:t>n</w:t>
      </w:r>
      <w:r w:rsidR="00966B4A">
        <w:rPr>
          <w:rFonts w:ascii="Arial" w:hAnsi="Arial" w:cs="Arial"/>
          <w:sz w:val="22"/>
          <w:szCs w:val="22"/>
        </w:rPr>
        <w:t xml:space="preserve"> </w:t>
      </w:r>
      <w:r w:rsidR="00505CDE">
        <w:rPr>
          <w:rFonts w:ascii="Arial" w:hAnsi="Arial" w:cs="Arial"/>
          <w:sz w:val="22"/>
          <w:szCs w:val="22"/>
        </w:rPr>
        <w:t>Zhotovitel.</w:t>
      </w:r>
    </w:p>
    <w:p w14:paraId="7D9A0A2F" w14:textId="77777777" w:rsidR="009E5A32" w:rsidRDefault="009E5A32" w:rsidP="006C28DD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5A30654" w14:textId="3FAF5846" w:rsidR="00DF1AF3" w:rsidRDefault="00505CDE" w:rsidP="002324B2">
      <w:pPr>
        <w:pStyle w:val="Import5"/>
        <w:numPr>
          <w:ilvl w:val="0"/>
          <w:numId w:val="2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a účinnosti dnem podpisu </w:t>
      </w:r>
      <w:r w:rsidR="004B44C7">
        <w:rPr>
          <w:rFonts w:ascii="Arial" w:hAnsi="Arial" w:cs="Arial"/>
          <w:sz w:val="22"/>
          <w:szCs w:val="22"/>
        </w:rPr>
        <w:t xml:space="preserve">oprávněných zástupců </w:t>
      </w:r>
      <w:r>
        <w:rPr>
          <w:rFonts w:ascii="Arial" w:hAnsi="Arial" w:cs="Arial"/>
          <w:sz w:val="22"/>
          <w:szCs w:val="22"/>
        </w:rPr>
        <w:t>smluvní</w:t>
      </w:r>
      <w:r w:rsidR="004B44C7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 </w:t>
      </w:r>
    </w:p>
    <w:p w14:paraId="4EB672C6" w14:textId="77777777" w:rsidR="006C28DD" w:rsidRPr="008531E8" w:rsidRDefault="006C28DD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C28DD" w:rsidRPr="005D1B08" w14:paraId="7F0A5059" w14:textId="77777777" w:rsidTr="006C28DD">
        <w:tc>
          <w:tcPr>
            <w:tcW w:w="4644" w:type="dxa"/>
          </w:tcPr>
          <w:p w14:paraId="7C04014D" w14:textId="0B0A2DB4" w:rsidR="006C28DD" w:rsidRPr="005D1B08" w:rsidRDefault="006C28DD" w:rsidP="006F7671">
            <w:pPr>
              <w:pStyle w:val="Zkladntext2"/>
              <w:tabs>
                <w:tab w:val="left" w:pos="567"/>
              </w:tabs>
              <w:ind w:left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Brně dne</w:t>
            </w:r>
            <w:r w:rsidR="006D7D69">
              <w:rPr>
                <w:rFonts w:cs="Arial"/>
                <w:sz w:val="22"/>
                <w:szCs w:val="22"/>
              </w:rPr>
              <w:t xml:space="preserve"> 11. 11. 2016</w:t>
            </w:r>
          </w:p>
          <w:p w14:paraId="40B2E514" w14:textId="77777777" w:rsidR="006C28DD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2A0AFEB8" w14:textId="77777777" w:rsidR="006C28DD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02DA9324" w14:textId="77777777" w:rsidR="006C28DD" w:rsidRPr="005D1B08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164B8BB2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_________________</w:t>
            </w:r>
            <w:r w:rsidRPr="005D1B08">
              <w:rPr>
                <w:rFonts w:cs="Arial"/>
                <w:sz w:val="22"/>
                <w:szCs w:val="22"/>
              </w:rPr>
              <w:softHyphen/>
            </w:r>
            <w:r w:rsidRPr="005D1B08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6B3AE74F" w14:textId="77777777" w:rsidR="006C28DD" w:rsidRPr="001D56AD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1D56AD">
              <w:rPr>
                <w:rFonts w:cs="Arial"/>
                <w:sz w:val="22"/>
                <w:szCs w:val="22"/>
              </w:rPr>
              <w:t>za zhotovitele</w:t>
            </w:r>
          </w:p>
          <w:p w14:paraId="4DC8A2A8" w14:textId="77777777" w:rsidR="006C28DD" w:rsidRDefault="006C28DD" w:rsidP="00C423A0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D5016B">
              <w:rPr>
                <w:rFonts w:cs="Arial"/>
                <w:b/>
                <w:sz w:val="22"/>
                <w:szCs w:val="22"/>
              </w:rPr>
              <w:t>UNISTAV CONSTRUCTION a.s.</w:t>
            </w:r>
          </w:p>
          <w:p w14:paraId="2514E2AC" w14:textId="23DC0F3D" w:rsidR="006C28DD" w:rsidRPr="00EB479E" w:rsidRDefault="009B17F4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Martin Řehůřek, MBA</w:t>
            </w:r>
          </w:p>
          <w:p w14:paraId="2D489995" w14:textId="61468F2E" w:rsidR="006C28DD" w:rsidRPr="00D5016B" w:rsidRDefault="009B17F4" w:rsidP="009B17F4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člen</w:t>
            </w:r>
            <w:r w:rsidR="006C28DD" w:rsidRPr="00D5016B">
              <w:rPr>
                <w:rFonts w:cs="Arial"/>
                <w:sz w:val="22"/>
                <w:szCs w:val="22"/>
              </w:rPr>
              <w:t xml:space="preserve"> představenstva </w:t>
            </w:r>
          </w:p>
        </w:tc>
        <w:tc>
          <w:tcPr>
            <w:tcW w:w="4644" w:type="dxa"/>
          </w:tcPr>
          <w:p w14:paraId="5538AC57" w14:textId="2088045F" w:rsidR="006C28DD" w:rsidRPr="005D1B08" w:rsidRDefault="006C28DD" w:rsidP="00C423A0">
            <w:pPr>
              <w:pStyle w:val="Zkladntext2"/>
              <w:ind w:left="743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V Brně</w:t>
            </w:r>
            <w:r>
              <w:rPr>
                <w:rFonts w:cs="Arial"/>
                <w:sz w:val="22"/>
                <w:szCs w:val="22"/>
              </w:rPr>
              <w:t xml:space="preserve"> dne </w:t>
            </w:r>
            <w:r w:rsidR="006D7D69">
              <w:rPr>
                <w:rFonts w:cs="Arial"/>
                <w:sz w:val="22"/>
                <w:szCs w:val="22"/>
              </w:rPr>
              <w:t>11. 11. 2016</w:t>
            </w:r>
          </w:p>
          <w:p w14:paraId="7A385CD2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5F4DCE9C" w14:textId="77777777" w:rsidR="006C28DD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46FC2D49" w14:textId="77777777" w:rsidR="006C28DD" w:rsidRPr="005D1B08" w:rsidRDefault="006C28DD" w:rsidP="00C423A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5362119A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_________________</w:t>
            </w:r>
            <w:r w:rsidRPr="005D1B08">
              <w:rPr>
                <w:rFonts w:cs="Arial"/>
                <w:sz w:val="22"/>
                <w:szCs w:val="22"/>
              </w:rPr>
              <w:softHyphen/>
            </w:r>
            <w:r w:rsidRPr="005D1B08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744A10BE" w14:textId="77777777" w:rsidR="006C28DD" w:rsidRPr="001D56AD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1D56AD">
              <w:rPr>
                <w:rFonts w:cs="Arial"/>
                <w:sz w:val="22"/>
                <w:szCs w:val="22"/>
              </w:rPr>
              <w:t>za objednatele</w:t>
            </w:r>
          </w:p>
          <w:p w14:paraId="58713405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5D1B08">
              <w:rPr>
                <w:rFonts w:cs="Arial"/>
                <w:b/>
                <w:sz w:val="22"/>
                <w:szCs w:val="22"/>
              </w:rPr>
              <w:t>Fakultní nemocnice Brno</w:t>
            </w:r>
          </w:p>
          <w:p w14:paraId="09E58C58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MUDr. Roman Kraus, MBA</w:t>
            </w:r>
          </w:p>
          <w:p w14:paraId="4645CE5B" w14:textId="77777777" w:rsidR="006C28DD" w:rsidRPr="005D1B08" w:rsidRDefault="006C28DD" w:rsidP="00C423A0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Ředitel</w:t>
            </w:r>
          </w:p>
        </w:tc>
      </w:tr>
    </w:tbl>
    <w:p w14:paraId="31470EE2" w14:textId="77777777" w:rsidR="00CF60D3" w:rsidRDefault="00CF60D3" w:rsidP="00CF60D3">
      <w:pPr>
        <w:rPr>
          <w:rFonts w:ascii="Arial" w:hAnsi="Arial"/>
          <w:noProof/>
          <w:sz w:val="22"/>
        </w:rPr>
      </w:pPr>
    </w:p>
    <w:p w14:paraId="16EF0EFE" w14:textId="77777777" w:rsidR="00430018" w:rsidRDefault="00430018" w:rsidP="00CF60D3">
      <w:pPr>
        <w:rPr>
          <w:rFonts w:ascii="Arial" w:hAnsi="Arial"/>
          <w:noProof/>
          <w:sz w:val="22"/>
        </w:rPr>
      </w:pPr>
    </w:p>
    <w:p w14:paraId="20A9596E" w14:textId="41A79FE5" w:rsidR="00EE357F" w:rsidRDefault="00CF60D3" w:rsidP="00EE357F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Příloha č. 1 – </w:t>
      </w:r>
      <w:r w:rsidR="00EE357F">
        <w:rPr>
          <w:rFonts w:ascii="Arial" w:hAnsi="Arial"/>
          <w:noProof/>
          <w:sz w:val="22"/>
        </w:rPr>
        <w:t xml:space="preserve">Soupisy změnových listů, zpracované na základě protokolů o změně díla </w:t>
      </w:r>
    </w:p>
    <w:p w14:paraId="19A2036E" w14:textId="0FEC10F3" w:rsidR="006D7D69" w:rsidRDefault="006D7D69" w:rsidP="00EE357F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Příloha č. 2 – Harmonogram dodávek a prací</w:t>
      </w:r>
    </w:p>
    <w:sectPr w:rsidR="006D7D69" w:rsidSect="00505E71">
      <w:footerReference w:type="default" r:id="rId12"/>
      <w:pgSz w:w="11906" w:h="16838"/>
      <w:pgMar w:top="993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1C413" w14:textId="77777777" w:rsidR="00D95A18" w:rsidRDefault="00D95A18">
      <w:r>
        <w:separator/>
      </w:r>
    </w:p>
  </w:endnote>
  <w:endnote w:type="continuationSeparator" w:id="0">
    <w:p w14:paraId="2E651C0F" w14:textId="77777777" w:rsidR="00D95A18" w:rsidRDefault="00D9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81" w14:textId="77777777" w:rsidR="00E54D7F" w:rsidRDefault="00E54D7F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C59A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C59A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A30682" w14:textId="77777777" w:rsidR="00E54D7F" w:rsidRDefault="00E54D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12CD7" w14:textId="77777777" w:rsidR="00D95A18" w:rsidRDefault="00D95A18">
      <w:r>
        <w:separator/>
      </w:r>
    </w:p>
  </w:footnote>
  <w:footnote w:type="continuationSeparator" w:id="0">
    <w:p w14:paraId="36EA63B0" w14:textId="77777777" w:rsidR="00D95A18" w:rsidRDefault="00D9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849"/>
    <w:multiLevelType w:val="hybridMultilevel"/>
    <w:tmpl w:val="D48A72E6"/>
    <w:lvl w:ilvl="0" w:tplc="A998A874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481A"/>
    <w:multiLevelType w:val="hybridMultilevel"/>
    <w:tmpl w:val="90C0B856"/>
    <w:lvl w:ilvl="0" w:tplc="A53A407A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isová Jana, Mgr.">
    <w15:presenceInfo w15:providerId="None" w15:userId="Jurisová Jana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0"/>
    <w:rsid w:val="00017636"/>
    <w:rsid w:val="0003504B"/>
    <w:rsid w:val="00040BA7"/>
    <w:rsid w:val="00043367"/>
    <w:rsid w:val="0004403A"/>
    <w:rsid w:val="0005052D"/>
    <w:rsid w:val="0005053A"/>
    <w:rsid w:val="00056713"/>
    <w:rsid w:val="00062421"/>
    <w:rsid w:val="000665CE"/>
    <w:rsid w:val="000668F9"/>
    <w:rsid w:val="00070B00"/>
    <w:rsid w:val="00076798"/>
    <w:rsid w:val="00085245"/>
    <w:rsid w:val="000A0DBD"/>
    <w:rsid w:val="000A1ABD"/>
    <w:rsid w:val="000A4593"/>
    <w:rsid w:val="000B2D19"/>
    <w:rsid w:val="000B51D9"/>
    <w:rsid w:val="000E381E"/>
    <w:rsid w:val="00100EC3"/>
    <w:rsid w:val="00110190"/>
    <w:rsid w:val="00123EDC"/>
    <w:rsid w:val="00132CD6"/>
    <w:rsid w:val="00136C5C"/>
    <w:rsid w:val="0013737E"/>
    <w:rsid w:val="001401F4"/>
    <w:rsid w:val="00141AC3"/>
    <w:rsid w:val="00154672"/>
    <w:rsid w:val="001553D3"/>
    <w:rsid w:val="0015604E"/>
    <w:rsid w:val="001602FD"/>
    <w:rsid w:val="001720A4"/>
    <w:rsid w:val="0018134F"/>
    <w:rsid w:val="00184B4B"/>
    <w:rsid w:val="00197267"/>
    <w:rsid w:val="001A34F7"/>
    <w:rsid w:val="001B09A3"/>
    <w:rsid w:val="001B2B3E"/>
    <w:rsid w:val="001B5210"/>
    <w:rsid w:val="001D02DD"/>
    <w:rsid w:val="001D417D"/>
    <w:rsid w:val="001D56AD"/>
    <w:rsid w:val="001E2421"/>
    <w:rsid w:val="001E69EF"/>
    <w:rsid w:val="001F4955"/>
    <w:rsid w:val="001F4D15"/>
    <w:rsid w:val="0020063C"/>
    <w:rsid w:val="00200DB2"/>
    <w:rsid w:val="002012F2"/>
    <w:rsid w:val="002018AB"/>
    <w:rsid w:val="0020281C"/>
    <w:rsid w:val="00216B60"/>
    <w:rsid w:val="00223AE8"/>
    <w:rsid w:val="00224E00"/>
    <w:rsid w:val="00231A12"/>
    <w:rsid w:val="002324B2"/>
    <w:rsid w:val="002346CE"/>
    <w:rsid w:val="00234A80"/>
    <w:rsid w:val="00244564"/>
    <w:rsid w:val="00247EF9"/>
    <w:rsid w:val="0025527A"/>
    <w:rsid w:val="002640E4"/>
    <w:rsid w:val="00267A60"/>
    <w:rsid w:val="002806E7"/>
    <w:rsid w:val="00281D0F"/>
    <w:rsid w:val="002847A9"/>
    <w:rsid w:val="00293759"/>
    <w:rsid w:val="0029464D"/>
    <w:rsid w:val="00296F9C"/>
    <w:rsid w:val="002A0298"/>
    <w:rsid w:val="002A0590"/>
    <w:rsid w:val="002A3760"/>
    <w:rsid w:val="002B03B6"/>
    <w:rsid w:val="002B0984"/>
    <w:rsid w:val="002B4C06"/>
    <w:rsid w:val="002B4F8D"/>
    <w:rsid w:val="002C084D"/>
    <w:rsid w:val="002C19A8"/>
    <w:rsid w:val="002C3D85"/>
    <w:rsid w:val="002C6690"/>
    <w:rsid w:val="002D35EC"/>
    <w:rsid w:val="002E4379"/>
    <w:rsid w:val="002F1DE4"/>
    <w:rsid w:val="003040D6"/>
    <w:rsid w:val="0033126F"/>
    <w:rsid w:val="00340B78"/>
    <w:rsid w:val="00347720"/>
    <w:rsid w:val="00351A00"/>
    <w:rsid w:val="003536AA"/>
    <w:rsid w:val="00353F09"/>
    <w:rsid w:val="0035734E"/>
    <w:rsid w:val="003771A4"/>
    <w:rsid w:val="003831C8"/>
    <w:rsid w:val="0038382A"/>
    <w:rsid w:val="0038625E"/>
    <w:rsid w:val="00387EED"/>
    <w:rsid w:val="00395A20"/>
    <w:rsid w:val="0039695C"/>
    <w:rsid w:val="00397386"/>
    <w:rsid w:val="003A18A9"/>
    <w:rsid w:val="003B0960"/>
    <w:rsid w:val="003B2B81"/>
    <w:rsid w:val="003C1711"/>
    <w:rsid w:val="003C2D26"/>
    <w:rsid w:val="003D2A72"/>
    <w:rsid w:val="003D6B84"/>
    <w:rsid w:val="003F144B"/>
    <w:rsid w:val="003F4ED7"/>
    <w:rsid w:val="00413036"/>
    <w:rsid w:val="004175EB"/>
    <w:rsid w:val="004213CE"/>
    <w:rsid w:val="00425647"/>
    <w:rsid w:val="00430018"/>
    <w:rsid w:val="00430E89"/>
    <w:rsid w:val="00441117"/>
    <w:rsid w:val="004441CD"/>
    <w:rsid w:val="00456210"/>
    <w:rsid w:val="00456EA5"/>
    <w:rsid w:val="0046452C"/>
    <w:rsid w:val="00465D2A"/>
    <w:rsid w:val="00467279"/>
    <w:rsid w:val="0047314C"/>
    <w:rsid w:val="00475635"/>
    <w:rsid w:val="00476452"/>
    <w:rsid w:val="00476C2C"/>
    <w:rsid w:val="0049061F"/>
    <w:rsid w:val="00491AA8"/>
    <w:rsid w:val="00493C21"/>
    <w:rsid w:val="004B44C7"/>
    <w:rsid w:val="004B741A"/>
    <w:rsid w:val="004C05DA"/>
    <w:rsid w:val="004C3DB3"/>
    <w:rsid w:val="004C4A4A"/>
    <w:rsid w:val="004C66EA"/>
    <w:rsid w:val="004D2643"/>
    <w:rsid w:val="004D37B1"/>
    <w:rsid w:val="004D76F8"/>
    <w:rsid w:val="004E0A2C"/>
    <w:rsid w:val="004F325B"/>
    <w:rsid w:val="00505788"/>
    <w:rsid w:val="00505CDE"/>
    <w:rsid w:val="00505E71"/>
    <w:rsid w:val="005107F7"/>
    <w:rsid w:val="00520552"/>
    <w:rsid w:val="00521A00"/>
    <w:rsid w:val="0052583E"/>
    <w:rsid w:val="00525E5C"/>
    <w:rsid w:val="0053256C"/>
    <w:rsid w:val="00542B8D"/>
    <w:rsid w:val="00560F90"/>
    <w:rsid w:val="005734E3"/>
    <w:rsid w:val="00574CBB"/>
    <w:rsid w:val="0058280F"/>
    <w:rsid w:val="00582F48"/>
    <w:rsid w:val="00583723"/>
    <w:rsid w:val="005853F4"/>
    <w:rsid w:val="00586B27"/>
    <w:rsid w:val="0058720C"/>
    <w:rsid w:val="00592352"/>
    <w:rsid w:val="00593922"/>
    <w:rsid w:val="005A0F1C"/>
    <w:rsid w:val="005A1123"/>
    <w:rsid w:val="005B1507"/>
    <w:rsid w:val="005B20C0"/>
    <w:rsid w:val="005B34D8"/>
    <w:rsid w:val="005C2F04"/>
    <w:rsid w:val="005D6B33"/>
    <w:rsid w:val="005F17DC"/>
    <w:rsid w:val="005F4DDD"/>
    <w:rsid w:val="005F65B2"/>
    <w:rsid w:val="006006CA"/>
    <w:rsid w:val="006053B1"/>
    <w:rsid w:val="00607CF1"/>
    <w:rsid w:val="006276AF"/>
    <w:rsid w:val="00646AC7"/>
    <w:rsid w:val="00647EEF"/>
    <w:rsid w:val="00650DDE"/>
    <w:rsid w:val="00653D70"/>
    <w:rsid w:val="0066450D"/>
    <w:rsid w:val="0067102D"/>
    <w:rsid w:val="00675075"/>
    <w:rsid w:val="006771D8"/>
    <w:rsid w:val="0068002E"/>
    <w:rsid w:val="00686283"/>
    <w:rsid w:val="006A0655"/>
    <w:rsid w:val="006A1C3F"/>
    <w:rsid w:val="006B7D2F"/>
    <w:rsid w:val="006C28DD"/>
    <w:rsid w:val="006C33D1"/>
    <w:rsid w:val="006D7D69"/>
    <w:rsid w:val="006F1B1B"/>
    <w:rsid w:val="006F5EA2"/>
    <w:rsid w:val="006F6A80"/>
    <w:rsid w:val="006F7671"/>
    <w:rsid w:val="007160B3"/>
    <w:rsid w:val="007205BD"/>
    <w:rsid w:val="00734CAA"/>
    <w:rsid w:val="007452A4"/>
    <w:rsid w:val="00755B32"/>
    <w:rsid w:val="0076456E"/>
    <w:rsid w:val="00767AF1"/>
    <w:rsid w:val="00770CB5"/>
    <w:rsid w:val="007816CD"/>
    <w:rsid w:val="00781EBA"/>
    <w:rsid w:val="00782EEF"/>
    <w:rsid w:val="00784849"/>
    <w:rsid w:val="00794355"/>
    <w:rsid w:val="00796831"/>
    <w:rsid w:val="00796939"/>
    <w:rsid w:val="007B3904"/>
    <w:rsid w:val="007B57E6"/>
    <w:rsid w:val="007B6594"/>
    <w:rsid w:val="007C202D"/>
    <w:rsid w:val="007E123F"/>
    <w:rsid w:val="007E59F8"/>
    <w:rsid w:val="007F0142"/>
    <w:rsid w:val="007F3496"/>
    <w:rsid w:val="0082289B"/>
    <w:rsid w:val="0083087F"/>
    <w:rsid w:val="00831DA3"/>
    <w:rsid w:val="008531E8"/>
    <w:rsid w:val="00856FD8"/>
    <w:rsid w:val="008571C7"/>
    <w:rsid w:val="00870C2B"/>
    <w:rsid w:val="008742B3"/>
    <w:rsid w:val="008762D7"/>
    <w:rsid w:val="0088195E"/>
    <w:rsid w:val="00885ADA"/>
    <w:rsid w:val="00890E41"/>
    <w:rsid w:val="00897B26"/>
    <w:rsid w:val="008A49E2"/>
    <w:rsid w:val="008B2D85"/>
    <w:rsid w:val="008B2E52"/>
    <w:rsid w:val="008D1D6A"/>
    <w:rsid w:val="008D363D"/>
    <w:rsid w:val="008D3F65"/>
    <w:rsid w:val="008F59A1"/>
    <w:rsid w:val="008F61EE"/>
    <w:rsid w:val="0091206C"/>
    <w:rsid w:val="00921097"/>
    <w:rsid w:val="009210D7"/>
    <w:rsid w:val="009433BF"/>
    <w:rsid w:val="0095620D"/>
    <w:rsid w:val="00956921"/>
    <w:rsid w:val="00966B4A"/>
    <w:rsid w:val="009730FA"/>
    <w:rsid w:val="009824D0"/>
    <w:rsid w:val="00984F78"/>
    <w:rsid w:val="00996E55"/>
    <w:rsid w:val="009A0930"/>
    <w:rsid w:val="009A3AE9"/>
    <w:rsid w:val="009B17F4"/>
    <w:rsid w:val="009C209B"/>
    <w:rsid w:val="009C5D1D"/>
    <w:rsid w:val="009C698B"/>
    <w:rsid w:val="009D1912"/>
    <w:rsid w:val="009D45B0"/>
    <w:rsid w:val="009D4732"/>
    <w:rsid w:val="009D6F92"/>
    <w:rsid w:val="009E155F"/>
    <w:rsid w:val="009E5A32"/>
    <w:rsid w:val="009E6D40"/>
    <w:rsid w:val="009F11AC"/>
    <w:rsid w:val="009F4CA5"/>
    <w:rsid w:val="009F776C"/>
    <w:rsid w:val="00A31693"/>
    <w:rsid w:val="00A33A04"/>
    <w:rsid w:val="00A33EC3"/>
    <w:rsid w:val="00A34509"/>
    <w:rsid w:val="00A5690B"/>
    <w:rsid w:val="00A60A9D"/>
    <w:rsid w:val="00A63F26"/>
    <w:rsid w:val="00A704B6"/>
    <w:rsid w:val="00A751B9"/>
    <w:rsid w:val="00A90B7C"/>
    <w:rsid w:val="00A9706D"/>
    <w:rsid w:val="00AA4955"/>
    <w:rsid w:val="00AA5766"/>
    <w:rsid w:val="00AC714F"/>
    <w:rsid w:val="00AD3E81"/>
    <w:rsid w:val="00AD66DA"/>
    <w:rsid w:val="00AD737E"/>
    <w:rsid w:val="00AE1EBC"/>
    <w:rsid w:val="00AE52C0"/>
    <w:rsid w:val="00AF3933"/>
    <w:rsid w:val="00AF49E0"/>
    <w:rsid w:val="00B018F4"/>
    <w:rsid w:val="00B21D76"/>
    <w:rsid w:val="00B3090D"/>
    <w:rsid w:val="00B40CA7"/>
    <w:rsid w:val="00B444B7"/>
    <w:rsid w:val="00B46867"/>
    <w:rsid w:val="00B53E89"/>
    <w:rsid w:val="00B667BC"/>
    <w:rsid w:val="00B84DDA"/>
    <w:rsid w:val="00BA3810"/>
    <w:rsid w:val="00BA620C"/>
    <w:rsid w:val="00BB46D7"/>
    <w:rsid w:val="00BB6E32"/>
    <w:rsid w:val="00BC08CA"/>
    <w:rsid w:val="00BC3652"/>
    <w:rsid w:val="00BE7D11"/>
    <w:rsid w:val="00BF3DEF"/>
    <w:rsid w:val="00C12BE8"/>
    <w:rsid w:val="00C25A5F"/>
    <w:rsid w:val="00C4034D"/>
    <w:rsid w:val="00C40641"/>
    <w:rsid w:val="00C476F2"/>
    <w:rsid w:val="00C504A8"/>
    <w:rsid w:val="00C54F11"/>
    <w:rsid w:val="00C66BC7"/>
    <w:rsid w:val="00C7071F"/>
    <w:rsid w:val="00C76B03"/>
    <w:rsid w:val="00C8724E"/>
    <w:rsid w:val="00C90498"/>
    <w:rsid w:val="00CA00AD"/>
    <w:rsid w:val="00CA73AB"/>
    <w:rsid w:val="00CB2EE8"/>
    <w:rsid w:val="00CD00A7"/>
    <w:rsid w:val="00CD4E88"/>
    <w:rsid w:val="00CE1D5C"/>
    <w:rsid w:val="00CE309B"/>
    <w:rsid w:val="00CE4F4E"/>
    <w:rsid w:val="00CE589A"/>
    <w:rsid w:val="00CF60D3"/>
    <w:rsid w:val="00CF6C4C"/>
    <w:rsid w:val="00D0620C"/>
    <w:rsid w:val="00D0639A"/>
    <w:rsid w:val="00D07AE5"/>
    <w:rsid w:val="00D23088"/>
    <w:rsid w:val="00D3234B"/>
    <w:rsid w:val="00D404F0"/>
    <w:rsid w:val="00D41FE9"/>
    <w:rsid w:val="00D4618A"/>
    <w:rsid w:val="00D62FC1"/>
    <w:rsid w:val="00D6575B"/>
    <w:rsid w:val="00D67318"/>
    <w:rsid w:val="00D73150"/>
    <w:rsid w:val="00D850BF"/>
    <w:rsid w:val="00D95A18"/>
    <w:rsid w:val="00D95B17"/>
    <w:rsid w:val="00D97A53"/>
    <w:rsid w:val="00DA2605"/>
    <w:rsid w:val="00DA52E5"/>
    <w:rsid w:val="00DB0933"/>
    <w:rsid w:val="00DB0EEA"/>
    <w:rsid w:val="00DB152A"/>
    <w:rsid w:val="00DC1BD6"/>
    <w:rsid w:val="00DF1AF3"/>
    <w:rsid w:val="00DF27B4"/>
    <w:rsid w:val="00DF2DBD"/>
    <w:rsid w:val="00DF59A8"/>
    <w:rsid w:val="00E010BC"/>
    <w:rsid w:val="00E10D9A"/>
    <w:rsid w:val="00E132F3"/>
    <w:rsid w:val="00E242AA"/>
    <w:rsid w:val="00E26DCC"/>
    <w:rsid w:val="00E34755"/>
    <w:rsid w:val="00E35A7C"/>
    <w:rsid w:val="00E463A9"/>
    <w:rsid w:val="00E50C95"/>
    <w:rsid w:val="00E54D7F"/>
    <w:rsid w:val="00E74995"/>
    <w:rsid w:val="00E87AFB"/>
    <w:rsid w:val="00E9166F"/>
    <w:rsid w:val="00E97BBF"/>
    <w:rsid w:val="00E97FA0"/>
    <w:rsid w:val="00EB23B1"/>
    <w:rsid w:val="00EB2582"/>
    <w:rsid w:val="00EB50AF"/>
    <w:rsid w:val="00EC114A"/>
    <w:rsid w:val="00EC2D3E"/>
    <w:rsid w:val="00EC59A0"/>
    <w:rsid w:val="00ED3154"/>
    <w:rsid w:val="00EE357F"/>
    <w:rsid w:val="00EF72C1"/>
    <w:rsid w:val="00F014D6"/>
    <w:rsid w:val="00F062BB"/>
    <w:rsid w:val="00F107BB"/>
    <w:rsid w:val="00F13F22"/>
    <w:rsid w:val="00F14C25"/>
    <w:rsid w:val="00F24B9B"/>
    <w:rsid w:val="00F328C2"/>
    <w:rsid w:val="00F3615A"/>
    <w:rsid w:val="00F37AE7"/>
    <w:rsid w:val="00F435DE"/>
    <w:rsid w:val="00F50AEA"/>
    <w:rsid w:val="00F517F1"/>
    <w:rsid w:val="00F5326D"/>
    <w:rsid w:val="00F86CA1"/>
    <w:rsid w:val="00F940FA"/>
    <w:rsid w:val="00F9745F"/>
    <w:rsid w:val="00FD6663"/>
    <w:rsid w:val="00FE0DA3"/>
    <w:rsid w:val="00FF6F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30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0BF48E831FD4FA5122782A7BF7C09" ma:contentTypeVersion="0" ma:contentTypeDescription="Vytvoří nový dokument" ma:contentTypeScope="" ma:versionID="9bf1e63e2a4e41f0737d3d7a5ec2b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4B77-7B9F-42D9-A5C1-3184E9D5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33676-17F8-466F-904B-3836FE9E1656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26F7DB-CE9B-4861-A59D-4E729DCD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0CB2F-35B4-45BC-AE15-9F281865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Radousova Petra</dc:creator>
  <cp:lastModifiedBy>Oškrdalová Tereza</cp:lastModifiedBy>
  <cp:revision>2</cp:revision>
  <cp:lastPrinted>2016-12-22T13:20:00Z</cp:lastPrinted>
  <dcterms:created xsi:type="dcterms:W3CDTF">2017-01-02T10:31:00Z</dcterms:created>
  <dcterms:modified xsi:type="dcterms:W3CDTF">2017-01-02T10:31:00Z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0x0101004ED0BF48E831FD4FA5122782A7BF7C09</vt:lpwstr>
  </property>
</Properties>
</file>