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B8D81" w14:textId="193391E5" w:rsidR="002164DC" w:rsidRDefault="002164DC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Dodatek</w:t>
      </w:r>
    </w:p>
    <w:p w14:paraId="6A70B4BD" w14:textId="77777777" w:rsidR="00D90F74" w:rsidRDefault="00D90F74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</w:p>
    <w:p w14:paraId="0C7F78DE" w14:textId="77777777" w:rsidR="00290AA3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k</w:t>
      </w:r>
      <w:r w:rsidR="002164DC">
        <w:rPr>
          <w:rFonts w:ascii="Calibri" w:hAnsi="Calibri"/>
          <w:b/>
          <w:color w:val="auto"/>
          <w:sz w:val="28"/>
          <w:szCs w:val="28"/>
        </w:rPr>
        <w:t>e Smlouvě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 o</w:t>
      </w:r>
      <w:r w:rsidR="002164DC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sdružených službách dodávky elektřiny pro hladinu </w:t>
      </w:r>
      <w:r w:rsidR="00724336">
        <w:rPr>
          <w:rFonts w:ascii="Calibri" w:hAnsi="Calibri"/>
          <w:b/>
          <w:color w:val="auto"/>
          <w:sz w:val="28"/>
          <w:szCs w:val="28"/>
        </w:rPr>
        <w:t>NN</w:t>
      </w:r>
      <w:r>
        <w:rPr>
          <w:rFonts w:ascii="Calibri" w:hAnsi="Calibri"/>
          <w:b/>
          <w:color w:val="auto"/>
          <w:sz w:val="28"/>
          <w:szCs w:val="28"/>
        </w:rPr>
        <w:t xml:space="preserve"> </w:t>
      </w:r>
    </w:p>
    <w:p w14:paraId="15E04CA8" w14:textId="4851CA90" w:rsidR="003C43D9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ze dne</w:t>
      </w:r>
      <w:r w:rsidR="00D90F74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084FEC">
        <w:rPr>
          <w:rFonts w:ascii="Calibri" w:hAnsi="Calibri"/>
          <w:b/>
          <w:color w:val="auto"/>
          <w:sz w:val="28"/>
          <w:szCs w:val="28"/>
        </w:rPr>
        <w:t>18.11.2014</w:t>
      </w:r>
      <w:bookmarkStart w:id="0" w:name="_GoBack"/>
      <w:bookmarkEnd w:id="0"/>
    </w:p>
    <w:p w14:paraId="58E984BF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11968AAD" w14:textId="77777777" w:rsidR="003C43D9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 w:val="18"/>
          <w:szCs w:val="18"/>
        </w:rPr>
      </w:pPr>
      <w:r>
        <w:rPr>
          <w:rFonts w:ascii="Calibri" w:hAnsi="Calibri"/>
          <w:color w:val="auto"/>
          <w:sz w:val="18"/>
          <w:szCs w:val="18"/>
        </w:rPr>
        <w:t>uzavřené</w:t>
      </w:r>
      <w:r w:rsidR="003C43D9" w:rsidRPr="00B37D8B">
        <w:rPr>
          <w:rFonts w:ascii="Calibri" w:hAnsi="Calibri"/>
          <w:color w:val="auto"/>
          <w:sz w:val="18"/>
          <w:szCs w:val="18"/>
        </w:rPr>
        <w:t xml:space="preserve"> dle </w:t>
      </w:r>
      <w:proofErr w:type="spellStart"/>
      <w:r w:rsidR="003C43D9" w:rsidRPr="00B37D8B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="003C43D9" w:rsidRPr="00B37D8B">
        <w:rPr>
          <w:rFonts w:ascii="Calibri" w:hAnsi="Calibri"/>
          <w:color w:val="auto"/>
          <w:sz w:val="18"/>
          <w:szCs w:val="18"/>
        </w:rPr>
        <w:t>. §</w:t>
      </w:r>
      <w:r w:rsidR="00FD3C66">
        <w:rPr>
          <w:rFonts w:ascii="Calibri" w:hAnsi="Calibri"/>
          <w:color w:val="auto"/>
          <w:sz w:val="18"/>
          <w:szCs w:val="18"/>
        </w:rPr>
        <w:t xml:space="preserve"> 50 odst. 2 zákona č. 458/2000 S</w:t>
      </w:r>
      <w:r w:rsidR="003C43D9" w:rsidRPr="00B37D8B">
        <w:rPr>
          <w:rFonts w:ascii="Calibri" w:hAnsi="Calibri"/>
          <w:color w:val="auto"/>
          <w:sz w:val="18"/>
          <w:szCs w:val="18"/>
        </w:rPr>
        <w:t xml:space="preserve">b., energetického zákona a </w:t>
      </w:r>
      <w:proofErr w:type="spellStart"/>
      <w:r w:rsidR="003C43D9" w:rsidRPr="00B37D8B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="003C43D9" w:rsidRPr="00B37D8B">
        <w:rPr>
          <w:rFonts w:ascii="Calibri" w:hAnsi="Calibri"/>
          <w:color w:val="auto"/>
          <w:sz w:val="18"/>
          <w:szCs w:val="18"/>
        </w:rPr>
        <w:t>. § 1746 odst. 2 zákona č. 89/2012 Sb., občanského zákoníku, v platném znění</w:t>
      </w:r>
    </w:p>
    <w:p w14:paraId="5752C8EA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1DF2B072" w14:textId="77777777" w:rsidR="003C43D9" w:rsidRDefault="007D6EEB" w:rsidP="00B37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mezi</w:t>
      </w:r>
    </w:p>
    <w:p w14:paraId="0267CD6D" w14:textId="77777777" w:rsidR="007D6EEB" w:rsidRPr="00B37D8B" w:rsidRDefault="007D6EEB" w:rsidP="00B37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Cs w:val="22"/>
        </w:rPr>
      </w:pPr>
    </w:p>
    <w:p w14:paraId="63407110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Obchodník</w:t>
      </w:r>
      <w:r w:rsidR="007D6EEB">
        <w:rPr>
          <w:rFonts w:ascii="Calibri" w:hAnsi="Calibri"/>
          <w:color w:val="auto"/>
          <w:szCs w:val="22"/>
        </w:rPr>
        <w:t>em</w:t>
      </w:r>
      <w:r w:rsidRPr="00B37D8B">
        <w:rPr>
          <w:rFonts w:ascii="Calibri" w:hAnsi="Calibri"/>
          <w:color w:val="auto"/>
          <w:szCs w:val="22"/>
        </w:rPr>
        <w:t xml:space="preserve">: </w:t>
      </w:r>
      <w:r w:rsidRPr="00B37D8B">
        <w:rPr>
          <w:rFonts w:ascii="Calibri" w:hAnsi="Calibri"/>
          <w:color w:val="auto"/>
          <w:szCs w:val="22"/>
        </w:rPr>
        <w:tab/>
      </w:r>
      <w:proofErr w:type="spellStart"/>
      <w:r w:rsidRPr="00B37D8B">
        <w:rPr>
          <w:rFonts w:ascii="Calibri" w:hAnsi="Calibri"/>
          <w:b/>
          <w:color w:val="auto"/>
          <w:szCs w:val="22"/>
        </w:rPr>
        <w:t>Amper</w:t>
      </w:r>
      <w:proofErr w:type="spellEnd"/>
      <w:r w:rsidRPr="00B37D8B">
        <w:rPr>
          <w:rFonts w:ascii="Calibri" w:hAnsi="Calibri"/>
          <w:b/>
          <w:color w:val="auto"/>
          <w:szCs w:val="22"/>
        </w:rPr>
        <w:t xml:space="preserve"> Market, a.s.</w:t>
      </w:r>
    </w:p>
    <w:p w14:paraId="3A3E61EF" w14:textId="77777777" w:rsidR="003C43D9" w:rsidRPr="00B37D8B" w:rsidRDefault="00D06965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s</w:t>
      </w:r>
      <w:r w:rsidR="003C43D9" w:rsidRPr="00B37D8B">
        <w:rPr>
          <w:rFonts w:ascii="Calibri" w:hAnsi="Calibri"/>
          <w:color w:val="auto"/>
          <w:szCs w:val="22"/>
        </w:rPr>
        <w:t>e sídlem: Antala Staška 1076/33a, 140 00 Praha 4</w:t>
      </w:r>
    </w:p>
    <w:p w14:paraId="063FE69E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IČ: 241 28 376</w:t>
      </w:r>
    </w:p>
    <w:p w14:paraId="5C7EF83D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 xml:space="preserve">DIČ: CZ 24128376 </w:t>
      </w:r>
    </w:p>
    <w:p w14:paraId="0E0628E2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zapsaná v obchodním rejstříku vedeném Městským soudem v Praze, oddíl B vložka 17267</w:t>
      </w:r>
    </w:p>
    <w:p w14:paraId="79E0609C" w14:textId="77777777" w:rsidR="002C75B4" w:rsidRDefault="002C75B4" w:rsidP="002C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Zastoupená </w:t>
      </w:r>
      <w:r>
        <w:rPr>
          <w:rFonts w:asciiTheme="minorHAnsi" w:hAnsiTheme="minorHAnsi"/>
          <w:color w:val="auto"/>
          <w:szCs w:val="22"/>
        </w:rPr>
        <w:tab/>
        <w:t xml:space="preserve">Ing. Janem </w:t>
      </w:r>
      <w:proofErr w:type="spellStart"/>
      <w:r>
        <w:rPr>
          <w:rFonts w:asciiTheme="minorHAnsi" w:hAnsiTheme="minorHAnsi"/>
          <w:color w:val="auto"/>
          <w:szCs w:val="22"/>
        </w:rPr>
        <w:t>Palaščákem</w:t>
      </w:r>
      <w:proofErr w:type="spellEnd"/>
      <w:r>
        <w:rPr>
          <w:rFonts w:asciiTheme="minorHAnsi" w:hAnsiTheme="minorHAnsi"/>
          <w:color w:val="auto"/>
          <w:szCs w:val="22"/>
        </w:rPr>
        <w:t xml:space="preserve">, předsedou představenstva nebo </w:t>
      </w:r>
    </w:p>
    <w:p w14:paraId="2FE73BEE" w14:textId="77777777" w:rsidR="002C75B4" w:rsidRDefault="002C75B4" w:rsidP="002C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ab/>
      </w:r>
      <w:r>
        <w:rPr>
          <w:rFonts w:asciiTheme="minorHAnsi" w:hAnsiTheme="minorHAnsi"/>
          <w:color w:val="auto"/>
          <w:szCs w:val="22"/>
        </w:rPr>
        <w:tab/>
        <w:t xml:space="preserve">Ing. Viliamem </w:t>
      </w:r>
      <w:proofErr w:type="spellStart"/>
      <w:r>
        <w:rPr>
          <w:rFonts w:asciiTheme="minorHAnsi" w:hAnsiTheme="minorHAnsi"/>
          <w:color w:val="auto"/>
          <w:szCs w:val="22"/>
        </w:rPr>
        <w:t>Gráczem</w:t>
      </w:r>
      <w:proofErr w:type="spellEnd"/>
      <w:r>
        <w:rPr>
          <w:rFonts w:asciiTheme="minorHAnsi" w:hAnsiTheme="minorHAnsi"/>
          <w:color w:val="auto"/>
          <w:szCs w:val="22"/>
        </w:rPr>
        <w:t>, místopředsedou představenstva</w:t>
      </w:r>
    </w:p>
    <w:p w14:paraId="54F2EBA8" w14:textId="77777777" w:rsidR="002C75B4" w:rsidRPr="0051258A" w:rsidRDefault="002C75B4" w:rsidP="002C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kalendář)</w:t>
      </w:r>
    </w:p>
    <w:p w14:paraId="4C7A45AF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Číslo licence: 141118584</w:t>
      </w:r>
    </w:p>
    <w:p w14:paraId="09D02F6E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12B8552C" w14:textId="3C547323" w:rsidR="003C43D9" w:rsidRPr="00B37D8B" w:rsidRDefault="003C43D9" w:rsidP="003C43D9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Kontaktní osoba: </w:t>
      </w:r>
      <w:r w:rsidR="00290AA3">
        <w:rPr>
          <w:rFonts w:ascii="Calibri" w:hAnsi="Calibri"/>
          <w:color w:val="auto"/>
          <w:szCs w:val="22"/>
        </w:rPr>
        <w:t>Mgr. Blanka Rejchrtová</w:t>
      </w:r>
    </w:p>
    <w:p w14:paraId="44A83407" w14:textId="0ED1E986" w:rsidR="003C43D9" w:rsidRPr="00B37D8B" w:rsidRDefault="003C43D9" w:rsidP="003C43D9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tel.: </w:t>
      </w:r>
      <w:r w:rsidR="00290AA3">
        <w:rPr>
          <w:rFonts w:ascii="Calibri" w:hAnsi="Calibri"/>
          <w:color w:val="auto"/>
          <w:szCs w:val="22"/>
        </w:rPr>
        <w:t xml:space="preserve">234 701 441 </w:t>
      </w:r>
    </w:p>
    <w:p w14:paraId="03E0CF7B" w14:textId="25F86B0F" w:rsidR="003C43D9" w:rsidRPr="00B37D8B" w:rsidRDefault="003C43D9" w:rsidP="003C43D9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e-mail: </w:t>
      </w:r>
      <w:r w:rsidR="00290AA3">
        <w:rPr>
          <w:rFonts w:ascii="Calibri" w:hAnsi="Calibri"/>
          <w:color w:val="auto"/>
          <w:szCs w:val="22"/>
        </w:rPr>
        <w:t>verejny.sektor@ampermarket.cz</w:t>
      </w:r>
    </w:p>
    <w:p w14:paraId="62845A7A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0A8FEE63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Zákaznická linka: 225 282 792, e-mail: </w:t>
      </w:r>
      <w:hyperlink r:id="rId9" w:history="1">
        <w:r w:rsidRPr="00B37D8B">
          <w:rPr>
            <w:rFonts w:ascii="Calibri" w:hAnsi="Calibri"/>
            <w:color w:val="auto"/>
            <w:szCs w:val="22"/>
          </w:rPr>
          <w:t>info@ampermarket.cz</w:t>
        </w:r>
      </w:hyperlink>
    </w:p>
    <w:p w14:paraId="4EB90D4D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Fakturační oddělení: 225 282 790, e-mail: </w:t>
      </w:r>
      <w:hyperlink r:id="rId10" w:history="1">
        <w:r w:rsidRPr="00B37D8B">
          <w:rPr>
            <w:rFonts w:ascii="Calibri" w:hAnsi="Calibri"/>
            <w:color w:val="auto"/>
            <w:szCs w:val="22"/>
          </w:rPr>
          <w:t>fakturace@ampermarket.cz</w:t>
        </w:r>
      </w:hyperlink>
    </w:p>
    <w:p w14:paraId="2C402BCD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34DD0F5F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(dále jen jako „obchodník“)</w:t>
      </w:r>
    </w:p>
    <w:p w14:paraId="1FA37652" w14:textId="77777777" w:rsidR="007D6EE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CFEF437" w14:textId="77777777" w:rsidR="007D6EEB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a</w:t>
      </w:r>
    </w:p>
    <w:p w14:paraId="3BEBC64F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CD1AB97" w14:textId="172FD01A" w:rsidR="00DD125C" w:rsidRPr="007F7E46" w:rsidRDefault="007D6EEB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b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</w:t>
      </w:r>
      <w:r w:rsidR="003C43D9" w:rsidRPr="00B37D8B">
        <w:rPr>
          <w:rFonts w:ascii="Calibri" w:hAnsi="Calibri"/>
          <w:color w:val="auto"/>
          <w:szCs w:val="22"/>
        </w:rPr>
        <w:t>ákazník</w:t>
      </w:r>
      <w:r>
        <w:rPr>
          <w:rFonts w:ascii="Calibri" w:hAnsi="Calibri"/>
          <w:color w:val="auto"/>
          <w:szCs w:val="22"/>
        </w:rPr>
        <w:t>em</w:t>
      </w:r>
      <w:r w:rsidR="003C43D9" w:rsidRPr="00B37D8B">
        <w:rPr>
          <w:rFonts w:ascii="Calibri" w:hAnsi="Calibri"/>
          <w:color w:val="auto"/>
          <w:szCs w:val="22"/>
        </w:rPr>
        <w:t>:</w:t>
      </w:r>
      <w:r w:rsidR="003C43D9" w:rsidRPr="00B37D8B">
        <w:rPr>
          <w:rFonts w:ascii="Calibri" w:hAnsi="Calibri"/>
          <w:color w:val="auto"/>
          <w:szCs w:val="22"/>
        </w:rPr>
        <w:tab/>
      </w:r>
      <w:r w:rsidR="00DD125C">
        <w:rPr>
          <w:rFonts w:ascii="Calibri" w:hAnsi="Calibri"/>
          <w:color w:val="auto"/>
          <w:szCs w:val="22"/>
        </w:rPr>
        <w:t>1</w:t>
      </w:r>
      <w:r w:rsidR="00DD125C" w:rsidRPr="007F7E46">
        <w:rPr>
          <w:rFonts w:ascii="Calibri" w:hAnsi="Calibri"/>
          <w:b/>
          <w:color w:val="auto"/>
          <w:szCs w:val="22"/>
        </w:rPr>
        <w:t>.mateřská škola, Nová Paka, Husitská 217</w:t>
      </w:r>
    </w:p>
    <w:p w14:paraId="62B06D7C" w14:textId="77777777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se sídlem: </w:t>
      </w:r>
      <w:r>
        <w:rPr>
          <w:rFonts w:ascii="Calibri" w:hAnsi="Calibri"/>
          <w:color w:val="auto"/>
          <w:szCs w:val="22"/>
        </w:rPr>
        <w:t>Husitská 217, 509 01  Nová Paka</w:t>
      </w:r>
    </w:p>
    <w:p w14:paraId="25651FA4" w14:textId="77777777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IČ: </w:t>
      </w:r>
      <w:r>
        <w:rPr>
          <w:rFonts w:ascii="Calibri" w:hAnsi="Calibri"/>
          <w:color w:val="auto"/>
          <w:szCs w:val="22"/>
        </w:rPr>
        <w:t>75017547</w:t>
      </w:r>
    </w:p>
    <w:p w14:paraId="337B9824" w14:textId="3B5B70DC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Zastoupený: </w:t>
      </w:r>
      <w:r w:rsidR="004D7907">
        <w:rPr>
          <w:rFonts w:ascii="Calibri" w:hAnsi="Calibri"/>
          <w:color w:val="auto"/>
          <w:szCs w:val="22"/>
        </w:rPr>
        <w:t>Michaela Pospíšilová</w:t>
      </w:r>
      <w:r>
        <w:rPr>
          <w:rFonts w:ascii="Calibri" w:hAnsi="Calibri"/>
          <w:color w:val="auto"/>
          <w:szCs w:val="22"/>
        </w:rPr>
        <w:t>, ředitelka</w:t>
      </w:r>
    </w:p>
    <w:p w14:paraId="27887472" w14:textId="77777777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Bankovní spojení: </w:t>
      </w:r>
      <w:r>
        <w:rPr>
          <w:rFonts w:ascii="Calibri" w:hAnsi="Calibri"/>
          <w:color w:val="auto"/>
          <w:szCs w:val="22"/>
        </w:rPr>
        <w:t>Česká spořitelna</w:t>
      </w:r>
    </w:p>
    <w:p w14:paraId="38E80B50" w14:textId="77777777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Číslo účtu: </w:t>
      </w:r>
      <w:r>
        <w:rPr>
          <w:rFonts w:ascii="Calibri" w:hAnsi="Calibri"/>
          <w:color w:val="auto"/>
          <w:szCs w:val="22"/>
        </w:rPr>
        <w:t>1163772309/0800</w:t>
      </w:r>
    </w:p>
    <w:p w14:paraId="3906C3FF" w14:textId="77777777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</w:p>
    <w:p w14:paraId="5399CF7F" w14:textId="06889C4F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Kontaktní osoba:</w:t>
      </w:r>
      <w:r>
        <w:rPr>
          <w:rFonts w:ascii="Calibri" w:hAnsi="Calibri"/>
          <w:color w:val="auto"/>
          <w:szCs w:val="22"/>
        </w:rPr>
        <w:t xml:space="preserve"> </w:t>
      </w:r>
      <w:r w:rsidR="000D1615">
        <w:rPr>
          <w:rFonts w:ascii="Calibri" w:hAnsi="Calibri"/>
          <w:color w:val="auto"/>
          <w:szCs w:val="22"/>
        </w:rPr>
        <w:t>Michaela Pospíšilová</w:t>
      </w:r>
    </w:p>
    <w:p w14:paraId="4EBA2E60" w14:textId="77777777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email: </w:t>
      </w:r>
      <w:r>
        <w:rPr>
          <w:rFonts w:ascii="Calibri" w:hAnsi="Calibri"/>
          <w:color w:val="auto"/>
          <w:szCs w:val="22"/>
        </w:rPr>
        <w:t>mat.skolahusitska@seznam.cz , Luraz@centrum.cz</w:t>
      </w:r>
    </w:p>
    <w:p w14:paraId="579200A6" w14:textId="77777777" w:rsidR="00DD125C" w:rsidRPr="0051258A" w:rsidRDefault="00DD125C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telefon: </w:t>
      </w:r>
      <w:r>
        <w:rPr>
          <w:rFonts w:ascii="Calibri" w:hAnsi="Calibri"/>
          <w:color w:val="auto"/>
          <w:szCs w:val="22"/>
        </w:rPr>
        <w:t>493 722 808</w:t>
      </w:r>
    </w:p>
    <w:p w14:paraId="26825D84" w14:textId="5261CBBB" w:rsidR="003C43D9" w:rsidRPr="00B37D8B" w:rsidRDefault="003C43D9" w:rsidP="00DD12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/>
          <w:color w:val="auto"/>
          <w:szCs w:val="22"/>
          <w:lang w:eastAsia="cs-CZ"/>
        </w:rPr>
      </w:pPr>
      <w:r w:rsidRPr="00B37D8B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B37D8B">
        <w:rPr>
          <w:rFonts w:ascii="Calibri" w:eastAsia="Times New Roman" w:hAnsi="Calibri"/>
          <w:color w:val="auto"/>
          <w:szCs w:val="22"/>
          <w:lang w:eastAsia="cs-CZ"/>
        </w:rPr>
        <w:tab/>
      </w:r>
    </w:p>
    <w:p w14:paraId="724A4EEB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B37D8B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B37D8B">
        <w:rPr>
          <w:rFonts w:ascii="Calibri" w:hAnsi="Calibri"/>
          <w:color w:val="auto"/>
          <w:szCs w:val="22"/>
        </w:rPr>
        <w:t>(dále jen jako „zákazník“)</w:t>
      </w:r>
    </w:p>
    <w:p w14:paraId="27C26F87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93D6615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(společně jako „smluvní strany“)</w:t>
      </w:r>
    </w:p>
    <w:p w14:paraId="73821DE0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04F2939" w14:textId="77777777" w:rsidR="00DD125C" w:rsidRDefault="00DD125C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</w:p>
    <w:p w14:paraId="45A74E39" w14:textId="77777777" w:rsidR="003C43D9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lastRenderedPageBreak/>
        <w:t>I.</w:t>
      </w:r>
    </w:p>
    <w:p w14:paraId="3E70BB39" w14:textId="2CD5BC07" w:rsidR="007D6EEB" w:rsidRPr="007D6EEB" w:rsidRDefault="00A0180E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>
        <w:rPr>
          <w:rFonts w:ascii="Calibri" w:hAnsi="Calibri"/>
          <w:b/>
          <w:color w:val="auto"/>
          <w:szCs w:val="22"/>
        </w:rPr>
        <w:t>Původní ujednání</w:t>
      </w:r>
    </w:p>
    <w:p w14:paraId="05CB3D5F" w14:textId="77777777" w:rsidR="00B37D8B" w:rsidRDefault="007D6EEB" w:rsidP="00C95D07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7D6EEB">
        <w:rPr>
          <w:rFonts w:ascii="Calibri" w:hAnsi="Calibri"/>
          <w:color w:val="auto"/>
          <w:szCs w:val="22"/>
        </w:rPr>
        <w:t>Smluvní</w:t>
      </w:r>
      <w:r>
        <w:rPr>
          <w:rFonts w:ascii="Calibri" w:hAnsi="Calibri"/>
          <w:color w:val="auto"/>
          <w:szCs w:val="22"/>
        </w:rPr>
        <w:t xml:space="preserve"> strany uzavřely shora označenou smlouvu, jejímž předmětem je závazek obchodníka dodávat elektřinu zákazníkovi a poskytovat související služby.</w:t>
      </w:r>
    </w:p>
    <w:p w14:paraId="60FE19CF" w14:textId="77777777" w:rsidR="007D6EEB" w:rsidRPr="007D6EEB" w:rsidRDefault="007D6EEB" w:rsidP="00290A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0F31122A" w14:textId="64FA545D" w:rsidR="007D6EEB" w:rsidRDefault="00876C58" w:rsidP="007D6EEB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Smlouva byla uzavřena na dobu určitou, do </w:t>
      </w:r>
      <w:r w:rsidR="00290AA3">
        <w:rPr>
          <w:rFonts w:ascii="Calibri" w:hAnsi="Calibri"/>
          <w:color w:val="auto"/>
          <w:szCs w:val="22"/>
        </w:rPr>
        <w:t>31.12.2016</w:t>
      </w:r>
    </w:p>
    <w:p w14:paraId="2B492FED" w14:textId="77777777" w:rsidR="00D90F74" w:rsidRPr="00D90F74" w:rsidRDefault="00D90F74" w:rsidP="00D9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84DC333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42B8EF1" w14:textId="77777777" w:rsidR="00290AA3" w:rsidRDefault="007D6EEB" w:rsidP="00290A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II.</w:t>
      </w:r>
    </w:p>
    <w:p w14:paraId="75AABB50" w14:textId="0617871A" w:rsidR="00EA5D20" w:rsidRPr="00A0180E" w:rsidRDefault="00A0180E" w:rsidP="00290A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A0180E">
        <w:rPr>
          <w:rFonts w:ascii="Calibri" w:hAnsi="Calibri"/>
          <w:b/>
          <w:color w:val="auto"/>
          <w:szCs w:val="22"/>
        </w:rPr>
        <w:t>Nové ujednání</w:t>
      </w:r>
    </w:p>
    <w:p w14:paraId="31E0D364" w14:textId="4436A593" w:rsidR="00876C58" w:rsidRDefault="00876C58" w:rsidP="00876C58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Smluvní strany se tímto dohodly na prodloužení platnosti a účinnosti smlouvy, a to tak, že smlouva</w:t>
      </w:r>
      <w:r w:rsidR="00D90F74">
        <w:rPr>
          <w:rFonts w:ascii="Calibri" w:hAnsi="Calibri"/>
          <w:color w:val="auto"/>
          <w:szCs w:val="22"/>
        </w:rPr>
        <w:t xml:space="preserve"> se prodlužuje na dobu trvání </w:t>
      </w:r>
      <w:r>
        <w:rPr>
          <w:rFonts w:ascii="Calibri" w:hAnsi="Calibri"/>
          <w:color w:val="auto"/>
          <w:szCs w:val="22"/>
        </w:rPr>
        <w:t xml:space="preserve">do </w:t>
      </w:r>
      <w:r w:rsidR="00290AA3">
        <w:rPr>
          <w:rFonts w:ascii="Calibri" w:hAnsi="Calibri"/>
          <w:color w:val="auto"/>
          <w:szCs w:val="22"/>
        </w:rPr>
        <w:t>30.6.2017</w:t>
      </w:r>
    </w:p>
    <w:p w14:paraId="598AB4FE" w14:textId="77777777" w:rsidR="00A0180E" w:rsidRPr="00A0180E" w:rsidRDefault="00A0180E" w:rsidP="00A0180E">
      <w:pPr>
        <w:pStyle w:val="ListParagraph"/>
        <w:rPr>
          <w:rFonts w:ascii="Calibri" w:hAnsi="Calibri"/>
          <w:color w:val="auto"/>
          <w:szCs w:val="22"/>
        </w:rPr>
      </w:pPr>
    </w:p>
    <w:p w14:paraId="369A43D8" w14:textId="50ED768E" w:rsidR="00724336" w:rsidRDefault="00A0180E" w:rsidP="00D90F74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A0180E">
        <w:rPr>
          <w:rFonts w:ascii="Calibri" w:hAnsi="Calibri"/>
          <w:color w:val="auto"/>
          <w:szCs w:val="22"/>
        </w:rPr>
        <w:t xml:space="preserve">Předpokládaná spotřeba za období </w:t>
      </w:r>
      <w:r>
        <w:rPr>
          <w:rFonts w:ascii="Calibri" w:hAnsi="Calibri"/>
          <w:color w:val="auto"/>
          <w:szCs w:val="22"/>
        </w:rPr>
        <w:t xml:space="preserve">prodloužené platnosti a účinnosti smlouvy tímto dodatkem: </w:t>
      </w:r>
      <w:r w:rsidR="00DD125C">
        <w:rPr>
          <w:rFonts w:ascii="Calibri" w:hAnsi="Calibri"/>
          <w:color w:val="auto"/>
          <w:szCs w:val="22"/>
        </w:rPr>
        <w:t>15</w:t>
      </w:r>
      <w:r w:rsidR="004D2FEF">
        <w:rPr>
          <w:rFonts w:ascii="Calibri" w:hAnsi="Calibri"/>
          <w:color w:val="auto"/>
          <w:szCs w:val="22"/>
        </w:rPr>
        <w:t xml:space="preserve"> </w:t>
      </w:r>
      <w:proofErr w:type="spellStart"/>
      <w:r>
        <w:rPr>
          <w:rFonts w:ascii="Calibri" w:hAnsi="Calibri"/>
          <w:color w:val="auto"/>
          <w:szCs w:val="22"/>
        </w:rPr>
        <w:t>MWh</w:t>
      </w:r>
      <w:proofErr w:type="spellEnd"/>
    </w:p>
    <w:p w14:paraId="4392F331" w14:textId="77777777" w:rsidR="00D90F74" w:rsidRDefault="00D90F74" w:rsidP="00D9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43039E38" w14:textId="77777777" w:rsidR="00D90F74" w:rsidRPr="00D90F74" w:rsidRDefault="00D90F74" w:rsidP="00D9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452B264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III.</w:t>
      </w:r>
    </w:p>
    <w:p w14:paraId="63926A83" w14:textId="63002E85" w:rsidR="007D6EEB" w:rsidRPr="007D6EEB" w:rsidRDefault="00290AA3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>
        <w:rPr>
          <w:rFonts w:ascii="Calibri" w:hAnsi="Calibri"/>
          <w:b/>
          <w:color w:val="auto"/>
          <w:szCs w:val="22"/>
        </w:rPr>
        <w:t>Závěrečné ujednání</w:t>
      </w:r>
    </w:p>
    <w:p w14:paraId="030D08AC" w14:textId="77777777" w:rsidR="007D6EEB" w:rsidRDefault="007D6EEB" w:rsidP="00C95D07">
      <w:pPr>
        <w:pStyle w:val="ListParagraph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Ostatní ujednání smlouvy zůstávají tímto dodatkem nedotčena.</w:t>
      </w:r>
    </w:p>
    <w:p w14:paraId="2612633C" w14:textId="77777777" w:rsidR="007D6EEB" w:rsidRDefault="007D6EEB" w:rsidP="007D6EEB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A75C9D8" w14:textId="77777777" w:rsidR="007D6EEB" w:rsidRPr="00B37D8B" w:rsidRDefault="007D6EEB" w:rsidP="00C95D07">
      <w:pPr>
        <w:pStyle w:val="ListParagraph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Smluvní strany prohlašují, že t</w:t>
      </w:r>
      <w:r w:rsidR="00DD2F67">
        <w:rPr>
          <w:rFonts w:ascii="Calibri" w:hAnsi="Calibri"/>
          <w:color w:val="auto"/>
          <w:szCs w:val="22"/>
        </w:rPr>
        <w:t>oto</w:t>
      </w:r>
      <w:r>
        <w:rPr>
          <w:rFonts w:ascii="Calibri" w:hAnsi="Calibri"/>
          <w:color w:val="auto"/>
          <w:szCs w:val="22"/>
        </w:rPr>
        <w:t xml:space="preserve"> </w:t>
      </w:r>
      <w:r w:rsidR="00DD2F67">
        <w:rPr>
          <w:rFonts w:ascii="Calibri" w:hAnsi="Calibri"/>
          <w:color w:val="auto"/>
          <w:szCs w:val="22"/>
        </w:rPr>
        <w:t>ujednání</w:t>
      </w:r>
      <w:r w:rsidRPr="00B37D8B">
        <w:rPr>
          <w:rFonts w:ascii="Calibri" w:hAnsi="Calibri"/>
          <w:color w:val="auto"/>
          <w:szCs w:val="22"/>
        </w:rPr>
        <w:t xml:space="preserve"> vyjadřuje jejich svobodnou a skutečnou vůli, a na d</w:t>
      </w:r>
      <w:r>
        <w:rPr>
          <w:rFonts w:ascii="Calibri" w:hAnsi="Calibri"/>
          <w:color w:val="auto"/>
          <w:szCs w:val="22"/>
        </w:rPr>
        <w:t>ůkaz tohoto připojují k dodatku</w:t>
      </w:r>
      <w:r w:rsidRPr="00B37D8B">
        <w:rPr>
          <w:rFonts w:ascii="Calibri" w:hAnsi="Calibri"/>
          <w:color w:val="auto"/>
          <w:szCs w:val="22"/>
        </w:rPr>
        <w:t xml:space="preserve"> své podpisy.</w:t>
      </w:r>
    </w:p>
    <w:p w14:paraId="03CD342C" w14:textId="77777777" w:rsidR="007D6EEB" w:rsidRPr="007D6EEB" w:rsidRDefault="007D6EEB" w:rsidP="007D6EEB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2572125" w14:textId="77777777" w:rsidR="003C43D9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39F8C3E" w14:textId="77777777" w:rsidR="007D6EEB" w:rsidRDefault="007D6EEB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AD3ED7A" w14:textId="77777777" w:rsidR="007D6EEB" w:rsidRPr="00B37D8B" w:rsidRDefault="007D6EEB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F4A620C" w14:textId="4B2A8076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V</w:t>
      </w:r>
      <w:r w:rsidR="00D90F74">
        <w:rPr>
          <w:rFonts w:ascii="Calibri" w:hAnsi="Calibri"/>
          <w:color w:val="auto"/>
          <w:szCs w:val="22"/>
        </w:rPr>
        <w:t xml:space="preserve"> Praze</w:t>
      </w:r>
      <w:r w:rsidRPr="00B37D8B">
        <w:rPr>
          <w:rFonts w:ascii="Calibri" w:hAnsi="Calibri"/>
          <w:color w:val="auto"/>
          <w:szCs w:val="22"/>
        </w:rPr>
        <w:t xml:space="preserve"> dne</w:t>
      </w:r>
      <w:r w:rsidR="00290AA3">
        <w:rPr>
          <w:rFonts w:ascii="Calibri" w:hAnsi="Calibri"/>
          <w:color w:val="auto"/>
          <w:szCs w:val="22"/>
        </w:rPr>
        <w:t xml:space="preserve"> </w:t>
      </w:r>
      <w:r w:rsidRPr="00B37D8B">
        <w:rPr>
          <w:rFonts w:ascii="Calibri" w:hAnsi="Calibri"/>
          <w:color w:val="auto"/>
          <w:szCs w:val="22"/>
        </w:rPr>
        <w:t>………………</w:t>
      </w:r>
      <w:r w:rsidR="006749E1">
        <w:rPr>
          <w:rFonts w:ascii="Calibri" w:hAnsi="Calibri"/>
          <w:color w:val="auto"/>
          <w:szCs w:val="22"/>
        </w:rPr>
        <w:t>..</w:t>
      </w:r>
      <w:r w:rsidR="006749E1">
        <w:rPr>
          <w:rFonts w:ascii="Calibri" w:hAnsi="Calibri"/>
          <w:color w:val="auto"/>
          <w:szCs w:val="22"/>
        </w:rPr>
        <w:tab/>
      </w:r>
      <w:r w:rsidR="006749E1">
        <w:rPr>
          <w:rFonts w:ascii="Calibri" w:hAnsi="Calibri"/>
          <w:color w:val="auto"/>
          <w:szCs w:val="22"/>
        </w:rPr>
        <w:tab/>
        <w:t xml:space="preserve">             </w:t>
      </w:r>
      <w:r w:rsidR="00290AA3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>V</w:t>
      </w:r>
      <w:r w:rsidR="00D90F74">
        <w:rPr>
          <w:rFonts w:ascii="Calibri" w:hAnsi="Calibri"/>
          <w:color w:val="auto"/>
          <w:szCs w:val="22"/>
        </w:rPr>
        <w:t xml:space="preserve"> </w:t>
      </w:r>
      <w:r w:rsidRPr="00B37D8B">
        <w:rPr>
          <w:rFonts w:ascii="Calibri" w:hAnsi="Calibri"/>
          <w:color w:val="auto"/>
          <w:szCs w:val="22"/>
        </w:rPr>
        <w:t>……………</w:t>
      </w:r>
      <w:r w:rsidR="006749E1">
        <w:rPr>
          <w:rFonts w:ascii="Calibri" w:hAnsi="Calibri"/>
          <w:color w:val="auto"/>
          <w:szCs w:val="22"/>
        </w:rPr>
        <w:t>……..</w:t>
      </w:r>
      <w:r w:rsidRPr="00B37D8B">
        <w:rPr>
          <w:rFonts w:ascii="Calibri" w:hAnsi="Calibri"/>
          <w:color w:val="auto"/>
          <w:szCs w:val="22"/>
        </w:rPr>
        <w:t xml:space="preserve"> dne</w:t>
      </w:r>
      <w:r w:rsidR="00D90F74">
        <w:rPr>
          <w:rFonts w:ascii="Calibri" w:hAnsi="Calibri"/>
          <w:color w:val="auto"/>
          <w:szCs w:val="22"/>
        </w:rPr>
        <w:t xml:space="preserve"> </w:t>
      </w:r>
      <w:r w:rsidRPr="00B37D8B">
        <w:rPr>
          <w:rFonts w:ascii="Calibri" w:hAnsi="Calibri"/>
          <w:color w:val="auto"/>
          <w:szCs w:val="22"/>
        </w:rPr>
        <w:t>…………………..</w:t>
      </w:r>
    </w:p>
    <w:p w14:paraId="43A04299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627B20F" w14:textId="77777777" w:rsidR="003C43D9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14:paraId="388F1D63" w14:textId="77777777" w:rsidR="00290AA3" w:rsidRPr="00B37D8B" w:rsidRDefault="00290AA3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14:paraId="6BE6D86A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2095B2A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BFB0917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..............................................</w:t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...................................................</w:t>
      </w:r>
    </w:p>
    <w:p w14:paraId="38987EFD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/>
          <w:color w:val="auto"/>
          <w:szCs w:val="22"/>
          <w:lang w:eastAsia="cs-CZ"/>
        </w:rPr>
      </w:pPr>
      <w:r w:rsidRPr="00B37D8B">
        <w:rPr>
          <w:rFonts w:ascii="Calibri" w:hAnsi="Calibri"/>
          <w:color w:val="auto"/>
          <w:szCs w:val="22"/>
        </w:rPr>
        <w:tab/>
        <w:t xml:space="preserve">        </w:t>
      </w:r>
      <w:proofErr w:type="spellStart"/>
      <w:r w:rsidRPr="00F418DC">
        <w:rPr>
          <w:rFonts w:ascii="Calibri" w:hAnsi="Calibri"/>
          <w:b/>
          <w:color w:val="auto"/>
          <w:szCs w:val="22"/>
        </w:rPr>
        <w:t>Amper</w:t>
      </w:r>
      <w:proofErr w:type="spellEnd"/>
      <w:r w:rsidRPr="00F418DC">
        <w:rPr>
          <w:rFonts w:ascii="Calibri" w:hAnsi="Calibri"/>
          <w:b/>
          <w:color w:val="auto"/>
          <w:szCs w:val="22"/>
        </w:rPr>
        <w:t xml:space="preserve"> Market, a.s.</w:t>
      </w:r>
      <w:r w:rsidRPr="00F418DC">
        <w:rPr>
          <w:rFonts w:ascii="Calibri" w:hAnsi="Calibri"/>
          <w:b/>
          <w:color w:val="auto"/>
          <w:szCs w:val="22"/>
        </w:rPr>
        <w:tab/>
      </w:r>
      <w:r w:rsidRPr="00F418DC">
        <w:rPr>
          <w:rFonts w:ascii="Calibri" w:hAnsi="Calibri"/>
          <w:b/>
          <w:color w:val="auto"/>
          <w:szCs w:val="22"/>
        </w:rPr>
        <w:tab/>
      </w:r>
      <w:r w:rsidR="00F418DC">
        <w:rPr>
          <w:rFonts w:ascii="Calibri" w:hAnsi="Calibri"/>
          <w:color w:val="auto"/>
          <w:szCs w:val="22"/>
        </w:rPr>
        <w:tab/>
      </w:r>
      <w:r w:rsidR="00F418DC">
        <w:rPr>
          <w:rFonts w:ascii="Calibri" w:hAnsi="Calibri"/>
          <w:color w:val="auto"/>
          <w:szCs w:val="22"/>
        </w:rPr>
        <w:tab/>
        <w:t xml:space="preserve">       </w:t>
      </w:r>
      <w:r w:rsidRPr="00B37D8B">
        <w:rPr>
          <w:rFonts w:ascii="Calibri" w:hAnsi="Calibri"/>
          <w:color w:val="auto"/>
          <w:szCs w:val="22"/>
        </w:rPr>
        <w:t>zákazník</w:t>
      </w:r>
    </w:p>
    <w:p w14:paraId="4D4C7C43" w14:textId="5ACAB277" w:rsidR="00FC4006" w:rsidRPr="00B37D8B" w:rsidRDefault="00FC4006" w:rsidP="003C43D9">
      <w:pPr>
        <w:spacing w:after="0" w:line="240" w:lineRule="auto"/>
        <w:rPr>
          <w:rFonts w:ascii="Calibri" w:hAnsi="Calibri"/>
          <w:color w:val="auto"/>
          <w:szCs w:val="22"/>
        </w:rPr>
      </w:pPr>
    </w:p>
    <w:sectPr w:rsidR="00FC4006" w:rsidRPr="00B37D8B" w:rsidSect="009E28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851" w:bottom="1418" w:left="187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5D004F" w15:done="0"/>
  <w15:commentEx w15:paraId="5BE187D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13302" w14:textId="77777777" w:rsidR="00A56926" w:rsidRDefault="00A56926" w:rsidP="00CA7FC0">
      <w:pPr>
        <w:spacing w:line="240" w:lineRule="auto"/>
      </w:pPr>
      <w:r>
        <w:separator/>
      </w:r>
    </w:p>
  </w:endnote>
  <w:endnote w:type="continuationSeparator" w:id="0">
    <w:p w14:paraId="2F51F88C" w14:textId="77777777" w:rsidR="00A56926" w:rsidRDefault="00A56926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 CE">
    <w:altName w:val="Times New Roman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10527"/>
      <w:docPartObj>
        <w:docPartGallery w:val="Page Numbers (Bottom of Page)"/>
        <w:docPartUnique/>
      </w:docPartObj>
    </w:sdtPr>
    <w:sdtEndPr/>
    <w:sdtContent>
      <w:p w14:paraId="33BBA1A5" w14:textId="77777777" w:rsidR="006121F2" w:rsidRDefault="006121F2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EC">
          <w:rPr>
            <w:noProof/>
          </w:rPr>
          <w:t>2</w:t>
        </w:r>
        <w:r>
          <w:fldChar w:fldCharType="end"/>
        </w:r>
      </w:p>
    </w:sdtContent>
  </w:sdt>
  <w:p w14:paraId="40350026" w14:textId="77777777" w:rsidR="006121F2" w:rsidRDefault="006121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CB60F" w14:textId="77777777" w:rsidR="006121F2" w:rsidRDefault="006121F2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1" layoutInCell="1" allowOverlap="1" wp14:anchorId="6F24E17F" wp14:editId="74EBB9CC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36846" w14:textId="77777777" w:rsidR="00A56926" w:rsidRDefault="00A56926" w:rsidP="00CA7FC0">
      <w:pPr>
        <w:spacing w:line="240" w:lineRule="auto"/>
      </w:pPr>
      <w:r>
        <w:separator/>
      </w:r>
    </w:p>
  </w:footnote>
  <w:footnote w:type="continuationSeparator" w:id="0">
    <w:p w14:paraId="73624872" w14:textId="77777777" w:rsidR="00A56926" w:rsidRDefault="00A56926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2672B" w14:textId="77777777" w:rsidR="006121F2" w:rsidRDefault="006121F2">
    <w:pPr>
      <w:pStyle w:val="Header"/>
    </w:pPr>
    <w:r>
      <w:rPr>
        <w:noProof/>
        <w:lang w:val="en-US"/>
      </w:rPr>
      <w:drawing>
        <wp:anchor distT="0" distB="0" distL="114300" distR="114300" simplePos="0" relativeHeight="251664384" behindDoc="1" locked="1" layoutInCell="1" allowOverlap="1" wp14:anchorId="52E050E2" wp14:editId="028BCB17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1" layoutInCell="1" allowOverlap="1" wp14:anchorId="47FAF4CA" wp14:editId="018DD583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A8E2E" w14:textId="77777777" w:rsidR="006121F2" w:rsidRDefault="006121F2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1" layoutInCell="1" allowOverlap="1" wp14:anchorId="3944AAD4" wp14:editId="1A5A4F40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159F0D17" wp14:editId="11C5DFBC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020F"/>
    <w:multiLevelType w:val="hybridMultilevel"/>
    <w:tmpl w:val="BD642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6630"/>
    <w:multiLevelType w:val="hybridMultilevel"/>
    <w:tmpl w:val="F93C3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E38C9"/>
    <w:multiLevelType w:val="hybridMultilevel"/>
    <w:tmpl w:val="02C0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C1"/>
    <w:rsid w:val="000009B5"/>
    <w:rsid w:val="0000406D"/>
    <w:rsid w:val="000133FA"/>
    <w:rsid w:val="000140E2"/>
    <w:rsid w:val="00022C97"/>
    <w:rsid w:val="00024652"/>
    <w:rsid w:val="00057341"/>
    <w:rsid w:val="000621A3"/>
    <w:rsid w:val="00084FEC"/>
    <w:rsid w:val="00086082"/>
    <w:rsid w:val="00086527"/>
    <w:rsid w:val="000B1F67"/>
    <w:rsid w:val="000D1615"/>
    <w:rsid w:val="000D5740"/>
    <w:rsid w:val="000E394F"/>
    <w:rsid w:val="000E70BC"/>
    <w:rsid w:val="000E7E31"/>
    <w:rsid w:val="0010367E"/>
    <w:rsid w:val="00141953"/>
    <w:rsid w:val="00170AFF"/>
    <w:rsid w:val="001736D0"/>
    <w:rsid w:val="00191381"/>
    <w:rsid w:val="001B385D"/>
    <w:rsid w:val="00212361"/>
    <w:rsid w:val="00215CC0"/>
    <w:rsid w:val="002164DC"/>
    <w:rsid w:val="0026480F"/>
    <w:rsid w:val="00280BCA"/>
    <w:rsid w:val="00290AA3"/>
    <w:rsid w:val="002A6BCD"/>
    <w:rsid w:val="002C75B4"/>
    <w:rsid w:val="002F371F"/>
    <w:rsid w:val="00300360"/>
    <w:rsid w:val="00301B96"/>
    <w:rsid w:val="00325EDA"/>
    <w:rsid w:val="00375278"/>
    <w:rsid w:val="003815F1"/>
    <w:rsid w:val="00387B8F"/>
    <w:rsid w:val="003B6C2E"/>
    <w:rsid w:val="003C43D9"/>
    <w:rsid w:val="003C4BFF"/>
    <w:rsid w:val="0045108F"/>
    <w:rsid w:val="00455BFA"/>
    <w:rsid w:val="004812A1"/>
    <w:rsid w:val="00484588"/>
    <w:rsid w:val="00485F8C"/>
    <w:rsid w:val="004920C1"/>
    <w:rsid w:val="004C445B"/>
    <w:rsid w:val="004D2FEF"/>
    <w:rsid w:val="004D7907"/>
    <w:rsid w:val="004F6C9D"/>
    <w:rsid w:val="00540885"/>
    <w:rsid w:val="0057124B"/>
    <w:rsid w:val="005916E1"/>
    <w:rsid w:val="00592B56"/>
    <w:rsid w:val="005930DF"/>
    <w:rsid w:val="005B3561"/>
    <w:rsid w:val="005B3730"/>
    <w:rsid w:val="005C3BF9"/>
    <w:rsid w:val="005D0AF7"/>
    <w:rsid w:val="005E798B"/>
    <w:rsid w:val="006121F2"/>
    <w:rsid w:val="00625A62"/>
    <w:rsid w:val="006548C6"/>
    <w:rsid w:val="00655B7C"/>
    <w:rsid w:val="006749E1"/>
    <w:rsid w:val="006921CB"/>
    <w:rsid w:val="006941E8"/>
    <w:rsid w:val="006B46D8"/>
    <w:rsid w:val="006B635F"/>
    <w:rsid w:val="006C129D"/>
    <w:rsid w:val="006D48CA"/>
    <w:rsid w:val="00724336"/>
    <w:rsid w:val="00751460"/>
    <w:rsid w:val="00756C50"/>
    <w:rsid w:val="00777FA1"/>
    <w:rsid w:val="0079608D"/>
    <w:rsid w:val="007A674F"/>
    <w:rsid w:val="007A7862"/>
    <w:rsid w:val="007B1739"/>
    <w:rsid w:val="007D6EEB"/>
    <w:rsid w:val="007F0767"/>
    <w:rsid w:val="00802979"/>
    <w:rsid w:val="00813295"/>
    <w:rsid w:val="00815FFC"/>
    <w:rsid w:val="00833BE7"/>
    <w:rsid w:val="008554EF"/>
    <w:rsid w:val="00865BBD"/>
    <w:rsid w:val="00876C58"/>
    <w:rsid w:val="008A1498"/>
    <w:rsid w:val="008A70EA"/>
    <w:rsid w:val="008B2714"/>
    <w:rsid w:val="008E09AC"/>
    <w:rsid w:val="009009F6"/>
    <w:rsid w:val="00915CDB"/>
    <w:rsid w:val="00927369"/>
    <w:rsid w:val="00955D06"/>
    <w:rsid w:val="00974C9A"/>
    <w:rsid w:val="00997770"/>
    <w:rsid w:val="009C1644"/>
    <w:rsid w:val="009D1315"/>
    <w:rsid w:val="009E280E"/>
    <w:rsid w:val="009F76B9"/>
    <w:rsid w:val="00A0180E"/>
    <w:rsid w:val="00A061DE"/>
    <w:rsid w:val="00A518C4"/>
    <w:rsid w:val="00A56926"/>
    <w:rsid w:val="00A96325"/>
    <w:rsid w:val="00AA104A"/>
    <w:rsid w:val="00AB7E04"/>
    <w:rsid w:val="00B37D8B"/>
    <w:rsid w:val="00B6074C"/>
    <w:rsid w:val="00B825A6"/>
    <w:rsid w:val="00BD7D56"/>
    <w:rsid w:val="00BE3933"/>
    <w:rsid w:val="00C06045"/>
    <w:rsid w:val="00C23D04"/>
    <w:rsid w:val="00C37CF1"/>
    <w:rsid w:val="00C670A3"/>
    <w:rsid w:val="00C733F3"/>
    <w:rsid w:val="00C83CCD"/>
    <w:rsid w:val="00C95D07"/>
    <w:rsid w:val="00CA7FC0"/>
    <w:rsid w:val="00CD103B"/>
    <w:rsid w:val="00D06965"/>
    <w:rsid w:val="00D30553"/>
    <w:rsid w:val="00D33D3C"/>
    <w:rsid w:val="00D56933"/>
    <w:rsid w:val="00D90F74"/>
    <w:rsid w:val="00DB737B"/>
    <w:rsid w:val="00DD125C"/>
    <w:rsid w:val="00DD2F67"/>
    <w:rsid w:val="00DE5B8E"/>
    <w:rsid w:val="00DF3552"/>
    <w:rsid w:val="00DF5049"/>
    <w:rsid w:val="00E066C5"/>
    <w:rsid w:val="00E122B3"/>
    <w:rsid w:val="00E31D6B"/>
    <w:rsid w:val="00EA116E"/>
    <w:rsid w:val="00EA5D20"/>
    <w:rsid w:val="00F37EED"/>
    <w:rsid w:val="00F418DC"/>
    <w:rsid w:val="00F53276"/>
    <w:rsid w:val="00F54CDF"/>
    <w:rsid w:val="00F63CB2"/>
    <w:rsid w:val="00F72898"/>
    <w:rsid w:val="00F73B34"/>
    <w:rsid w:val="00F81D59"/>
    <w:rsid w:val="00FA13EC"/>
    <w:rsid w:val="00FA4DFB"/>
    <w:rsid w:val="00FB36AE"/>
    <w:rsid w:val="00FB74FB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C33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C0"/>
  </w:style>
  <w:style w:type="paragraph" w:styleId="Footer">
    <w:name w:val="footer"/>
    <w:basedOn w:val="Normal"/>
    <w:link w:val="Footer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55D06"/>
    <w:rPr>
      <w:color w:val="807F83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8B2714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ListParagraph">
    <w:name w:val="List Paragraph"/>
    <w:basedOn w:val="Normal"/>
    <w:uiPriority w:val="34"/>
    <w:qFormat/>
    <w:rsid w:val="007A674F"/>
    <w:pPr>
      <w:ind w:left="720"/>
      <w:contextualSpacing/>
    </w:pPr>
  </w:style>
  <w:style w:type="character" w:styleId="Hyperlink">
    <w:name w:val="Hyperlink"/>
    <w:uiPriority w:val="99"/>
    <w:unhideWhenUsed/>
    <w:rsid w:val="001B385D"/>
    <w:rPr>
      <w:color w:val="0000FF"/>
      <w:u w:val="single"/>
    </w:rPr>
  </w:style>
  <w:style w:type="table" w:styleId="TableGrid">
    <w:name w:val="Table Grid"/>
    <w:basedOn w:val="TableNormal"/>
    <w:uiPriority w:val="59"/>
    <w:rsid w:val="008A1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al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4D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4DC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C0"/>
  </w:style>
  <w:style w:type="paragraph" w:styleId="Footer">
    <w:name w:val="footer"/>
    <w:basedOn w:val="Normal"/>
    <w:link w:val="Footer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55D06"/>
    <w:rPr>
      <w:color w:val="807F83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8B2714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ListParagraph">
    <w:name w:val="List Paragraph"/>
    <w:basedOn w:val="Normal"/>
    <w:uiPriority w:val="34"/>
    <w:qFormat/>
    <w:rsid w:val="007A674F"/>
    <w:pPr>
      <w:ind w:left="720"/>
      <w:contextualSpacing/>
    </w:pPr>
  </w:style>
  <w:style w:type="character" w:styleId="Hyperlink">
    <w:name w:val="Hyperlink"/>
    <w:uiPriority w:val="99"/>
    <w:unhideWhenUsed/>
    <w:rsid w:val="001B385D"/>
    <w:rPr>
      <w:color w:val="0000FF"/>
      <w:u w:val="single"/>
    </w:rPr>
  </w:style>
  <w:style w:type="table" w:styleId="TableGrid">
    <w:name w:val="Table Grid"/>
    <w:basedOn w:val="TableNormal"/>
    <w:uiPriority w:val="59"/>
    <w:rsid w:val="008A1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al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4D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4DC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fo@ampermarket.cz" TargetMode="External"/><Relationship Id="rId10" Type="http://schemas.openxmlformats.org/officeDocument/2006/relationships/hyperlink" Target="mailto:fakturace@ampermarke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D8309B-EAB1-DE48-A8E1-FA97B160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\Users\Honza\Documents\AMPER MARKET\ŠABLONY\Šablona dopis AM.dotx</Template>
  <TotalTime>28</TotalTime>
  <Pages>2</Pages>
  <Words>361</Words>
  <Characters>2058</Characters>
  <Application>Microsoft Macintosh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Karel Plzák</cp:lastModifiedBy>
  <cp:revision>15</cp:revision>
  <cp:lastPrinted>2014-02-20T12:22:00Z</cp:lastPrinted>
  <dcterms:created xsi:type="dcterms:W3CDTF">2014-10-24T13:17:00Z</dcterms:created>
  <dcterms:modified xsi:type="dcterms:W3CDTF">2016-11-25T14:03:00Z</dcterms:modified>
</cp:coreProperties>
</file>