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53C67" w14:textId="77777777" w:rsidR="009B3696" w:rsidRPr="00E23B1F" w:rsidRDefault="009B3696" w:rsidP="0084300C">
      <w:pPr>
        <w:pStyle w:val="Nadpis1"/>
        <w:numPr>
          <w:ilvl w:val="0"/>
          <w:numId w:val="0"/>
        </w:numPr>
        <w:jc w:val="center"/>
        <w:rPr>
          <w:rFonts w:cs="Arial"/>
          <w:sz w:val="32"/>
          <w:szCs w:val="32"/>
        </w:rPr>
      </w:pPr>
      <w:r w:rsidRPr="00E23B1F">
        <w:rPr>
          <w:rFonts w:cs="Arial"/>
          <w:sz w:val="32"/>
          <w:szCs w:val="32"/>
        </w:rPr>
        <w:t>K u p n í   s m l o u v a</w:t>
      </w:r>
    </w:p>
    <w:p w14:paraId="780B1EC5" w14:textId="77777777" w:rsidR="009B3696" w:rsidRPr="00E23B1F" w:rsidRDefault="009B3696" w:rsidP="0084300C">
      <w:pPr>
        <w:jc w:val="center"/>
        <w:rPr>
          <w:rFonts w:ascii="Arial" w:hAnsi="Arial" w:cs="Arial"/>
          <w:b/>
        </w:rPr>
      </w:pPr>
    </w:p>
    <w:p w14:paraId="5DA86639" w14:textId="77777777" w:rsidR="009B3696" w:rsidRPr="00E23B1F" w:rsidRDefault="00F54572" w:rsidP="0084300C">
      <w:pPr>
        <w:jc w:val="center"/>
        <w:rPr>
          <w:rFonts w:ascii="Arial" w:hAnsi="Arial" w:cs="Arial"/>
          <w:sz w:val="22"/>
        </w:rPr>
      </w:pPr>
      <w:r w:rsidRPr="00E23B1F">
        <w:rPr>
          <w:rFonts w:ascii="Arial" w:hAnsi="Arial" w:cs="Arial"/>
          <w:sz w:val="22"/>
        </w:rPr>
        <w:t>uzavřená podle § 2079 a násl. občanského zákoníku č. 89/2012 Sb. v platném znění</w:t>
      </w:r>
    </w:p>
    <w:p w14:paraId="20667FE3" w14:textId="77777777" w:rsidR="00E001DF" w:rsidRPr="00E23B1F" w:rsidRDefault="00E001DF" w:rsidP="0084300C">
      <w:pPr>
        <w:jc w:val="center"/>
        <w:rPr>
          <w:rFonts w:ascii="Arial" w:hAnsi="Arial" w:cs="Arial"/>
          <w:sz w:val="22"/>
        </w:rPr>
      </w:pPr>
    </w:p>
    <w:p w14:paraId="483F7955" w14:textId="46114A2A" w:rsidR="00F12975" w:rsidRPr="00E23B1F" w:rsidRDefault="00AB585B" w:rsidP="0037521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číslo smlouvy:</w:t>
      </w:r>
      <w:r w:rsidR="00F12975" w:rsidRPr="00E23B1F">
        <w:rPr>
          <w:rFonts w:ascii="Arial" w:hAnsi="Arial" w:cs="Arial"/>
          <w:b/>
          <w:sz w:val="24"/>
          <w:szCs w:val="24"/>
        </w:rPr>
        <w:tab/>
      </w:r>
      <w:r w:rsidR="009B7262" w:rsidRPr="009B7262">
        <w:rPr>
          <w:rFonts w:ascii="Arial" w:hAnsi="Arial" w:cs="Arial"/>
          <w:b/>
          <w:sz w:val="24"/>
          <w:szCs w:val="24"/>
        </w:rPr>
        <w:t>SML258/012/2019</w:t>
      </w:r>
      <w:r w:rsidR="00F12975" w:rsidRPr="00E23B1F">
        <w:rPr>
          <w:rFonts w:ascii="Arial" w:hAnsi="Arial" w:cs="Arial"/>
          <w:b/>
          <w:sz w:val="24"/>
          <w:szCs w:val="24"/>
        </w:rPr>
        <w:tab/>
      </w:r>
      <w:r w:rsidR="00F12975" w:rsidRPr="00E23B1F">
        <w:rPr>
          <w:rFonts w:ascii="Arial" w:hAnsi="Arial" w:cs="Arial"/>
          <w:b/>
          <w:sz w:val="24"/>
          <w:szCs w:val="24"/>
        </w:rPr>
        <w:tab/>
      </w:r>
      <w:r w:rsidR="00F12975" w:rsidRPr="00E23B1F">
        <w:rPr>
          <w:rFonts w:ascii="Arial" w:hAnsi="Arial" w:cs="Arial"/>
          <w:b/>
          <w:sz w:val="24"/>
          <w:szCs w:val="24"/>
        </w:rPr>
        <w:tab/>
      </w:r>
    </w:p>
    <w:p w14:paraId="461E9C6D" w14:textId="77777777" w:rsidR="00437D1A" w:rsidRPr="00E23B1F" w:rsidRDefault="00437D1A" w:rsidP="00437D1A">
      <w:pPr>
        <w:rPr>
          <w:rFonts w:ascii="Arial" w:hAnsi="Arial" w:cs="Arial"/>
        </w:rPr>
      </w:pPr>
    </w:p>
    <w:p w14:paraId="1F63E6AE" w14:textId="334DCB29" w:rsidR="00DE0678" w:rsidRPr="00E23B1F" w:rsidRDefault="00DE0678" w:rsidP="00437D1A">
      <w:pPr>
        <w:rPr>
          <w:rFonts w:ascii="Arial" w:hAnsi="Arial" w:cs="Arial"/>
          <w:b/>
          <w:sz w:val="24"/>
          <w:szCs w:val="24"/>
          <w:u w:val="single"/>
        </w:rPr>
      </w:pPr>
      <w:r w:rsidRPr="00E23B1F">
        <w:rPr>
          <w:rFonts w:ascii="Arial" w:hAnsi="Arial" w:cs="Arial"/>
        </w:rPr>
        <w:tab/>
      </w:r>
      <w:r w:rsidRPr="00E23B1F">
        <w:rPr>
          <w:rFonts w:ascii="Arial" w:hAnsi="Arial" w:cs="Arial"/>
        </w:rPr>
        <w:tab/>
      </w:r>
      <w:r w:rsidRPr="00E23B1F">
        <w:rPr>
          <w:rFonts w:ascii="Arial" w:hAnsi="Arial" w:cs="Arial"/>
        </w:rPr>
        <w:tab/>
      </w:r>
      <w:r w:rsidRPr="00E23B1F">
        <w:rPr>
          <w:rFonts w:ascii="Arial" w:hAnsi="Arial" w:cs="Arial"/>
        </w:rPr>
        <w:tab/>
      </w:r>
      <w:r w:rsidRPr="00E23B1F">
        <w:rPr>
          <w:rFonts w:ascii="Arial" w:hAnsi="Arial" w:cs="Arial"/>
        </w:rPr>
        <w:tab/>
      </w:r>
      <w:r w:rsidRPr="00E23B1F">
        <w:rPr>
          <w:rFonts w:ascii="Arial" w:hAnsi="Arial" w:cs="Arial"/>
        </w:rPr>
        <w:tab/>
      </w:r>
      <w:r w:rsidRPr="00E23B1F">
        <w:rPr>
          <w:rFonts w:ascii="Arial" w:hAnsi="Arial" w:cs="Arial"/>
          <w:sz w:val="24"/>
          <w:szCs w:val="24"/>
        </w:rPr>
        <w:t xml:space="preserve">    </w:t>
      </w:r>
    </w:p>
    <w:p w14:paraId="7662B67B" w14:textId="77777777" w:rsidR="00F12975" w:rsidRPr="00727B9B" w:rsidRDefault="00F12975" w:rsidP="0062154B">
      <w:pPr>
        <w:rPr>
          <w:rFonts w:ascii="Arial" w:hAnsi="Arial" w:cs="Arial"/>
          <w:b/>
          <w:sz w:val="22"/>
          <w:szCs w:val="22"/>
        </w:rPr>
      </w:pPr>
    </w:p>
    <w:p w14:paraId="43FF8FA9" w14:textId="77777777" w:rsidR="0003236A" w:rsidRPr="00727B9B" w:rsidRDefault="0003236A" w:rsidP="0003236A">
      <w:pPr>
        <w:rPr>
          <w:rFonts w:ascii="Arial" w:hAnsi="Arial" w:cs="Arial"/>
          <w:b/>
          <w:bCs/>
          <w:sz w:val="22"/>
          <w:szCs w:val="22"/>
        </w:rPr>
      </w:pPr>
      <w:r w:rsidRPr="00727B9B">
        <w:rPr>
          <w:rFonts w:ascii="Arial" w:hAnsi="Arial" w:cs="Arial"/>
          <w:b/>
          <w:bCs/>
          <w:sz w:val="22"/>
          <w:szCs w:val="22"/>
        </w:rPr>
        <w:t xml:space="preserve">Národní zemědělské muzeum, s. p. o. </w:t>
      </w:r>
    </w:p>
    <w:p w14:paraId="3E37246E" w14:textId="77777777" w:rsidR="0003236A" w:rsidRPr="00727B9B" w:rsidRDefault="0003236A" w:rsidP="0003236A">
      <w:pPr>
        <w:rPr>
          <w:rFonts w:ascii="Arial" w:hAnsi="Arial" w:cs="Arial"/>
          <w:sz w:val="22"/>
          <w:szCs w:val="22"/>
        </w:rPr>
      </w:pPr>
      <w:r w:rsidRPr="00727B9B">
        <w:rPr>
          <w:rFonts w:ascii="Arial" w:hAnsi="Arial" w:cs="Arial"/>
          <w:sz w:val="22"/>
          <w:szCs w:val="22"/>
        </w:rPr>
        <w:t>Se sídlem:</w:t>
      </w:r>
      <w:r w:rsidRPr="00727B9B">
        <w:rPr>
          <w:rFonts w:ascii="Arial" w:hAnsi="Arial" w:cs="Arial"/>
          <w:sz w:val="22"/>
          <w:szCs w:val="22"/>
        </w:rPr>
        <w:tab/>
      </w:r>
      <w:r w:rsidRPr="00727B9B">
        <w:rPr>
          <w:rFonts w:ascii="Arial" w:hAnsi="Arial" w:cs="Arial"/>
          <w:sz w:val="22"/>
          <w:szCs w:val="22"/>
        </w:rPr>
        <w:tab/>
        <w:t>Kostelní 1300/44, 170 00 Praha 7</w:t>
      </w:r>
    </w:p>
    <w:p w14:paraId="647D6839" w14:textId="77777777" w:rsidR="0003236A" w:rsidRPr="00727B9B" w:rsidRDefault="00E23B1F" w:rsidP="0003236A">
      <w:pPr>
        <w:rPr>
          <w:rFonts w:ascii="Arial" w:hAnsi="Arial" w:cs="Arial"/>
          <w:sz w:val="22"/>
          <w:szCs w:val="22"/>
        </w:rPr>
      </w:pPr>
      <w:r w:rsidRPr="00727B9B">
        <w:rPr>
          <w:rFonts w:ascii="Arial" w:hAnsi="Arial" w:cs="Arial"/>
          <w:sz w:val="22"/>
          <w:szCs w:val="22"/>
        </w:rPr>
        <w:t xml:space="preserve">Právní forma: </w:t>
      </w:r>
      <w:r w:rsidRPr="00727B9B">
        <w:rPr>
          <w:rFonts w:ascii="Arial" w:hAnsi="Arial" w:cs="Arial"/>
          <w:sz w:val="22"/>
          <w:szCs w:val="22"/>
        </w:rPr>
        <w:tab/>
      </w:r>
      <w:r w:rsidR="00F00011">
        <w:rPr>
          <w:rFonts w:ascii="Arial" w:hAnsi="Arial" w:cs="Arial"/>
          <w:sz w:val="22"/>
          <w:szCs w:val="22"/>
        </w:rPr>
        <w:tab/>
        <w:t>P</w:t>
      </w:r>
      <w:r w:rsidR="0003236A" w:rsidRPr="00727B9B">
        <w:rPr>
          <w:rFonts w:ascii="Arial" w:hAnsi="Arial" w:cs="Arial"/>
          <w:sz w:val="22"/>
          <w:szCs w:val="22"/>
        </w:rPr>
        <w:t>říspěvková organizace Ministerstva zemědělství ČR</w:t>
      </w:r>
    </w:p>
    <w:p w14:paraId="3A1451DC" w14:textId="77777777" w:rsidR="0003236A" w:rsidRPr="00727B9B" w:rsidRDefault="0003236A" w:rsidP="0003236A">
      <w:pPr>
        <w:rPr>
          <w:rFonts w:ascii="Arial" w:hAnsi="Arial" w:cs="Arial"/>
          <w:sz w:val="22"/>
          <w:szCs w:val="22"/>
        </w:rPr>
      </w:pPr>
      <w:r w:rsidRPr="00727B9B">
        <w:rPr>
          <w:rFonts w:ascii="Arial" w:hAnsi="Arial" w:cs="Arial"/>
          <w:sz w:val="22"/>
          <w:szCs w:val="22"/>
        </w:rPr>
        <w:t xml:space="preserve">IČO: </w:t>
      </w:r>
      <w:r w:rsidRPr="00727B9B">
        <w:rPr>
          <w:rFonts w:ascii="Arial" w:hAnsi="Arial" w:cs="Arial"/>
          <w:sz w:val="22"/>
          <w:szCs w:val="22"/>
        </w:rPr>
        <w:tab/>
      </w:r>
      <w:r w:rsidRPr="00727B9B">
        <w:rPr>
          <w:rFonts w:ascii="Arial" w:hAnsi="Arial" w:cs="Arial"/>
          <w:sz w:val="22"/>
          <w:szCs w:val="22"/>
        </w:rPr>
        <w:tab/>
      </w:r>
      <w:r w:rsidRPr="00727B9B">
        <w:rPr>
          <w:rFonts w:ascii="Arial" w:hAnsi="Arial" w:cs="Arial"/>
          <w:sz w:val="22"/>
          <w:szCs w:val="22"/>
        </w:rPr>
        <w:tab/>
        <w:t>75075741</w:t>
      </w:r>
    </w:p>
    <w:p w14:paraId="38954821" w14:textId="77777777" w:rsidR="0003236A" w:rsidRPr="00727B9B" w:rsidRDefault="0003236A" w:rsidP="0003236A">
      <w:pPr>
        <w:rPr>
          <w:rFonts w:ascii="Arial" w:hAnsi="Arial" w:cs="Arial"/>
          <w:sz w:val="22"/>
          <w:szCs w:val="22"/>
        </w:rPr>
      </w:pPr>
      <w:r w:rsidRPr="00727B9B">
        <w:rPr>
          <w:rFonts w:ascii="Arial" w:hAnsi="Arial" w:cs="Arial"/>
          <w:sz w:val="22"/>
          <w:szCs w:val="22"/>
        </w:rPr>
        <w:t xml:space="preserve">DIČ: </w:t>
      </w:r>
      <w:r w:rsidRPr="00727B9B">
        <w:rPr>
          <w:rFonts w:ascii="Arial" w:hAnsi="Arial" w:cs="Arial"/>
          <w:sz w:val="22"/>
          <w:szCs w:val="22"/>
        </w:rPr>
        <w:tab/>
      </w:r>
      <w:r w:rsidRPr="00727B9B">
        <w:rPr>
          <w:rFonts w:ascii="Arial" w:hAnsi="Arial" w:cs="Arial"/>
          <w:sz w:val="22"/>
          <w:szCs w:val="22"/>
        </w:rPr>
        <w:tab/>
      </w:r>
      <w:r w:rsidRPr="00727B9B">
        <w:rPr>
          <w:rFonts w:ascii="Arial" w:hAnsi="Arial" w:cs="Arial"/>
          <w:sz w:val="22"/>
          <w:szCs w:val="22"/>
        </w:rPr>
        <w:tab/>
        <w:t>CZ75075741</w:t>
      </w:r>
    </w:p>
    <w:p w14:paraId="51FCE058" w14:textId="39D144F9" w:rsidR="0003236A" w:rsidRPr="00727B9B" w:rsidRDefault="0003236A" w:rsidP="0003236A">
      <w:pPr>
        <w:rPr>
          <w:rFonts w:ascii="Arial" w:hAnsi="Arial" w:cs="Arial"/>
          <w:sz w:val="22"/>
          <w:szCs w:val="22"/>
        </w:rPr>
      </w:pPr>
      <w:r w:rsidRPr="00727B9B">
        <w:rPr>
          <w:rFonts w:ascii="Arial" w:hAnsi="Arial" w:cs="Arial"/>
          <w:sz w:val="22"/>
          <w:szCs w:val="22"/>
        </w:rPr>
        <w:t xml:space="preserve">Bankovní spojení: </w:t>
      </w:r>
      <w:r w:rsidRPr="00727B9B">
        <w:rPr>
          <w:rFonts w:ascii="Arial" w:hAnsi="Arial" w:cs="Arial"/>
          <w:sz w:val="22"/>
          <w:szCs w:val="22"/>
        </w:rPr>
        <w:tab/>
      </w:r>
      <w:r w:rsidR="009B7262">
        <w:rPr>
          <w:rFonts w:ascii="Arial" w:hAnsi="Arial" w:cs="Arial"/>
          <w:sz w:val="22"/>
          <w:szCs w:val="22"/>
        </w:rPr>
        <w:t>xxx</w:t>
      </w:r>
    </w:p>
    <w:p w14:paraId="6D377F4F" w14:textId="34119062" w:rsidR="0003236A" w:rsidRPr="00727B9B" w:rsidRDefault="0003236A" w:rsidP="0003236A">
      <w:pPr>
        <w:rPr>
          <w:rFonts w:ascii="Arial" w:hAnsi="Arial" w:cs="Arial"/>
          <w:sz w:val="22"/>
          <w:szCs w:val="22"/>
        </w:rPr>
      </w:pPr>
      <w:r w:rsidRPr="00727B9B">
        <w:rPr>
          <w:rFonts w:ascii="Arial" w:hAnsi="Arial" w:cs="Arial"/>
          <w:sz w:val="22"/>
          <w:szCs w:val="22"/>
        </w:rPr>
        <w:t xml:space="preserve">Číslo účtu: </w:t>
      </w:r>
      <w:r w:rsidRPr="00727B9B">
        <w:rPr>
          <w:rFonts w:ascii="Arial" w:hAnsi="Arial" w:cs="Arial"/>
          <w:sz w:val="22"/>
          <w:szCs w:val="22"/>
        </w:rPr>
        <w:tab/>
      </w:r>
      <w:r w:rsidRPr="00727B9B">
        <w:rPr>
          <w:rFonts w:ascii="Arial" w:hAnsi="Arial" w:cs="Arial"/>
          <w:sz w:val="22"/>
          <w:szCs w:val="22"/>
        </w:rPr>
        <w:tab/>
      </w:r>
      <w:r w:rsidR="009B7262">
        <w:rPr>
          <w:rFonts w:ascii="Arial" w:hAnsi="Arial" w:cs="Arial"/>
          <w:sz w:val="22"/>
          <w:szCs w:val="22"/>
        </w:rPr>
        <w:t>xxx</w:t>
      </w:r>
    </w:p>
    <w:p w14:paraId="051BF6C2" w14:textId="7878E2F0" w:rsidR="0003236A" w:rsidRPr="00727B9B" w:rsidRDefault="0003236A" w:rsidP="0003236A">
      <w:pPr>
        <w:rPr>
          <w:rFonts w:ascii="Arial" w:hAnsi="Arial" w:cs="Arial"/>
          <w:sz w:val="22"/>
          <w:szCs w:val="22"/>
        </w:rPr>
      </w:pPr>
      <w:r w:rsidRPr="00727B9B">
        <w:rPr>
          <w:rFonts w:ascii="Arial" w:hAnsi="Arial" w:cs="Arial"/>
          <w:sz w:val="22"/>
          <w:szCs w:val="22"/>
        </w:rPr>
        <w:t>Zastoupený:</w:t>
      </w:r>
      <w:r w:rsidRPr="00727B9B">
        <w:rPr>
          <w:rFonts w:ascii="Arial" w:hAnsi="Arial" w:cs="Arial"/>
          <w:sz w:val="22"/>
          <w:szCs w:val="22"/>
        </w:rPr>
        <w:tab/>
      </w:r>
      <w:r w:rsidRPr="00727B9B">
        <w:rPr>
          <w:rFonts w:ascii="Arial" w:hAnsi="Arial" w:cs="Arial"/>
          <w:sz w:val="22"/>
          <w:szCs w:val="22"/>
        </w:rPr>
        <w:tab/>
      </w:r>
      <w:r w:rsidR="009B7262">
        <w:rPr>
          <w:rFonts w:ascii="Arial" w:hAnsi="Arial" w:cs="Arial"/>
          <w:sz w:val="22"/>
          <w:szCs w:val="22"/>
        </w:rPr>
        <w:t>xxx</w:t>
      </w:r>
    </w:p>
    <w:p w14:paraId="5F19CEB5" w14:textId="4C4A9050" w:rsidR="001909F5" w:rsidRPr="00351608" w:rsidRDefault="0003236A" w:rsidP="009B7262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727B9B">
        <w:rPr>
          <w:rFonts w:ascii="Arial" w:hAnsi="Arial" w:cs="Arial"/>
          <w:sz w:val="22"/>
          <w:szCs w:val="22"/>
        </w:rPr>
        <w:t>Kontaktní osoba:</w:t>
      </w:r>
      <w:r w:rsidRPr="00727B9B">
        <w:rPr>
          <w:rFonts w:ascii="Arial" w:hAnsi="Arial" w:cs="Arial"/>
          <w:sz w:val="22"/>
          <w:szCs w:val="22"/>
        </w:rPr>
        <w:tab/>
      </w:r>
      <w:r w:rsidR="009B7262">
        <w:rPr>
          <w:rFonts w:ascii="Arial" w:hAnsi="Arial" w:cs="Arial"/>
          <w:sz w:val="22"/>
          <w:szCs w:val="22"/>
        </w:rPr>
        <w:t>xxx</w:t>
      </w:r>
    </w:p>
    <w:p w14:paraId="7C1BD67C" w14:textId="566CC6CE" w:rsidR="0003236A" w:rsidRPr="00727B9B" w:rsidRDefault="0003236A" w:rsidP="0003236A">
      <w:pPr>
        <w:rPr>
          <w:rFonts w:ascii="Arial" w:hAnsi="Arial" w:cs="Arial"/>
          <w:bCs/>
          <w:sz w:val="22"/>
          <w:szCs w:val="22"/>
        </w:rPr>
      </w:pPr>
      <w:r w:rsidRPr="00727B9B">
        <w:rPr>
          <w:rFonts w:ascii="Arial" w:hAnsi="Arial" w:cs="Arial"/>
          <w:bCs/>
          <w:sz w:val="22"/>
          <w:szCs w:val="22"/>
        </w:rPr>
        <w:t xml:space="preserve">(dále jen </w:t>
      </w:r>
      <w:r w:rsidR="00832085">
        <w:rPr>
          <w:rFonts w:ascii="Arial" w:hAnsi="Arial" w:cs="Arial"/>
          <w:bCs/>
          <w:sz w:val="22"/>
          <w:szCs w:val="22"/>
        </w:rPr>
        <w:t>„</w:t>
      </w:r>
      <w:r w:rsidRPr="00727B9B">
        <w:rPr>
          <w:rFonts w:ascii="Arial" w:hAnsi="Arial" w:cs="Arial"/>
          <w:bCs/>
          <w:sz w:val="22"/>
          <w:szCs w:val="22"/>
        </w:rPr>
        <w:t>NZM</w:t>
      </w:r>
      <w:r w:rsidR="00832085">
        <w:rPr>
          <w:rFonts w:ascii="Arial" w:hAnsi="Arial" w:cs="Arial"/>
          <w:bCs/>
          <w:sz w:val="22"/>
          <w:szCs w:val="22"/>
        </w:rPr>
        <w:t>“ či „kupující“</w:t>
      </w:r>
      <w:r w:rsidRPr="00727B9B">
        <w:rPr>
          <w:rFonts w:ascii="Arial" w:hAnsi="Arial" w:cs="Arial"/>
          <w:bCs/>
          <w:sz w:val="22"/>
          <w:szCs w:val="22"/>
        </w:rPr>
        <w:t>)</w:t>
      </w:r>
    </w:p>
    <w:p w14:paraId="53003FFE" w14:textId="77777777" w:rsidR="00F12975" w:rsidRPr="00727B9B" w:rsidRDefault="00F12975" w:rsidP="00E001DF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4BA3D14F" w14:textId="77777777" w:rsidR="0003236A" w:rsidRPr="00727B9B" w:rsidRDefault="00C41065" w:rsidP="00C41065">
      <w:pPr>
        <w:jc w:val="center"/>
        <w:rPr>
          <w:rFonts w:ascii="Arial" w:hAnsi="Arial" w:cs="Arial"/>
          <w:sz w:val="22"/>
          <w:szCs w:val="22"/>
        </w:rPr>
      </w:pPr>
      <w:r w:rsidRPr="00727B9B">
        <w:rPr>
          <w:rFonts w:ascii="Arial" w:hAnsi="Arial" w:cs="Arial"/>
          <w:sz w:val="22"/>
          <w:szCs w:val="22"/>
        </w:rPr>
        <w:t>a</w:t>
      </w:r>
    </w:p>
    <w:p w14:paraId="2466A79C" w14:textId="77777777" w:rsidR="00832085" w:rsidRPr="00727B9B" w:rsidRDefault="00832085">
      <w:pPr>
        <w:rPr>
          <w:rFonts w:ascii="Arial" w:hAnsi="Arial" w:cs="Arial"/>
          <w:b/>
          <w:sz w:val="22"/>
          <w:szCs w:val="22"/>
        </w:rPr>
      </w:pPr>
    </w:p>
    <w:p w14:paraId="6C377085" w14:textId="77777777" w:rsidR="00C41065" w:rsidRPr="00727B9B" w:rsidRDefault="00C41065" w:rsidP="00C41065">
      <w:pPr>
        <w:rPr>
          <w:rFonts w:ascii="Arial" w:hAnsi="Arial" w:cs="Arial"/>
          <w:b/>
          <w:sz w:val="22"/>
          <w:szCs w:val="22"/>
        </w:rPr>
      </w:pPr>
    </w:p>
    <w:p w14:paraId="25E48B0A" w14:textId="2A86890C" w:rsidR="0003236A" w:rsidRPr="00727B9B" w:rsidRDefault="009B726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  <w:lang w:val="en-GB"/>
        </w:rPr>
        <w:t>AQ, s.r.o.</w:t>
      </w:r>
    </w:p>
    <w:p w14:paraId="4BB6C7B0" w14:textId="1DF07BCF" w:rsidR="00D25C07" w:rsidRPr="00727B9B" w:rsidRDefault="0003236A" w:rsidP="00D25C07">
      <w:pPr>
        <w:rPr>
          <w:rFonts w:ascii="Arial" w:hAnsi="Arial" w:cs="Arial"/>
          <w:b/>
          <w:sz w:val="22"/>
          <w:szCs w:val="22"/>
        </w:rPr>
      </w:pPr>
      <w:r w:rsidRPr="00727B9B">
        <w:rPr>
          <w:rFonts w:ascii="Arial" w:hAnsi="Arial" w:cs="Arial"/>
          <w:sz w:val="22"/>
          <w:szCs w:val="22"/>
        </w:rPr>
        <w:t>Se sídlem:</w:t>
      </w:r>
      <w:r w:rsidRPr="00727B9B">
        <w:rPr>
          <w:rFonts w:ascii="Arial" w:hAnsi="Arial" w:cs="Arial"/>
          <w:sz w:val="22"/>
          <w:szCs w:val="22"/>
        </w:rPr>
        <w:tab/>
      </w:r>
      <w:r w:rsidR="00C41065" w:rsidRPr="00727B9B">
        <w:rPr>
          <w:rFonts w:ascii="Arial" w:hAnsi="Arial" w:cs="Arial"/>
          <w:sz w:val="22"/>
          <w:szCs w:val="22"/>
        </w:rPr>
        <w:tab/>
      </w:r>
      <w:r w:rsidR="001909F5">
        <w:rPr>
          <w:rFonts w:ascii="Arial" w:hAnsi="Arial" w:cs="Arial"/>
          <w:sz w:val="22"/>
          <w:szCs w:val="22"/>
        </w:rPr>
        <w:t xml:space="preserve">     </w:t>
      </w:r>
      <w:r w:rsidR="001D1D1F">
        <w:rPr>
          <w:rFonts w:ascii="Arial" w:hAnsi="Arial" w:cs="Arial"/>
          <w:sz w:val="22"/>
          <w:szCs w:val="22"/>
        </w:rPr>
        <w:t>Palackého 925, Litovel, PSČ: 784 01</w:t>
      </w:r>
    </w:p>
    <w:p w14:paraId="3E178899" w14:textId="48316FBE" w:rsidR="00D25C07" w:rsidRPr="00D25C07" w:rsidRDefault="0003236A" w:rsidP="00D25C07">
      <w:pPr>
        <w:rPr>
          <w:rFonts w:ascii="Arial" w:hAnsi="Arial" w:cs="Arial"/>
          <w:sz w:val="22"/>
          <w:szCs w:val="22"/>
        </w:rPr>
      </w:pPr>
      <w:r w:rsidRPr="00727B9B">
        <w:rPr>
          <w:rFonts w:ascii="Arial" w:hAnsi="Arial" w:cs="Arial"/>
          <w:sz w:val="22"/>
          <w:szCs w:val="22"/>
        </w:rPr>
        <w:t>Právní forma:</w:t>
      </w:r>
      <w:r w:rsidRPr="00727B9B">
        <w:rPr>
          <w:rFonts w:ascii="Arial" w:hAnsi="Arial" w:cs="Arial"/>
          <w:sz w:val="22"/>
          <w:szCs w:val="22"/>
        </w:rPr>
        <w:tab/>
      </w:r>
      <w:r w:rsidRPr="00727B9B">
        <w:rPr>
          <w:rFonts w:ascii="Arial" w:hAnsi="Arial" w:cs="Arial"/>
          <w:sz w:val="22"/>
          <w:szCs w:val="22"/>
        </w:rPr>
        <w:tab/>
      </w:r>
      <w:r w:rsidR="001D1D1F">
        <w:rPr>
          <w:rFonts w:ascii="Arial" w:hAnsi="Arial" w:cs="Arial"/>
          <w:sz w:val="22"/>
          <w:szCs w:val="22"/>
        </w:rPr>
        <w:t xml:space="preserve">     </w:t>
      </w:r>
      <w:r w:rsidR="001D1D1F">
        <w:rPr>
          <w:rFonts w:ascii="Arial" w:hAnsi="Arial" w:cs="Arial"/>
          <w:sz w:val="22"/>
          <w:szCs w:val="22"/>
          <w:lang w:val="en-GB"/>
        </w:rPr>
        <w:t>s.r.o.</w:t>
      </w:r>
    </w:p>
    <w:p w14:paraId="27E0315F" w14:textId="43468D8E" w:rsidR="00D25C07" w:rsidRPr="00D25C07" w:rsidRDefault="0003236A" w:rsidP="00D25C07">
      <w:pPr>
        <w:rPr>
          <w:rFonts w:ascii="Arial" w:hAnsi="Arial" w:cs="Arial"/>
          <w:sz w:val="22"/>
          <w:szCs w:val="22"/>
        </w:rPr>
      </w:pPr>
      <w:r w:rsidRPr="00727B9B">
        <w:rPr>
          <w:rFonts w:ascii="Arial" w:hAnsi="Arial" w:cs="Arial"/>
          <w:sz w:val="22"/>
          <w:szCs w:val="22"/>
        </w:rPr>
        <w:t>IČO:</w:t>
      </w:r>
      <w:r w:rsidRPr="00727B9B">
        <w:rPr>
          <w:rFonts w:ascii="Arial" w:hAnsi="Arial" w:cs="Arial"/>
          <w:sz w:val="22"/>
          <w:szCs w:val="22"/>
        </w:rPr>
        <w:tab/>
      </w:r>
      <w:r w:rsidRPr="00727B9B">
        <w:rPr>
          <w:rFonts w:ascii="Arial" w:hAnsi="Arial" w:cs="Arial"/>
          <w:sz w:val="22"/>
          <w:szCs w:val="22"/>
        </w:rPr>
        <w:tab/>
      </w:r>
      <w:r w:rsidRPr="00727B9B">
        <w:rPr>
          <w:rFonts w:ascii="Arial" w:hAnsi="Arial" w:cs="Arial"/>
          <w:sz w:val="22"/>
          <w:szCs w:val="22"/>
        </w:rPr>
        <w:tab/>
      </w:r>
      <w:r w:rsidR="001D1D1F">
        <w:rPr>
          <w:rFonts w:ascii="Arial" w:hAnsi="Arial" w:cs="Arial"/>
          <w:sz w:val="22"/>
          <w:szCs w:val="22"/>
        </w:rPr>
        <w:t xml:space="preserve">     62361384</w:t>
      </w:r>
    </w:p>
    <w:p w14:paraId="5ED2D08B" w14:textId="06B010B2" w:rsidR="00D25C07" w:rsidRPr="00727B9B" w:rsidRDefault="0003236A" w:rsidP="00D25C07">
      <w:pPr>
        <w:rPr>
          <w:rFonts w:ascii="Arial" w:hAnsi="Arial" w:cs="Arial"/>
          <w:b/>
          <w:sz w:val="22"/>
          <w:szCs w:val="22"/>
        </w:rPr>
      </w:pPr>
      <w:r w:rsidRPr="00727B9B">
        <w:rPr>
          <w:rFonts w:ascii="Arial" w:hAnsi="Arial" w:cs="Arial"/>
          <w:sz w:val="22"/>
          <w:szCs w:val="22"/>
        </w:rPr>
        <w:t>DIČ:</w:t>
      </w:r>
      <w:r w:rsidRPr="00727B9B">
        <w:rPr>
          <w:rFonts w:ascii="Arial" w:hAnsi="Arial" w:cs="Arial"/>
          <w:sz w:val="22"/>
          <w:szCs w:val="22"/>
        </w:rPr>
        <w:tab/>
      </w:r>
      <w:r w:rsidRPr="00727B9B">
        <w:rPr>
          <w:rFonts w:ascii="Arial" w:hAnsi="Arial" w:cs="Arial"/>
          <w:sz w:val="22"/>
          <w:szCs w:val="22"/>
        </w:rPr>
        <w:tab/>
      </w:r>
      <w:r w:rsidRPr="00727B9B">
        <w:rPr>
          <w:rFonts w:ascii="Arial" w:hAnsi="Arial" w:cs="Arial"/>
          <w:sz w:val="22"/>
          <w:szCs w:val="22"/>
        </w:rPr>
        <w:tab/>
      </w:r>
      <w:r w:rsidR="001909F5">
        <w:rPr>
          <w:rFonts w:ascii="Arial" w:hAnsi="Arial" w:cs="Arial"/>
          <w:sz w:val="22"/>
          <w:szCs w:val="22"/>
        </w:rPr>
        <w:t xml:space="preserve">    </w:t>
      </w:r>
      <w:r w:rsidR="001D1D1F">
        <w:rPr>
          <w:rFonts w:ascii="Arial" w:hAnsi="Arial" w:cs="Arial"/>
          <w:sz w:val="22"/>
          <w:szCs w:val="22"/>
        </w:rPr>
        <w:t>CZ62361384</w:t>
      </w:r>
      <w:r w:rsidR="001909F5">
        <w:rPr>
          <w:rFonts w:ascii="Arial" w:hAnsi="Arial" w:cs="Arial"/>
          <w:sz w:val="22"/>
          <w:szCs w:val="22"/>
        </w:rPr>
        <w:t xml:space="preserve"> </w:t>
      </w:r>
    </w:p>
    <w:p w14:paraId="589745D4" w14:textId="1DE64950" w:rsidR="00D25C07" w:rsidRPr="00727B9B" w:rsidRDefault="0003236A" w:rsidP="00D25C07">
      <w:pPr>
        <w:rPr>
          <w:rFonts w:ascii="Arial" w:hAnsi="Arial" w:cs="Arial"/>
          <w:b/>
          <w:sz w:val="22"/>
          <w:szCs w:val="22"/>
        </w:rPr>
      </w:pPr>
      <w:r w:rsidRPr="00727B9B">
        <w:rPr>
          <w:rFonts w:ascii="Arial" w:hAnsi="Arial" w:cs="Arial"/>
          <w:sz w:val="22"/>
          <w:szCs w:val="22"/>
        </w:rPr>
        <w:t>Bankovní spojení:</w:t>
      </w:r>
      <w:r w:rsidR="00C41065" w:rsidRPr="00727B9B">
        <w:rPr>
          <w:rFonts w:ascii="Arial" w:hAnsi="Arial" w:cs="Arial"/>
          <w:sz w:val="22"/>
          <w:szCs w:val="22"/>
        </w:rPr>
        <w:tab/>
      </w:r>
      <w:r w:rsidR="001909F5">
        <w:rPr>
          <w:rFonts w:ascii="Arial" w:hAnsi="Arial" w:cs="Arial"/>
          <w:sz w:val="22"/>
          <w:szCs w:val="22"/>
        </w:rPr>
        <w:t xml:space="preserve">     </w:t>
      </w:r>
      <w:r w:rsidR="009B7262">
        <w:rPr>
          <w:rFonts w:ascii="Arial" w:hAnsi="Arial" w:cs="Arial"/>
          <w:sz w:val="22"/>
          <w:szCs w:val="22"/>
          <w:lang w:val="en-GB"/>
        </w:rPr>
        <w:t>xxx</w:t>
      </w:r>
    </w:p>
    <w:p w14:paraId="3E5EADFB" w14:textId="5287A6C9" w:rsidR="00D25C07" w:rsidRPr="00727B9B" w:rsidRDefault="0003236A" w:rsidP="00D25C07">
      <w:pPr>
        <w:rPr>
          <w:rFonts w:ascii="Arial" w:hAnsi="Arial" w:cs="Arial"/>
          <w:b/>
          <w:sz w:val="22"/>
          <w:szCs w:val="22"/>
        </w:rPr>
      </w:pPr>
      <w:r w:rsidRPr="00727B9B">
        <w:rPr>
          <w:rFonts w:ascii="Arial" w:hAnsi="Arial" w:cs="Arial"/>
          <w:sz w:val="22"/>
          <w:szCs w:val="22"/>
        </w:rPr>
        <w:t>Číslo účtu:</w:t>
      </w:r>
      <w:r w:rsidRPr="00727B9B">
        <w:rPr>
          <w:rFonts w:ascii="Arial" w:hAnsi="Arial" w:cs="Arial"/>
          <w:sz w:val="22"/>
          <w:szCs w:val="22"/>
        </w:rPr>
        <w:tab/>
      </w:r>
      <w:r w:rsidRPr="00727B9B">
        <w:rPr>
          <w:rFonts w:ascii="Arial" w:hAnsi="Arial" w:cs="Arial"/>
          <w:sz w:val="22"/>
          <w:szCs w:val="22"/>
        </w:rPr>
        <w:tab/>
      </w:r>
      <w:r w:rsidR="001909F5">
        <w:rPr>
          <w:rFonts w:ascii="Arial" w:hAnsi="Arial" w:cs="Arial"/>
          <w:sz w:val="22"/>
          <w:szCs w:val="22"/>
        </w:rPr>
        <w:t xml:space="preserve">     </w:t>
      </w:r>
      <w:r w:rsidR="009B7262">
        <w:rPr>
          <w:rFonts w:ascii="Arial" w:hAnsi="Arial" w:cs="Arial"/>
          <w:sz w:val="22"/>
          <w:szCs w:val="22"/>
          <w:lang w:val="en-GB"/>
        </w:rPr>
        <w:t>xxx</w:t>
      </w:r>
    </w:p>
    <w:p w14:paraId="51455976" w14:textId="0FA2A5D2" w:rsidR="00D25C07" w:rsidRPr="00727B9B" w:rsidRDefault="0003236A" w:rsidP="00D25C07">
      <w:pPr>
        <w:rPr>
          <w:rFonts w:ascii="Arial" w:hAnsi="Arial" w:cs="Arial"/>
          <w:b/>
          <w:sz w:val="22"/>
          <w:szCs w:val="22"/>
        </w:rPr>
      </w:pPr>
      <w:r w:rsidRPr="00727B9B">
        <w:rPr>
          <w:rFonts w:ascii="Arial" w:hAnsi="Arial" w:cs="Arial"/>
          <w:sz w:val="22"/>
          <w:szCs w:val="22"/>
        </w:rPr>
        <w:t>Zastoupený:</w:t>
      </w:r>
      <w:r w:rsidRPr="00727B9B">
        <w:rPr>
          <w:rFonts w:ascii="Arial" w:hAnsi="Arial" w:cs="Arial"/>
          <w:sz w:val="22"/>
          <w:szCs w:val="22"/>
        </w:rPr>
        <w:tab/>
      </w:r>
      <w:r w:rsidR="00C41065" w:rsidRPr="00727B9B">
        <w:rPr>
          <w:rFonts w:ascii="Arial" w:hAnsi="Arial" w:cs="Arial"/>
          <w:sz w:val="22"/>
          <w:szCs w:val="22"/>
        </w:rPr>
        <w:tab/>
      </w:r>
      <w:r w:rsidR="001D1D1F">
        <w:rPr>
          <w:rFonts w:ascii="Arial" w:hAnsi="Arial" w:cs="Arial"/>
          <w:sz w:val="22"/>
          <w:szCs w:val="22"/>
        </w:rPr>
        <w:t xml:space="preserve">     </w:t>
      </w:r>
      <w:r w:rsidR="009B7262">
        <w:rPr>
          <w:rFonts w:ascii="Arial" w:hAnsi="Arial" w:cs="Arial"/>
          <w:sz w:val="22"/>
          <w:szCs w:val="22"/>
        </w:rPr>
        <w:t>xxx</w:t>
      </w:r>
    </w:p>
    <w:p w14:paraId="6C85F78E" w14:textId="69FFC7C8" w:rsidR="00D25C07" w:rsidRPr="00727B9B" w:rsidRDefault="0003236A" w:rsidP="00D25C07">
      <w:pPr>
        <w:rPr>
          <w:rFonts w:ascii="Arial" w:hAnsi="Arial" w:cs="Arial"/>
          <w:b/>
          <w:sz w:val="22"/>
          <w:szCs w:val="22"/>
        </w:rPr>
      </w:pPr>
      <w:r w:rsidRPr="00727B9B">
        <w:rPr>
          <w:rFonts w:ascii="Arial" w:hAnsi="Arial" w:cs="Arial"/>
          <w:sz w:val="22"/>
          <w:szCs w:val="22"/>
        </w:rPr>
        <w:t>Kontaktní osoba:</w:t>
      </w:r>
      <w:r w:rsidRPr="00727B9B">
        <w:rPr>
          <w:rFonts w:ascii="Arial" w:hAnsi="Arial" w:cs="Arial"/>
          <w:sz w:val="22"/>
          <w:szCs w:val="22"/>
        </w:rPr>
        <w:tab/>
      </w:r>
      <w:r w:rsidR="001909F5">
        <w:rPr>
          <w:rFonts w:ascii="Arial" w:hAnsi="Arial" w:cs="Arial"/>
          <w:sz w:val="22"/>
          <w:szCs w:val="22"/>
        </w:rPr>
        <w:t xml:space="preserve">     </w:t>
      </w:r>
      <w:r w:rsidR="009B7262">
        <w:rPr>
          <w:rFonts w:ascii="Arial" w:hAnsi="Arial" w:cs="Arial"/>
          <w:sz w:val="22"/>
          <w:szCs w:val="22"/>
        </w:rPr>
        <w:t>xxx</w:t>
      </w:r>
    </w:p>
    <w:p w14:paraId="6A76EDCE" w14:textId="03DBE8E4" w:rsidR="001909F5" w:rsidRPr="00727B9B" w:rsidRDefault="0046735F" w:rsidP="001909F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Email, telefonní kontakt</w:t>
      </w:r>
      <w:r w:rsidR="009B7262">
        <w:rPr>
          <w:rFonts w:ascii="Arial" w:hAnsi="Arial" w:cs="Arial"/>
          <w:sz w:val="22"/>
          <w:szCs w:val="22"/>
        </w:rPr>
        <w:t>: xxx</w:t>
      </w:r>
    </w:p>
    <w:p w14:paraId="6F8DF557" w14:textId="7D85335F" w:rsidR="0046735F" w:rsidRPr="00727B9B" w:rsidRDefault="00832085" w:rsidP="004673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„prodávající“)</w:t>
      </w:r>
    </w:p>
    <w:p w14:paraId="3409EDF6" w14:textId="77777777" w:rsidR="009B3696" w:rsidRPr="00727B9B" w:rsidRDefault="009B3696">
      <w:pPr>
        <w:rPr>
          <w:rFonts w:ascii="Arial" w:hAnsi="Arial" w:cs="Arial"/>
          <w:b/>
          <w:sz w:val="22"/>
          <w:szCs w:val="22"/>
        </w:rPr>
      </w:pPr>
    </w:p>
    <w:p w14:paraId="7BFACACF" w14:textId="77777777" w:rsidR="009B3696" w:rsidRPr="00727B9B" w:rsidRDefault="009B3696">
      <w:pPr>
        <w:jc w:val="center"/>
        <w:rPr>
          <w:rFonts w:ascii="Arial" w:hAnsi="Arial" w:cs="Arial"/>
          <w:b/>
          <w:sz w:val="22"/>
          <w:szCs w:val="22"/>
        </w:rPr>
      </w:pPr>
    </w:p>
    <w:p w14:paraId="5F435C3C" w14:textId="77777777" w:rsidR="0084300C" w:rsidRPr="00727B9B" w:rsidRDefault="009B3696">
      <w:pPr>
        <w:ind w:left="2124" w:firstLine="708"/>
        <w:rPr>
          <w:rFonts w:ascii="Arial" w:hAnsi="Arial" w:cs="Arial"/>
          <w:sz w:val="22"/>
          <w:szCs w:val="22"/>
        </w:rPr>
      </w:pPr>
      <w:r w:rsidRPr="00727B9B">
        <w:rPr>
          <w:rFonts w:ascii="Arial" w:hAnsi="Arial" w:cs="Arial"/>
          <w:sz w:val="22"/>
          <w:szCs w:val="22"/>
        </w:rPr>
        <w:t xml:space="preserve">     </w:t>
      </w:r>
    </w:p>
    <w:p w14:paraId="36365F83" w14:textId="77777777" w:rsidR="009B3696" w:rsidRPr="00727B9B" w:rsidRDefault="009B3696">
      <w:pPr>
        <w:ind w:left="2124" w:firstLine="708"/>
        <w:rPr>
          <w:rFonts w:ascii="Arial" w:hAnsi="Arial" w:cs="Arial"/>
          <w:sz w:val="22"/>
          <w:szCs w:val="22"/>
        </w:rPr>
      </w:pPr>
      <w:r w:rsidRPr="00727B9B">
        <w:rPr>
          <w:rFonts w:ascii="Arial" w:hAnsi="Arial" w:cs="Arial"/>
          <w:sz w:val="22"/>
          <w:szCs w:val="22"/>
        </w:rPr>
        <w:t xml:space="preserve">  uzavírají </w:t>
      </w:r>
      <w:r w:rsidR="0046735F">
        <w:rPr>
          <w:rFonts w:ascii="Arial" w:hAnsi="Arial" w:cs="Arial"/>
          <w:sz w:val="22"/>
          <w:szCs w:val="22"/>
        </w:rPr>
        <w:t>následující</w:t>
      </w:r>
      <w:r w:rsidRPr="00727B9B">
        <w:rPr>
          <w:rFonts w:ascii="Arial" w:hAnsi="Arial" w:cs="Arial"/>
          <w:sz w:val="22"/>
          <w:szCs w:val="22"/>
        </w:rPr>
        <w:t xml:space="preserve"> kupní smlouvu:</w:t>
      </w:r>
    </w:p>
    <w:p w14:paraId="5A4DDE2E" w14:textId="309949DC" w:rsidR="00F039E5" w:rsidRDefault="00F039E5">
      <w:pPr>
        <w:rPr>
          <w:rFonts w:ascii="Arial" w:hAnsi="Arial" w:cs="Arial"/>
          <w:b/>
          <w:sz w:val="22"/>
          <w:szCs w:val="22"/>
        </w:rPr>
      </w:pPr>
    </w:p>
    <w:p w14:paraId="03B339D8" w14:textId="77777777" w:rsidR="007C5BE9" w:rsidRPr="006B633C" w:rsidRDefault="007C5BE9">
      <w:pPr>
        <w:rPr>
          <w:rFonts w:ascii="Arial" w:hAnsi="Arial" w:cs="Arial"/>
          <w:b/>
          <w:sz w:val="22"/>
          <w:szCs w:val="22"/>
        </w:rPr>
      </w:pPr>
    </w:p>
    <w:p w14:paraId="78517136" w14:textId="01CFB58E" w:rsidR="00F039E5" w:rsidRDefault="004B78B3" w:rsidP="0062154B">
      <w:pPr>
        <w:jc w:val="center"/>
      </w:pPr>
      <w:r w:rsidRPr="0062154B">
        <w:rPr>
          <w:rFonts w:ascii="Arial" w:hAnsi="Arial" w:cs="Arial"/>
          <w:b/>
          <w:sz w:val="22"/>
          <w:szCs w:val="22"/>
        </w:rPr>
        <w:t>I</w:t>
      </w:r>
      <w:r>
        <w:t>.</w:t>
      </w:r>
    </w:p>
    <w:p w14:paraId="1874C668" w14:textId="4436BFBE" w:rsidR="004B78B3" w:rsidRDefault="004B78B3" w:rsidP="0062154B">
      <w:pPr>
        <w:spacing w:after="240"/>
        <w:ind w:left="567" w:hanging="56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2154B">
        <w:rPr>
          <w:rFonts w:ascii="Arial" w:hAnsi="Arial" w:cs="Arial"/>
          <w:b/>
          <w:sz w:val="22"/>
          <w:szCs w:val="22"/>
          <w:u w:val="single"/>
        </w:rPr>
        <w:t>Úvodní ustanovení</w:t>
      </w:r>
    </w:p>
    <w:p w14:paraId="0366A30F" w14:textId="67D0FD2A" w:rsidR="004B78B3" w:rsidRPr="0062154B" w:rsidRDefault="004B78B3" w:rsidP="0062154B">
      <w:p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1.1</w:t>
      </w:r>
      <w:r w:rsidR="008A22A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8A22A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Kupující jako zadavatel veřejné zakázky</w:t>
      </w:r>
      <w:r w:rsidR="006A03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</w:t>
      </w:r>
      <w:r w:rsidR="006A038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názvem</w:t>
      </w:r>
      <w:r w:rsidR="006A0382">
        <w:rPr>
          <w:rFonts w:ascii="Arial" w:hAnsi="Arial" w:cs="Arial"/>
          <w:sz w:val="22"/>
          <w:szCs w:val="22"/>
        </w:rPr>
        <w:t xml:space="preserve">: </w:t>
      </w:r>
      <w:r w:rsidR="00C42D0D">
        <w:rPr>
          <w:rFonts w:ascii="Arial" w:hAnsi="Arial" w:cs="Arial"/>
          <w:sz w:val="22"/>
          <w:szCs w:val="22"/>
        </w:rPr>
        <w:t>„</w:t>
      </w:r>
      <w:r w:rsidR="006A0382" w:rsidRPr="00226C02">
        <w:rPr>
          <w:rFonts w:ascii="Arial" w:hAnsi="Arial" w:cs="Arial"/>
          <w:b/>
          <w:sz w:val="22"/>
          <w:szCs w:val="22"/>
        </w:rPr>
        <w:t xml:space="preserve">Dodávka </w:t>
      </w:r>
      <w:r w:rsidR="00BD444F" w:rsidRPr="00226C02">
        <w:rPr>
          <w:rFonts w:ascii="Arial" w:hAnsi="Arial" w:cs="Arial"/>
          <w:b/>
          <w:sz w:val="22"/>
          <w:szCs w:val="22"/>
        </w:rPr>
        <w:t>3</w:t>
      </w:r>
      <w:r w:rsidR="006A0382" w:rsidRPr="00226C02">
        <w:rPr>
          <w:rFonts w:ascii="Arial" w:hAnsi="Arial" w:cs="Arial"/>
          <w:b/>
          <w:sz w:val="22"/>
          <w:szCs w:val="22"/>
        </w:rPr>
        <w:t xml:space="preserve"> kus</w:t>
      </w:r>
      <w:r w:rsidR="00BD444F" w:rsidRPr="00226C02">
        <w:rPr>
          <w:rFonts w:ascii="Arial" w:hAnsi="Arial" w:cs="Arial"/>
          <w:b/>
          <w:sz w:val="22"/>
          <w:szCs w:val="22"/>
        </w:rPr>
        <w:t>ů</w:t>
      </w:r>
      <w:r w:rsidR="006A0382" w:rsidRPr="00226C02">
        <w:rPr>
          <w:rFonts w:ascii="Arial" w:hAnsi="Arial" w:cs="Arial"/>
          <w:b/>
          <w:sz w:val="22"/>
          <w:szCs w:val="22"/>
        </w:rPr>
        <w:t xml:space="preserve"> </w:t>
      </w:r>
      <w:r w:rsidR="00BD444F" w:rsidRPr="00226C02">
        <w:rPr>
          <w:rFonts w:ascii="Arial" w:hAnsi="Arial" w:cs="Arial"/>
          <w:b/>
          <w:sz w:val="22"/>
          <w:szCs w:val="22"/>
        </w:rPr>
        <w:t xml:space="preserve">speciálních LED projektorů </w:t>
      </w:r>
      <w:r w:rsidR="006A0382" w:rsidRPr="00226C02">
        <w:rPr>
          <w:rFonts w:ascii="Arial" w:hAnsi="Arial" w:cs="Arial"/>
          <w:b/>
          <w:sz w:val="22"/>
          <w:szCs w:val="22"/>
        </w:rPr>
        <w:t xml:space="preserve">pro </w:t>
      </w:r>
      <w:r w:rsidR="00BD444F" w:rsidRPr="00226C02">
        <w:rPr>
          <w:rFonts w:ascii="Arial" w:hAnsi="Arial" w:cs="Arial"/>
          <w:b/>
          <w:sz w:val="22"/>
          <w:szCs w:val="22"/>
        </w:rPr>
        <w:t xml:space="preserve">kvalitní prezentaci v náročném muzejním provozu včetně 3 multimediálních přehrávačů a držáků pro </w:t>
      </w:r>
      <w:r w:rsidR="006A0382" w:rsidRPr="00226C02">
        <w:rPr>
          <w:rFonts w:ascii="Arial" w:hAnsi="Arial" w:cs="Arial"/>
          <w:b/>
          <w:sz w:val="22"/>
          <w:szCs w:val="22"/>
        </w:rPr>
        <w:t xml:space="preserve">pobočku NZM </w:t>
      </w:r>
      <w:r w:rsidR="00BD444F" w:rsidRPr="00226C02">
        <w:rPr>
          <w:rFonts w:ascii="Arial" w:hAnsi="Arial" w:cs="Arial"/>
          <w:b/>
          <w:sz w:val="22"/>
          <w:szCs w:val="22"/>
        </w:rPr>
        <w:t>Ostrava</w:t>
      </w:r>
      <w:r w:rsidR="00C42D0D">
        <w:rPr>
          <w:rFonts w:ascii="Arial" w:hAnsi="Arial" w:cs="Arial"/>
          <w:sz w:val="22"/>
          <w:szCs w:val="22"/>
        </w:rPr>
        <w:t>“</w:t>
      </w:r>
      <w:r w:rsidR="006A03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zadávané v souladu se zákonem č. 134/2016 Sb., o zadávání veřejných zakázek, ve znění pozdějších předpisů (dále jen „ZZVZ“) v zadávacím řízení nepodléhajícím režimu ZZVZ rozhodl o výběru nabídky prodávajícího jakožto účastníka předmětného výběrového/zadávacího řízení.</w:t>
      </w:r>
    </w:p>
    <w:p w14:paraId="093B4BF8" w14:textId="77777777" w:rsidR="003E7CD7" w:rsidRDefault="003E7CD7" w:rsidP="000B28EC">
      <w:pPr>
        <w:ind w:left="567" w:hanging="567"/>
        <w:jc w:val="center"/>
        <w:rPr>
          <w:rFonts w:ascii="Arial" w:hAnsi="Arial" w:cs="Arial"/>
          <w:b/>
          <w:sz w:val="22"/>
          <w:szCs w:val="22"/>
        </w:rPr>
        <w:sectPr w:rsidR="003E7CD7" w:rsidSect="003E7CD7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418" w:right="1418" w:bottom="1134" w:left="1418" w:header="708" w:footer="708" w:gutter="0"/>
          <w:pgNumType w:start="1"/>
          <w:cols w:space="708"/>
          <w:docGrid w:linePitch="272"/>
        </w:sectPr>
      </w:pPr>
    </w:p>
    <w:p w14:paraId="67711109" w14:textId="2F0FB90F" w:rsidR="00591E27" w:rsidRPr="00727B9B" w:rsidRDefault="00DE0678" w:rsidP="000B28EC">
      <w:pPr>
        <w:ind w:left="567" w:hanging="567"/>
        <w:jc w:val="center"/>
        <w:rPr>
          <w:rFonts w:ascii="Arial" w:hAnsi="Arial" w:cs="Arial"/>
          <w:b/>
          <w:sz w:val="22"/>
          <w:szCs w:val="22"/>
        </w:rPr>
      </w:pPr>
      <w:r w:rsidRPr="00727B9B">
        <w:rPr>
          <w:rFonts w:ascii="Arial" w:hAnsi="Arial" w:cs="Arial"/>
          <w:b/>
          <w:sz w:val="22"/>
          <w:szCs w:val="22"/>
        </w:rPr>
        <w:lastRenderedPageBreak/>
        <w:t>II.</w:t>
      </w:r>
    </w:p>
    <w:p w14:paraId="77A7802D" w14:textId="77777777" w:rsidR="00924B55" w:rsidRPr="00727B9B" w:rsidRDefault="00924B55" w:rsidP="000B28EC">
      <w:pPr>
        <w:ind w:left="567" w:hanging="56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27B9B">
        <w:rPr>
          <w:rFonts w:ascii="Arial" w:hAnsi="Arial" w:cs="Arial"/>
          <w:b/>
          <w:sz w:val="22"/>
          <w:szCs w:val="22"/>
          <w:u w:val="single"/>
        </w:rPr>
        <w:t>Předmět smlouvy</w:t>
      </w:r>
    </w:p>
    <w:p w14:paraId="6FED2C7D" w14:textId="77777777" w:rsidR="009B3696" w:rsidRPr="00727B9B" w:rsidRDefault="009B3696" w:rsidP="000B28EC">
      <w:pPr>
        <w:spacing w:line="120" w:lineRule="auto"/>
        <w:ind w:left="567" w:hanging="567"/>
        <w:rPr>
          <w:rFonts w:ascii="Arial" w:hAnsi="Arial" w:cs="Arial"/>
          <w:b/>
          <w:sz w:val="22"/>
          <w:szCs w:val="22"/>
        </w:rPr>
      </w:pPr>
    </w:p>
    <w:p w14:paraId="78D0B835" w14:textId="77777777" w:rsidR="00924B55" w:rsidRPr="00727B9B" w:rsidRDefault="00924B55" w:rsidP="000B28EC">
      <w:pPr>
        <w:spacing w:line="120" w:lineRule="auto"/>
        <w:ind w:left="567" w:hanging="567"/>
        <w:rPr>
          <w:rFonts w:ascii="Arial" w:hAnsi="Arial" w:cs="Arial"/>
          <w:b/>
          <w:sz w:val="22"/>
          <w:szCs w:val="22"/>
        </w:rPr>
      </w:pPr>
    </w:p>
    <w:p w14:paraId="7A37D2BE" w14:textId="2AE8E51F" w:rsidR="00924B55" w:rsidRDefault="00924B55" w:rsidP="000B28EC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27B9B">
        <w:rPr>
          <w:rFonts w:ascii="Arial" w:hAnsi="Arial" w:cs="Arial"/>
          <w:sz w:val="22"/>
          <w:szCs w:val="22"/>
        </w:rPr>
        <w:t>2.1</w:t>
      </w:r>
      <w:r w:rsidR="008A22A6">
        <w:rPr>
          <w:rFonts w:ascii="Arial" w:hAnsi="Arial" w:cs="Arial"/>
          <w:sz w:val="22"/>
          <w:szCs w:val="22"/>
        </w:rPr>
        <w:t>.</w:t>
      </w:r>
      <w:r w:rsidRPr="00727B9B">
        <w:rPr>
          <w:rFonts w:ascii="Arial" w:hAnsi="Arial" w:cs="Arial"/>
          <w:sz w:val="22"/>
          <w:szCs w:val="22"/>
        </w:rPr>
        <w:t xml:space="preserve"> </w:t>
      </w:r>
      <w:r w:rsidR="008A22A6">
        <w:rPr>
          <w:rFonts w:ascii="Arial" w:hAnsi="Arial" w:cs="Arial"/>
          <w:sz w:val="22"/>
          <w:szCs w:val="22"/>
        </w:rPr>
        <w:tab/>
      </w:r>
      <w:r w:rsidRPr="00727B9B">
        <w:rPr>
          <w:rFonts w:ascii="Arial" w:hAnsi="Arial" w:cs="Arial"/>
          <w:sz w:val="22"/>
          <w:szCs w:val="22"/>
        </w:rPr>
        <w:t xml:space="preserve">Předmětem této smlouvy je převod vlastnického práva k movité věci, a to </w:t>
      </w:r>
      <w:r w:rsidR="00BD444F">
        <w:rPr>
          <w:rFonts w:ascii="Arial" w:hAnsi="Arial" w:cs="Arial"/>
          <w:sz w:val="22"/>
          <w:szCs w:val="22"/>
        </w:rPr>
        <w:t>3 kusů speciálních LED projektorů pro kvalitní prezentaci v náročném muzejním provozu včetně 3 multimediálních přehrávačů a držáků</w:t>
      </w:r>
      <w:r w:rsidR="00195CD4" w:rsidRPr="00727B9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727B9B">
        <w:rPr>
          <w:rFonts w:ascii="Arial" w:hAnsi="Arial" w:cs="Arial"/>
          <w:sz w:val="22"/>
          <w:szCs w:val="22"/>
        </w:rPr>
        <w:t>za podmínek podle této smlouvy</w:t>
      </w:r>
      <w:r w:rsidR="0046735F">
        <w:rPr>
          <w:rFonts w:ascii="Arial" w:hAnsi="Arial" w:cs="Arial"/>
          <w:sz w:val="22"/>
          <w:szCs w:val="22"/>
        </w:rPr>
        <w:t xml:space="preserve"> uvedených</w:t>
      </w:r>
      <w:r w:rsidR="003A0084" w:rsidRPr="00727B9B">
        <w:rPr>
          <w:rFonts w:ascii="Arial" w:hAnsi="Arial" w:cs="Arial"/>
          <w:sz w:val="22"/>
          <w:szCs w:val="22"/>
        </w:rPr>
        <w:t>.</w:t>
      </w:r>
      <w:r w:rsidR="00526845" w:rsidRPr="00727B9B">
        <w:rPr>
          <w:rFonts w:ascii="Arial" w:hAnsi="Arial" w:cs="Arial"/>
          <w:sz w:val="22"/>
          <w:szCs w:val="22"/>
        </w:rPr>
        <w:t xml:space="preserve"> </w:t>
      </w:r>
      <w:r w:rsidRPr="00727B9B">
        <w:rPr>
          <w:rFonts w:ascii="Arial" w:hAnsi="Arial" w:cs="Arial"/>
          <w:sz w:val="22"/>
          <w:szCs w:val="22"/>
        </w:rPr>
        <w:t xml:space="preserve">(dále jen předmět této smlouvy) </w:t>
      </w:r>
    </w:p>
    <w:p w14:paraId="702603E1" w14:textId="77777777" w:rsidR="008A22A6" w:rsidRPr="00727B9B" w:rsidRDefault="008A22A6" w:rsidP="000B28EC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4A9CCF37" w14:textId="77777777" w:rsidR="00924B55" w:rsidRPr="00727B9B" w:rsidRDefault="00924B55" w:rsidP="000B28EC">
      <w:pPr>
        <w:spacing w:line="12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27B9B">
        <w:rPr>
          <w:rFonts w:ascii="Arial" w:hAnsi="Arial" w:cs="Arial"/>
          <w:sz w:val="22"/>
          <w:szCs w:val="22"/>
        </w:rPr>
        <w:tab/>
      </w:r>
    </w:p>
    <w:p w14:paraId="50EAB87E" w14:textId="44AD9B86" w:rsidR="00AA270C" w:rsidRDefault="008A22A6" w:rsidP="0062154B">
      <w:p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2.2. </w:t>
      </w:r>
      <w:r>
        <w:rPr>
          <w:rFonts w:ascii="Arial" w:hAnsi="Arial" w:cs="Arial"/>
          <w:sz w:val="22"/>
        </w:rPr>
        <w:tab/>
      </w:r>
      <w:r w:rsidR="00924B55" w:rsidRPr="00591E27">
        <w:rPr>
          <w:rFonts w:ascii="Arial" w:hAnsi="Arial" w:cs="Arial"/>
          <w:sz w:val="22"/>
        </w:rPr>
        <w:t xml:space="preserve">Podrobná </w:t>
      </w:r>
      <w:r w:rsidR="00924B55" w:rsidRPr="00394100">
        <w:rPr>
          <w:rFonts w:ascii="Arial" w:hAnsi="Arial" w:cs="Arial"/>
          <w:sz w:val="22"/>
        </w:rPr>
        <w:t>specifikace</w:t>
      </w:r>
      <w:r w:rsidR="00AA270C">
        <w:rPr>
          <w:rFonts w:ascii="Arial" w:hAnsi="Arial" w:cs="Arial"/>
          <w:sz w:val="22"/>
        </w:rPr>
        <w:t>:</w:t>
      </w:r>
      <w:r w:rsidR="00854BC2">
        <w:rPr>
          <w:rFonts w:ascii="Arial" w:hAnsi="Arial" w:cs="Arial"/>
          <w:sz w:val="22"/>
        </w:rPr>
        <w:t xml:space="preserve"> </w:t>
      </w:r>
      <w:r w:rsidR="005E4B37">
        <w:rPr>
          <w:rFonts w:ascii="Arial" w:hAnsi="Arial" w:cs="Arial"/>
          <w:sz w:val="22"/>
        </w:rPr>
        <w:t>3</w:t>
      </w:r>
      <w:r w:rsidR="003A0084">
        <w:rPr>
          <w:rFonts w:ascii="Arial" w:hAnsi="Arial" w:cs="Arial"/>
          <w:sz w:val="22"/>
        </w:rPr>
        <w:t xml:space="preserve"> </w:t>
      </w:r>
      <w:r w:rsidR="003A0084" w:rsidRPr="00854BC2">
        <w:rPr>
          <w:rFonts w:ascii="Arial" w:hAnsi="Arial" w:cs="Arial"/>
          <w:sz w:val="22"/>
          <w:szCs w:val="22"/>
        </w:rPr>
        <w:t xml:space="preserve">ks </w:t>
      </w:r>
      <w:r w:rsidR="005E4B37">
        <w:rPr>
          <w:rFonts w:ascii="Arial" w:hAnsi="Arial" w:cs="Arial"/>
          <w:sz w:val="22"/>
          <w:szCs w:val="22"/>
        </w:rPr>
        <w:t>5HD1022</w:t>
      </w:r>
      <w:r w:rsidR="00226C02">
        <w:rPr>
          <w:rFonts w:ascii="Arial" w:hAnsi="Arial" w:cs="Arial"/>
          <w:sz w:val="22"/>
          <w:szCs w:val="22"/>
        </w:rPr>
        <w:t>:</w:t>
      </w:r>
      <w:r w:rsidR="005E4B37">
        <w:rPr>
          <w:rFonts w:ascii="Arial" w:hAnsi="Arial" w:cs="Arial"/>
          <w:sz w:val="22"/>
          <w:szCs w:val="22"/>
        </w:rPr>
        <w:t>Brightsign player HD 1022/1023, 3ks 2b884lw:BT 884-L/W – Držák projektoru 1500mm bílý, projektor Casio XJ S 400U.</w:t>
      </w:r>
    </w:p>
    <w:p w14:paraId="759A2A85" w14:textId="26ADF647" w:rsidR="007C5BE9" w:rsidRDefault="00AA270C" w:rsidP="0062154B">
      <w:pPr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5E4B37">
        <w:rPr>
          <w:rFonts w:ascii="Arial" w:hAnsi="Arial" w:cs="Arial"/>
          <w:sz w:val="22"/>
          <w:szCs w:val="22"/>
        </w:rPr>
        <w:t xml:space="preserve">Specifikace projektorů – techniky je uvedena v příloze této smlouvy a je nedílnou její součástí. </w:t>
      </w:r>
      <w:r w:rsidR="001F5E2A">
        <w:rPr>
          <w:rFonts w:ascii="Arial" w:hAnsi="Arial" w:cs="Arial"/>
          <w:sz w:val="22"/>
          <w:szCs w:val="22"/>
        </w:rPr>
        <w:t>Předmět smlouvy musí být schopen provozovat činnost, ke které je určen.</w:t>
      </w:r>
    </w:p>
    <w:p w14:paraId="5813A0C0" w14:textId="77777777" w:rsidR="007C5BE9" w:rsidRDefault="007C5BE9" w:rsidP="0062154B">
      <w:pPr>
        <w:ind w:left="567" w:hanging="567"/>
        <w:jc w:val="both"/>
        <w:rPr>
          <w:rFonts w:ascii="Arial" w:hAnsi="Arial" w:cs="Arial"/>
          <w:sz w:val="22"/>
        </w:rPr>
      </w:pPr>
    </w:p>
    <w:p w14:paraId="3B4820B6" w14:textId="77777777" w:rsidR="007C5BE9" w:rsidRDefault="007C5BE9" w:rsidP="0062154B">
      <w:pPr>
        <w:numPr>
          <w:ilvl w:val="1"/>
          <w:numId w:val="14"/>
        </w:numPr>
        <w:tabs>
          <w:tab w:val="clear" w:pos="390"/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Množství, jakost a provedení, jakož i další vlastnosti jsou specifikovány ve smlouvě, zejména pak v příloze č. 1 smlouvy.</w:t>
      </w:r>
    </w:p>
    <w:p w14:paraId="1FE96FAD" w14:textId="77777777" w:rsidR="007C5BE9" w:rsidRDefault="007C5BE9" w:rsidP="0062154B">
      <w:pPr>
        <w:pStyle w:val="Odstavecseseznamem"/>
        <w:ind w:left="567" w:hanging="567"/>
        <w:rPr>
          <w:rFonts w:ascii="Arial" w:hAnsi="Arial" w:cs="Arial"/>
          <w:sz w:val="22"/>
        </w:rPr>
      </w:pPr>
    </w:p>
    <w:p w14:paraId="74B176E3" w14:textId="5E17C668" w:rsidR="007C5BE9" w:rsidRPr="0062154B" w:rsidRDefault="007C5BE9" w:rsidP="008A22A6">
      <w:pPr>
        <w:numPr>
          <w:ilvl w:val="1"/>
          <w:numId w:val="14"/>
        </w:numPr>
        <w:tabs>
          <w:tab w:val="clear" w:pos="390"/>
          <w:tab w:val="num" w:pos="567"/>
        </w:tabs>
        <w:ind w:left="567" w:hanging="567"/>
        <w:rPr>
          <w:rFonts w:ascii="Arial" w:hAnsi="Arial" w:cs="Arial"/>
          <w:sz w:val="22"/>
          <w:szCs w:val="22"/>
        </w:rPr>
      </w:pPr>
      <w:r w:rsidRPr="0062154B">
        <w:rPr>
          <w:rFonts w:ascii="Arial" w:hAnsi="Arial" w:cs="Arial"/>
          <w:sz w:val="22"/>
          <w:szCs w:val="22"/>
        </w:rPr>
        <w:t>Součástí závazku prodávajícího je také:</w:t>
      </w:r>
    </w:p>
    <w:p w14:paraId="572AD5A1" w14:textId="46FD8526" w:rsidR="007C5BE9" w:rsidRPr="0062154B" w:rsidRDefault="007C5BE9" w:rsidP="0062154B">
      <w:pPr>
        <w:pStyle w:val="Odstavecseseznamem"/>
        <w:numPr>
          <w:ilvl w:val="0"/>
          <w:numId w:val="25"/>
        </w:numPr>
        <w:ind w:left="567" w:hanging="567"/>
        <w:jc w:val="both"/>
        <w:rPr>
          <w:rFonts w:ascii="Arial" w:hAnsi="Arial" w:cs="Arial"/>
          <w:sz w:val="22"/>
        </w:rPr>
      </w:pPr>
      <w:r w:rsidRPr="0062154B">
        <w:rPr>
          <w:rFonts w:ascii="Arial" w:hAnsi="Arial" w:cs="Arial"/>
          <w:sz w:val="22"/>
        </w:rPr>
        <w:t>doprava věci do místa plnění, její vybalení a kontrola,</w:t>
      </w:r>
    </w:p>
    <w:p w14:paraId="2152625F" w14:textId="2D2577C3" w:rsidR="007C5BE9" w:rsidRPr="0062154B" w:rsidRDefault="007C5BE9" w:rsidP="0062154B">
      <w:pPr>
        <w:pStyle w:val="Odstavecseseznamem"/>
        <w:numPr>
          <w:ilvl w:val="0"/>
          <w:numId w:val="25"/>
        </w:numPr>
        <w:ind w:left="567" w:hanging="567"/>
        <w:jc w:val="both"/>
        <w:rPr>
          <w:rFonts w:ascii="Arial" w:hAnsi="Arial" w:cs="Arial"/>
          <w:sz w:val="22"/>
        </w:rPr>
      </w:pPr>
      <w:r w:rsidRPr="0062154B">
        <w:rPr>
          <w:rFonts w:ascii="Arial" w:hAnsi="Arial" w:cs="Arial"/>
          <w:sz w:val="22"/>
        </w:rPr>
        <w:t>zpracování a předání instrukcí a návodů k obsluze a údržbě věci v českém nebo anglickém jazyce, a to elektronicky a v tištěné podobě,</w:t>
      </w:r>
    </w:p>
    <w:p w14:paraId="7094AB07" w14:textId="58021C06" w:rsidR="007C5BE9" w:rsidRPr="0062154B" w:rsidRDefault="007C5BE9" w:rsidP="0062154B">
      <w:pPr>
        <w:pStyle w:val="Odstavecseseznamem"/>
        <w:numPr>
          <w:ilvl w:val="0"/>
          <w:numId w:val="25"/>
        </w:numPr>
        <w:ind w:left="567" w:hanging="567"/>
        <w:jc w:val="both"/>
        <w:rPr>
          <w:rFonts w:ascii="Arial" w:hAnsi="Arial" w:cs="Arial"/>
          <w:sz w:val="22"/>
        </w:rPr>
      </w:pPr>
      <w:r w:rsidRPr="0062154B">
        <w:rPr>
          <w:rFonts w:ascii="Arial" w:hAnsi="Arial" w:cs="Arial"/>
          <w:sz w:val="22"/>
        </w:rPr>
        <w:t>vypracování seznamu dodaných věcí pro účely kontroly,</w:t>
      </w:r>
    </w:p>
    <w:p w14:paraId="1272278D" w14:textId="63DD604A" w:rsidR="007C5BE9" w:rsidRPr="0062154B" w:rsidRDefault="007C5BE9" w:rsidP="0062154B">
      <w:pPr>
        <w:pStyle w:val="Odstavecseseznamem"/>
        <w:numPr>
          <w:ilvl w:val="0"/>
          <w:numId w:val="25"/>
        </w:numPr>
        <w:ind w:left="567" w:hanging="567"/>
        <w:jc w:val="both"/>
        <w:rPr>
          <w:rFonts w:ascii="Arial" w:hAnsi="Arial" w:cs="Arial"/>
          <w:sz w:val="22"/>
        </w:rPr>
      </w:pPr>
      <w:r w:rsidRPr="0062154B">
        <w:rPr>
          <w:rFonts w:ascii="Arial" w:hAnsi="Arial" w:cs="Arial"/>
          <w:sz w:val="22"/>
        </w:rPr>
        <w:t>předání protokolu o převzetí a dodání věci,</w:t>
      </w:r>
    </w:p>
    <w:p w14:paraId="40641760" w14:textId="367CF4A2" w:rsidR="007C5BE9" w:rsidRPr="0062154B" w:rsidRDefault="007C5BE9" w:rsidP="0062154B">
      <w:pPr>
        <w:pStyle w:val="Odstavecseseznamem"/>
        <w:numPr>
          <w:ilvl w:val="0"/>
          <w:numId w:val="25"/>
        </w:numPr>
        <w:ind w:left="567" w:hanging="567"/>
        <w:jc w:val="both"/>
        <w:rPr>
          <w:rFonts w:ascii="Arial" w:hAnsi="Arial" w:cs="Arial"/>
          <w:sz w:val="22"/>
        </w:rPr>
      </w:pPr>
      <w:r w:rsidRPr="0062154B">
        <w:rPr>
          <w:rFonts w:ascii="Arial" w:hAnsi="Arial" w:cs="Arial"/>
          <w:sz w:val="22"/>
        </w:rPr>
        <w:t xml:space="preserve">odvoz a likvidace nepotřebných obalů a dalších materiálů použitých prodávajícím při plnění smlouvy, </w:t>
      </w:r>
    </w:p>
    <w:p w14:paraId="1C972CDE" w14:textId="1A2AF018" w:rsidR="007C5BE9" w:rsidRPr="0062154B" w:rsidRDefault="007C5BE9" w:rsidP="0062154B">
      <w:pPr>
        <w:pStyle w:val="Odstavecseseznamem"/>
        <w:numPr>
          <w:ilvl w:val="0"/>
          <w:numId w:val="25"/>
        </w:numPr>
        <w:ind w:left="567" w:hanging="567"/>
        <w:jc w:val="both"/>
        <w:rPr>
          <w:rFonts w:ascii="Arial" w:hAnsi="Arial" w:cs="Arial"/>
          <w:sz w:val="22"/>
        </w:rPr>
      </w:pPr>
      <w:r w:rsidRPr="0062154B">
        <w:rPr>
          <w:rFonts w:ascii="Arial" w:hAnsi="Arial" w:cs="Arial"/>
          <w:sz w:val="22"/>
        </w:rPr>
        <w:t>záruční servis,</w:t>
      </w:r>
    </w:p>
    <w:p w14:paraId="70A8A021" w14:textId="77777777" w:rsidR="007C5BE9" w:rsidRDefault="007C5BE9" w:rsidP="0062154B">
      <w:pPr>
        <w:pStyle w:val="Odstavecseseznamem"/>
        <w:numPr>
          <w:ilvl w:val="0"/>
          <w:numId w:val="25"/>
        </w:numPr>
        <w:ind w:left="567" w:hanging="567"/>
        <w:jc w:val="both"/>
        <w:rPr>
          <w:rFonts w:ascii="Arial" w:hAnsi="Arial" w:cs="Arial"/>
          <w:sz w:val="22"/>
        </w:rPr>
      </w:pPr>
      <w:r w:rsidRPr="0062154B">
        <w:rPr>
          <w:rFonts w:ascii="Arial" w:hAnsi="Arial" w:cs="Arial"/>
          <w:sz w:val="22"/>
        </w:rPr>
        <w:t>spolupráce s kupujícím v průběhu realizace předmětu plnění smlouvy</w:t>
      </w:r>
      <w:r>
        <w:rPr>
          <w:rFonts w:ascii="Arial" w:hAnsi="Arial" w:cs="Arial"/>
          <w:sz w:val="22"/>
        </w:rPr>
        <w:t>.</w:t>
      </w:r>
    </w:p>
    <w:p w14:paraId="1492146B" w14:textId="77777777" w:rsidR="007C5BE9" w:rsidRDefault="007C5BE9" w:rsidP="0062154B">
      <w:pPr>
        <w:ind w:left="567" w:hanging="567"/>
        <w:jc w:val="both"/>
        <w:rPr>
          <w:rFonts w:ascii="Arial" w:hAnsi="Arial" w:cs="Arial"/>
          <w:sz w:val="22"/>
        </w:rPr>
      </w:pPr>
    </w:p>
    <w:p w14:paraId="78893D78" w14:textId="466C97ED" w:rsidR="007C5BE9" w:rsidRPr="0062154B" w:rsidRDefault="007C5BE9" w:rsidP="0062154B">
      <w:pPr>
        <w:pStyle w:val="Odstavecseseznamem"/>
        <w:numPr>
          <w:ilvl w:val="1"/>
          <w:numId w:val="14"/>
        </w:numPr>
        <w:ind w:left="567" w:hanging="567"/>
        <w:jc w:val="both"/>
        <w:rPr>
          <w:rFonts w:ascii="Arial" w:hAnsi="Arial" w:cs="Arial"/>
          <w:sz w:val="22"/>
        </w:rPr>
      </w:pPr>
      <w:r w:rsidRPr="0062154B">
        <w:rPr>
          <w:rFonts w:ascii="Arial" w:hAnsi="Arial" w:cs="Arial"/>
          <w:sz w:val="22"/>
        </w:rPr>
        <w:t xml:space="preserve">Prodávající prohlašuje, že: </w:t>
      </w:r>
    </w:p>
    <w:p w14:paraId="745C2120" w14:textId="77777777" w:rsidR="007C5BE9" w:rsidRDefault="007C5BE9" w:rsidP="0062154B">
      <w:pPr>
        <w:pStyle w:val="Odstavecseseznamem"/>
        <w:numPr>
          <w:ilvl w:val="0"/>
          <w:numId w:val="25"/>
        </w:numPr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je výlučným vlastníkem věci, kterou kupujícímu odevzdá,</w:t>
      </w:r>
    </w:p>
    <w:p w14:paraId="2EF08275" w14:textId="71EC045C" w:rsidR="007C5BE9" w:rsidRDefault="007C5BE9" w:rsidP="0062154B">
      <w:pPr>
        <w:pStyle w:val="Odstavecseseznamem"/>
        <w:numPr>
          <w:ilvl w:val="0"/>
          <w:numId w:val="25"/>
        </w:numPr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věc je nová, tzn. </w:t>
      </w:r>
      <w:r w:rsidR="005E4B37">
        <w:rPr>
          <w:rFonts w:ascii="Arial" w:hAnsi="Arial" w:cs="Arial"/>
          <w:sz w:val="22"/>
        </w:rPr>
        <w:t>n</w:t>
      </w:r>
      <w:r>
        <w:rPr>
          <w:rFonts w:ascii="Arial" w:hAnsi="Arial" w:cs="Arial"/>
          <w:sz w:val="22"/>
        </w:rPr>
        <w:t>ikoli dříve použitá, a to ani repasovaná,</w:t>
      </w:r>
    </w:p>
    <w:p w14:paraId="5D56B5CA" w14:textId="77F8CA1B" w:rsidR="00924B55" w:rsidRPr="0062154B" w:rsidRDefault="007C5BE9" w:rsidP="0062154B">
      <w:pPr>
        <w:pStyle w:val="Odstavecseseznamem"/>
        <w:numPr>
          <w:ilvl w:val="0"/>
          <w:numId w:val="25"/>
        </w:numPr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věc odpovídá smlouvě,</w:t>
      </w:r>
      <w:r w:rsidRPr="0062154B">
        <w:rPr>
          <w:rFonts w:ascii="Arial" w:hAnsi="Arial" w:cs="Arial"/>
          <w:sz w:val="22"/>
        </w:rPr>
        <w:t xml:space="preserve"> </w:t>
      </w:r>
      <w:r w:rsidRPr="007C5BE9">
        <w:rPr>
          <w:rFonts w:ascii="Arial" w:hAnsi="Arial" w:cs="Arial"/>
          <w:sz w:val="22"/>
        </w:rPr>
        <w:t>tzn.</w:t>
      </w:r>
      <w:r w:rsidR="00E848E2">
        <w:rPr>
          <w:rFonts w:ascii="Arial" w:hAnsi="Arial" w:cs="Arial"/>
          <w:sz w:val="22"/>
        </w:rPr>
        <w:t xml:space="preserve"> </w:t>
      </w:r>
      <w:r w:rsidRPr="007C5BE9">
        <w:rPr>
          <w:rFonts w:ascii="Arial" w:hAnsi="Arial" w:cs="Arial"/>
          <w:sz w:val="22"/>
        </w:rPr>
        <w:t>že má vlastnosti, které si smluvní strany ujednaly, a chybí-li ujednání, takové vlastnosti, které prodávající nebo výrobce popsal nebo které kupující očekával s ohledem na povahu věci a na základě reklamy jimi prováděné, že se hodí k účelu, který vyplývá ze smlouvy, že vyhovuje požadavkům právních předpisů, že je bez jakýchkoli jiných vad, a to i právních.</w:t>
      </w:r>
    </w:p>
    <w:p w14:paraId="6288E637" w14:textId="77777777" w:rsidR="0046735F" w:rsidRDefault="0046735F" w:rsidP="000B28EC">
      <w:pPr>
        <w:ind w:left="567" w:hanging="567"/>
        <w:jc w:val="both"/>
        <w:rPr>
          <w:rFonts w:ascii="Arial" w:hAnsi="Arial" w:cs="Arial"/>
          <w:sz w:val="22"/>
        </w:rPr>
      </w:pPr>
    </w:p>
    <w:p w14:paraId="38F4B209" w14:textId="77777777" w:rsidR="0046735F" w:rsidRPr="00591E27" w:rsidRDefault="0046735F" w:rsidP="000B28EC">
      <w:pPr>
        <w:ind w:left="567" w:hanging="567"/>
        <w:jc w:val="both"/>
        <w:rPr>
          <w:rFonts w:ascii="Arial" w:hAnsi="Arial" w:cs="Arial"/>
          <w:sz w:val="22"/>
        </w:rPr>
      </w:pPr>
    </w:p>
    <w:p w14:paraId="1E5EC5E2" w14:textId="3C7218BB" w:rsidR="00924B55" w:rsidRPr="00727B9B" w:rsidRDefault="00727B9B" w:rsidP="0062154B">
      <w:pPr>
        <w:ind w:left="567" w:hanging="567"/>
        <w:jc w:val="center"/>
        <w:rPr>
          <w:rFonts w:ascii="Arial" w:hAnsi="Arial" w:cs="Arial"/>
          <w:b/>
          <w:sz w:val="22"/>
        </w:rPr>
      </w:pPr>
      <w:r w:rsidRPr="00727B9B">
        <w:rPr>
          <w:rFonts w:ascii="Arial" w:hAnsi="Arial" w:cs="Arial"/>
          <w:b/>
          <w:sz w:val="22"/>
        </w:rPr>
        <w:t>III.</w:t>
      </w:r>
    </w:p>
    <w:p w14:paraId="34DA34F0" w14:textId="77777777" w:rsidR="00924B55" w:rsidRPr="00591E27" w:rsidRDefault="00924B55" w:rsidP="000B28EC">
      <w:pPr>
        <w:ind w:left="567" w:hanging="567"/>
        <w:jc w:val="center"/>
        <w:rPr>
          <w:rFonts w:ascii="Arial" w:hAnsi="Arial" w:cs="Arial"/>
          <w:b/>
          <w:sz w:val="22"/>
          <w:u w:val="single"/>
        </w:rPr>
      </w:pPr>
      <w:r w:rsidRPr="00591E27">
        <w:rPr>
          <w:rFonts w:ascii="Arial" w:hAnsi="Arial" w:cs="Arial"/>
          <w:b/>
          <w:sz w:val="22"/>
          <w:u w:val="single"/>
        </w:rPr>
        <w:t>Cena</w:t>
      </w:r>
    </w:p>
    <w:p w14:paraId="322D99C1" w14:textId="77777777" w:rsidR="00924B55" w:rsidRPr="00591E27" w:rsidRDefault="00924B55" w:rsidP="000B28EC">
      <w:pPr>
        <w:spacing w:line="120" w:lineRule="auto"/>
        <w:ind w:left="567" w:hanging="567"/>
        <w:rPr>
          <w:rFonts w:ascii="Arial" w:hAnsi="Arial" w:cs="Arial"/>
          <w:sz w:val="22"/>
        </w:rPr>
      </w:pPr>
    </w:p>
    <w:p w14:paraId="1A704E4B" w14:textId="31707E1A" w:rsidR="00924B55" w:rsidRDefault="00924B55" w:rsidP="0062154B">
      <w:pPr>
        <w:pStyle w:val="Odstavecseseznamem"/>
        <w:numPr>
          <w:ilvl w:val="1"/>
          <w:numId w:val="29"/>
        </w:numPr>
        <w:ind w:left="567" w:hanging="567"/>
        <w:jc w:val="both"/>
        <w:rPr>
          <w:rFonts w:ascii="Arial" w:hAnsi="Arial" w:cs="Arial"/>
          <w:sz w:val="22"/>
        </w:rPr>
      </w:pPr>
      <w:r w:rsidRPr="0062154B">
        <w:rPr>
          <w:rFonts w:ascii="Arial" w:hAnsi="Arial" w:cs="Arial"/>
          <w:sz w:val="22"/>
        </w:rPr>
        <w:t xml:space="preserve">Kupní cena předmětu této smlouvy uvedeného v čl. </w:t>
      </w:r>
      <w:r w:rsidR="00226C02">
        <w:rPr>
          <w:rFonts w:ascii="Arial" w:hAnsi="Arial" w:cs="Arial"/>
          <w:sz w:val="22"/>
        </w:rPr>
        <w:t>1</w:t>
      </w:r>
      <w:r w:rsidRPr="0062154B">
        <w:rPr>
          <w:rFonts w:ascii="Arial" w:hAnsi="Arial" w:cs="Arial"/>
          <w:sz w:val="22"/>
        </w:rPr>
        <w:t xml:space="preserve"> včetně dodání na místo určené kupujícím je dohodnuta podle zákona č. 526/1990 Sb., o cenách, ve znění pozdějších předpisů, jako cena pevná</w:t>
      </w:r>
      <w:r w:rsidR="0046735F" w:rsidRPr="0062154B">
        <w:rPr>
          <w:rFonts w:ascii="Arial" w:hAnsi="Arial" w:cs="Arial"/>
          <w:sz w:val="22"/>
        </w:rPr>
        <w:t xml:space="preserve"> a konečná</w:t>
      </w:r>
      <w:r w:rsidRPr="0062154B">
        <w:rPr>
          <w:rFonts w:ascii="Arial" w:hAnsi="Arial" w:cs="Arial"/>
          <w:sz w:val="22"/>
        </w:rPr>
        <w:t>.</w:t>
      </w:r>
    </w:p>
    <w:p w14:paraId="3D002B4D" w14:textId="758C0B3F" w:rsidR="00832085" w:rsidRPr="0062154B" w:rsidRDefault="00924B55" w:rsidP="0062154B">
      <w:pPr>
        <w:pStyle w:val="Odstavecseseznamem"/>
        <w:numPr>
          <w:ilvl w:val="1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62154B">
        <w:rPr>
          <w:rFonts w:ascii="Arial" w:hAnsi="Arial" w:cs="Arial"/>
          <w:sz w:val="22"/>
          <w:szCs w:val="22"/>
        </w:rPr>
        <w:t xml:space="preserve">Kupní cena za předmět této smlouvy včetně výbavy uvedené v příloze </w:t>
      </w:r>
      <w:r w:rsidR="00832085" w:rsidRPr="0062154B">
        <w:rPr>
          <w:rFonts w:ascii="Arial" w:hAnsi="Arial" w:cs="Arial"/>
          <w:sz w:val="22"/>
          <w:szCs w:val="22"/>
        </w:rPr>
        <w:t xml:space="preserve">č. 1 </w:t>
      </w:r>
      <w:r w:rsidRPr="0062154B">
        <w:rPr>
          <w:rFonts w:ascii="Arial" w:hAnsi="Arial" w:cs="Arial"/>
          <w:sz w:val="22"/>
          <w:szCs w:val="22"/>
        </w:rPr>
        <w:t>této smlouvy  činí</w:t>
      </w:r>
      <w:r w:rsidR="00832085" w:rsidRPr="0062154B">
        <w:rPr>
          <w:rFonts w:ascii="Arial" w:hAnsi="Arial" w:cs="Arial"/>
          <w:sz w:val="22"/>
          <w:szCs w:val="22"/>
        </w:rPr>
        <w:t>:</w:t>
      </w:r>
    </w:p>
    <w:p w14:paraId="065D025F" w14:textId="77777777" w:rsidR="00AA270C" w:rsidRDefault="00832085" w:rsidP="0062154B">
      <w:pPr>
        <w:pStyle w:val="Zkladntextodsazen"/>
        <w:ind w:left="567"/>
        <w:rPr>
          <w:rFonts w:cs="Arial"/>
          <w:szCs w:val="22"/>
        </w:rPr>
      </w:pPr>
      <w:r w:rsidRPr="0062154B">
        <w:rPr>
          <w:rFonts w:cs="Arial"/>
          <w:szCs w:val="22"/>
        </w:rPr>
        <w:t>Cena bez DPH v Kč:</w:t>
      </w:r>
      <w:r w:rsidRPr="0062154B">
        <w:rPr>
          <w:rFonts w:cs="Arial"/>
          <w:szCs w:val="22"/>
        </w:rPr>
        <w:tab/>
      </w:r>
      <w:r w:rsidRPr="0062154B">
        <w:rPr>
          <w:rFonts w:cs="Arial"/>
          <w:szCs w:val="22"/>
        </w:rPr>
        <w:tab/>
      </w:r>
      <w:r w:rsidR="008A22A6">
        <w:rPr>
          <w:rFonts w:cs="Arial"/>
          <w:szCs w:val="22"/>
        </w:rPr>
        <w:tab/>
      </w:r>
      <w:r w:rsidR="00AA270C">
        <w:rPr>
          <w:rFonts w:cs="Arial"/>
          <w:szCs w:val="22"/>
        </w:rPr>
        <w:t>176 400,- Kč</w:t>
      </w:r>
      <w:r w:rsidRPr="0062154B">
        <w:rPr>
          <w:rFonts w:cs="Arial"/>
          <w:szCs w:val="22"/>
        </w:rPr>
        <w:t xml:space="preserve"> </w:t>
      </w:r>
    </w:p>
    <w:p w14:paraId="791B1EC0" w14:textId="6640E807" w:rsidR="00832085" w:rsidRPr="0062154B" w:rsidRDefault="00832085" w:rsidP="0062154B">
      <w:pPr>
        <w:pStyle w:val="Zkladntextodsazen"/>
        <w:ind w:left="567"/>
        <w:rPr>
          <w:rFonts w:cs="Arial"/>
          <w:szCs w:val="22"/>
        </w:rPr>
      </w:pPr>
      <w:r w:rsidRPr="0062154B">
        <w:rPr>
          <w:rFonts w:cs="Arial"/>
          <w:szCs w:val="22"/>
        </w:rPr>
        <w:t xml:space="preserve">(slovy: </w:t>
      </w:r>
      <w:r w:rsidR="00AA270C">
        <w:rPr>
          <w:rFonts w:cs="Arial"/>
          <w:szCs w:val="22"/>
        </w:rPr>
        <w:t>stosedmdesátšesttisícčtyřistakorunčeských)</w:t>
      </w:r>
    </w:p>
    <w:p w14:paraId="02CD8EAB" w14:textId="77777777" w:rsidR="00AA270C" w:rsidRDefault="00832085" w:rsidP="0062154B">
      <w:pPr>
        <w:pStyle w:val="Zkladntextodsazen"/>
        <w:ind w:left="567"/>
        <w:rPr>
          <w:rFonts w:cs="Arial"/>
          <w:szCs w:val="22"/>
        </w:rPr>
      </w:pPr>
      <w:r w:rsidRPr="0062154B">
        <w:rPr>
          <w:rFonts w:cs="Arial"/>
          <w:szCs w:val="22"/>
        </w:rPr>
        <w:t>Sazba DPH v %:</w:t>
      </w:r>
      <w:r w:rsidRPr="0062154B">
        <w:rPr>
          <w:rFonts w:cs="Arial"/>
          <w:szCs w:val="22"/>
        </w:rPr>
        <w:tab/>
      </w:r>
      <w:r w:rsidRPr="0062154B">
        <w:rPr>
          <w:rFonts w:cs="Arial"/>
          <w:szCs w:val="22"/>
        </w:rPr>
        <w:tab/>
      </w:r>
      <w:r w:rsidRPr="0062154B">
        <w:rPr>
          <w:rFonts w:cs="Arial"/>
          <w:szCs w:val="22"/>
        </w:rPr>
        <w:tab/>
      </w:r>
      <w:r w:rsidR="00AA270C">
        <w:rPr>
          <w:rFonts w:cs="Arial"/>
          <w:szCs w:val="22"/>
          <w:lang w:val="en-GB"/>
        </w:rPr>
        <w:t>21%</w:t>
      </w:r>
      <w:r w:rsidRPr="0062154B">
        <w:rPr>
          <w:rFonts w:cs="Arial"/>
          <w:szCs w:val="22"/>
        </w:rPr>
        <w:t xml:space="preserve"> </w:t>
      </w:r>
    </w:p>
    <w:p w14:paraId="207798A0" w14:textId="58E65110" w:rsidR="00832085" w:rsidRPr="0062154B" w:rsidRDefault="00832085" w:rsidP="0062154B">
      <w:pPr>
        <w:pStyle w:val="Zkladntextodsazen"/>
        <w:ind w:left="567"/>
        <w:rPr>
          <w:rFonts w:cs="Arial"/>
          <w:szCs w:val="22"/>
        </w:rPr>
      </w:pPr>
      <w:r w:rsidRPr="0062154B">
        <w:rPr>
          <w:rFonts w:cs="Arial"/>
          <w:szCs w:val="22"/>
        </w:rPr>
        <w:t xml:space="preserve">(slovy: </w:t>
      </w:r>
      <w:r w:rsidR="00AA270C">
        <w:rPr>
          <w:rFonts w:cs="Arial"/>
          <w:szCs w:val="22"/>
          <w:lang w:val="en-GB"/>
        </w:rPr>
        <w:t>dvacetjednaprocent)</w:t>
      </w:r>
    </w:p>
    <w:p w14:paraId="7F705ADA" w14:textId="77777777" w:rsidR="00AA270C" w:rsidRDefault="00832085" w:rsidP="0062154B">
      <w:pPr>
        <w:pStyle w:val="Zkladntextodsazen"/>
        <w:ind w:left="567"/>
        <w:rPr>
          <w:rFonts w:cs="Arial"/>
          <w:szCs w:val="22"/>
          <w:lang w:val="en-GB"/>
        </w:rPr>
      </w:pPr>
      <w:r w:rsidRPr="0062154B">
        <w:rPr>
          <w:rFonts w:cs="Arial"/>
          <w:szCs w:val="22"/>
        </w:rPr>
        <w:t>DPH v Kč:</w:t>
      </w:r>
      <w:r w:rsidRPr="0062154B">
        <w:rPr>
          <w:rFonts w:cs="Arial"/>
          <w:szCs w:val="22"/>
        </w:rPr>
        <w:tab/>
      </w:r>
      <w:r w:rsidRPr="0062154B">
        <w:rPr>
          <w:rFonts w:cs="Arial"/>
          <w:szCs w:val="22"/>
        </w:rPr>
        <w:tab/>
      </w:r>
      <w:r w:rsidRPr="0062154B">
        <w:rPr>
          <w:rFonts w:cs="Arial"/>
          <w:szCs w:val="22"/>
        </w:rPr>
        <w:tab/>
      </w:r>
      <w:r w:rsidR="008A22A6">
        <w:rPr>
          <w:rFonts w:cs="Arial"/>
          <w:szCs w:val="22"/>
        </w:rPr>
        <w:tab/>
      </w:r>
      <w:r w:rsidR="00AA270C">
        <w:rPr>
          <w:rFonts w:cs="Arial"/>
          <w:szCs w:val="22"/>
          <w:lang w:val="en-GB"/>
        </w:rPr>
        <w:t>37 044,- Kč</w:t>
      </w:r>
    </w:p>
    <w:p w14:paraId="2726E2C1" w14:textId="736A96CE" w:rsidR="00832085" w:rsidRPr="0062154B" w:rsidRDefault="00832085" w:rsidP="0062154B">
      <w:pPr>
        <w:pStyle w:val="Zkladntextodsazen"/>
        <w:ind w:left="567"/>
        <w:rPr>
          <w:rFonts w:cs="Arial"/>
          <w:szCs w:val="22"/>
        </w:rPr>
      </w:pPr>
      <w:r w:rsidRPr="0062154B">
        <w:rPr>
          <w:rFonts w:cs="Arial"/>
          <w:szCs w:val="22"/>
        </w:rPr>
        <w:t xml:space="preserve">(slovy: </w:t>
      </w:r>
      <w:r w:rsidR="00AA270C">
        <w:rPr>
          <w:rFonts w:cs="Arial"/>
          <w:szCs w:val="22"/>
        </w:rPr>
        <w:t>třicetsedmtisícčtyřicetčtyřikorunčeských)</w:t>
      </w:r>
    </w:p>
    <w:p w14:paraId="489E4837" w14:textId="77777777" w:rsidR="00F37FE2" w:rsidRDefault="00832085" w:rsidP="0062154B">
      <w:pPr>
        <w:pStyle w:val="Zkladntextodsazen"/>
        <w:ind w:left="567"/>
        <w:rPr>
          <w:rFonts w:cs="Arial"/>
          <w:szCs w:val="22"/>
          <w:lang w:val="en-GB"/>
        </w:rPr>
      </w:pPr>
      <w:r w:rsidRPr="0062154B">
        <w:rPr>
          <w:rFonts w:cs="Arial"/>
          <w:szCs w:val="22"/>
        </w:rPr>
        <w:t xml:space="preserve">Cena včetně DPH v Kč: </w:t>
      </w:r>
      <w:r w:rsidRPr="0062154B">
        <w:rPr>
          <w:rFonts w:cs="Arial"/>
          <w:szCs w:val="22"/>
        </w:rPr>
        <w:tab/>
      </w:r>
      <w:r w:rsidRPr="0062154B">
        <w:rPr>
          <w:rFonts w:cs="Arial"/>
          <w:szCs w:val="22"/>
        </w:rPr>
        <w:tab/>
      </w:r>
      <w:r w:rsidR="00AA270C">
        <w:rPr>
          <w:rFonts w:cs="Arial"/>
          <w:szCs w:val="22"/>
          <w:lang w:val="en-GB"/>
        </w:rPr>
        <w:t>213 444,- Kč</w:t>
      </w:r>
    </w:p>
    <w:p w14:paraId="19D5DB89" w14:textId="2B01C361" w:rsidR="00832085" w:rsidRPr="0062154B" w:rsidRDefault="00832085" w:rsidP="0062154B">
      <w:pPr>
        <w:pStyle w:val="Zkladntextodsazen"/>
        <w:ind w:left="567"/>
        <w:rPr>
          <w:rFonts w:cs="Arial"/>
          <w:szCs w:val="22"/>
        </w:rPr>
      </w:pPr>
      <w:r w:rsidRPr="0062154B">
        <w:rPr>
          <w:rFonts w:cs="Arial"/>
          <w:szCs w:val="22"/>
        </w:rPr>
        <w:t xml:space="preserve">(slovy: </w:t>
      </w:r>
      <w:r w:rsidR="00AA270C">
        <w:rPr>
          <w:rFonts w:cs="Arial"/>
          <w:szCs w:val="22"/>
        </w:rPr>
        <w:t>dvěstětřinácttisícčtyřist</w:t>
      </w:r>
      <w:r w:rsidR="001F5E2A">
        <w:rPr>
          <w:rFonts w:cs="Arial"/>
          <w:szCs w:val="22"/>
        </w:rPr>
        <w:t>a</w:t>
      </w:r>
      <w:r w:rsidR="00AA270C">
        <w:rPr>
          <w:rFonts w:cs="Arial"/>
          <w:szCs w:val="22"/>
        </w:rPr>
        <w:t>čtyřice</w:t>
      </w:r>
      <w:r w:rsidR="001F5E2A">
        <w:rPr>
          <w:rFonts w:cs="Arial"/>
          <w:szCs w:val="22"/>
        </w:rPr>
        <w:t>t</w:t>
      </w:r>
      <w:r w:rsidR="00AA270C">
        <w:rPr>
          <w:rFonts w:cs="Arial"/>
          <w:szCs w:val="22"/>
        </w:rPr>
        <w:t>čtyřikorunčeských</w:t>
      </w:r>
      <w:r>
        <w:rPr>
          <w:rFonts w:cs="Arial"/>
          <w:szCs w:val="22"/>
          <w:lang w:val="en-GB"/>
        </w:rPr>
        <w:t>)</w:t>
      </w:r>
    </w:p>
    <w:p w14:paraId="2766F3B2" w14:textId="77777777" w:rsidR="00832085" w:rsidRDefault="00832085" w:rsidP="0062154B">
      <w:pPr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0D8C2798" w14:textId="77777777" w:rsidR="00F37FE2" w:rsidRDefault="00832085" w:rsidP="0062154B">
      <w:pPr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</w:t>
      </w:r>
      <w:r w:rsidR="008A22A6">
        <w:rPr>
          <w:rFonts w:ascii="Arial" w:hAnsi="Arial" w:cs="Arial"/>
          <w:sz w:val="22"/>
        </w:rPr>
        <w:tab/>
      </w:r>
    </w:p>
    <w:p w14:paraId="5335CC6D" w14:textId="77777777" w:rsidR="00F37FE2" w:rsidRDefault="00F37FE2" w:rsidP="0062154B">
      <w:pPr>
        <w:ind w:left="567" w:hanging="567"/>
        <w:jc w:val="both"/>
        <w:rPr>
          <w:rFonts w:ascii="Arial" w:hAnsi="Arial" w:cs="Arial"/>
          <w:sz w:val="22"/>
        </w:rPr>
      </w:pPr>
    </w:p>
    <w:p w14:paraId="31DFC76B" w14:textId="77777777" w:rsidR="00924B55" w:rsidRDefault="00924B55" w:rsidP="008A22A6">
      <w:pPr>
        <w:pStyle w:val="Zkladntext"/>
        <w:ind w:left="567" w:hanging="567"/>
        <w:rPr>
          <w:rFonts w:ascii="Arial" w:hAnsi="Arial" w:cs="Arial"/>
        </w:rPr>
      </w:pPr>
    </w:p>
    <w:p w14:paraId="70F2241E" w14:textId="77777777" w:rsidR="00924B55" w:rsidRPr="008E66BA" w:rsidRDefault="008E66BA" w:rsidP="000B28EC">
      <w:pPr>
        <w:pStyle w:val="Zkladntext"/>
        <w:ind w:left="567" w:hanging="567"/>
        <w:jc w:val="center"/>
        <w:rPr>
          <w:rFonts w:ascii="Arial" w:hAnsi="Arial" w:cs="Arial"/>
          <w:b/>
        </w:rPr>
      </w:pPr>
      <w:r w:rsidRPr="008E66BA">
        <w:rPr>
          <w:rFonts w:ascii="Arial" w:hAnsi="Arial" w:cs="Arial"/>
          <w:b/>
        </w:rPr>
        <w:t>IV.</w:t>
      </w:r>
    </w:p>
    <w:p w14:paraId="14608159" w14:textId="77777777" w:rsidR="00216B13" w:rsidRDefault="00216B13" w:rsidP="000B28EC">
      <w:pPr>
        <w:ind w:left="567" w:hanging="567"/>
        <w:jc w:val="center"/>
        <w:rPr>
          <w:rFonts w:ascii="Arial" w:hAnsi="Arial" w:cs="Arial"/>
          <w:b/>
          <w:sz w:val="22"/>
          <w:u w:val="single"/>
        </w:rPr>
      </w:pPr>
      <w:r w:rsidRPr="00591E27">
        <w:rPr>
          <w:rFonts w:ascii="Arial" w:hAnsi="Arial" w:cs="Arial"/>
          <w:b/>
          <w:sz w:val="22"/>
          <w:u w:val="single"/>
        </w:rPr>
        <w:t>Platební podmínky</w:t>
      </w:r>
    </w:p>
    <w:p w14:paraId="554EDCEB" w14:textId="77777777" w:rsidR="009D4305" w:rsidRPr="00591E27" w:rsidRDefault="009D4305" w:rsidP="000B28EC">
      <w:pPr>
        <w:ind w:left="567" w:hanging="567"/>
        <w:jc w:val="center"/>
        <w:rPr>
          <w:rFonts w:ascii="Arial" w:hAnsi="Arial" w:cs="Arial"/>
          <w:b/>
          <w:sz w:val="22"/>
          <w:u w:val="single"/>
        </w:rPr>
      </w:pPr>
    </w:p>
    <w:p w14:paraId="4D7DF5F1" w14:textId="77777777" w:rsidR="00216B13" w:rsidRPr="00591E27" w:rsidRDefault="00216B13" w:rsidP="000B28EC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overflowPunct/>
        <w:autoSpaceDE/>
        <w:autoSpaceDN/>
        <w:adjustRightInd/>
        <w:spacing w:line="120" w:lineRule="auto"/>
        <w:ind w:left="567" w:hanging="567"/>
        <w:textAlignment w:val="auto"/>
        <w:rPr>
          <w:rFonts w:ascii="Arial" w:hAnsi="Arial" w:cs="Arial"/>
        </w:rPr>
      </w:pPr>
    </w:p>
    <w:p w14:paraId="7450FED5" w14:textId="543BAFFF" w:rsidR="00216B13" w:rsidRPr="00591E27" w:rsidRDefault="00216B13" w:rsidP="000B28EC">
      <w:pPr>
        <w:ind w:left="567" w:hanging="567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4</w:t>
      </w:r>
      <w:r>
        <w:rPr>
          <w:rFonts w:ascii="Arial" w:hAnsi="Arial" w:cs="Arial"/>
          <w:sz w:val="22"/>
        </w:rPr>
        <w:t>.</w:t>
      </w:r>
      <w:r w:rsidRPr="00591E27">
        <w:rPr>
          <w:rFonts w:ascii="Arial" w:hAnsi="Arial" w:cs="Arial"/>
          <w:sz w:val="22"/>
        </w:rPr>
        <w:t>1</w:t>
      </w:r>
      <w:r w:rsidRPr="00591E27">
        <w:rPr>
          <w:rFonts w:ascii="Arial" w:hAnsi="Arial" w:cs="Arial"/>
        </w:rPr>
        <w:t xml:space="preserve"> </w:t>
      </w:r>
      <w:r w:rsidR="008A22A6">
        <w:rPr>
          <w:rFonts w:ascii="Arial" w:hAnsi="Arial" w:cs="Arial"/>
        </w:rPr>
        <w:tab/>
      </w:r>
      <w:r w:rsidRPr="00591E27">
        <w:rPr>
          <w:rFonts w:ascii="Arial" w:hAnsi="Arial" w:cs="Arial"/>
          <w:sz w:val="22"/>
        </w:rPr>
        <w:t xml:space="preserve">Kupující prohlašuje, že má zajištěny finanční prostředky k úhradě kupní ceny a zavazuje se </w:t>
      </w:r>
      <w:r>
        <w:rPr>
          <w:rFonts w:ascii="Arial" w:hAnsi="Arial" w:cs="Arial"/>
          <w:sz w:val="22"/>
        </w:rPr>
        <w:t>předmět této smlouvy</w:t>
      </w:r>
      <w:r w:rsidRPr="00591E27">
        <w:rPr>
          <w:rFonts w:ascii="Arial" w:hAnsi="Arial" w:cs="Arial"/>
          <w:sz w:val="22"/>
        </w:rPr>
        <w:t xml:space="preserve"> převzít a zaplatit prodávajícímu dohodnutou cenu dle bodu 3.2 smlouvy, za podmínek dle této smlouvy.</w:t>
      </w:r>
    </w:p>
    <w:p w14:paraId="624D1AE0" w14:textId="77777777" w:rsidR="00216B13" w:rsidRPr="00591E27" w:rsidRDefault="00216B13" w:rsidP="000B28EC">
      <w:pPr>
        <w:spacing w:line="120" w:lineRule="auto"/>
        <w:ind w:left="567" w:hanging="567"/>
        <w:rPr>
          <w:rFonts w:ascii="Arial" w:hAnsi="Arial" w:cs="Arial"/>
          <w:sz w:val="22"/>
        </w:rPr>
      </w:pPr>
    </w:p>
    <w:p w14:paraId="430CF9FD" w14:textId="2A8C70B0" w:rsidR="00216B13" w:rsidRPr="00266BE3" w:rsidRDefault="00216B13" w:rsidP="000B28EC">
      <w:p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Arial" w:hAnsi="Arial" w:cs="Arial"/>
          <w:strike/>
          <w:color w:val="FF0000"/>
          <w:sz w:val="22"/>
        </w:rPr>
      </w:pPr>
      <w:r>
        <w:rPr>
          <w:rFonts w:ascii="Arial" w:hAnsi="Arial" w:cs="Arial"/>
          <w:sz w:val="22"/>
        </w:rPr>
        <w:t xml:space="preserve">4.2 </w:t>
      </w:r>
      <w:r w:rsidR="008A22A6">
        <w:rPr>
          <w:rFonts w:ascii="Arial" w:hAnsi="Arial" w:cs="Arial"/>
          <w:sz w:val="22"/>
        </w:rPr>
        <w:tab/>
      </w:r>
      <w:r w:rsidRPr="00266BE3">
        <w:rPr>
          <w:rFonts w:ascii="Arial" w:hAnsi="Arial" w:cs="Arial"/>
          <w:sz w:val="22"/>
        </w:rPr>
        <w:t xml:space="preserve">Fakturu za předmět této smlouvy je prodávající oprávněn vystavit po protokolárním předání předmětu smlouvy. Faktura bude obsahovat podrobnou specifikaci předmětu, označení prodávajícího a kupujícího, fakturovanou částku, číslo kupní smlouvy, číslo dodacího listu, číslo faktury a datum s podpisem. </w:t>
      </w:r>
      <w:r w:rsidRPr="00266BE3">
        <w:rPr>
          <w:rFonts w:ascii="Arial" w:hAnsi="Arial" w:cs="Arial"/>
          <w:sz w:val="22"/>
          <w:szCs w:val="22"/>
        </w:rPr>
        <w:t xml:space="preserve">Faktura musí splňovat náležitosti ve smyslu daňových a účetních předpisů platných na území České republiky, zejména zákona č. 563/1991 Sb., o účetnictví a zákona 235/2004 Sb., o DPH v platném znění a dále náležitosti stanovené touto smlouvou. Datem uskutečnění plnění bude den předání a převzetí předmětu této smlouvy uvedený na předávacím a přejímacím protokolu. Protokol bude nedílnou součástí faktury. </w:t>
      </w:r>
    </w:p>
    <w:p w14:paraId="63DF26FD" w14:textId="77777777" w:rsidR="00216B13" w:rsidRPr="00266BE3" w:rsidRDefault="00216B13" w:rsidP="000B28EC">
      <w:p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Arial" w:hAnsi="Arial" w:cs="Arial"/>
          <w:strike/>
          <w:color w:val="FF0000"/>
          <w:sz w:val="22"/>
        </w:rPr>
      </w:pPr>
      <w:r w:rsidRPr="00266BE3">
        <w:rPr>
          <w:rFonts w:ascii="Arial" w:hAnsi="Arial" w:cs="Arial"/>
          <w:strike/>
          <w:color w:val="FF0000"/>
          <w:sz w:val="22"/>
        </w:rPr>
        <w:t xml:space="preserve"> </w:t>
      </w:r>
    </w:p>
    <w:p w14:paraId="02E7AE13" w14:textId="689AB2DB" w:rsidR="00216B13" w:rsidRPr="0026239A" w:rsidRDefault="00216B13" w:rsidP="000B28EC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266BE3">
        <w:rPr>
          <w:rFonts w:ascii="Arial" w:hAnsi="Arial" w:cs="Arial"/>
          <w:sz w:val="22"/>
        </w:rPr>
        <w:t xml:space="preserve">4.3 </w:t>
      </w:r>
      <w:r w:rsidR="008A22A6">
        <w:rPr>
          <w:rFonts w:ascii="Arial" w:hAnsi="Arial" w:cs="Arial"/>
          <w:sz w:val="22"/>
        </w:rPr>
        <w:tab/>
      </w:r>
      <w:r w:rsidRPr="0026239A">
        <w:rPr>
          <w:rFonts w:ascii="Arial" w:hAnsi="Arial" w:cs="Arial"/>
          <w:sz w:val="22"/>
        </w:rPr>
        <w:t xml:space="preserve">Splatnost faktury </w:t>
      </w:r>
      <w:r w:rsidR="00424CF7" w:rsidRPr="0026239A">
        <w:rPr>
          <w:rFonts w:ascii="Arial" w:hAnsi="Arial" w:cs="Arial"/>
          <w:sz w:val="22"/>
        </w:rPr>
        <w:t xml:space="preserve">je </w:t>
      </w:r>
      <w:r w:rsidR="00B805FC">
        <w:rPr>
          <w:rFonts w:ascii="Arial" w:hAnsi="Arial" w:cs="Arial"/>
          <w:sz w:val="22"/>
        </w:rPr>
        <w:t>3</w:t>
      </w:r>
      <w:r w:rsidRPr="0026239A">
        <w:rPr>
          <w:rFonts w:ascii="Arial" w:hAnsi="Arial" w:cs="Arial"/>
          <w:sz w:val="22"/>
        </w:rPr>
        <w:t xml:space="preserve">0 dnů od data doručení faktury kupujícímu. </w:t>
      </w:r>
      <w:r w:rsidRPr="0026239A">
        <w:rPr>
          <w:rFonts w:ascii="Arial" w:hAnsi="Arial" w:cs="Arial"/>
          <w:sz w:val="22"/>
          <w:szCs w:val="22"/>
        </w:rPr>
        <w:t>Peněžitý závazek (dluh) kupujícího se považuje za splněný v den, kdy je dlužná částka připsána na účet prodávajícího</w:t>
      </w:r>
      <w:r w:rsidR="00FC7EFD" w:rsidRPr="0026239A">
        <w:rPr>
          <w:rFonts w:ascii="Arial" w:hAnsi="Arial" w:cs="Arial"/>
          <w:sz w:val="22"/>
          <w:szCs w:val="22"/>
        </w:rPr>
        <w:t xml:space="preserve"> uvedený v záhlaví smlouvy</w:t>
      </w:r>
      <w:r w:rsidRPr="0026239A">
        <w:rPr>
          <w:rFonts w:ascii="Arial" w:hAnsi="Arial" w:cs="Arial"/>
          <w:sz w:val="22"/>
          <w:szCs w:val="22"/>
        </w:rPr>
        <w:t>.</w:t>
      </w:r>
    </w:p>
    <w:p w14:paraId="1C9995F5" w14:textId="77777777" w:rsidR="00424CF7" w:rsidRPr="0026239A" w:rsidRDefault="00424CF7" w:rsidP="000B28EC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679174B" w14:textId="77777777" w:rsidR="00216B13" w:rsidRPr="00591E27" w:rsidRDefault="00216B13" w:rsidP="000B28EC">
      <w:pPr>
        <w:spacing w:line="120" w:lineRule="auto"/>
        <w:ind w:left="567" w:hanging="567"/>
        <w:rPr>
          <w:rFonts w:ascii="Arial" w:hAnsi="Arial" w:cs="Arial"/>
          <w:sz w:val="22"/>
        </w:rPr>
      </w:pPr>
    </w:p>
    <w:p w14:paraId="4E7F97FD" w14:textId="27552F9E" w:rsidR="00E35E60" w:rsidRPr="00E06C7E" w:rsidRDefault="00424CF7" w:rsidP="000B28EC">
      <w:p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4.5</w:t>
      </w:r>
      <w:r w:rsidR="00216B13">
        <w:rPr>
          <w:rFonts w:ascii="Arial" w:hAnsi="Arial" w:cs="Arial"/>
          <w:sz w:val="22"/>
        </w:rPr>
        <w:tab/>
      </w:r>
      <w:r w:rsidR="00216B13" w:rsidRPr="006F3937">
        <w:rPr>
          <w:rFonts w:ascii="Arial" w:hAnsi="Arial" w:cs="Arial"/>
          <w:color w:val="000000"/>
          <w:sz w:val="22"/>
          <w:szCs w:val="22"/>
        </w:rPr>
        <w:t>V případě, že faktura nebude obsahovat všechny, v bodě 4.2 této smlouvy uvedené náležitosti, nebo budou náležitosti chybné, kupující tuto fakturu vrátí. Prodávající je povinen ji opravit a opravenou fakturu zaslat znovu kupujícímu. V takovém případě začíná běžet nová lhůta splatnosti ode dne doručení bezvadně (opravené, popř. nově vystavené) faktury kupujícímu.</w:t>
      </w:r>
    </w:p>
    <w:p w14:paraId="0FF6AA37" w14:textId="77777777" w:rsidR="00E329D4" w:rsidRDefault="00E329D4" w:rsidP="000B28EC">
      <w:pPr>
        <w:pStyle w:val="Odstavecseseznamem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</w:p>
    <w:p w14:paraId="10ABE0E8" w14:textId="35EF1664" w:rsidR="009D4305" w:rsidRDefault="00424CF7" w:rsidP="0062154B">
      <w:pPr>
        <w:pStyle w:val="Zkladntext"/>
        <w:ind w:left="567" w:hanging="567"/>
        <w:rPr>
          <w:rFonts w:ascii="Arial" w:hAnsi="Arial" w:cs="Arial"/>
          <w:b/>
          <w:u w:val="single"/>
        </w:rPr>
      </w:pPr>
      <w:r>
        <w:rPr>
          <w:rFonts w:ascii="Arial" w:hAnsi="Arial" w:cs="Arial"/>
          <w:color w:val="000000"/>
          <w:szCs w:val="22"/>
        </w:rPr>
        <w:t>4.6</w:t>
      </w:r>
      <w:r w:rsidR="00E329D4" w:rsidRPr="000B4C3D">
        <w:rPr>
          <w:rFonts w:ascii="Arial" w:hAnsi="Arial" w:cs="Arial"/>
          <w:color w:val="000000"/>
          <w:szCs w:val="22"/>
        </w:rPr>
        <w:t xml:space="preserve"> </w:t>
      </w:r>
      <w:r w:rsidR="008A22A6">
        <w:rPr>
          <w:rFonts w:ascii="Arial" w:hAnsi="Arial" w:cs="Arial"/>
          <w:color w:val="000000"/>
          <w:szCs w:val="22"/>
        </w:rPr>
        <w:tab/>
      </w:r>
      <w:r w:rsidR="00FC7EFD">
        <w:rPr>
          <w:rFonts w:ascii="Arial" w:hAnsi="Arial" w:cs="Arial"/>
          <w:color w:val="000000"/>
          <w:szCs w:val="22"/>
        </w:rPr>
        <w:t>V případě, že</w:t>
      </w:r>
      <w:r w:rsidR="00FC7EFD" w:rsidRPr="00FC7EFD">
        <w:rPr>
          <w:rFonts w:ascii="Cambria" w:hAnsi="Cambria" w:cs="Tahoma"/>
          <w:sz w:val="24"/>
          <w:szCs w:val="24"/>
        </w:rPr>
        <w:t xml:space="preserve"> </w:t>
      </w:r>
      <w:r w:rsidR="00FC7EFD" w:rsidRPr="00FC7EFD">
        <w:rPr>
          <w:rFonts w:ascii="Arial" w:hAnsi="Arial" w:cs="Arial"/>
          <w:color w:val="000000"/>
          <w:szCs w:val="22"/>
        </w:rPr>
        <w:t>je prodávající povinen nahradit kupujícímu vzniklou škodu nebo zaplatit smluvní pokutu, je kupující oprávněn započíst tuto náhradu škody nebo smluvní pokutu proti kupní ceně.</w:t>
      </w:r>
      <w:r w:rsidR="00FC7EFD">
        <w:rPr>
          <w:rFonts w:ascii="Arial" w:hAnsi="Arial" w:cs="Arial"/>
          <w:color w:val="000000"/>
          <w:szCs w:val="22"/>
        </w:rPr>
        <w:t xml:space="preserve"> </w:t>
      </w:r>
    </w:p>
    <w:p w14:paraId="2CDFE971" w14:textId="77777777" w:rsidR="009D4305" w:rsidRDefault="009D4305" w:rsidP="000B28EC">
      <w:pPr>
        <w:pStyle w:val="Zkladntext"/>
        <w:ind w:left="567" w:hanging="567"/>
        <w:jc w:val="center"/>
        <w:rPr>
          <w:rFonts w:ascii="Arial" w:hAnsi="Arial" w:cs="Arial"/>
          <w:b/>
          <w:u w:val="single"/>
        </w:rPr>
      </w:pPr>
    </w:p>
    <w:p w14:paraId="250B60A1" w14:textId="77777777" w:rsidR="009D4305" w:rsidRDefault="009D4305" w:rsidP="000B28EC">
      <w:pPr>
        <w:pStyle w:val="Zkladntext"/>
        <w:ind w:left="567" w:hanging="567"/>
        <w:jc w:val="center"/>
        <w:rPr>
          <w:rFonts w:ascii="Arial" w:hAnsi="Arial" w:cs="Arial"/>
          <w:b/>
          <w:u w:val="single"/>
        </w:rPr>
      </w:pPr>
    </w:p>
    <w:p w14:paraId="4086CC64" w14:textId="77777777" w:rsidR="00216B13" w:rsidRPr="007E4FB3" w:rsidRDefault="007E4FB3" w:rsidP="000B28EC">
      <w:pPr>
        <w:pStyle w:val="Zkladntext"/>
        <w:ind w:left="567" w:hanging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V.</w:t>
      </w:r>
    </w:p>
    <w:p w14:paraId="0E5BF23F" w14:textId="77777777" w:rsidR="00216B13" w:rsidRDefault="00216B13" w:rsidP="000B28EC">
      <w:pPr>
        <w:ind w:left="567" w:hanging="567"/>
        <w:jc w:val="center"/>
        <w:rPr>
          <w:rFonts w:ascii="Arial" w:hAnsi="Arial" w:cs="Arial"/>
          <w:b/>
          <w:sz w:val="22"/>
          <w:u w:val="single"/>
        </w:rPr>
      </w:pPr>
      <w:r w:rsidRPr="00591E27">
        <w:rPr>
          <w:rFonts w:ascii="Arial" w:hAnsi="Arial" w:cs="Arial"/>
          <w:b/>
          <w:sz w:val="22"/>
          <w:u w:val="single"/>
        </w:rPr>
        <w:t>Podmínky dodávky předmětu smlouvy</w:t>
      </w:r>
    </w:p>
    <w:p w14:paraId="78690D29" w14:textId="77777777" w:rsidR="009D4305" w:rsidRPr="00591E27" w:rsidRDefault="009D4305" w:rsidP="000B28EC">
      <w:pPr>
        <w:ind w:left="567" w:hanging="567"/>
        <w:jc w:val="center"/>
        <w:rPr>
          <w:rFonts w:ascii="Arial" w:hAnsi="Arial" w:cs="Arial"/>
          <w:b/>
          <w:sz w:val="22"/>
          <w:u w:val="single"/>
        </w:rPr>
      </w:pPr>
    </w:p>
    <w:p w14:paraId="712AD986" w14:textId="77777777" w:rsidR="00216B13" w:rsidRPr="00591E27" w:rsidRDefault="00216B13" w:rsidP="000B28EC">
      <w:pPr>
        <w:spacing w:line="120" w:lineRule="auto"/>
        <w:ind w:left="567" w:hanging="567"/>
        <w:jc w:val="both"/>
        <w:rPr>
          <w:rFonts w:ascii="Arial" w:hAnsi="Arial" w:cs="Arial"/>
          <w:sz w:val="22"/>
        </w:rPr>
      </w:pPr>
    </w:p>
    <w:p w14:paraId="13E7DECC" w14:textId="4A5666CC" w:rsidR="00216B13" w:rsidRPr="00591E27" w:rsidRDefault="00216B13" w:rsidP="000B28EC">
      <w:pPr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</w:t>
      </w:r>
      <w:r w:rsidRPr="00591E27">
        <w:rPr>
          <w:rFonts w:ascii="Arial" w:hAnsi="Arial" w:cs="Arial"/>
          <w:sz w:val="22"/>
        </w:rPr>
        <w:t xml:space="preserve">.1 </w:t>
      </w:r>
      <w:r w:rsidR="008A22A6">
        <w:rPr>
          <w:rFonts w:ascii="Arial" w:hAnsi="Arial" w:cs="Arial"/>
          <w:sz w:val="22"/>
        </w:rPr>
        <w:tab/>
      </w:r>
      <w:r w:rsidRPr="00591E27">
        <w:rPr>
          <w:rFonts w:ascii="Arial" w:hAnsi="Arial" w:cs="Arial"/>
          <w:sz w:val="22"/>
        </w:rPr>
        <w:t>Prodávající se zavazuje dodat kupujícímu požadovan</w:t>
      </w:r>
      <w:r>
        <w:rPr>
          <w:rFonts w:ascii="Arial" w:hAnsi="Arial" w:cs="Arial"/>
          <w:sz w:val="22"/>
        </w:rPr>
        <w:t>ý předmět této smlouvy</w:t>
      </w:r>
      <w:r w:rsidRPr="00591E27">
        <w:rPr>
          <w:rFonts w:ascii="Arial" w:hAnsi="Arial" w:cs="Arial"/>
          <w:sz w:val="22"/>
        </w:rPr>
        <w:t xml:space="preserve"> uveden</w:t>
      </w:r>
      <w:r>
        <w:rPr>
          <w:rFonts w:ascii="Arial" w:hAnsi="Arial" w:cs="Arial"/>
          <w:sz w:val="22"/>
        </w:rPr>
        <w:t>ý</w:t>
      </w:r>
      <w:r w:rsidRPr="00591E27">
        <w:rPr>
          <w:rFonts w:ascii="Arial" w:hAnsi="Arial" w:cs="Arial"/>
          <w:sz w:val="22"/>
        </w:rPr>
        <w:t xml:space="preserve"> v čl. 2 smlouvy</w:t>
      </w:r>
      <w:r>
        <w:rPr>
          <w:rFonts w:ascii="Arial" w:hAnsi="Arial" w:cs="Arial"/>
          <w:sz w:val="22"/>
        </w:rPr>
        <w:t xml:space="preserve"> do</w:t>
      </w:r>
      <w:r w:rsidR="009B7262">
        <w:rPr>
          <w:rFonts w:ascii="Arial" w:hAnsi="Arial" w:cs="Arial"/>
          <w:sz w:val="22"/>
        </w:rPr>
        <w:t xml:space="preserve"> 30</w:t>
      </w:r>
      <w:r w:rsidR="0062154B">
        <w:rPr>
          <w:rFonts w:ascii="Arial" w:hAnsi="Arial" w:cs="Arial"/>
          <w:sz w:val="22"/>
        </w:rPr>
        <w:t xml:space="preserve"> kalendářních dnů</w:t>
      </w:r>
      <w:r w:rsidR="001909F5">
        <w:rPr>
          <w:rFonts w:ascii="Arial" w:hAnsi="Arial" w:cs="Arial"/>
          <w:sz w:val="22"/>
        </w:rPr>
        <w:t xml:space="preserve"> od popisu smlouvy</w:t>
      </w:r>
      <w:r w:rsidRPr="001909F5">
        <w:rPr>
          <w:rFonts w:ascii="Arial" w:hAnsi="Arial" w:cs="Arial"/>
          <w:sz w:val="22"/>
        </w:rPr>
        <w:t>.</w:t>
      </w:r>
      <w:r w:rsidRPr="00591E27">
        <w:rPr>
          <w:rFonts w:ascii="Arial" w:hAnsi="Arial" w:cs="Arial"/>
          <w:sz w:val="22"/>
        </w:rPr>
        <w:t xml:space="preserve"> Po uplynutí uvedené lhůty má kupující právo odstoupit od smlouvy.</w:t>
      </w:r>
    </w:p>
    <w:p w14:paraId="415AE7FD" w14:textId="77777777" w:rsidR="00216B13" w:rsidRPr="00591E27" w:rsidRDefault="00216B13" w:rsidP="000B28EC">
      <w:pPr>
        <w:spacing w:line="120" w:lineRule="auto"/>
        <w:ind w:left="567" w:hanging="567"/>
        <w:jc w:val="both"/>
        <w:rPr>
          <w:rFonts w:ascii="Arial" w:hAnsi="Arial" w:cs="Arial"/>
          <w:sz w:val="22"/>
        </w:rPr>
      </w:pPr>
    </w:p>
    <w:p w14:paraId="5782B15F" w14:textId="13A88930" w:rsidR="004F28D8" w:rsidRDefault="00216B13" w:rsidP="000B28EC">
      <w:pPr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</w:t>
      </w:r>
      <w:r w:rsidRPr="00591E27">
        <w:rPr>
          <w:rFonts w:ascii="Arial" w:hAnsi="Arial" w:cs="Arial"/>
          <w:sz w:val="22"/>
        </w:rPr>
        <w:t xml:space="preserve">.2 </w:t>
      </w:r>
      <w:r w:rsidR="008A22A6">
        <w:rPr>
          <w:rFonts w:ascii="Arial" w:hAnsi="Arial" w:cs="Arial"/>
          <w:sz w:val="22"/>
        </w:rPr>
        <w:tab/>
      </w:r>
      <w:r w:rsidRPr="00591E27">
        <w:rPr>
          <w:rFonts w:ascii="Arial" w:hAnsi="Arial" w:cs="Arial"/>
          <w:sz w:val="22"/>
        </w:rPr>
        <w:t xml:space="preserve">Prodávající je povinen uvědomit kupujícího </w:t>
      </w:r>
      <w:r>
        <w:rPr>
          <w:rFonts w:ascii="Arial" w:hAnsi="Arial" w:cs="Arial"/>
          <w:sz w:val="22"/>
        </w:rPr>
        <w:t>10</w:t>
      </w:r>
      <w:r w:rsidRPr="00591E27">
        <w:rPr>
          <w:rFonts w:ascii="Arial" w:hAnsi="Arial" w:cs="Arial"/>
          <w:sz w:val="22"/>
        </w:rPr>
        <w:t xml:space="preserve"> pracovní</w:t>
      </w:r>
      <w:r>
        <w:rPr>
          <w:rFonts w:ascii="Arial" w:hAnsi="Arial" w:cs="Arial"/>
          <w:sz w:val="22"/>
        </w:rPr>
        <w:t>ch</w:t>
      </w:r>
      <w:r w:rsidRPr="00591E27">
        <w:rPr>
          <w:rFonts w:ascii="Arial" w:hAnsi="Arial" w:cs="Arial"/>
          <w:sz w:val="22"/>
        </w:rPr>
        <w:t xml:space="preserve"> dnů předem o datu předání </w:t>
      </w:r>
      <w:r>
        <w:rPr>
          <w:rFonts w:ascii="Arial" w:hAnsi="Arial" w:cs="Arial"/>
          <w:sz w:val="22"/>
        </w:rPr>
        <w:t>předmětu této smlouvy</w:t>
      </w:r>
      <w:r w:rsidR="009D4305">
        <w:rPr>
          <w:rFonts w:ascii="Arial" w:hAnsi="Arial" w:cs="Arial"/>
          <w:sz w:val="22"/>
        </w:rPr>
        <w:t>, tedy jestli stanovený termín touto smlouvou dodrží</w:t>
      </w:r>
      <w:r w:rsidRPr="00591E27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Předmět této smlouvy</w:t>
      </w:r>
      <w:r w:rsidRPr="00591E27">
        <w:rPr>
          <w:rFonts w:ascii="Arial" w:hAnsi="Arial" w:cs="Arial"/>
          <w:sz w:val="22"/>
        </w:rPr>
        <w:t xml:space="preserve"> se prodávající zavazuje dopravit na místo předání. </w:t>
      </w:r>
    </w:p>
    <w:p w14:paraId="4BDB68E5" w14:textId="52C4B37A" w:rsidR="00195CD4" w:rsidRPr="00D61554" w:rsidRDefault="00195CD4" w:rsidP="0062154B">
      <w:pPr>
        <w:ind w:left="567"/>
        <w:jc w:val="both"/>
        <w:rPr>
          <w:rFonts w:ascii="Arial" w:hAnsi="Arial" w:cs="Arial"/>
          <w:color w:val="000000" w:themeColor="text1"/>
          <w:sz w:val="22"/>
        </w:rPr>
      </w:pPr>
      <w:r w:rsidRPr="00591E27">
        <w:rPr>
          <w:rFonts w:ascii="Arial" w:hAnsi="Arial" w:cs="Arial"/>
          <w:sz w:val="22"/>
        </w:rPr>
        <w:t>Místem předání je</w:t>
      </w:r>
      <w:r w:rsidR="00CB6005">
        <w:rPr>
          <w:rFonts w:ascii="Arial" w:hAnsi="Arial" w:cs="Arial"/>
          <w:sz w:val="22"/>
        </w:rPr>
        <w:t xml:space="preserve"> </w:t>
      </w:r>
      <w:r w:rsidR="00CB6005" w:rsidRPr="00D61554">
        <w:rPr>
          <w:rFonts w:ascii="Arial" w:hAnsi="Arial" w:cs="Arial"/>
          <w:color w:val="000000" w:themeColor="text1"/>
          <w:sz w:val="22"/>
        </w:rPr>
        <w:t xml:space="preserve">NZM </w:t>
      </w:r>
      <w:r w:rsidR="00755A92">
        <w:rPr>
          <w:rFonts w:ascii="Arial" w:hAnsi="Arial" w:cs="Arial"/>
          <w:color w:val="000000" w:themeColor="text1"/>
          <w:sz w:val="22"/>
        </w:rPr>
        <w:t>Ostrava – Dolní Vítkovice, ulice Odboje 1941/1, 702 00 Moravská Ostrava</w:t>
      </w:r>
      <w:r w:rsidR="00FC7EFD">
        <w:rPr>
          <w:rFonts w:ascii="Arial" w:hAnsi="Arial" w:cs="Arial"/>
          <w:color w:val="000000" w:themeColor="text1"/>
          <w:sz w:val="22"/>
        </w:rPr>
        <w:t>.</w:t>
      </w:r>
    </w:p>
    <w:p w14:paraId="3B53FBCC" w14:textId="77777777" w:rsidR="00195CD4" w:rsidRPr="008C4278" w:rsidRDefault="00195CD4" w:rsidP="000B28EC">
      <w:pPr>
        <w:ind w:left="567" w:hanging="567"/>
        <w:jc w:val="both"/>
        <w:rPr>
          <w:rFonts w:ascii="Arial" w:hAnsi="Arial" w:cs="Arial"/>
          <w:b/>
          <w:i/>
          <w:color w:val="FF0000"/>
          <w:sz w:val="22"/>
        </w:rPr>
      </w:pPr>
    </w:p>
    <w:p w14:paraId="03285E68" w14:textId="6BFD2501" w:rsidR="00351608" w:rsidRDefault="00195CD4" w:rsidP="009B7262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color w:val="000000" w:themeColor="text1"/>
          <w:sz w:val="22"/>
        </w:rPr>
      </w:pPr>
      <w:r w:rsidRPr="003572B8">
        <w:rPr>
          <w:rFonts w:ascii="Arial" w:hAnsi="Arial" w:cs="Arial"/>
          <w:sz w:val="22"/>
        </w:rPr>
        <w:t xml:space="preserve">Kontaktní osoba </w:t>
      </w:r>
      <w:r w:rsidR="001909F5">
        <w:rPr>
          <w:rFonts w:ascii="Arial" w:hAnsi="Arial" w:cs="Arial"/>
          <w:sz w:val="22"/>
        </w:rPr>
        <w:t xml:space="preserve">za </w:t>
      </w:r>
      <w:r w:rsidRPr="003572B8">
        <w:rPr>
          <w:rFonts w:ascii="Arial" w:hAnsi="Arial" w:cs="Arial"/>
          <w:sz w:val="22"/>
        </w:rPr>
        <w:t>Kupujícího ve věci předání a převzetí předmětu kupní smlouvy</w:t>
      </w:r>
      <w:r w:rsidR="009B7262">
        <w:rPr>
          <w:rFonts w:ascii="Arial" w:hAnsi="Arial" w:cs="Arial"/>
          <w:sz w:val="22"/>
        </w:rPr>
        <w:t xml:space="preserve"> je</w:t>
      </w:r>
      <w:r w:rsidRPr="003572B8">
        <w:rPr>
          <w:rFonts w:ascii="Arial" w:hAnsi="Arial" w:cs="Arial"/>
          <w:sz w:val="22"/>
        </w:rPr>
        <w:t>:</w:t>
      </w:r>
      <w:r w:rsidR="001F5E2A">
        <w:rPr>
          <w:rFonts w:ascii="Arial" w:hAnsi="Arial" w:cs="Arial"/>
          <w:sz w:val="22"/>
        </w:rPr>
        <w:t xml:space="preserve">    </w:t>
      </w:r>
      <w:r w:rsidR="00226C02">
        <w:rPr>
          <w:rFonts w:ascii="Arial" w:hAnsi="Arial" w:cs="Arial"/>
          <w:sz w:val="22"/>
        </w:rPr>
        <w:t xml:space="preserve"> </w:t>
      </w:r>
      <w:r w:rsidR="001F5E2A">
        <w:rPr>
          <w:rFonts w:ascii="Arial" w:hAnsi="Arial" w:cs="Arial"/>
          <w:sz w:val="22"/>
        </w:rPr>
        <w:t xml:space="preserve">  </w:t>
      </w:r>
      <w:r w:rsidR="009B7262">
        <w:rPr>
          <w:rFonts w:ascii="Arial" w:hAnsi="Arial" w:cs="Arial"/>
          <w:sz w:val="22"/>
        </w:rPr>
        <w:t>xxx</w:t>
      </w:r>
      <w:r w:rsidR="00351608">
        <w:rPr>
          <w:rFonts w:ascii="Arial" w:hAnsi="Arial" w:cs="Arial"/>
          <w:color w:val="000000" w:themeColor="text1"/>
          <w:sz w:val="22"/>
        </w:rPr>
        <w:t xml:space="preserve"> </w:t>
      </w:r>
    </w:p>
    <w:p w14:paraId="2F10E10D" w14:textId="77777777" w:rsidR="00755A92" w:rsidRPr="00B64EB6" w:rsidRDefault="00755A92" w:rsidP="00755A92">
      <w:pPr>
        <w:rPr>
          <w:rFonts w:ascii="Arial" w:hAnsi="Arial" w:cs="Arial"/>
          <w:sz w:val="22"/>
        </w:rPr>
      </w:pPr>
    </w:p>
    <w:p w14:paraId="3EBA6777" w14:textId="0822B7B9" w:rsidR="00216B13" w:rsidRPr="00C1577E" w:rsidRDefault="001F5E2A" w:rsidP="009B7262">
      <w:pPr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</w:rPr>
        <w:t xml:space="preserve">      </w:t>
      </w:r>
      <w:r w:rsidR="00226C0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  <w:r w:rsidR="009B7262">
        <w:rPr>
          <w:rFonts w:ascii="Arial" w:hAnsi="Arial" w:cs="Arial"/>
          <w:sz w:val="22"/>
        </w:rPr>
        <w:t xml:space="preserve"> </w:t>
      </w:r>
      <w:r w:rsidR="00216B13" w:rsidRPr="00B64EB6">
        <w:rPr>
          <w:rFonts w:ascii="Arial" w:hAnsi="Arial" w:cs="Arial"/>
          <w:sz w:val="22"/>
        </w:rPr>
        <w:t xml:space="preserve">Kontaktní osoba </w:t>
      </w:r>
      <w:r w:rsidR="001909F5">
        <w:rPr>
          <w:rFonts w:ascii="Arial" w:hAnsi="Arial" w:cs="Arial"/>
          <w:sz w:val="22"/>
        </w:rPr>
        <w:t xml:space="preserve">za </w:t>
      </w:r>
      <w:r w:rsidR="00216B13" w:rsidRPr="00B64EB6">
        <w:rPr>
          <w:rFonts w:ascii="Arial" w:hAnsi="Arial" w:cs="Arial"/>
          <w:sz w:val="22"/>
        </w:rPr>
        <w:t>Prodávajícího je</w:t>
      </w:r>
      <w:r w:rsidR="009B7262">
        <w:rPr>
          <w:rFonts w:ascii="Arial" w:hAnsi="Arial" w:cs="Arial"/>
          <w:sz w:val="22"/>
        </w:rPr>
        <w:t>:</w:t>
      </w:r>
      <w:r w:rsidR="00216B13" w:rsidRPr="00B64EB6">
        <w:rPr>
          <w:rFonts w:ascii="Arial" w:hAnsi="Arial" w:cs="Arial"/>
          <w:sz w:val="22"/>
        </w:rPr>
        <w:t xml:space="preserve"> </w:t>
      </w:r>
      <w:r w:rsidR="009B7262">
        <w:rPr>
          <w:rFonts w:ascii="Arial" w:hAnsi="Arial" w:cs="Arial"/>
          <w:sz w:val="22"/>
          <w:szCs w:val="22"/>
          <w:lang w:val="en-GB"/>
        </w:rPr>
        <w:t>xxx</w:t>
      </w:r>
    </w:p>
    <w:p w14:paraId="1020161B" w14:textId="77777777" w:rsidR="00216B13" w:rsidRDefault="00216B13" w:rsidP="000B28EC">
      <w:pPr>
        <w:ind w:left="567" w:hanging="567"/>
        <w:jc w:val="both"/>
        <w:rPr>
          <w:rFonts w:ascii="Arial" w:hAnsi="Arial" w:cs="Arial"/>
          <w:sz w:val="22"/>
        </w:rPr>
      </w:pPr>
    </w:p>
    <w:p w14:paraId="39FCB412" w14:textId="4B1D9873" w:rsidR="00F5125C" w:rsidRPr="006E7753" w:rsidRDefault="00F5125C" w:rsidP="000B28EC">
      <w:pPr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</w:t>
      </w:r>
      <w:r w:rsidRPr="00591E27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>3</w:t>
      </w:r>
      <w:r w:rsidRPr="00591E27">
        <w:rPr>
          <w:rFonts w:ascii="Arial" w:hAnsi="Arial" w:cs="Arial"/>
          <w:sz w:val="22"/>
        </w:rPr>
        <w:t xml:space="preserve"> </w:t>
      </w:r>
      <w:r w:rsidR="008A22A6">
        <w:rPr>
          <w:rFonts w:ascii="Arial" w:hAnsi="Arial" w:cs="Arial"/>
          <w:sz w:val="22"/>
        </w:rPr>
        <w:tab/>
      </w:r>
      <w:r w:rsidRPr="00591E27">
        <w:rPr>
          <w:rFonts w:ascii="Arial" w:hAnsi="Arial" w:cs="Arial"/>
          <w:sz w:val="22"/>
        </w:rPr>
        <w:t xml:space="preserve">Převzetí </w:t>
      </w:r>
      <w:r w:rsidRPr="00057AA9">
        <w:rPr>
          <w:rFonts w:ascii="Arial" w:hAnsi="Arial" w:cs="Arial"/>
          <w:sz w:val="22"/>
        </w:rPr>
        <w:t xml:space="preserve">nastane </w:t>
      </w:r>
      <w:r w:rsidRPr="00376954">
        <w:rPr>
          <w:rFonts w:ascii="Arial" w:hAnsi="Arial" w:cs="Arial"/>
          <w:sz w:val="22"/>
        </w:rPr>
        <w:t>po proved</w:t>
      </w:r>
      <w:r w:rsidRPr="00EB3EC1">
        <w:rPr>
          <w:rFonts w:ascii="Arial" w:hAnsi="Arial" w:cs="Arial"/>
          <w:sz w:val="22"/>
        </w:rPr>
        <w:t xml:space="preserve">ené kontrole dodávky v místě plnění, vyzkoušení funkčnosti a zaškolení obsluhy. Piktogramy a popisy na </w:t>
      </w:r>
      <w:r w:rsidR="00B805FC">
        <w:rPr>
          <w:rFonts w:ascii="Arial" w:hAnsi="Arial" w:cs="Arial"/>
          <w:sz w:val="22"/>
        </w:rPr>
        <w:t>přístrojích</w:t>
      </w:r>
      <w:r w:rsidRPr="00EB3EC1">
        <w:rPr>
          <w:rFonts w:ascii="Arial" w:hAnsi="Arial" w:cs="Arial"/>
          <w:sz w:val="22"/>
        </w:rPr>
        <w:t xml:space="preserve"> musí odpovídat platným normám a být v českém </w:t>
      </w:r>
      <w:r w:rsidR="00226C02">
        <w:rPr>
          <w:rFonts w:ascii="Arial" w:hAnsi="Arial" w:cs="Arial"/>
          <w:sz w:val="22"/>
        </w:rPr>
        <w:t>nebo anglickém jazyce</w:t>
      </w:r>
      <w:r w:rsidRPr="00EB3EC1">
        <w:rPr>
          <w:rFonts w:ascii="Arial" w:hAnsi="Arial" w:cs="Arial"/>
          <w:sz w:val="22"/>
        </w:rPr>
        <w:t>.</w:t>
      </w:r>
      <w:r w:rsidRPr="006E7753">
        <w:rPr>
          <w:rFonts w:ascii="Arial" w:hAnsi="Arial" w:cs="Arial"/>
          <w:sz w:val="22"/>
        </w:rPr>
        <w:t xml:space="preserve"> </w:t>
      </w:r>
    </w:p>
    <w:p w14:paraId="2E94DB1A" w14:textId="77777777" w:rsidR="00F5125C" w:rsidRPr="00591E27" w:rsidRDefault="00F5125C" w:rsidP="0062154B">
      <w:pPr>
        <w:ind w:left="567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 xml:space="preserve">Každá dodávka musí obsahovat dodací list, který má tyto minimální náležitosti: </w:t>
      </w:r>
    </w:p>
    <w:p w14:paraId="1FA62FA4" w14:textId="77777777" w:rsidR="00F5125C" w:rsidRDefault="00F5125C" w:rsidP="000B28EC">
      <w:pPr>
        <w:numPr>
          <w:ilvl w:val="0"/>
          <w:numId w:val="2"/>
        </w:numPr>
        <w:tabs>
          <w:tab w:val="clear" w:pos="360"/>
          <w:tab w:val="num" w:pos="1068"/>
        </w:tabs>
        <w:ind w:left="567" w:hanging="567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lastRenderedPageBreak/>
        <w:t>číslo smlouvy,</w:t>
      </w:r>
    </w:p>
    <w:p w14:paraId="457E6D16" w14:textId="77777777" w:rsidR="00F5125C" w:rsidRPr="00591E27" w:rsidRDefault="00F5125C" w:rsidP="000B28EC">
      <w:pPr>
        <w:numPr>
          <w:ilvl w:val="0"/>
          <w:numId w:val="2"/>
        </w:numPr>
        <w:tabs>
          <w:tab w:val="clear" w:pos="360"/>
          <w:tab w:val="num" w:pos="1068"/>
        </w:tabs>
        <w:ind w:left="567" w:hanging="567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obchodní jméno prodávajícího</w:t>
      </w:r>
      <w:r>
        <w:rPr>
          <w:rFonts w:ascii="Arial" w:hAnsi="Arial" w:cs="Arial"/>
          <w:sz w:val="22"/>
        </w:rPr>
        <w:t>,</w:t>
      </w:r>
    </w:p>
    <w:p w14:paraId="1E2BBBE9" w14:textId="77777777" w:rsidR="00F5125C" w:rsidRDefault="00F5125C" w:rsidP="000B28EC">
      <w:pPr>
        <w:numPr>
          <w:ilvl w:val="0"/>
          <w:numId w:val="2"/>
        </w:numPr>
        <w:tabs>
          <w:tab w:val="clear" w:pos="360"/>
          <w:tab w:val="num" w:pos="1068"/>
        </w:tabs>
        <w:ind w:left="567" w:hanging="567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nezaměniteln</w:t>
      </w:r>
      <w:r>
        <w:rPr>
          <w:rFonts w:ascii="Arial" w:hAnsi="Arial" w:cs="Arial"/>
          <w:sz w:val="22"/>
        </w:rPr>
        <w:t>ou specifikaci dodaných položek,</w:t>
      </w:r>
    </w:p>
    <w:p w14:paraId="0ED4A819" w14:textId="77777777" w:rsidR="00F5125C" w:rsidRDefault="00F5125C" w:rsidP="000B28EC">
      <w:pPr>
        <w:numPr>
          <w:ilvl w:val="0"/>
          <w:numId w:val="2"/>
        </w:numPr>
        <w:tabs>
          <w:tab w:val="clear" w:pos="360"/>
          <w:tab w:val="num" w:pos="1068"/>
        </w:tabs>
        <w:ind w:left="567" w:hanging="567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množství a ceny dle jednotlivých položek</w:t>
      </w:r>
      <w:r>
        <w:rPr>
          <w:rFonts w:ascii="Arial" w:hAnsi="Arial" w:cs="Arial"/>
          <w:sz w:val="22"/>
        </w:rPr>
        <w:t>.</w:t>
      </w:r>
    </w:p>
    <w:p w14:paraId="0F418161" w14:textId="77777777" w:rsidR="00F5125C" w:rsidRDefault="00F5125C" w:rsidP="000B28EC">
      <w:pPr>
        <w:ind w:left="567" w:hanging="567"/>
        <w:jc w:val="both"/>
        <w:rPr>
          <w:rFonts w:ascii="Arial" w:hAnsi="Arial" w:cs="Arial"/>
          <w:sz w:val="22"/>
        </w:rPr>
      </w:pPr>
    </w:p>
    <w:p w14:paraId="1671FE34" w14:textId="01EDD4EA" w:rsidR="00F5125C" w:rsidRPr="009D4305" w:rsidRDefault="00F5125C" w:rsidP="00B805FC">
      <w:pPr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5.4 </w:t>
      </w:r>
      <w:r w:rsidR="000B28E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P</w:t>
      </w:r>
      <w:r w:rsidRPr="00591E27">
        <w:rPr>
          <w:rFonts w:ascii="Arial" w:hAnsi="Arial" w:cs="Arial"/>
          <w:sz w:val="22"/>
        </w:rPr>
        <w:t xml:space="preserve">rodávající při předání </w:t>
      </w:r>
      <w:r>
        <w:rPr>
          <w:rFonts w:ascii="Arial" w:hAnsi="Arial" w:cs="Arial"/>
          <w:sz w:val="22"/>
        </w:rPr>
        <w:t xml:space="preserve">předmětu této smlouvy </w:t>
      </w:r>
      <w:r w:rsidRPr="00591E27">
        <w:rPr>
          <w:rFonts w:ascii="Arial" w:hAnsi="Arial" w:cs="Arial"/>
          <w:sz w:val="22"/>
        </w:rPr>
        <w:t xml:space="preserve">předá kupujícímu všechny potřebné doklady tj. </w:t>
      </w:r>
      <w:r w:rsidRPr="001A4630">
        <w:rPr>
          <w:rFonts w:ascii="Arial" w:hAnsi="Arial" w:cs="Arial"/>
          <w:sz w:val="22"/>
        </w:rPr>
        <w:t>zejména manuál,</w:t>
      </w:r>
      <w:r w:rsidR="00BA00AE">
        <w:rPr>
          <w:rFonts w:ascii="Arial" w:hAnsi="Arial" w:cs="Arial"/>
          <w:sz w:val="22"/>
        </w:rPr>
        <w:t xml:space="preserve"> </w:t>
      </w:r>
      <w:r w:rsidR="00B805FC">
        <w:rPr>
          <w:rFonts w:ascii="Arial" w:hAnsi="Arial" w:cs="Arial"/>
          <w:sz w:val="22"/>
        </w:rPr>
        <w:t>z</w:t>
      </w:r>
      <w:r w:rsidRPr="009D4305">
        <w:rPr>
          <w:rFonts w:ascii="Arial" w:hAnsi="Arial" w:cs="Arial"/>
          <w:sz w:val="22"/>
        </w:rPr>
        <w:t xml:space="preserve">áruční list, </w:t>
      </w:r>
      <w:r w:rsidRPr="00591E27">
        <w:rPr>
          <w:rFonts w:ascii="Arial" w:hAnsi="Arial" w:cs="Arial"/>
          <w:sz w:val="22"/>
        </w:rPr>
        <w:t xml:space="preserve">veškeré návody nutné k řádnému a bezpečnému užívání </w:t>
      </w:r>
      <w:r>
        <w:rPr>
          <w:rFonts w:ascii="Arial" w:hAnsi="Arial" w:cs="Arial"/>
          <w:sz w:val="22"/>
        </w:rPr>
        <w:t>předmětu této smlouvy</w:t>
      </w:r>
      <w:r w:rsidR="00B805FC">
        <w:rPr>
          <w:rFonts w:ascii="Arial" w:hAnsi="Arial" w:cs="Arial"/>
          <w:sz w:val="22"/>
        </w:rPr>
        <w:t xml:space="preserve">. </w:t>
      </w:r>
    </w:p>
    <w:p w14:paraId="2E31DAD9" w14:textId="77777777" w:rsidR="00F5125C" w:rsidRDefault="00F5125C" w:rsidP="000B28EC">
      <w:pPr>
        <w:ind w:left="567" w:hanging="567"/>
        <w:jc w:val="both"/>
        <w:rPr>
          <w:rFonts w:ascii="Arial" w:hAnsi="Arial" w:cs="Arial"/>
          <w:sz w:val="22"/>
        </w:rPr>
      </w:pPr>
    </w:p>
    <w:p w14:paraId="3D777E44" w14:textId="45778036" w:rsidR="00F5125C" w:rsidRPr="006E7753" w:rsidRDefault="00F5125C" w:rsidP="000B28EC">
      <w:pPr>
        <w:tabs>
          <w:tab w:val="num" w:pos="426"/>
        </w:tabs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6E7753">
        <w:rPr>
          <w:rFonts w:ascii="Arial" w:hAnsi="Arial" w:cs="Arial"/>
          <w:sz w:val="22"/>
        </w:rPr>
        <w:t xml:space="preserve">5.5 </w:t>
      </w:r>
      <w:r w:rsidR="000B28EC">
        <w:rPr>
          <w:rFonts w:ascii="Arial" w:hAnsi="Arial" w:cs="Arial"/>
          <w:sz w:val="22"/>
        </w:rPr>
        <w:tab/>
      </w:r>
      <w:r w:rsidR="000B28EC">
        <w:rPr>
          <w:rFonts w:ascii="Arial" w:hAnsi="Arial" w:cs="Arial"/>
          <w:sz w:val="22"/>
        </w:rPr>
        <w:tab/>
      </w:r>
      <w:r w:rsidRPr="006E7753">
        <w:rPr>
          <w:rFonts w:ascii="Arial" w:hAnsi="Arial" w:cs="Arial"/>
          <w:sz w:val="22"/>
          <w:szCs w:val="22"/>
        </w:rPr>
        <w:t xml:space="preserve">Kupující je oprávněn odmítnout převzetí předmětu smlouvy, pokud nesplňuje podmínky ujednané v této smlouvě, zejména pokud nebyl dodán ve sjednaném druhu, množství, jakosti či čase, popř. bez součástí a příslušenství dle této smlouvy. </w:t>
      </w:r>
    </w:p>
    <w:p w14:paraId="5B5E2FF5" w14:textId="77777777" w:rsidR="00F5125C" w:rsidRPr="00591E27" w:rsidRDefault="00F5125C" w:rsidP="0062154B">
      <w:pPr>
        <w:pStyle w:val="Zkladntext"/>
        <w:spacing w:line="120" w:lineRule="auto"/>
        <w:ind w:left="567" w:hanging="567"/>
        <w:rPr>
          <w:rFonts w:ascii="Arial" w:hAnsi="Arial" w:cs="Arial"/>
        </w:rPr>
      </w:pPr>
    </w:p>
    <w:p w14:paraId="4762C3C3" w14:textId="77777777" w:rsidR="00F5125C" w:rsidRPr="00591E27" w:rsidRDefault="00F5125C" w:rsidP="000B28EC">
      <w:pPr>
        <w:spacing w:line="120" w:lineRule="auto"/>
        <w:ind w:left="567" w:hanging="567"/>
        <w:jc w:val="both"/>
        <w:rPr>
          <w:rFonts w:ascii="Arial" w:hAnsi="Arial" w:cs="Arial"/>
          <w:sz w:val="22"/>
        </w:rPr>
      </w:pPr>
    </w:p>
    <w:p w14:paraId="32FCF00D" w14:textId="77777777" w:rsidR="00F5125C" w:rsidRPr="006E7753" w:rsidRDefault="00F5125C" w:rsidP="000B28EC">
      <w:pPr>
        <w:ind w:left="567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5.6</w:t>
      </w:r>
      <w:r w:rsidRPr="00591E2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 w:rsidRPr="00591E27">
        <w:rPr>
          <w:rFonts w:ascii="Arial" w:hAnsi="Arial" w:cs="Arial"/>
          <w:sz w:val="22"/>
        </w:rPr>
        <w:t xml:space="preserve">Pokud jde o právo z odpovědnosti za vady, má kupující vůči prodávajícímu tato práva a </w:t>
      </w:r>
      <w:r w:rsidRPr="006E7753">
        <w:rPr>
          <w:rFonts w:ascii="Arial" w:hAnsi="Arial" w:cs="Arial"/>
          <w:sz w:val="22"/>
        </w:rPr>
        <w:t>nároky:</w:t>
      </w:r>
    </w:p>
    <w:p w14:paraId="2C91DEE4" w14:textId="5A480C2A" w:rsidR="00F5125C" w:rsidRPr="006E7753" w:rsidRDefault="00F5125C" w:rsidP="000B28EC">
      <w:pPr>
        <w:numPr>
          <w:ilvl w:val="0"/>
          <w:numId w:val="6"/>
        </w:numPr>
        <w:tabs>
          <w:tab w:val="clear" w:pos="360"/>
          <w:tab w:val="num" w:pos="786"/>
        </w:tabs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Arial" w:hAnsi="Arial" w:cs="Arial"/>
          <w:color w:val="0070C0"/>
          <w:sz w:val="22"/>
        </w:rPr>
      </w:pPr>
      <w:r w:rsidRPr="006E7753">
        <w:rPr>
          <w:rFonts w:ascii="Arial" w:hAnsi="Arial" w:cs="Arial"/>
          <w:sz w:val="22"/>
        </w:rPr>
        <w:t xml:space="preserve">právo žádat bezplatné odstranění vady v rozsahu uvedeném v reklamaci, vyjma vad, na které se záruka nevztahuje. Vada musí být odstraněna do </w:t>
      </w:r>
      <w:r w:rsidRPr="000424AD">
        <w:rPr>
          <w:rFonts w:ascii="Arial" w:hAnsi="Arial" w:cs="Arial"/>
          <w:color w:val="000000" w:themeColor="text1"/>
          <w:sz w:val="22"/>
        </w:rPr>
        <w:t>max</w:t>
      </w:r>
      <w:r w:rsidR="00FE1985">
        <w:rPr>
          <w:rFonts w:ascii="Arial" w:hAnsi="Arial" w:cs="Arial"/>
          <w:color w:val="000000" w:themeColor="text1"/>
          <w:sz w:val="22"/>
        </w:rPr>
        <w:t xml:space="preserve">. </w:t>
      </w:r>
      <w:r w:rsidRPr="000424AD">
        <w:rPr>
          <w:rFonts w:ascii="Arial" w:hAnsi="Arial" w:cs="Arial"/>
          <w:color w:val="000000" w:themeColor="text1"/>
          <w:sz w:val="22"/>
        </w:rPr>
        <w:t xml:space="preserve">30 </w:t>
      </w:r>
      <w:r w:rsidR="00FE1985">
        <w:rPr>
          <w:rFonts w:ascii="Arial" w:hAnsi="Arial" w:cs="Arial"/>
          <w:color w:val="000000" w:themeColor="text1"/>
          <w:sz w:val="22"/>
        </w:rPr>
        <w:t xml:space="preserve">kalendářních </w:t>
      </w:r>
      <w:r w:rsidRPr="006E7753">
        <w:rPr>
          <w:rFonts w:ascii="Arial" w:hAnsi="Arial" w:cs="Arial"/>
          <w:sz w:val="22"/>
        </w:rPr>
        <w:t>dnů od prokazatelného uplatnění reklamace. V případě, že není možné reklamovanou vadu odstranit z technického nebo ekonomického hlediska má právo</w:t>
      </w:r>
      <w:r w:rsidR="000424AD">
        <w:rPr>
          <w:rFonts w:ascii="Arial" w:hAnsi="Arial" w:cs="Arial"/>
          <w:sz w:val="22"/>
        </w:rPr>
        <w:t xml:space="preserve"> Kupující</w:t>
      </w:r>
      <w:r w:rsidRPr="006E7753">
        <w:rPr>
          <w:rFonts w:ascii="Arial" w:hAnsi="Arial" w:cs="Arial"/>
          <w:sz w:val="22"/>
        </w:rPr>
        <w:t xml:space="preserve"> žádat nové bezvadné plnění, které musí být dodáno nejpozději </w:t>
      </w:r>
      <w:r w:rsidRPr="00D024EE">
        <w:rPr>
          <w:rFonts w:ascii="Arial" w:hAnsi="Arial" w:cs="Arial"/>
          <w:sz w:val="22"/>
        </w:rPr>
        <w:t xml:space="preserve">do </w:t>
      </w:r>
      <w:r w:rsidR="00FE1985" w:rsidRPr="00D024EE">
        <w:rPr>
          <w:rFonts w:ascii="Arial" w:hAnsi="Arial" w:cs="Arial"/>
          <w:color w:val="000000" w:themeColor="text1"/>
          <w:sz w:val="22"/>
        </w:rPr>
        <w:t>30 kalendářních</w:t>
      </w:r>
      <w:r w:rsidRPr="000424AD">
        <w:rPr>
          <w:rFonts w:ascii="Arial" w:hAnsi="Arial" w:cs="Arial"/>
          <w:b/>
          <w:color w:val="000000" w:themeColor="text1"/>
          <w:sz w:val="22"/>
        </w:rPr>
        <w:t xml:space="preserve"> </w:t>
      </w:r>
      <w:r w:rsidRPr="006E7753">
        <w:rPr>
          <w:rFonts w:ascii="Arial" w:hAnsi="Arial" w:cs="Arial"/>
          <w:sz w:val="22"/>
        </w:rPr>
        <w:t>dnů od prokazatelného uplatnění reklamace. D</w:t>
      </w:r>
      <w:r w:rsidRPr="006E7753">
        <w:rPr>
          <w:rFonts w:ascii="Arial" w:hAnsi="Arial" w:cs="Arial"/>
          <w:sz w:val="22"/>
          <w:szCs w:val="22"/>
        </w:rPr>
        <w:t xml:space="preserve">oba od uplatnění práva z odpovědnosti za vady až do doby, kdy Kupující po odstranění vady byl povinen </w:t>
      </w:r>
      <w:r w:rsidR="0026495E">
        <w:rPr>
          <w:rFonts w:ascii="Arial" w:hAnsi="Arial" w:cs="Arial"/>
          <w:sz w:val="22"/>
          <w:szCs w:val="22"/>
        </w:rPr>
        <w:t>předmět smlouvy</w:t>
      </w:r>
      <w:r w:rsidRPr="006E7753">
        <w:rPr>
          <w:rFonts w:ascii="Arial" w:hAnsi="Arial" w:cs="Arial"/>
          <w:sz w:val="22"/>
          <w:szCs w:val="22"/>
        </w:rPr>
        <w:t xml:space="preserve"> převzít, se do záruční doby nepočítá.</w:t>
      </w:r>
    </w:p>
    <w:p w14:paraId="7320A532" w14:textId="77777777" w:rsidR="00F5125C" w:rsidRPr="00A54C25" w:rsidRDefault="00F5125C" w:rsidP="000B28EC">
      <w:pPr>
        <w:numPr>
          <w:ilvl w:val="0"/>
          <w:numId w:val="7"/>
        </w:numPr>
        <w:tabs>
          <w:tab w:val="clear" w:pos="360"/>
          <w:tab w:val="num" w:pos="786"/>
        </w:tabs>
        <w:ind w:left="567" w:hanging="567"/>
        <w:jc w:val="both"/>
        <w:rPr>
          <w:rFonts w:ascii="Arial" w:hAnsi="Arial" w:cs="Arial"/>
          <w:color w:val="000000"/>
          <w:sz w:val="22"/>
        </w:rPr>
      </w:pPr>
      <w:r w:rsidRPr="006E7753">
        <w:rPr>
          <w:rFonts w:ascii="Arial" w:hAnsi="Arial" w:cs="Arial"/>
          <w:color w:val="000000"/>
          <w:sz w:val="22"/>
        </w:rPr>
        <w:t>právo na poskytnutí</w:t>
      </w:r>
      <w:r w:rsidRPr="00A54C25">
        <w:rPr>
          <w:rFonts w:ascii="Arial" w:hAnsi="Arial" w:cs="Arial"/>
          <w:color w:val="000000"/>
          <w:sz w:val="22"/>
        </w:rPr>
        <w:t xml:space="preserve"> slevy, odpovídající rozdílu ceny vadného a bezvadného předmětu smlouvy,</w:t>
      </w:r>
    </w:p>
    <w:p w14:paraId="466E5D3C" w14:textId="77777777" w:rsidR="00F5125C" w:rsidRPr="00591E27" w:rsidRDefault="00F5125C" w:rsidP="000B28EC">
      <w:pPr>
        <w:numPr>
          <w:ilvl w:val="0"/>
          <w:numId w:val="8"/>
        </w:numPr>
        <w:tabs>
          <w:tab w:val="clear" w:pos="360"/>
          <w:tab w:val="num" w:pos="786"/>
        </w:tabs>
        <w:ind w:left="567" w:hanging="567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právo odstoupit od smlouvy v případě, že se jedná o</w:t>
      </w:r>
      <w:r>
        <w:rPr>
          <w:rFonts w:ascii="Arial" w:hAnsi="Arial" w:cs="Arial"/>
          <w:sz w:val="22"/>
        </w:rPr>
        <w:t xml:space="preserve"> opakující se vadu předmětu smlouvy</w:t>
      </w:r>
      <w:r w:rsidRPr="00591E27">
        <w:rPr>
          <w:rFonts w:ascii="Arial" w:hAnsi="Arial" w:cs="Arial"/>
          <w:sz w:val="22"/>
        </w:rPr>
        <w:t>, včetně práva požadovat vrácení finanční částky, kterou kupující prodávajícímu zaplatil za vadn</w:t>
      </w:r>
      <w:r>
        <w:rPr>
          <w:rFonts w:ascii="Arial" w:hAnsi="Arial" w:cs="Arial"/>
          <w:sz w:val="22"/>
        </w:rPr>
        <w:t>ý předmět smlouvy</w:t>
      </w:r>
      <w:r w:rsidRPr="00591E27">
        <w:rPr>
          <w:rFonts w:ascii="Arial" w:hAnsi="Arial" w:cs="Arial"/>
          <w:sz w:val="22"/>
        </w:rPr>
        <w:t>.</w:t>
      </w:r>
    </w:p>
    <w:p w14:paraId="12FB9A32" w14:textId="77777777" w:rsidR="00F5125C" w:rsidRDefault="00F5125C" w:rsidP="0062154B">
      <w:pPr>
        <w:ind w:left="567"/>
        <w:jc w:val="both"/>
        <w:rPr>
          <w:sz w:val="24"/>
          <w:szCs w:val="24"/>
        </w:rPr>
      </w:pPr>
      <w:r w:rsidRPr="00591E27">
        <w:rPr>
          <w:rFonts w:ascii="Arial" w:hAnsi="Arial" w:cs="Arial"/>
          <w:sz w:val="22"/>
        </w:rPr>
        <w:t xml:space="preserve">V ostatním platí pro uplatňování a způsob </w:t>
      </w:r>
      <w:r w:rsidRPr="009D3939">
        <w:rPr>
          <w:rFonts w:ascii="Arial" w:hAnsi="Arial" w:cs="Arial"/>
          <w:sz w:val="22"/>
          <w:szCs w:val="22"/>
        </w:rPr>
        <w:t>odstraňování vad ustanovení §2099 až 2117 zákona č. 89/2012, občanský zákoník, v platném znění.</w:t>
      </w:r>
      <w:r w:rsidRPr="009D287A">
        <w:rPr>
          <w:sz w:val="24"/>
          <w:szCs w:val="24"/>
        </w:rPr>
        <w:t xml:space="preserve"> </w:t>
      </w:r>
    </w:p>
    <w:p w14:paraId="59572A02" w14:textId="77777777" w:rsidR="00F5125C" w:rsidRPr="00591E27" w:rsidRDefault="00F5125C" w:rsidP="000B28EC">
      <w:pPr>
        <w:ind w:left="567" w:hanging="567"/>
        <w:jc w:val="both"/>
        <w:rPr>
          <w:rFonts w:ascii="Arial" w:hAnsi="Arial" w:cs="Arial"/>
          <w:sz w:val="22"/>
        </w:rPr>
      </w:pPr>
    </w:p>
    <w:p w14:paraId="7FF37141" w14:textId="466DD2A8" w:rsidR="00F5125C" w:rsidRDefault="00F5125C" w:rsidP="000B28EC">
      <w:pPr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5.7</w:t>
      </w:r>
      <w:r w:rsidR="000B28EC">
        <w:rPr>
          <w:rFonts w:ascii="Arial" w:hAnsi="Arial" w:cs="Arial"/>
          <w:sz w:val="22"/>
        </w:rPr>
        <w:tab/>
      </w:r>
      <w:r w:rsidRPr="00591E27">
        <w:rPr>
          <w:rFonts w:ascii="Arial" w:hAnsi="Arial" w:cs="Arial"/>
          <w:sz w:val="22"/>
        </w:rPr>
        <w:t>Prodávající prohl</w:t>
      </w:r>
      <w:r>
        <w:rPr>
          <w:rFonts w:ascii="Arial" w:hAnsi="Arial" w:cs="Arial"/>
          <w:sz w:val="22"/>
        </w:rPr>
        <w:t>ašuje, že předmět této smlouvy</w:t>
      </w:r>
      <w:r w:rsidRPr="00591E27">
        <w:rPr>
          <w:rFonts w:ascii="Arial" w:hAnsi="Arial" w:cs="Arial"/>
          <w:sz w:val="22"/>
        </w:rPr>
        <w:t xml:space="preserve"> nem</w:t>
      </w:r>
      <w:r>
        <w:rPr>
          <w:rFonts w:ascii="Arial" w:hAnsi="Arial" w:cs="Arial"/>
          <w:sz w:val="22"/>
        </w:rPr>
        <w:t>á</w:t>
      </w:r>
      <w:r w:rsidRPr="00591E27">
        <w:rPr>
          <w:rFonts w:ascii="Arial" w:hAnsi="Arial" w:cs="Arial"/>
          <w:sz w:val="22"/>
        </w:rPr>
        <w:t xml:space="preserve"> žádné právní</w:t>
      </w:r>
      <w:r w:rsidR="001909F5">
        <w:rPr>
          <w:rFonts w:ascii="Arial" w:hAnsi="Arial" w:cs="Arial"/>
          <w:sz w:val="22"/>
        </w:rPr>
        <w:t>, technické</w:t>
      </w:r>
      <w:r w:rsidRPr="00591E27">
        <w:rPr>
          <w:rFonts w:ascii="Arial" w:hAnsi="Arial" w:cs="Arial"/>
          <w:sz w:val="22"/>
        </w:rPr>
        <w:t xml:space="preserve"> ani jiné vady, které by bránily j</w:t>
      </w:r>
      <w:r>
        <w:rPr>
          <w:rFonts w:ascii="Arial" w:hAnsi="Arial" w:cs="Arial"/>
          <w:sz w:val="22"/>
        </w:rPr>
        <w:t>eho</w:t>
      </w:r>
      <w:r w:rsidRPr="00591E27">
        <w:rPr>
          <w:rFonts w:ascii="Arial" w:hAnsi="Arial" w:cs="Arial"/>
          <w:sz w:val="22"/>
        </w:rPr>
        <w:t xml:space="preserve"> řádnému užívání.</w:t>
      </w:r>
    </w:p>
    <w:p w14:paraId="394CC559" w14:textId="77777777" w:rsidR="00F5125C" w:rsidRDefault="00F5125C" w:rsidP="000B28EC">
      <w:pPr>
        <w:ind w:left="567" w:hanging="567"/>
        <w:jc w:val="both"/>
        <w:rPr>
          <w:rFonts w:ascii="Arial" w:hAnsi="Arial" w:cs="Arial"/>
          <w:sz w:val="22"/>
        </w:rPr>
      </w:pPr>
    </w:p>
    <w:p w14:paraId="513BAF30" w14:textId="3BB67422" w:rsidR="00F5125C" w:rsidRDefault="00F5125C" w:rsidP="000B28EC">
      <w:pPr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5.8 </w:t>
      </w:r>
      <w:r w:rsidR="000B28E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Prodávající se zavazuje, že předmět této smlouvy s veškerým příslušenstvím je, jako celek i jeho jednotlivé části, v souladu se všemi platnými právními předpisy, technickými normami a standardy a splňuje zákonné podmínky pro jeho užívání.</w:t>
      </w:r>
    </w:p>
    <w:p w14:paraId="79BCA5B1" w14:textId="77777777" w:rsidR="00F5125C" w:rsidRDefault="00F5125C" w:rsidP="000B28EC">
      <w:pPr>
        <w:ind w:left="567" w:hanging="567"/>
        <w:jc w:val="both"/>
        <w:rPr>
          <w:rFonts w:ascii="Arial" w:hAnsi="Arial" w:cs="Arial"/>
          <w:sz w:val="22"/>
        </w:rPr>
      </w:pPr>
    </w:p>
    <w:p w14:paraId="552D6EA9" w14:textId="77777777" w:rsidR="00216B13" w:rsidRPr="007B2DB3" w:rsidRDefault="00A02C73" w:rsidP="000B28EC">
      <w:pPr>
        <w:ind w:left="567" w:hanging="567"/>
        <w:jc w:val="center"/>
        <w:rPr>
          <w:rFonts w:ascii="Arial" w:hAnsi="Arial" w:cs="Arial"/>
          <w:b/>
          <w:sz w:val="22"/>
        </w:rPr>
      </w:pPr>
      <w:r w:rsidRPr="007B2DB3">
        <w:rPr>
          <w:rFonts w:ascii="Arial" w:hAnsi="Arial" w:cs="Arial"/>
          <w:b/>
          <w:sz w:val="22"/>
        </w:rPr>
        <w:t>VI.</w:t>
      </w:r>
    </w:p>
    <w:p w14:paraId="4AFB30DF" w14:textId="77777777" w:rsidR="00216B13" w:rsidRPr="00152D20" w:rsidRDefault="00216B13" w:rsidP="000B28EC">
      <w:pPr>
        <w:ind w:left="567" w:hanging="567"/>
        <w:jc w:val="center"/>
        <w:rPr>
          <w:rFonts w:ascii="Arial" w:hAnsi="Arial" w:cs="Arial"/>
          <w:b/>
          <w:color w:val="000000" w:themeColor="text1"/>
          <w:sz w:val="22"/>
          <w:u w:val="single"/>
        </w:rPr>
      </w:pPr>
      <w:r w:rsidRPr="00152D20">
        <w:rPr>
          <w:rFonts w:ascii="Arial" w:hAnsi="Arial" w:cs="Arial"/>
          <w:b/>
          <w:color w:val="000000" w:themeColor="text1"/>
          <w:sz w:val="22"/>
          <w:u w:val="single"/>
        </w:rPr>
        <w:t>Smluvní sankce</w:t>
      </w:r>
    </w:p>
    <w:p w14:paraId="218EAEEF" w14:textId="77777777" w:rsidR="00216B13" w:rsidRPr="00591E27" w:rsidRDefault="00216B13" w:rsidP="000B28EC">
      <w:pPr>
        <w:pStyle w:val="Zkladntext"/>
        <w:ind w:left="567" w:hanging="567"/>
        <w:rPr>
          <w:rFonts w:ascii="Arial" w:hAnsi="Arial" w:cs="Arial"/>
        </w:rPr>
      </w:pPr>
    </w:p>
    <w:p w14:paraId="79D9CB15" w14:textId="4F4BCE75" w:rsidR="00216B13" w:rsidRPr="00591E27" w:rsidRDefault="00216B13" w:rsidP="000B28EC">
      <w:pPr>
        <w:pStyle w:val="Zkladntext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6.1 </w:t>
      </w:r>
      <w:r w:rsidR="000B28EC">
        <w:rPr>
          <w:rFonts w:ascii="Arial" w:hAnsi="Arial" w:cs="Arial"/>
        </w:rPr>
        <w:tab/>
      </w:r>
      <w:r w:rsidRPr="00591E27">
        <w:rPr>
          <w:rFonts w:ascii="Arial" w:hAnsi="Arial" w:cs="Arial"/>
        </w:rPr>
        <w:t xml:space="preserve">V případě, že je kupující v prodlení s úhradou </w:t>
      </w:r>
      <w:r>
        <w:rPr>
          <w:rFonts w:ascii="Arial" w:hAnsi="Arial" w:cs="Arial"/>
        </w:rPr>
        <w:t>faktury</w:t>
      </w:r>
      <w:r w:rsidRPr="00591E27">
        <w:rPr>
          <w:rFonts w:ascii="Arial" w:hAnsi="Arial" w:cs="Arial"/>
        </w:rPr>
        <w:t>, uhradí kupující prodávajícímu úrok z prodlení ve výši 0,</w:t>
      </w:r>
      <w:r w:rsidR="00755A92">
        <w:rPr>
          <w:rFonts w:ascii="Arial" w:hAnsi="Arial" w:cs="Arial"/>
        </w:rPr>
        <w:t>05</w:t>
      </w:r>
      <w:r>
        <w:rPr>
          <w:rFonts w:ascii="Arial" w:hAnsi="Arial" w:cs="Arial"/>
        </w:rPr>
        <w:t xml:space="preserve"> </w:t>
      </w:r>
      <w:r w:rsidRPr="00591E27">
        <w:rPr>
          <w:rFonts w:ascii="Arial" w:hAnsi="Arial" w:cs="Arial"/>
        </w:rPr>
        <w:t>% z dlužné částky za každý den prodlení s úhradou dlužné částky.</w:t>
      </w:r>
    </w:p>
    <w:p w14:paraId="3350D0AD" w14:textId="77777777" w:rsidR="00216B13" w:rsidRPr="00591E27" w:rsidRDefault="00216B13" w:rsidP="000B28EC">
      <w:pPr>
        <w:ind w:left="567" w:hanging="567"/>
        <w:rPr>
          <w:rFonts w:ascii="Arial" w:hAnsi="Arial" w:cs="Arial"/>
          <w:sz w:val="22"/>
        </w:rPr>
      </w:pPr>
    </w:p>
    <w:p w14:paraId="3E6253FD" w14:textId="0A6EE343" w:rsidR="00216B13" w:rsidRPr="00591E27" w:rsidRDefault="00216B13" w:rsidP="000B28EC">
      <w:pPr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6.2 </w:t>
      </w:r>
      <w:r w:rsidR="000B28EC">
        <w:rPr>
          <w:rFonts w:ascii="Arial" w:hAnsi="Arial" w:cs="Arial"/>
          <w:sz w:val="22"/>
        </w:rPr>
        <w:tab/>
      </w:r>
      <w:r w:rsidRPr="00591E27">
        <w:rPr>
          <w:rFonts w:ascii="Arial" w:hAnsi="Arial" w:cs="Arial"/>
          <w:sz w:val="22"/>
        </w:rPr>
        <w:t xml:space="preserve">V případě, že bude prodávající v prodlení s dodáním </w:t>
      </w:r>
      <w:r>
        <w:rPr>
          <w:rFonts w:ascii="Arial" w:hAnsi="Arial" w:cs="Arial"/>
          <w:sz w:val="22"/>
        </w:rPr>
        <w:t>předmětu této smlouvy</w:t>
      </w:r>
      <w:r w:rsidRPr="00591E27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zaplatí</w:t>
      </w:r>
      <w:r w:rsidRPr="00591E27">
        <w:rPr>
          <w:rFonts w:ascii="Arial" w:hAnsi="Arial" w:cs="Arial"/>
          <w:sz w:val="22"/>
        </w:rPr>
        <w:t xml:space="preserve"> prodávající kupujícímu s</w:t>
      </w:r>
      <w:r>
        <w:rPr>
          <w:rFonts w:ascii="Arial" w:hAnsi="Arial" w:cs="Arial"/>
          <w:sz w:val="22"/>
        </w:rPr>
        <w:t>mluvní pokutu</w:t>
      </w:r>
      <w:r w:rsidRPr="00591E27">
        <w:rPr>
          <w:rFonts w:ascii="Arial" w:hAnsi="Arial" w:cs="Arial"/>
          <w:sz w:val="22"/>
        </w:rPr>
        <w:t xml:space="preserve"> z celkové kupní ceny nedodan</w:t>
      </w:r>
      <w:r>
        <w:rPr>
          <w:rFonts w:ascii="Arial" w:hAnsi="Arial" w:cs="Arial"/>
          <w:sz w:val="22"/>
        </w:rPr>
        <w:t>ého předmětu smlouvy</w:t>
      </w:r>
      <w:r w:rsidRPr="00591E27">
        <w:rPr>
          <w:rFonts w:ascii="Arial" w:hAnsi="Arial" w:cs="Arial"/>
          <w:sz w:val="22"/>
        </w:rPr>
        <w:t xml:space="preserve"> ve výši 0,</w:t>
      </w:r>
      <w:r>
        <w:rPr>
          <w:rFonts w:ascii="Arial" w:hAnsi="Arial" w:cs="Arial"/>
          <w:sz w:val="22"/>
        </w:rPr>
        <w:t xml:space="preserve">2 </w:t>
      </w:r>
      <w:r w:rsidRPr="00591E27">
        <w:rPr>
          <w:rFonts w:ascii="Arial" w:hAnsi="Arial" w:cs="Arial"/>
          <w:sz w:val="22"/>
        </w:rPr>
        <w:t>% za každý započatý den</w:t>
      </w:r>
      <w:r>
        <w:rPr>
          <w:rFonts w:ascii="Arial" w:hAnsi="Arial" w:cs="Arial"/>
          <w:sz w:val="22"/>
        </w:rPr>
        <w:t xml:space="preserve"> prodlení</w:t>
      </w:r>
      <w:r w:rsidRPr="00591E27">
        <w:rPr>
          <w:rFonts w:ascii="Arial" w:hAnsi="Arial" w:cs="Arial"/>
          <w:sz w:val="22"/>
        </w:rPr>
        <w:t>.</w:t>
      </w:r>
    </w:p>
    <w:p w14:paraId="5D3CF443" w14:textId="77777777" w:rsidR="00216B13" w:rsidRPr="00591E27" w:rsidRDefault="00216B13" w:rsidP="000B28EC">
      <w:pPr>
        <w:ind w:left="567" w:hanging="567"/>
        <w:jc w:val="both"/>
        <w:rPr>
          <w:rFonts w:ascii="Arial" w:hAnsi="Arial" w:cs="Arial"/>
          <w:sz w:val="22"/>
        </w:rPr>
      </w:pPr>
    </w:p>
    <w:p w14:paraId="0673A900" w14:textId="059A2E51" w:rsidR="00216B13" w:rsidRPr="00CD6AD2" w:rsidRDefault="00216B13" w:rsidP="000B28EC">
      <w:pPr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6.3 </w:t>
      </w:r>
      <w:r w:rsidR="000B28EC">
        <w:rPr>
          <w:rFonts w:ascii="Arial" w:hAnsi="Arial" w:cs="Arial"/>
          <w:sz w:val="22"/>
        </w:rPr>
        <w:tab/>
      </w:r>
      <w:r w:rsidRPr="00CD6AD2">
        <w:rPr>
          <w:rFonts w:ascii="Arial" w:hAnsi="Arial" w:cs="Arial"/>
          <w:sz w:val="22"/>
        </w:rPr>
        <w:t>Zaplacením smluvní pokuty není dotčeno právo na náhradu škody a to ani v rozsahu převyšujícím smluvní pokutu.</w:t>
      </w:r>
    </w:p>
    <w:p w14:paraId="1E2725BE" w14:textId="77777777" w:rsidR="00216B13" w:rsidRPr="00AD54A4" w:rsidRDefault="00216B13" w:rsidP="000B28EC">
      <w:pPr>
        <w:pStyle w:val="Odstavecseseznamem"/>
        <w:ind w:left="567" w:hanging="567"/>
        <w:rPr>
          <w:rFonts w:ascii="Arial" w:hAnsi="Arial" w:cs="Arial"/>
          <w:sz w:val="22"/>
        </w:rPr>
      </w:pPr>
    </w:p>
    <w:p w14:paraId="5EDF9B1A" w14:textId="246E7519" w:rsidR="00216B13" w:rsidRPr="00CD6AD2" w:rsidRDefault="00216B13" w:rsidP="000B28EC">
      <w:pPr>
        <w:ind w:left="567" w:hanging="567"/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 xml:space="preserve">6.4 </w:t>
      </w:r>
      <w:r w:rsidR="000B28EC">
        <w:rPr>
          <w:rFonts w:ascii="Arial" w:hAnsi="Arial" w:cs="Arial"/>
          <w:color w:val="000000" w:themeColor="text1"/>
          <w:sz w:val="22"/>
        </w:rPr>
        <w:tab/>
      </w:r>
      <w:r w:rsidRPr="00CD6AD2">
        <w:rPr>
          <w:rFonts w:ascii="Arial" w:hAnsi="Arial" w:cs="Arial"/>
          <w:color w:val="000000" w:themeColor="text1"/>
          <w:sz w:val="22"/>
        </w:rPr>
        <w:t xml:space="preserve">Smluvní pokuta za nedodržení termínu provedení záručních a servisních prací je stanovena na </w:t>
      </w:r>
      <w:r w:rsidRPr="00667BC8">
        <w:rPr>
          <w:rFonts w:ascii="Arial" w:hAnsi="Arial" w:cs="Arial"/>
          <w:color w:val="000000" w:themeColor="text1"/>
          <w:sz w:val="22"/>
        </w:rPr>
        <w:t>500,</w:t>
      </w:r>
      <w:r w:rsidRPr="00CD6AD2">
        <w:rPr>
          <w:rFonts w:ascii="Arial" w:hAnsi="Arial" w:cs="Arial"/>
          <w:color w:val="000000" w:themeColor="text1"/>
          <w:sz w:val="22"/>
        </w:rPr>
        <w:t>- Kč za každý den prodlení oproti sjednané době.</w:t>
      </w:r>
    </w:p>
    <w:p w14:paraId="434E0D4F" w14:textId="77777777" w:rsidR="00216B13" w:rsidRPr="00FC2DA2" w:rsidRDefault="00216B13" w:rsidP="000B28EC">
      <w:pPr>
        <w:pStyle w:val="Odstavecseseznamem"/>
        <w:ind w:left="567" w:hanging="567"/>
        <w:rPr>
          <w:rFonts w:ascii="Arial" w:hAnsi="Arial" w:cs="Arial"/>
          <w:color w:val="000000" w:themeColor="text1"/>
          <w:sz w:val="22"/>
        </w:rPr>
      </w:pPr>
    </w:p>
    <w:p w14:paraId="29277864" w14:textId="2FA8F68C" w:rsidR="00216B13" w:rsidRPr="00CD6AD2" w:rsidRDefault="00216B13" w:rsidP="0062154B">
      <w:pPr>
        <w:ind w:left="567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6.5 </w:t>
      </w:r>
      <w:r w:rsidR="000B28EC">
        <w:rPr>
          <w:rFonts w:ascii="Arial" w:hAnsi="Arial" w:cs="Arial"/>
          <w:color w:val="000000"/>
          <w:sz w:val="22"/>
          <w:szCs w:val="22"/>
        </w:rPr>
        <w:tab/>
      </w:r>
      <w:r w:rsidRPr="00CD6AD2">
        <w:rPr>
          <w:rFonts w:ascii="Arial" w:hAnsi="Arial" w:cs="Arial"/>
          <w:color w:val="000000"/>
          <w:sz w:val="22"/>
          <w:szCs w:val="22"/>
        </w:rPr>
        <w:t>Sankci (smluvní pokutu, úrok z prodlení) vyúčtuje oprávněná strana straně povinné písemnou formou. Ve vyúčtování musí být uvedeno to ustanovení smlouvy, které k vyúčtování sankce opravňuje a způsob výpočtu celkové výše sankce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6A42677F" w14:textId="77777777" w:rsidR="00216B13" w:rsidRPr="00FC2DA2" w:rsidRDefault="00216B13" w:rsidP="000B28EC">
      <w:pPr>
        <w:pStyle w:val="Odstavecseseznamem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</w:p>
    <w:p w14:paraId="108964CE" w14:textId="00072212" w:rsidR="00216B13" w:rsidRPr="00CD6AD2" w:rsidRDefault="00216B13" w:rsidP="000B28EC">
      <w:pPr>
        <w:ind w:left="567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6.</w:t>
      </w:r>
      <w:r w:rsidR="00E12518">
        <w:rPr>
          <w:rFonts w:ascii="Arial" w:hAnsi="Arial" w:cs="Arial"/>
          <w:color w:val="000000"/>
          <w:sz w:val="22"/>
          <w:szCs w:val="22"/>
        </w:rPr>
        <w:t>6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0B28EC">
        <w:rPr>
          <w:rFonts w:ascii="Arial" w:hAnsi="Arial" w:cs="Arial"/>
          <w:color w:val="000000"/>
          <w:sz w:val="22"/>
          <w:szCs w:val="22"/>
        </w:rPr>
        <w:tab/>
      </w:r>
      <w:r w:rsidRPr="00CD6AD2">
        <w:rPr>
          <w:rFonts w:ascii="Arial" w:hAnsi="Arial" w:cs="Arial"/>
          <w:color w:val="000000"/>
          <w:sz w:val="22"/>
          <w:szCs w:val="22"/>
        </w:rPr>
        <w:t>Strana povinná je povinna uhradit vyúčtované sankce nejpozději do 30 dnů od dne obdržení příslušného vyúčtování.</w:t>
      </w:r>
    </w:p>
    <w:p w14:paraId="01ECFB5F" w14:textId="77777777" w:rsidR="00216B13" w:rsidRDefault="00216B13" w:rsidP="000B28EC">
      <w:pPr>
        <w:ind w:left="567" w:hanging="567"/>
        <w:jc w:val="center"/>
        <w:rPr>
          <w:rFonts w:ascii="Arial" w:hAnsi="Arial" w:cs="Arial"/>
          <w:b/>
          <w:sz w:val="22"/>
          <w:u w:val="single"/>
        </w:rPr>
      </w:pPr>
    </w:p>
    <w:p w14:paraId="7B741864" w14:textId="77777777" w:rsidR="00F5125C" w:rsidRDefault="00F5125C" w:rsidP="000B28EC">
      <w:pPr>
        <w:ind w:left="567" w:hanging="567"/>
        <w:jc w:val="center"/>
        <w:rPr>
          <w:rFonts w:ascii="Arial" w:hAnsi="Arial" w:cs="Arial"/>
          <w:b/>
          <w:sz w:val="22"/>
          <w:u w:val="single"/>
        </w:rPr>
      </w:pPr>
    </w:p>
    <w:p w14:paraId="2FD8ACF7" w14:textId="77777777" w:rsidR="00F5125C" w:rsidRPr="00A02C73" w:rsidRDefault="00A02C73" w:rsidP="000B28EC">
      <w:pPr>
        <w:ind w:left="567" w:hanging="567"/>
        <w:jc w:val="center"/>
        <w:rPr>
          <w:rFonts w:ascii="Arial" w:hAnsi="Arial" w:cs="Arial"/>
          <w:b/>
          <w:sz w:val="22"/>
        </w:rPr>
      </w:pPr>
      <w:r w:rsidRPr="00A02C73">
        <w:rPr>
          <w:rFonts w:ascii="Arial" w:hAnsi="Arial" w:cs="Arial"/>
          <w:b/>
          <w:sz w:val="22"/>
        </w:rPr>
        <w:t>VII.</w:t>
      </w:r>
    </w:p>
    <w:p w14:paraId="26705B38" w14:textId="77777777" w:rsidR="00F5125C" w:rsidRPr="00B70CB9" w:rsidRDefault="00F5125C" w:rsidP="000B28EC">
      <w:pPr>
        <w:ind w:left="567" w:hanging="567"/>
        <w:jc w:val="center"/>
        <w:rPr>
          <w:rFonts w:ascii="Arial" w:hAnsi="Arial" w:cs="Arial"/>
          <w:b/>
          <w:sz w:val="22"/>
          <w:u w:val="single"/>
        </w:rPr>
      </w:pPr>
      <w:r w:rsidRPr="00B70CB9">
        <w:rPr>
          <w:rFonts w:ascii="Arial" w:hAnsi="Arial" w:cs="Arial"/>
          <w:b/>
          <w:sz w:val="22"/>
          <w:u w:val="single"/>
        </w:rPr>
        <w:t>Záruka</w:t>
      </w:r>
    </w:p>
    <w:p w14:paraId="3F6844DE" w14:textId="77777777" w:rsidR="00F5125C" w:rsidRPr="00B70CB9" w:rsidRDefault="00F5125C" w:rsidP="000B28EC">
      <w:pPr>
        <w:spacing w:line="120" w:lineRule="auto"/>
        <w:ind w:left="567" w:hanging="567"/>
        <w:rPr>
          <w:rFonts w:ascii="Arial" w:hAnsi="Arial" w:cs="Arial"/>
          <w:sz w:val="22"/>
        </w:rPr>
      </w:pPr>
    </w:p>
    <w:p w14:paraId="1E26C41B" w14:textId="74FEA1CD" w:rsidR="00F5125C" w:rsidRPr="00B70CB9" w:rsidRDefault="00F5125C" w:rsidP="000B28EC">
      <w:p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B70CB9">
        <w:rPr>
          <w:rFonts w:ascii="Arial" w:hAnsi="Arial" w:cs="Arial"/>
          <w:sz w:val="22"/>
        </w:rPr>
        <w:t xml:space="preserve">7.1 </w:t>
      </w:r>
      <w:r w:rsidR="000B28EC">
        <w:rPr>
          <w:rFonts w:ascii="Arial" w:hAnsi="Arial" w:cs="Arial"/>
          <w:sz w:val="22"/>
        </w:rPr>
        <w:tab/>
      </w:r>
      <w:r w:rsidRPr="00B70CB9">
        <w:rPr>
          <w:rFonts w:ascii="Arial" w:hAnsi="Arial" w:cs="Arial"/>
          <w:sz w:val="22"/>
          <w:szCs w:val="22"/>
        </w:rPr>
        <w:t xml:space="preserve">Záruka je poskytnuta v délce </w:t>
      </w:r>
      <w:r w:rsidR="000B15BE" w:rsidRPr="00D024EE">
        <w:rPr>
          <w:rFonts w:ascii="Arial" w:hAnsi="Arial" w:cs="Arial"/>
          <w:sz w:val="22"/>
          <w:szCs w:val="22"/>
        </w:rPr>
        <w:t xml:space="preserve">alespoň </w:t>
      </w:r>
      <w:r w:rsidR="00535613" w:rsidRPr="00D024EE">
        <w:rPr>
          <w:rFonts w:ascii="Arial" w:hAnsi="Arial" w:cs="Arial"/>
          <w:sz w:val="22"/>
          <w:szCs w:val="22"/>
        </w:rPr>
        <w:t>2</w:t>
      </w:r>
      <w:r w:rsidRPr="00D024EE">
        <w:rPr>
          <w:rFonts w:ascii="Arial" w:hAnsi="Arial" w:cs="Arial"/>
          <w:sz w:val="22"/>
        </w:rPr>
        <w:t>4</w:t>
      </w:r>
      <w:r w:rsidR="00535613" w:rsidRPr="00D024EE">
        <w:rPr>
          <w:rFonts w:ascii="Arial" w:hAnsi="Arial" w:cs="Arial"/>
          <w:sz w:val="22"/>
        </w:rPr>
        <w:t xml:space="preserve"> </w:t>
      </w:r>
      <w:r w:rsidRPr="00D024EE">
        <w:rPr>
          <w:rFonts w:ascii="Arial" w:hAnsi="Arial" w:cs="Arial"/>
          <w:sz w:val="22"/>
        </w:rPr>
        <w:t xml:space="preserve">měsíců </w:t>
      </w:r>
      <w:r w:rsidRPr="00D024EE">
        <w:rPr>
          <w:rFonts w:ascii="Arial" w:hAnsi="Arial" w:cs="Arial"/>
          <w:sz w:val="22"/>
          <w:szCs w:val="22"/>
        </w:rPr>
        <w:t>od předání</w:t>
      </w:r>
      <w:r w:rsidRPr="00B70CB9">
        <w:rPr>
          <w:rFonts w:ascii="Arial" w:hAnsi="Arial" w:cs="Arial"/>
          <w:sz w:val="22"/>
          <w:szCs w:val="22"/>
        </w:rPr>
        <w:t xml:space="preserve"> předmětu této smlouvy. Záruční doba začíná běžet dnem protokolárního předání a převzetí předmětu kupní smlouvy.</w:t>
      </w:r>
    </w:p>
    <w:p w14:paraId="503DEFE9" w14:textId="77777777" w:rsidR="00F5125C" w:rsidRPr="00B70CB9" w:rsidRDefault="00F5125C" w:rsidP="000B28EC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7329AF02" w14:textId="4051895D" w:rsidR="00F5125C" w:rsidRDefault="00F5125C" w:rsidP="000B28EC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B70CB9">
        <w:rPr>
          <w:rFonts w:ascii="Arial" w:hAnsi="Arial" w:cs="Arial"/>
          <w:sz w:val="22"/>
          <w:szCs w:val="22"/>
        </w:rPr>
        <w:t xml:space="preserve">7.2. </w:t>
      </w:r>
      <w:r w:rsidR="000B28EC">
        <w:rPr>
          <w:rFonts w:ascii="Arial" w:hAnsi="Arial" w:cs="Arial"/>
          <w:sz w:val="22"/>
          <w:szCs w:val="22"/>
        </w:rPr>
        <w:tab/>
      </w:r>
      <w:r w:rsidRPr="00B70CB9">
        <w:rPr>
          <w:rFonts w:ascii="Arial" w:hAnsi="Arial" w:cs="Arial"/>
          <w:sz w:val="22"/>
          <w:szCs w:val="22"/>
        </w:rPr>
        <w:t>S</w:t>
      </w:r>
      <w:r w:rsidR="008B1E8B">
        <w:rPr>
          <w:rFonts w:ascii="Arial" w:hAnsi="Arial" w:cs="Arial"/>
          <w:sz w:val="22"/>
          <w:szCs w:val="22"/>
        </w:rPr>
        <w:t>mluvní strany si dohodly, že se</w:t>
      </w:r>
      <w:r w:rsidR="00626300">
        <w:rPr>
          <w:rFonts w:ascii="Arial" w:hAnsi="Arial" w:cs="Arial"/>
          <w:sz w:val="22"/>
          <w:szCs w:val="22"/>
        </w:rPr>
        <w:t xml:space="preserve"> </w:t>
      </w:r>
      <w:r w:rsidRPr="00B70CB9">
        <w:rPr>
          <w:rFonts w:ascii="Arial" w:hAnsi="Arial" w:cs="Arial"/>
          <w:sz w:val="22"/>
          <w:szCs w:val="22"/>
        </w:rPr>
        <w:t>staví běh záruční doby od uplatnění reklamace u prodávajícího do odstranění reklamovaných záručních vad. V případě uplatnění reklamace k vadám, které nemají vliv na funkčnost předmětu kupní smlouvy a jsou samostatně odstranitelné, mohou se smluvní strany v rámci reklamačního řízení dohodnout o ponechání běhu záruční doby jako takové dle znění kupní smlouvy.</w:t>
      </w:r>
    </w:p>
    <w:p w14:paraId="130F9179" w14:textId="77777777" w:rsidR="0062154B" w:rsidRDefault="0062154B" w:rsidP="000B28EC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70DDE110" w14:textId="64F9DBC1" w:rsidR="0062154B" w:rsidRPr="0062154B" w:rsidRDefault="0062154B" w:rsidP="0062154B">
      <w:p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7.3.  </w:t>
      </w:r>
      <w:r w:rsidRPr="0062154B">
        <w:rPr>
          <w:rFonts w:ascii="Arial" w:hAnsi="Arial" w:cs="Arial"/>
          <w:sz w:val="22"/>
          <w:szCs w:val="22"/>
        </w:rPr>
        <w:t>Prodávající je povinen v průběhu záruční doby provádět bezplatně veškeré servisní úkony předepsané výrobcem a platnými právními předpisy včetně úkonů nezbytných k platnosti záruky. Termíny servisních úkonů budou stanoveny dle provozních možností kupujícího.</w:t>
      </w:r>
    </w:p>
    <w:p w14:paraId="370D0150" w14:textId="71C5755F" w:rsidR="0062154B" w:rsidRDefault="0062154B" w:rsidP="000B28EC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212BD91D" w14:textId="77777777" w:rsidR="00F5125C" w:rsidRPr="00B70CB9" w:rsidRDefault="00F5125C" w:rsidP="000B28EC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4D52F86F" w14:textId="2AB7F8DB" w:rsidR="00216B13" w:rsidRPr="00F1346C" w:rsidRDefault="00216B13" w:rsidP="0062154B">
      <w:pPr>
        <w:spacing w:line="120" w:lineRule="auto"/>
        <w:ind w:left="567" w:hanging="567"/>
        <w:jc w:val="both"/>
        <w:rPr>
          <w:rFonts w:ascii="Arial" w:hAnsi="Arial" w:cs="Arial"/>
          <w:sz w:val="22"/>
        </w:rPr>
      </w:pPr>
    </w:p>
    <w:p w14:paraId="031185EE" w14:textId="77777777" w:rsidR="00406D36" w:rsidRDefault="00406D36" w:rsidP="000B28EC">
      <w:pPr>
        <w:widowControl w:val="0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524BB980" w14:textId="0EDD9B8D" w:rsidR="00406D36" w:rsidRPr="007B2DB3" w:rsidRDefault="00554032" w:rsidP="000B28EC">
      <w:pPr>
        <w:tabs>
          <w:tab w:val="center" w:pos="4535"/>
        </w:tabs>
        <w:ind w:left="567" w:hanging="567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VIII</w:t>
      </w:r>
      <w:r w:rsidR="007B2DB3" w:rsidRPr="007B2DB3">
        <w:rPr>
          <w:rFonts w:ascii="Arial" w:hAnsi="Arial" w:cs="Arial"/>
          <w:b/>
          <w:sz w:val="22"/>
        </w:rPr>
        <w:t>.</w:t>
      </w:r>
    </w:p>
    <w:p w14:paraId="3E184CA1" w14:textId="77777777" w:rsidR="00406D36" w:rsidRDefault="00406D36" w:rsidP="000B28EC">
      <w:pPr>
        <w:tabs>
          <w:tab w:val="center" w:pos="4535"/>
        </w:tabs>
        <w:ind w:left="567" w:hanging="567"/>
        <w:jc w:val="center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Ochrana a zpracování osobních údajů</w:t>
      </w:r>
    </w:p>
    <w:p w14:paraId="454080E6" w14:textId="77777777" w:rsidR="00406D36" w:rsidRDefault="00406D36" w:rsidP="000B28EC">
      <w:pPr>
        <w:widowControl w:val="0"/>
        <w:ind w:left="567" w:hanging="567"/>
        <w:jc w:val="center"/>
        <w:rPr>
          <w:rFonts w:ascii="Arial" w:hAnsi="Arial" w:cs="Arial"/>
          <w:b/>
          <w:bCs/>
          <w:sz w:val="22"/>
          <w:szCs w:val="22"/>
        </w:rPr>
      </w:pPr>
    </w:p>
    <w:p w14:paraId="569DCB2C" w14:textId="77777777" w:rsidR="00406D36" w:rsidRPr="00C16666" w:rsidRDefault="00406D36" w:rsidP="0062154B">
      <w:pPr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 případě, že v souvislosti s touto smlouvou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</w:t>
      </w:r>
      <w:r w:rsidRPr="00C16666">
        <w:rPr>
          <w:rFonts w:ascii="Arial" w:hAnsi="Arial" w:cs="Arial"/>
          <w:sz w:val="22"/>
          <w:szCs w:val="22"/>
        </w:rPr>
        <w:t xml:space="preserve">). Informace o zpracování osobních údajů, včetně účelu a důvodu zpracování, naleznete na </w:t>
      </w:r>
      <w:hyperlink r:id="rId13" w:history="1">
        <w:r w:rsidRPr="00C16666">
          <w:rPr>
            <w:rStyle w:val="Hypertextovodkaz"/>
            <w:rFonts w:ascii="Arial" w:hAnsi="Arial" w:cs="Arial"/>
            <w:color w:val="auto"/>
            <w:sz w:val="22"/>
            <w:szCs w:val="22"/>
          </w:rPr>
          <w:t>http://www.poh.cz/informace-o-zpracovani-osobnich-udaju/d-1369/p1=1459</w:t>
        </w:r>
      </w:hyperlink>
    </w:p>
    <w:p w14:paraId="7E884C18" w14:textId="77777777" w:rsidR="00B46FA2" w:rsidRDefault="00B46FA2" w:rsidP="00F5125C">
      <w:pPr>
        <w:widowControl w:val="0"/>
        <w:ind w:left="426"/>
        <w:jc w:val="both"/>
        <w:rPr>
          <w:rFonts w:ascii="Arial" w:hAnsi="Arial" w:cs="Arial"/>
          <w:sz w:val="22"/>
          <w:szCs w:val="22"/>
        </w:rPr>
      </w:pPr>
    </w:p>
    <w:p w14:paraId="4DDC3140" w14:textId="37439E33" w:rsidR="00F5125C" w:rsidRPr="007B2DB3" w:rsidRDefault="00554032" w:rsidP="007B2DB3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</w:t>
      </w:r>
      <w:r w:rsidR="001E7E95">
        <w:rPr>
          <w:rFonts w:ascii="Arial" w:hAnsi="Arial" w:cs="Arial"/>
          <w:b/>
          <w:sz w:val="22"/>
        </w:rPr>
        <w:t>X</w:t>
      </w:r>
      <w:r w:rsidR="007B2DB3" w:rsidRPr="007B2DB3">
        <w:rPr>
          <w:rFonts w:ascii="Arial" w:hAnsi="Arial" w:cs="Arial"/>
          <w:b/>
          <w:sz w:val="22"/>
        </w:rPr>
        <w:t>.</w:t>
      </w:r>
    </w:p>
    <w:p w14:paraId="135A39E5" w14:textId="77777777" w:rsidR="00F5125C" w:rsidRDefault="00F5125C" w:rsidP="007B2DB3">
      <w:pPr>
        <w:ind w:left="2832" w:firstLine="708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Závěrečná ujednání</w:t>
      </w:r>
    </w:p>
    <w:p w14:paraId="076BD146" w14:textId="77777777" w:rsidR="00F5125C" w:rsidRDefault="00F5125C" w:rsidP="00F5125C">
      <w:pPr>
        <w:rPr>
          <w:rFonts w:ascii="Arial" w:hAnsi="Arial" w:cs="Arial"/>
          <w:sz w:val="22"/>
        </w:rPr>
      </w:pPr>
    </w:p>
    <w:p w14:paraId="4E481E0E" w14:textId="0531A878" w:rsidR="00F5125C" w:rsidRPr="00B70CB9" w:rsidRDefault="00574C7C" w:rsidP="000B28EC">
      <w:pPr>
        <w:widowControl w:val="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F5125C" w:rsidRPr="00B70CB9">
        <w:rPr>
          <w:rFonts w:ascii="Arial" w:hAnsi="Arial" w:cs="Arial"/>
          <w:sz w:val="22"/>
          <w:szCs w:val="22"/>
        </w:rPr>
        <w:t xml:space="preserve">.1. </w:t>
      </w:r>
      <w:r>
        <w:rPr>
          <w:rFonts w:ascii="Arial" w:hAnsi="Arial" w:cs="Arial"/>
          <w:sz w:val="22"/>
          <w:szCs w:val="22"/>
        </w:rPr>
        <w:t xml:space="preserve">  </w:t>
      </w:r>
      <w:r w:rsidR="00F5125C" w:rsidRPr="00B70CB9">
        <w:rPr>
          <w:rFonts w:ascii="Arial" w:hAnsi="Arial" w:cs="Arial"/>
          <w:bCs/>
          <w:sz w:val="22"/>
          <w:szCs w:val="22"/>
        </w:rPr>
        <w:t xml:space="preserve">Pokud není ve smlouvě uvedeno jinak, řídí se všechny vztahy mezi smluvními stranami ustanoveními zákona č. 89/2012 Sb., občanského zákoníku. Veškeré změny a dodatky této smlouvy musí být sepsány písemně formou dodatku. </w:t>
      </w:r>
    </w:p>
    <w:p w14:paraId="3FB5DEB2" w14:textId="77777777" w:rsidR="00F5125C" w:rsidRPr="00B70CB9" w:rsidRDefault="00F5125C" w:rsidP="000B28EC">
      <w:pPr>
        <w:widowControl w:val="0"/>
        <w:ind w:left="567" w:hanging="567"/>
        <w:jc w:val="both"/>
        <w:rPr>
          <w:rFonts w:ascii="Arial" w:hAnsi="Arial" w:cs="Arial"/>
          <w:bCs/>
          <w:sz w:val="22"/>
          <w:szCs w:val="22"/>
        </w:rPr>
      </w:pPr>
    </w:p>
    <w:p w14:paraId="3F2D23D0" w14:textId="7A320AA8" w:rsidR="00F5125C" w:rsidRPr="00B70CB9" w:rsidRDefault="00574C7C" w:rsidP="000B28EC">
      <w:pPr>
        <w:widowControl w:val="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9</w:t>
      </w:r>
      <w:r w:rsidR="00F5125C" w:rsidRPr="00B70CB9">
        <w:rPr>
          <w:rFonts w:ascii="Arial" w:hAnsi="Arial" w:cs="Arial"/>
          <w:bCs/>
          <w:sz w:val="22"/>
          <w:szCs w:val="22"/>
        </w:rPr>
        <w:t xml:space="preserve">.2. </w:t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="00F5125C" w:rsidRPr="00B70CB9">
        <w:rPr>
          <w:rFonts w:ascii="Arial" w:hAnsi="Arial" w:cs="Arial"/>
          <w:bCs/>
          <w:sz w:val="22"/>
          <w:szCs w:val="22"/>
        </w:rPr>
        <w:t>Od této smlouvy může odstoupit kterákoli smluvní strana, pokud zjistí podstatné porušení této smlouvy druhou smluvní stranou.</w:t>
      </w:r>
    </w:p>
    <w:p w14:paraId="41C3B18A" w14:textId="77777777" w:rsidR="00F5125C" w:rsidRPr="00B70CB9" w:rsidRDefault="00F5125C" w:rsidP="000B28EC">
      <w:pPr>
        <w:widowControl w:val="0"/>
        <w:ind w:left="567" w:hanging="567"/>
        <w:jc w:val="both"/>
        <w:rPr>
          <w:rFonts w:ascii="Arial" w:hAnsi="Arial" w:cs="Arial"/>
          <w:bCs/>
          <w:sz w:val="22"/>
          <w:szCs w:val="22"/>
        </w:rPr>
      </w:pPr>
    </w:p>
    <w:p w14:paraId="0B7EBFD8" w14:textId="77777777" w:rsidR="00F5125C" w:rsidRPr="00B70CB9" w:rsidRDefault="00F5125C" w:rsidP="000B28EC">
      <w:pPr>
        <w:widowControl w:val="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B70CB9">
        <w:rPr>
          <w:rFonts w:cs="Arial"/>
          <w:bCs/>
          <w:szCs w:val="22"/>
        </w:rPr>
        <w:tab/>
      </w:r>
      <w:r w:rsidRPr="00B70CB9">
        <w:rPr>
          <w:rFonts w:ascii="Arial" w:hAnsi="Arial" w:cs="Arial"/>
          <w:bCs/>
          <w:sz w:val="22"/>
          <w:szCs w:val="22"/>
        </w:rPr>
        <w:t>Podstatným porušením této smlouvy se rozumí zejména:</w:t>
      </w:r>
    </w:p>
    <w:p w14:paraId="18928A9A" w14:textId="649BC413" w:rsidR="00F5125C" w:rsidRPr="00B70CB9" w:rsidRDefault="00626300" w:rsidP="0062154B">
      <w:pPr>
        <w:widowControl w:val="0"/>
        <w:ind w:left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F5125C" w:rsidRPr="00B70CB9">
        <w:rPr>
          <w:rFonts w:ascii="Arial" w:hAnsi="Arial" w:cs="Arial"/>
          <w:bCs/>
          <w:sz w:val="22"/>
          <w:szCs w:val="22"/>
        </w:rPr>
        <w:t>rodlení prodávajícího s</w:t>
      </w:r>
      <w:r w:rsidR="00EA6ACE">
        <w:rPr>
          <w:rFonts w:ascii="Arial" w:hAnsi="Arial" w:cs="Arial"/>
          <w:bCs/>
          <w:sz w:val="22"/>
          <w:szCs w:val="22"/>
        </w:rPr>
        <w:t xml:space="preserve"> dodáním </w:t>
      </w:r>
      <w:r w:rsidR="00F5125C" w:rsidRPr="00B70CB9">
        <w:rPr>
          <w:rFonts w:ascii="Arial" w:hAnsi="Arial" w:cs="Arial"/>
          <w:bCs/>
          <w:sz w:val="22"/>
          <w:szCs w:val="22"/>
        </w:rPr>
        <w:t xml:space="preserve">předmětu kupní smlouvy nebo jeho dohodnuté části nebo dílčího termínu </w:t>
      </w:r>
      <w:r w:rsidR="00EA6ACE">
        <w:rPr>
          <w:rFonts w:ascii="Arial" w:hAnsi="Arial" w:cs="Arial"/>
          <w:bCs/>
          <w:sz w:val="22"/>
          <w:szCs w:val="22"/>
        </w:rPr>
        <w:t xml:space="preserve">ve lhůtě </w:t>
      </w:r>
      <w:r w:rsidR="00F5125C" w:rsidRPr="00B70CB9">
        <w:rPr>
          <w:rFonts w:ascii="Arial" w:hAnsi="Arial" w:cs="Arial"/>
          <w:bCs/>
          <w:sz w:val="22"/>
          <w:szCs w:val="22"/>
        </w:rPr>
        <w:t xml:space="preserve">delší než </w:t>
      </w:r>
      <w:r w:rsidR="00EA6ACE">
        <w:rPr>
          <w:rFonts w:ascii="Arial" w:hAnsi="Arial" w:cs="Arial"/>
          <w:bCs/>
          <w:sz w:val="22"/>
          <w:szCs w:val="22"/>
        </w:rPr>
        <w:t xml:space="preserve">je stanovena v čl. 5.1 této smlouvy. </w:t>
      </w:r>
    </w:p>
    <w:p w14:paraId="48DBF436" w14:textId="77777777" w:rsidR="00F5125C" w:rsidRPr="00B70CB9" w:rsidRDefault="00F5125C" w:rsidP="000B28EC">
      <w:pPr>
        <w:widowControl w:val="0"/>
        <w:ind w:left="567" w:hanging="567"/>
        <w:jc w:val="both"/>
        <w:rPr>
          <w:rFonts w:ascii="Arial" w:hAnsi="Arial" w:cs="Arial"/>
          <w:bCs/>
          <w:sz w:val="22"/>
          <w:szCs w:val="22"/>
        </w:rPr>
      </w:pPr>
    </w:p>
    <w:p w14:paraId="39349349" w14:textId="44E90410" w:rsidR="00F5125C" w:rsidRPr="00B70CB9" w:rsidRDefault="00F5125C" w:rsidP="0062154B">
      <w:pPr>
        <w:widowControl w:val="0"/>
        <w:ind w:left="567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70CB9">
        <w:rPr>
          <w:rFonts w:ascii="Arial" w:hAnsi="Arial" w:cs="Arial"/>
          <w:bCs/>
          <w:sz w:val="22"/>
          <w:szCs w:val="22"/>
        </w:rPr>
        <w:t xml:space="preserve">Odstoupení musí být učiněno písemně a smluvní strany se dohodly, že v tomto případě smlouva zaniká odstoupením ke dni doručení oznámení o odstoupení od této smlouvy, </w:t>
      </w:r>
      <w:r w:rsidRPr="00B70CB9">
        <w:rPr>
          <w:rFonts w:ascii="Arial" w:hAnsi="Arial" w:cs="Arial"/>
          <w:bCs/>
          <w:sz w:val="22"/>
          <w:szCs w:val="22"/>
        </w:rPr>
        <w:lastRenderedPageBreak/>
        <w:t xml:space="preserve">přičemž dle ujednání smluvních stran se tímto smlouva od počátku ruší. Kupující není povinen hradit žádné náklady, které prodávajícímu s plněním </w:t>
      </w:r>
      <w:r w:rsidRPr="00B70CB9">
        <w:rPr>
          <w:rFonts w:ascii="Arial" w:hAnsi="Arial" w:cs="Arial"/>
          <w:bCs/>
          <w:color w:val="000000"/>
          <w:sz w:val="22"/>
          <w:szCs w:val="22"/>
        </w:rPr>
        <w:t xml:space="preserve">předmětu kupní smlouvy vznikly. Vznikne-li takovým prodlením kupujícímu škoda, je za ni prodávající zodpovědný ve smyslu platné právní úpravy. Kupující může zaplatit poměrnou část původně </w:t>
      </w:r>
      <w:r w:rsidR="007B2DB3">
        <w:rPr>
          <w:rFonts w:ascii="Arial" w:hAnsi="Arial" w:cs="Arial"/>
          <w:bCs/>
          <w:color w:val="000000"/>
          <w:sz w:val="22"/>
          <w:szCs w:val="22"/>
        </w:rPr>
        <w:t>určené ceny prodávajícímu, má</w:t>
      </w:r>
      <w:r w:rsidR="00755A92">
        <w:rPr>
          <w:rFonts w:ascii="Arial" w:hAnsi="Arial" w:cs="Arial"/>
          <w:bCs/>
          <w:color w:val="000000"/>
          <w:sz w:val="22"/>
          <w:szCs w:val="22"/>
        </w:rPr>
        <w:t>-</w:t>
      </w:r>
      <w:r w:rsidRPr="00B70CB9">
        <w:rPr>
          <w:rFonts w:ascii="Arial" w:hAnsi="Arial" w:cs="Arial"/>
          <w:bCs/>
          <w:color w:val="000000"/>
          <w:sz w:val="22"/>
          <w:szCs w:val="22"/>
        </w:rPr>
        <w:t>li z částečného plnění předmětu kupní smlouvy prodávajícím prospěch.</w:t>
      </w:r>
      <w:r w:rsidR="00222A86">
        <w:rPr>
          <w:rFonts w:ascii="Arial" w:hAnsi="Arial" w:cs="Arial"/>
          <w:bCs/>
          <w:color w:val="000000"/>
          <w:sz w:val="22"/>
          <w:szCs w:val="22"/>
        </w:rPr>
        <w:t xml:space="preserve"> V žádném případě se však nejedná o povinnost Kupujícího.</w:t>
      </w:r>
    </w:p>
    <w:p w14:paraId="31031EED" w14:textId="77777777" w:rsidR="00F5125C" w:rsidRPr="00B70CB9" w:rsidRDefault="00F5125C" w:rsidP="000B28EC">
      <w:pPr>
        <w:widowControl w:val="0"/>
        <w:ind w:left="567" w:hanging="567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70CB9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5FC647E8" w14:textId="2940676B" w:rsidR="00F5125C" w:rsidRDefault="00F5125C" w:rsidP="0062154B">
      <w:pPr>
        <w:widowControl w:val="0"/>
        <w:ind w:left="567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70CB9">
        <w:rPr>
          <w:rFonts w:ascii="Arial" w:hAnsi="Arial" w:cs="Arial"/>
          <w:bCs/>
          <w:color w:val="000000"/>
          <w:sz w:val="22"/>
          <w:szCs w:val="22"/>
        </w:rPr>
        <w:t xml:space="preserve">Kupující je oprávněn odstoupit od smlouvy také v případě, že prodávající vstoupí do likvidace, nebo se ocitne v úpadku dle zákona č. </w:t>
      </w:r>
      <w:r w:rsidRPr="00222A86">
        <w:rPr>
          <w:rFonts w:ascii="Arial" w:hAnsi="Arial" w:cs="Arial"/>
          <w:bCs/>
          <w:color w:val="000000" w:themeColor="text1"/>
          <w:sz w:val="22"/>
          <w:szCs w:val="22"/>
        </w:rPr>
        <w:t>182/2006 Sb.,</w:t>
      </w:r>
      <w:r w:rsidRPr="00222A86">
        <w:rPr>
          <w:rFonts w:ascii="Arial" w:hAnsi="Arial" w:cs="Arial"/>
          <w:bCs/>
          <w:color w:val="000000" w:themeColor="text1"/>
          <w:sz w:val="16"/>
          <w:szCs w:val="22"/>
        </w:rPr>
        <w:t xml:space="preserve"> </w:t>
      </w:r>
      <w:r w:rsidRPr="00B70CB9">
        <w:rPr>
          <w:rFonts w:ascii="Arial" w:hAnsi="Arial" w:cs="Arial"/>
          <w:bCs/>
          <w:color w:val="000000"/>
          <w:sz w:val="22"/>
          <w:szCs w:val="22"/>
        </w:rPr>
        <w:t>o úpadku a způsobech jeho řešení (insolvenční zákon), ve znění pozdějších předpisů.</w:t>
      </w:r>
    </w:p>
    <w:p w14:paraId="26CC43BF" w14:textId="736A1513" w:rsidR="00EA6ACE" w:rsidRDefault="00EA6ACE" w:rsidP="000B28EC">
      <w:pPr>
        <w:widowControl w:val="0"/>
        <w:ind w:left="567" w:hanging="567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47B76546" w14:textId="24E3868E" w:rsidR="00EA6ACE" w:rsidRPr="00B70CB9" w:rsidRDefault="00EA6ACE" w:rsidP="0062154B">
      <w:pPr>
        <w:widowControl w:val="0"/>
        <w:ind w:left="567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Kupující je oprávněn odstoupit od smlouvy v případě, že </w:t>
      </w:r>
      <w:r w:rsidRPr="00EA6ACE">
        <w:rPr>
          <w:rFonts w:ascii="Arial" w:hAnsi="Arial" w:cs="Arial"/>
          <w:bCs/>
          <w:color w:val="000000"/>
          <w:sz w:val="22"/>
          <w:szCs w:val="22"/>
        </w:rPr>
        <w:t>prodávající v nabídce podané do zadávacího řízení veřejné zakázky specifikované v čl. I smlouvy uvedl informace nebo předložil doklady, které neodpovídají skutečnosti a měly nebo mohly mít vliv na výsledek tohoto zadávacího řízení.</w:t>
      </w:r>
    </w:p>
    <w:p w14:paraId="54C17901" w14:textId="77777777" w:rsidR="00F5125C" w:rsidRDefault="00F5125C" w:rsidP="000B28EC">
      <w:pPr>
        <w:widowControl w:val="0"/>
        <w:ind w:left="567" w:hanging="567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1D4C0085" w14:textId="593F4242" w:rsidR="00F5125C" w:rsidRDefault="00574C7C" w:rsidP="000B28EC">
      <w:pPr>
        <w:widowControl w:val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F5125C">
        <w:rPr>
          <w:rFonts w:ascii="Arial" w:hAnsi="Arial" w:cs="Arial"/>
          <w:sz w:val="22"/>
          <w:szCs w:val="22"/>
        </w:rPr>
        <w:t>.</w:t>
      </w:r>
      <w:r w:rsidR="005453D3">
        <w:rPr>
          <w:rFonts w:ascii="Arial" w:hAnsi="Arial" w:cs="Arial"/>
          <w:sz w:val="22"/>
          <w:szCs w:val="22"/>
        </w:rPr>
        <w:t>3</w:t>
      </w:r>
      <w:r w:rsidR="00F5125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  <w:r w:rsidR="00F5125C">
        <w:rPr>
          <w:rFonts w:ascii="Arial" w:hAnsi="Arial" w:cs="Arial"/>
          <w:sz w:val="22"/>
          <w:szCs w:val="22"/>
        </w:rPr>
        <w:t xml:space="preserve"> 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14:paraId="07BCAA0A" w14:textId="77777777" w:rsidR="00F5125C" w:rsidRDefault="00F5125C" w:rsidP="000B28EC">
      <w:pPr>
        <w:widowControl w:val="0"/>
        <w:ind w:left="567" w:hanging="567"/>
        <w:jc w:val="both"/>
        <w:rPr>
          <w:rFonts w:ascii="Arial" w:hAnsi="Arial" w:cs="Arial"/>
          <w:b/>
          <w:sz w:val="22"/>
          <w:szCs w:val="22"/>
        </w:rPr>
      </w:pPr>
    </w:p>
    <w:p w14:paraId="6BD3EC31" w14:textId="49DB435F" w:rsidR="00F5125C" w:rsidRDefault="00574C7C" w:rsidP="000B28EC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9</w:t>
      </w:r>
      <w:r w:rsidR="00F5125C">
        <w:rPr>
          <w:rFonts w:ascii="Arial" w:hAnsi="Arial" w:cs="Arial"/>
          <w:szCs w:val="22"/>
        </w:rPr>
        <w:t>.</w:t>
      </w:r>
      <w:r w:rsidR="005453D3">
        <w:rPr>
          <w:rFonts w:ascii="Arial" w:hAnsi="Arial" w:cs="Arial"/>
          <w:szCs w:val="22"/>
        </w:rPr>
        <w:t>4</w:t>
      </w:r>
      <w:r w:rsidR="00F5125C">
        <w:rPr>
          <w:rFonts w:ascii="Arial" w:hAnsi="Arial" w:cs="Arial"/>
          <w:szCs w:val="22"/>
        </w:rPr>
        <w:t xml:space="preserve">. </w:t>
      </w:r>
      <w:r>
        <w:rPr>
          <w:rFonts w:ascii="Arial" w:hAnsi="Arial" w:cs="Arial"/>
          <w:szCs w:val="22"/>
        </w:rPr>
        <w:t xml:space="preserve"> </w:t>
      </w:r>
      <w:r w:rsidR="00F5125C">
        <w:rPr>
          <w:rFonts w:ascii="Arial" w:hAnsi="Arial" w:cs="Arial"/>
          <w:szCs w:val="22"/>
        </w:rPr>
        <w:t>Smluvní strany prohlašují, že se s obsahem smlouvy a přílohami seznámily, s ním souhlasí, neboť tento odpovídá jejich projevené vůli a na důkaz připojují svoje podpisy.</w:t>
      </w:r>
    </w:p>
    <w:p w14:paraId="3C18F43C" w14:textId="77777777" w:rsidR="00F5125C" w:rsidRDefault="00F5125C" w:rsidP="000B28EC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  <w:szCs w:val="22"/>
        </w:rPr>
      </w:pPr>
    </w:p>
    <w:p w14:paraId="245E72F2" w14:textId="02007F9B" w:rsidR="00F5125C" w:rsidRPr="00356306" w:rsidRDefault="00574C7C" w:rsidP="000B28EC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  <w:bCs/>
          <w:iCs/>
          <w:szCs w:val="22"/>
        </w:rPr>
      </w:pPr>
      <w:r>
        <w:rPr>
          <w:rFonts w:ascii="Arial" w:hAnsi="Arial" w:cs="Arial"/>
          <w:szCs w:val="22"/>
        </w:rPr>
        <w:t>9</w:t>
      </w:r>
      <w:r w:rsidR="00F5125C">
        <w:rPr>
          <w:rFonts w:ascii="Arial" w:hAnsi="Arial" w:cs="Arial"/>
          <w:szCs w:val="22"/>
        </w:rPr>
        <w:t>.</w:t>
      </w:r>
      <w:r w:rsidR="005453D3">
        <w:rPr>
          <w:rFonts w:ascii="Arial" w:hAnsi="Arial" w:cs="Arial"/>
          <w:szCs w:val="22"/>
        </w:rPr>
        <w:t>5</w:t>
      </w:r>
      <w:r w:rsidR="00F5125C">
        <w:rPr>
          <w:rFonts w:ascii="Arial" w:hAnsi="Arial" w:cs="Arial"/>
          <w:szCs w:val="22"/>
        </w:rPr>
        <w:t xml:space="preserve">. </w:t>
      </w:r>
      <w:r>
        <w:rPr>
          <w:rFonts w:ascii="Arial" w:hAnsi="Arial" w:cs="Arial"/>
          <w:szCs w:val="22"/>
        </w:rPr>
        <w:t xml:space="preserve"> </w:t>
      </w:r>
      <w:r w:rsidR="00F5125C">
        <w:rPr>
          <w:rFonts w:ascii="Arial" w:hAnsi="Arial" w:cs="Arial"/>
          <w:bCs/>
          <w:iCs/>
          <w:szCs w:val="22"/>
        </w:rPr>
        <w:t>Smluvní strany</w:t>
      </w:r>
      <w:r w:rsidR="007B2DB3">
        <w:rPr>
          <w:rFonts w:ascii="Arial" w:hAnsi="Arial" w:cs="Arial"/>
          <w:bCs/>
          <w:iCs/>
          <w:szCs w:val="22"/>
        </w:rPr>
        <w:t xml:space="preserve"> berou na vědomí, že Národní zemědělské muzeum</w:t>
      </w:r>
      <w:r w:rsidR="00F5125C">
        <w:rPr>
          <w:rFonts w:ascii="Arial" w:hAnsi="Arial" w:cs="Arial"/>
          <w:bCs/>
          <w:iCs/>
          <w:szCs w:val="22"/>
        </w:rPr>
        <w:t>,</w:t>
      </w:r>
      <w:r w:rsidR="007B2DB3">
        <w:rPr>
          <w:rFonts w:ascii="Arial" w:hAnsi="Arial" w:cs="Arial"/>
          <w:bCs/>
          <w:iCs/>
          <w:szCs w:val="22"/>
        </w:rPr>
        <w:t xml:space="preserve"> s.p.o.</w:t>
      </w:r>
      <w:r w:rsidR="00F5125C">
        <w:rPr>
          <w:rFonts w:ascii="Arial" w:hAnsi="Arial" w:cs="Arial"/>
          <w:bCs/>
          <w:iCs/>
          <w:szCs w:val="22"/>
        </w:rPr>
        <w:t xml:space="preserve">, je </w:t>
      </w:r>
      <w:r w:rsidR="00D024EE">
        <w:rPr>
          <w:rFonts w:ascii="Arial" w:hAnsi="Arial" w:cs="Arial"/>
          <w:bCs/>
          <w:iCs/>
          <w:szCs w:val="22"/>
        </w:rPr>
        <w:t>povinen zveřejnit</w:t>
      </w:r>
      <w:r w:rsidR="00356306">
        <w:rPr>
          <w:rFonts w:ascii="Arial" w:hAnsi="Arial" w:cs="Arial"/>
          <w:bCs/>
          <w:iCs/>
          <w:szCs w:val="22"/>
        </w:rPr>
        <w:t xml:space="preserve"> </w:t>
      </w:r>
      <w:r w:rsidR="00F5125C">
        <w:rPr>
          <w:rFonts w:ascii="Arial" w:hAnsi="Arial" w:cs="Arial"/>
          <w:bCs/>
          <w:iCs/>
          <w:szCs w:val="22"/>
        </w:rPr>
        <w:t>obraz smlouvy a jejích případných změn (dodatků) a dal</w:t>
      </w:r>
      <w:r w:rsidR="00356306">
        <w:rPr>
          <w:rFonts w:ascii="Arial" w:hAnsi="Arial" w:cs="Arial"/>
          <w:bCs/>
          <w:iCs/>
          <w:szCs w:val="22"/>
        </w:rPr>
        <w:t xml:space="preserve">ších dokumentů od této smlouvy </w:t>
      </w:r>
      <w:r w:rsidR="00F5125C">
        <w:rPr>
          <w:rFonts w:ascii="Arial" w:hAnsi="Arial" w:cs="Arial"/>
          <w:bCs/>
          <w:iCs/>
          <w:szCs w:val="22"/>
        </w:rPr>
        <w:t>odvozených včetně metadat požadovaných k uveřejněn</w:t>
      </w:r>
      <w:r w:rsidR="00356306">
        <w:rPr>
          <w:rFonts w:ascii="Arial" w:hAnsi="Arial" w:cs="Arial"/>
          <w:bCs/>
          <w:iCs/>
          <w:szCs w:val="22"/>
        </w:rPr>
        <w:t>í dle zákona č</w:t>
      </w:r>
      <w:r w:rsidR="00356306" w:rsidRPr="00356306">
        <w:rPr>
          <w:rFonts w:ascii="Arial" w:hAnsi="Arial" w:cs="Arial"/>
          <w:bCs/>
          <w:iCs/>
          <w:color w:val="FF0000"/>
          <w:szCs w:val="22"/>
        </w:rPr>
        <w:t xml:space="preserve">. </w:t>
      </w:r>
      <w:r w:rsidR="00356306" w:rsidRPr="0062154B">
        <w:rPr>
          <w:rFonts w:ascii="Arial" w:hAnsi="Arial" w:cs="Arial"/>
          <w:bCs/>
          <w:iCs/>
          <w:szCs w:val="22"/>
        </w:rPr>
        <w:t xml:space="preserve">340/2015 </w:t>
      </w:r>
      <w:r w:rsidR="00356306">
        <w:rPr>
          <w:rFonts w:ascii="Arial" w:hAnsi="Arial" w:cs="Arial"/>
          <w:bCs/>
          <w:iCs/>
          <w:szCs w:val="22"/>
        </w:rPr>
        <w:t xml:space="preserve">Sb. o </w:t>
      </w:r>
      <w:r w:rsidR="00F5125C">
        <w:rPr>
          <w:rFonts w:ascii="Arial" w:hAnsi="Arial" w:cs="Arial"/>
          <w:bCs/>
          <w:iCs/>
          <w:szCs w:val="22"/>
        </w:rPr>
        <w:t>registru smluv</w:t>
      </w:r>
      <w:r w:rsidR="000B28EC">
        <w:rPr>
          <w:rFonts w:ascii="Arial" w:hAnsi="Arial" w:cs="Arial"/>
          <w:bCs/>
          <w:iCs/>
          <w:szCs w:val="22"/>
        </w:rPr>
        <w:t>, ve znění pozdějších předpisů.</w:t>
      </w:r>
      <w:r w:rsidR="00F5125C">
        <w:rPr>
          <w:rFonts w:ascii="Arial" w:hAnsi="Arial" w:cs="Arial"/>
          <w:bCs/>
          <w:iCs/>
          <w:szCs w:val="22"/>
        </w:rPr>
        <w:t xml:space="preserve"> Zveřejnění smlouvy a metadat v re</w:t>
      </w:r>
      <w:r w:rsidR="00356306">
        <w:rPr>
          <w:rFonts w:ascii="Arial" w:hAnsi="Arial" w:cs="Arial"/>
          <w:bCs/>
          <w:iCs/>
          <w:szCs w:val="22"/>
        </w:rPr>
        <w:t>gistru smluv zajistí Ná</w:t>
      </w:r>
      <w:r w:rsidR="006A69BF">
        <w:rPr>
          <w:rFonts w:ascii="Arial" w:hAnsi="Arial" w:cs="Arial"/>
          <w:bCs/>
          <w:iCs/>
          <w:szCs w:val="22"/>
        </w:rPr>
        <w:t xml:space="preserve">rodní zemědělské muzeum, s.p.o.. </w:t>
      </w:r>
      <w:r w:rsidR="00F5125C" w:rsidRPr="00B70CB9">
        <w:rPr>
          <w:rFonts w:ascii="Arial" w:hAnsi="Arial" w:cs="Arial"/>
          <w:bCs/>
          <w:iCs/>
          <w:szCs w:val="22"/>
        </w:rPr>
        <w:t>Smluvní strany tímto bez výhr</w:t>
      </w:r>
      <w:r w:rsidR="00356306">
        <w:rPr>
          <w:rFonts w:ascii="Arial" w:hAnsi="Arial" w:cs="Arial"/>
          <w:bCs/>
          <w:iCs/>
          <w:szCs w:val="22"/>
        </w:rPr>
        <w:t>ad souhlasí s uveřejněním anonymizovaného</w:t>
      </w:r>
      <w:r w:rsidR="00F5125C" w:rsidRPr="00B70CB9">
        <w:rPr>
          <w:rFonts w:ascii="Arial" w:hAnsi="Arial" w:cs="Arial"/>
          <w:bCs/>
          <w:iCs/>
          <w:szCs w:val="22"/>
        </w:rPr>
        <w:t xml:space="preserve"> textu smlouvy prostřednictvím registru smluv.</w:t>
      </w:r>
    </w:p>
    <w:p w14:paraId="566C7CE3" w14:textId="77777777" w:rsidR="00F5125C" w:rsidRDefault="00F5125C" w:rsidP="000B28EC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  <w:szCs w:val="22"/>
        </w:rPr>
      </w:pPr>
    </w:p>
    <w:p w14:paraId="6961A643" w14:textId="685D6F47" w:rsidR="00F5125C" w:rsidRPr="009E18F8" w:rsidRDefault="00574C7C">
      <w:pPr>
        <w:pStyle w:val="Zkladntext"/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  <w:color w:val="000000" w:themeColor="text1"/>
          <w:szCs w:val="22"/>
        </w:rPr>
      </w:pPr>
      <w:r>
        <w:rPr>
          <w:rFonts w:ascii="Arial" w:hAnsi="Arial" w:cs="Arial"/>
          <w:szCs w:val="22"/>
        </w:rPr>
        <w:t>9</w:t>
      </w:r>
      <w:r w:rsidR="00F5125C">
        <w:rPr>
          <w:rFonts w:ascii="Arial" w:hAnsi="Arial" w:cs="Arial"/>
          <w:szCs w:val="22"/>
        </w:rPr>
        <w:t>.</w:t>
      </w:r>
      <w:r w:rsidR="000B28EC">
        <w:rPr>
          <w:rFonts w:ascii="Arial" w:hAnsi="Arial" w:cs="Arial"/>
          <w:szCs w:val="22"/>
        </w:rPr>
        <w:t>6</w:t>
      </w:r>
      <w:r w:rsidR="00F5125C">
        <w:rPr>
          <w:rFonts w:ascii="Arial" w:hAnsi="Arial" w:cs="Arial"/>
          <w:szCs w:val="22"/>
        </w:rPr>
        <w:t xml:space="preserve">. </w:t>
      </w:r>
      <w:r>
        <w:rPr>
          <w:rFonts w:ascii="Arial" w:hAnsi="Arial" w:cs="Arial"/>
          <w:szCs w:val="22"/>
        </w:rPr>
        <w:t xml:space="preserve">  </w:t>
      </w:r>
      <w:r w:rsidR="00F5125C" w:rsidRPr="009E18F8">
        <w:rPr>
          <w:rFonts w:ascii="Arial" w:hAnsi="Arial" w:cs="Arial"/>
          <w:color w:val="000000" w:themeColor="text1"/>
          <w:szCs w:val="22"/>
        </w:rPr>
        <w:t>Smlouva nabývá platnosti dnem jejího podpisu poslední ze smluvních stran a účinnosti zveřejněním v Registru smluv, pokud této účinnosti dle příslušných ustanovení smlouvy nenabude později.</w:t>
      </w:r>
    </w:p>
    <w:p w14:paraId="62343CF7" w14:textId="77777777" w:rsidR="00F5125C" w:rsidRPr="009E18F8" w:rsidRDefault="00F5125C" w:rsidP="000B28EC">
      <w:pPr>
        <w:pStyle w:val="Odstavecseseznamem"/>
        <w:ind w:left="567" w:hanging="567"/>
        <w:rPr>
          <w:rFonts w:ascii="Arial" w:hAnsi="Arial" w:cs="Arial"/>
          <w:color w:val="000000" w:themeColor="text1"/>
          <w:szCs w:val="22"/>
        </w:rPr>
      </w:pPr>
    </w:p>
    <w:p w14:paraId="345AED64" w14:textId="72A605F2" w:rsidR="00F5125C" w:rsidRPr="0062154B" w:rsidRDefault="00574C7C" w:rsidP="00574C7C">
      <w:pPr>
        <w:pStyle w:val="Zkladntext"/>
        <w:tabs>
          <w:tab w:val="left" w:pos="284"/>
        </w:tabs>
        <w:overflowPunct w:val="0"/>
        <w:autoSpaceDE w:val="0"/>
        <w:autoSpaceDN w:val="0"/>
        <w:adjustRightInd w:val="0"/>
        <w:ind w:left="567" w:hanging="708"/>
        <w:textAlignment w:val="baseline"/>
      </w:pPr>
      <w:r>
        <w:rPr>
          <w:rFonts w:ascii="Arial" w:hAnsi="Arial" w:cs="Arial"/>
          <w:szCs w:val="22"/>
        </w:rPr>
        <w:t xml:space="preserve">  9</w:t>
      </w:r>
      <w:r w:rsidR="00F5125C">
        <w:rPr>
          <w:rFonts w:ascii="Arial" w:hAnsi="Arial" w:cs="Arial"/>
          <w:szCs w:val="22"/>
        </w:rPr>
        <w:t>.</w:t>
      </w:r>
      <w:r w:rsidR="000B28EC">
        <w:rPr>
          <w:rFonts w:ascii="Arial" w:hAnsi="Arial" w:cs="Arial"/>
          <w:szCs w:val="22"/>
        </w:rPr>
        <w:t>7</w:t>
      </w:r>
      <w:r w:rsidR="00F5125C">
        <w:rPr>
          <w:rFonts w:ascii="Arial" w:hAnsi="Arial" w:cs="Arial"/>
          <w:szCs w:val="22"/>
        </w:rPr>
        <w:t xml:space="preserve">. </w:t>
      </w:r>
      <w:r>
        <w:rPr>
          <w:rFonts w:ascii="Arial" w:hAnsi="Arial" w:cs="Arial"/>
          <w:szCs w:val="22"/>
        </w:rPr>
        <w:t xml:space="preserve">   </w:t>
      </w:r>
      <w:r w:rsidR="00626300" w:rsidRPr="00626300">
        <w:rPr>
          <w:rFonts w:ascii="Arial" w:hAnsi="Arial" w:cs="Arial"/>
          <w:szCs w:val="22"/>
        </w:rPr>
        <w:t>Smluvní strany souhlasně prohlašují, že ve smlouvě nejsou údaje podléhající obchodnímu tajemství, ani údaje, jejichž uveřejněním by došlo k neoprávněnému zásahu do práv a povinností smluvních stran, jejich zástupců nebo jejich zaměstnanců, a souhlasí s uveřejněním smlouvy jako celku. Kupující je nicméně oprávněn v případě potřeby ze smlouvy před jejím zveřejněním odstranit informace, které se podle zákona o registru smluv neuveřejňují nebo uveřejňovat nemusejí. V případě, že by přesto uveřejněním smlouvy došlo k neoprávněnému zásahu do práv a povinností smluvních stran, jejich zástupců či zaměstnanců, odpovídá každá smluvní strana za újmu způsobenou pouze jí samé a jejím vlastním zástupcům nebo zaměstnancům.</w:t>
      </w:r>
    </w:p>
    <w:p w14:paraId="214364FB" w14:textId="77777777" w:rsidR="00F5125C" w:rsidRDefault="00F5125C" w:rsidP="00574C7C">
      <w:pPr>
        <w:pStyle w:val="Zkladntext"/>
        <w:overflowPunct w:val="0"/>
        <w:autoSpaceDE w:val="0"/>
        <w:autoSpaceDN w:val="0"/>
        <w:adjustRightInd w:val="0"/>
        <w:ind w:left="567" w:hanging="708"/>
        <w:textAlignment w:val="baseline"/>
        <w:rPr>
          <w:rFonts w:ascii="Arial" w:hAnsi="Arial" w:cs="Arial"/>
          <w:szCs w:val="22"/>
        </w:rPr>
      </w:pPr>
    </w:p>
    <w:p w14:paraId="681120A9" w14:textId="1ECA189A" w:rsidR="000B28EC" w:rsidRPr="000B28EC" w:rsidRDefault="00574C7C" w:rsidP="0062154B">
      <w:pPr>
        <w:pStyle w:val="Zkladntext"/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9</w:t>
      </w:r>
      <w:r w:rsidR="00F5125C">
        <w:rPr>
          <w:rFonts w:ascii="Arial" w:hAnsi="Arial" w:cs="Arial"/>
          <w:szCs w:val="22"/>
        </w:rPr>
        <w:t>.</w:t>
      </w:r>
      <w:r w:rsidR="000B28EC">
        <w:rPr>
          <w:rFonts w:ascii="Arial" w:hAnsi="Arial" w:cs="Arial"/>
          <w:szCs w:val="22"/>
        </w:rPr>
        <w:t>8</w:t>
      </w:r>
      <w:r w:rsidR="00F5125C">
        <w:rPr>
          <w:rFonts w:ascii="Arial" w:hAnsi="Arial" w:cs="Arial"/>
          <w:szCs w:val="22"/>
        </w:rPr>
        <w:t xml:space="preserve">. </w:t>
      </w:r>
      <w:r w:rsidR="000B28EC" w:rsidRPr="000B28EC">
        <w:rPr>
          <w:rFonts w:ascii="Arial" w:hAnsi="Arial" w:cs="Arial"/>
          <w:szCs w:val="22"/>
        </w:rPr>
        <w:t xml:space="preserve">Tato smlouva bude uzavřena v elektronické nebo listinné podobě, v závislosti na možnostech a dohodě smluvních stran. </w:t>
      </w:r>
    </w:p>
    <w:p w14:paraId="741EEFC6" w14:textId="47CD11D7" w:rsidR="000B28EC" w:rsidRPr="000B28EC" w:rsidRDefault="000B28EC" w:rsidP="000B28EC">
      <w:pPr>
        <w:pStyle w:val="Zkladntext"/>
        <w:numPr>
          <w:ilvl w:val="1"/>
          <w:numId w:val="27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  <w:szCs w:val="22"/>
          <w:lang w:val="x-none"/>
        </w:rPr>
      </w:pPr>
      <w:r w:rsidRPr="000B28EC">
        <w:rPr>
          <w:rFonts w:ascii="Arial" w:hAnsi="Arial" w:cs="Arial"/>
          <w:szCs w:val="22"/>
          <w:lang w:val="x-none"/>
        </w:rPr>
        <w:t xml:space="preserve">V případě uzavření v listinné podobě bude vyhotovena ve dvou stejnopisech, z nichž každý má platnost originálu a každá smluvní strana obdrží po </w:t>
      </w:r>
      <w:r>
        <w:rPr>
          <w:rFonts w:ascii="Arial" w:hAnsi="Arial" w:cs="Arial"/>
          <w:szCs w:val="22"/>
        </w:rPr>
        <w:t>jednom</w:t>
      </w:r>
      <w:r w:rsidRPr="000B28EC">
        <w:rPr>
          <w:rFonts w:ascii="Arial" w:hAnsi="Arial" w:cs="Arial"/>
          <w:szCs w:val="22"/>
          <w:lang w:val="x-none"/>
        </w:rPr>
        <w:t xml:space="preserve"> z nich. </w:t>
      </w:r>
    </w:p>
    <w:p w14:paraId="61E16CD9" w14:textId="77777777" w:rsidR="000B28EC" w:rsidRPr="000B28EC" w:rsidRDefault="000B28EC" w:rsidP="000B28EC">
      <w:pPr>
        <w:pStyle w:val="Zkladntext"/>
        <w:numPr>
          <w:ilvl w:val="1"/>
          <w:numId w:val="27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  <w:szCs w:val="22"/>
          <w:lang w:val="x-none"/>
        </w:rPr>
      </w:pPr>
      <w:r w:rsidRPr="000B28EC">
        <w:rPr>
          <w:rFonts w:ascii="Arial" w:hAnsi="Arial" w:cs="Arial"/>
          <w:szCs w:val="22"/>
          <w:lang w:val="x-none"/>
        </w:rPr>
        <w:t>V případě uzavření v elektronické podobě bude uzavřena připojením zaručených elektronických podpisů obou Smluvních stran.</w:t>
      </w:r>
    </w:p>
    <w:p w14:paraId="69E90D67" w14:textId="77777777" w:rsidR="000B28EC" w:rsidRDefault="000B28EC">
      <w:pPr>
        <w:pStyle w:val="Zkladntext"/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  <w:szCs w:val="22"/>
        </w:rPr>
      </w:pPr>
    </w:p>
    <w:p w14:paraId="2019ACA8" w14:textId="74B54A1C" w:rsidR="000B28EC" w:rsidRPr="000B28EC" w:rsidRDefault="000B28EC">
      <w:pPr>
        <w:pStyle w:val="Zkladntext"/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  <w:szCs w:val="22"/>
        </w:rPr>
      </w:pPr>
      <w:r w:rsidRPr="000B28EC">
        <w:rPr>
          <w:rFonts w:ascii="Arial" w:hAnsi="Arial" w:cs="Arial"/>
          <w:szCs w:val="22"/>
        </w:rPr>
        <w:t>Toto ustanovení se použije obdobně i na případné dodatky smlouvy.</w:t>
      </w:r>
    </w:p>
    <w:p w14:paraId="3185C21B" w14:textId="70EB6D61" w:rsidR="00AC59EB" w:rsidRPr="00C40702" w:rsidRDefault="00AC59EB" w:rsidP="000B28EC">
      <w:pPr>
        <w:pStyle w:val="Zkladntext"/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  <w:szCs w:val="22"/>
        </w:rPr>
      </w:pPr>
    </w:p>
    <w:p w14:paraId="2495F902" w14:textId="2D2DBF5B" w:rsidR="000B28EC" w:rsidRDefault="00574C7C" w:rsidP="000B28EC">
      <w:pPr>
        <w:pStyle w:val="Zkladntext"/>
        <w:tabs>
          <w:tab w:val="left" w:pos="567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9</w:t>
      </w:r>
      <w:r w:rsidR="000B28EC">
        <w:rPr>
          <w:rFonts w:ascii="Arial" w:hAnsi="Arial" w:cs="Arial"/>
        </w:rPr>
        <w:t>.9. Nedílnou součástí kupní smlouvy j</w:t>
      </w:r>
      <w:r w:rsidR="00527653">
        <w:rPr>
          <w:rFonts w:ascii="Arial" w:hAnsi="Arial" w:cs="Arial"/>
        </w:rPr>
        <w:t>e</w:t>
      </w:r>
      <w:r w:rsidR="000B28EC">
        <w:rPr>
          <w:rFonts w:ascii="Arial" w:hAnsi="Arial" w:cs="Arial"/>
        </w:rPr>
        <w:t xml:space="preserve"> příloh</w:t>
      </w:r>
      <w:r w:rsidR="00CA6003">
        <w:rPr>
          <w:rFonts w:ascii="Arial" w:hAnsi="Arial" w:cs="Arial"/>
        </w:rPr>
        <w:t>a</w:t>
      </w:r>
      <w:r w:rsidR="00527653">
        <w:rPr>
          <w:rFonts w:ascii="Arial" w:hAnsi="Arial" w:cs="Arial"/>
        </w:rPr>
        <w:t xml:space="preserve"> č</w:t>
      </w:r>
      <w:r w:rsidR="00371D39">
        <w:rPr>
          <w:rFonts w:ascii="Arial" w:hAnsi="Arial" w:cs="Arial"/>
        </w:rPr>
        <w:t>.</w:t>
      </w:r>
      <w:r w:rsidR="00527653">
        <w:rPr>
          <w:rFonts w:ascii="Arial" w:hAnsi="Arial" w:cs="Arial"/>
        </w:rPr>
        <w:t>1</w:t>
      </w:r>
      <w:r w:rsidR="000B28EC">
        <w:rPr>
          <w:rFonts w:ascii="Arial" w:hAnsi="Arial" w:cs="Arial"/>
        </w:rPr>
        <w:t>:</w:t>
      </w:r>
    </w:p>
    <w:p w14:paraId="10099AD9" w14:textId="77777777" w:rsidR="00226C02" w:rsidRDefault="000B28EC" w:rsidP="000B28EC">
      <w:pPr>
        <w:pStyle w:val="Zkladntext"/>
        <w:tabs>
          <w:tab w:val="left" w:pos="426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B8FB7E1" w14:textId="77777777" w:rsidR="00226C02" w:rsidRDefault="00226C02" w:rsidP="000B28EC">
      <w:pPr>
        <w:pStyle w:val="Zkladntext"/>
        <w:tabs>
          <w:tab w:val="left" w:pos="426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</w:rPr>
      </w:pPr>
    </w:p>
    <w:p w14:paraId="287E8311" w14:textId="2951404D" w:rsidR="000B28EC" w:rsidRDefault="000B28EC" w:rsidP="000B28EC">
      <w:pPr>
        <w:pStyle w:val="Zkladntext"/>
        <w:tabs>
          <w:tab w:val="left" w:pos="426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Příloha č. 1 </w:t>
      </w:r>
      <w:r w:rsidR="00755A92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755A92">
        <w:rPr>
          <w:rFonts w:ascii="Arial" w:hAnsi="Arial" w:cs="Arial"/>
        </w:rPr>
        <w:t xml:space="preserve">Specifikace projektorů </w:t>
      </w:r>
    </w:p>
    <w:p w14:paraId="1876E5A4" w14:textId="0CFF97F0" w:rsidR="000B28EC" w:rsidRDefault="000B28EC" w:rsidP="000B28EC">
      <w:pPr>
        <w:pStyle w:val="Zkladntext"/>
        <w:tabs>
          <w:tab w:val="left" w:pos="426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4547C7A" w14:textId="0F2C4303" w:rsidR="000B28EC" w:rsidRPr="009E18F8" w:rsidRDefault="000B28EC" w:rsidP="000B28EC">
      <w:pPr>
        <w:pStyle w:val="Zkladntext"/>
        <w:tabs>
          <w:tab w:val="left" w:pos="426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  <w:color w:val="000000" w:themeColor="text1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374663D" w14:textId="77777777" w:rsidR="00216B13" w:rsidRDefault="00216B13" w:rsidP="000B28EC">
      <w:pPr>
        <w:ind w:left="567" w:hanging="567"/>
        <w:rPr>
          <w:rFonts w:ascii="Arial" w:hAnsi="Arial" w:cs="Arial"/>
          <w:sz w:val="22"/>
        </w:rPr>
      </w:pPr>
    </w:p>
    <w:p w14:paraId="53832998" w14:textId="77777777" w:rsidR="00216B13" w:rsidRDefault="00216B13" w:rsidP="00216B13">
      <w:pPr>
        <w:rPr>
          <w:rFonts w:ascii="Arial" w:hAnsi="Arial" w:cs="Arial"/>
          <w:sz w:val="22"/>
        </w:rPr>
      </w:pPr>
    </w:p>
    <w:p w14:paraId="69DF9ABC" w14:textId="77777777" w:rsidR="002A0DCA" w:rsidRDefault="002A0DCA" w:rsidP="00216B13">
      <w:pPr>
        <w:rPr>
          <w:rFonts w:ascii="Arial" w:hAnsi="Arial" w:cs="Arial"/>
          <w:sz w:val="22"/>
        </w:rPr>
      </w:pPr>
    </w:p>
    <w:p w14:paraId="42401B6D" w14:textId="77777777" w:rsidR="00EA2ED4" w:rsidRDefault="00EA2ED4" w:rsidP="00216B13">
      <w:pPr>
        <w:rPr>
          <w:rFonts w:ascii="Arial" w:hAnsi="Arial" w:cs="Arial"/>
          <w:sz w:val="22"/>
        </w:rPr>
      </w:pPr>
    </w:p>
    <w:p w14:paraId="30690B7A" w14:textId="77777777" w:rsidR="00EA2ED4" w:rsidRDefault="00EA2ED4" w:rsidP="00216B13">
      <w:pPr>
        <w:rPr>
          <w:rFonts w:ascii="Arial" w:hAnsi="Arial" w:cs="Arial"/>
          <w:sz w:val="22"/>
        </w:rPr>
      </w:pPr>
    </w:p>
    <w:p w14:paraId="48EA09DB" w14:textId="77777777" w:rsidR="002A0DCA" w:rsidRDefault="002A0DCA" w:rsidP="00216B13">
      <w:pPr>
        <w:rPr>
          <w:rFonts w:ascii="Arial" w:hAnsi="Arial" w:cs="Arial"/>
          <w:sz w:val="22"/>
        </w:rPr>
      </w:pPr>
    </w:p>
    <w:p w14:paraId="5588FBC9" w14:textId="6425A56A" w:rsidR="002A0DCA" w:rsidRPr="00EA2ED4" w:rsidRDefault="00EA2ED4" w:rsidP="00216B13">
      <w:pPr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</w:rPr>
        <w:t xml:space="preserve">V </w:t>
      </w:r>
      <w:r w:rsidR="009B7262">
        <w:rPr>
          <w:rFonts w:ascii="Arial" w:hAnsi="Arial" w:cs="Arial"/>
          <w:sz w:val="22"/>
        </w:rPr>
        <w:t xml:space="preserve">                 </w:t>
      </w:r>
      <w:r>
        <w:rPr>
          <w:rFonts w:ascii="Arial" w:hAnsi="Arial" w:cs="Arial"/>
          <w:sz w:val="22"/>
          <w:lang w:val="en-GB"/>
        </w:rPr>
        <w:t xml:space="preserve">dne </w:t>
      </w:r>
      <w:r w:rsidR="009B7262">
        <w:rPr>
          <w:rFonts w:ascii="Arial" w:hAnsi="Arial" w:cs="Arial"/>
          <w:sz w:val="22"/>
          <w:lang w:val="en-GB"/>
        </w:rPr>
        <w:t xml:space="preserve">       </w:t>
      </w:r>
      <w:r>
        <w:rPr>
          <w:rFonts w:ascii="Arial" w:hAnsi="Arial" w:cs="Arial"/>
          <w:sz w:val="22"/>
          <w:lang w:val="en-GB"/>
        </w:rPr>
        <w:t>2019</w:t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="009B7262">
        <w:rPr>
          <w:rFonts w:ascii="Arial" w:hAnsi="Arial" w:cs="Arial"/>
          <w:sz w:val="22"/>
          <w:lang w:val="en-GB"/>
        </w:rPr>
        <w:tab/>
      </w:r>
      <w:r w:rsidR="009B7262"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 xml:space="preserve">V </w:t>
      </w:r>
      <w:r w:rsidR="009E18F8">
        <w:rPr>
          <w:rFonts w:ascii="Arial" w:hAnsi="Arial" w:cs="Arial"/>
          <w:sz w:val="22"/>
          <w:lang w:val="en-GB"/>
        </w:rPr>
        <w:t>…..</w:t>
      </w:r>
      <w:r>
        <w:rPr>
          <w:rFonts w:ascii="Arial" w:hAnsi="Arial" w:cs="Arial"/>
          <w:sz w:val="22"/>
          <w:lang w:val="en-GB"/>
        </w:rPr>
        <w:t xml:space="preserve">… dne </w:t>
      </w:r>
      <w:r w:rsidR="009E18F8">
        <w:rPr>
          <w:rFonts w:ascii="Arial" w:hAnsi="Arial" w:cs="Arial"/>
          <w:sz w:val="22"/>
          <w:lang w:val="en-GB"/>
        </w:rPr>
        <w:t>……..</w:t>
      </w:r>
      <w:r>
        <w:rPr>
          <w:rFonts w:ascii="Arial" w:hAnsi="Arial" w:cs="Arial"/>
          <w:sz w:val="22"/>
          <w:lang w:val="en-GB"/>
        </w:rPr>
        <w:t>…2019</w:t>
      </w:r>
      <w:r>
        <w:rPr>
          <w:rFonts w:ascii="Arial" w:hAnsi="Arial" w:cs="Arial"/>
          <w:sz w:val="22"/>
          <w:lang w:val="en-GB"/>
        </w:rPr>
        <w:tab/>
      </w:r>
    </w:p>
    <w:p w14:paraId="03303713" w14:textId="77777777" w:rsidR="00216B13" w:rsidRPr="00591E27" w:rsidRDefault="00216B13" w:rsidP="00216B13">
      <w:pPr>
        <w:rPr>
          <w:rFonts w:ascii="Arial" w:hAnsi="Arial" w:cs="Arial"/>
          <w:sz w:val="22"/>
        </w:rPr>
      </w:pPr>
    </w:p>
    <w:p w14:paraId="6BBD7A57" w14:textId="77777777" w:rsidR="00216B13" w:rsidRPr="00591E27" w:rsidRDefault="00216B13" w:rsidP="00216B13">
      <w:pPr>
        <w:rPr>
          <w:rFonts w:ascii="Arial" w:hAnsi="Arial" w:cs="Arial"/>
          <w:b/>
          <w:sz w:val="22"/>
        </w:rPr>
      </w:pPr>
    </w:p>
    <w:p w14:paraId="5F0B3C6A" w14:textId="77777777" w:rsidR="00216B13" w:rsidRDefault="00216B13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14:paraId="4D199323" w14:textId="77777777" w:rsidR="00216B13" w:rsidRDefault="00216B13" w:rsidP="00EA2ED4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jc w:val="left"/>
        <w:textAlignment w:val="auto"/>
        <w:rPr>
          <w:rFonts w:cs="Arial"/>
        </w:rPr>
      </w:pPr>
    </w:p>
    <w:p w14:paraId="692E7D61" w14:textId="77777777" w:rsidR="00EA2ED4" w:rsidRDefault="00EA2ED4" w:rsidP="00EA2ED4"/>
    <w:p w14:paraId="378CE002" w14:textId="77777777" w:rsidR="00EA2ED4" w:rsidRDefault="00EA2ED4" w:rsidP="00EA2ED4"/>
    <w:p w14:paraId="327A8A8A" w14:textId="77777777" w:rsidR="00EA2ED4" w:rsidRDefault="00EA2ED4" w:rsidP="00EA2ED4">
      <w:r>
        <w:t>-----------------------------------------------------</w:t>
      </w:r>
      <w:r>
        <w:tab/>
      </w:r>
      <w:r>
        <w:tab/>
        <w:t xml:space="preserve">                  ----------------------------------------------------</w:t>
      </w:r>
    </w:p>
    <w:p w14:paraId="7D242DEC" w14:textId="527A0E2E" w:rsidR="00EA2ED4" w:rsidRDefault="009B7262" w:rsidP="009B72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 w:rsidR="00EA2ED4">
        <w:rPr>
          <w:rFonts w:ascii="Arial" w:hAnsi="Arial" w:cs="Arial"/>
          <w:sz w:val="22"/>
          <w:szCs w:val="22"/>
        </w:rPr>
        <w:t>Prodávající</w:t>
      </w:r>
      <w:r w:rsidR="00EA2ED4">
        <w:rPr>
          <w:rFonts w:ascii="Arial" w:hAnsi="Arial" w:cs="Arial"/>
          <w:sz w:val="22"/>
          <w:szCs w:val="22"/>
        </w:rPr>
        <w:tab/>
      </w:r>
      <w:r w:rsidR="00EA2ED4">
        <w:rPr>
          <w:rFonts w:ascii="Arial" w:hAnsi="Arial" w:cs="Arial"/>
          <w:sz w:val="22"/>
          <w:szCs w:val="22"/>
        </w:rPr>
        <w:tab/>
      </w:r>
      <w:r w:rsidR="00EA2ED4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 xml:space="preserve">                              Kupující</w:t>
      </w:r>
    </w:p>
    <w:p w14:paraId="584AC342" w14:textId="3B86527D" w:rsidR="00F37FE2" w:rsidRDefault="00F37FE2" w:rsidP="00D024EE">
      <w:pPr>
        <w:ind w:left="5664"/>
        <w:rPr>
          <w:rFonts w:ascii="Arial" w:hAnsi="Arial" w:cs="Arial"/>
          <w:sz w:val="22"/>
          <w:szCs w:val="22"/>
        </w:rPr>
      </w:pPr>
    </w:p>
    <w:p w14:paraId="2B176984" w14:textId="1176440F" w:rsidR="00F37FE2" w:rsidRDefault="00F37FE2" w:rsidP="00D024EE">
      <w:pPr>
        <w:ind w:left="5664"/>
        <w:rPr>
          <w:rFonts w:ascii="Arial" w:hAnsi="Arial" w:cs="Arial"/>
          <w:sz w:val="22"/>
          <w:szCs w:val="22"/>
        </w:rPr>
      </w:pPr>
    </w:p>
    <w:p w14:paraId="011DBDEF" w14:textId="7449163A" w:rsidR="00F37FE2" w:rsidRDefault="00F37FE2" w:rsidP="00D024EE">
      <w:pPr>
        <w:ind w:left="5664"/>
        <w:rPr>
          <w:rFonts w:ascii="Arial" w:hAnsi="Arial" w:cs="Arial"/>
          <w:sz w:val="22"/>
          <w:szCs w:val="22"/>
        </w:rPr>
      </w:pPr>
    </w:p>
    <w:p w14:paraId="32E6A3A9" w14:textId="13ED58F8" w:rsidR="00F37FE2" w:rsidRDefault="00F37FE2" w:rsidP="00D024EE">
      <w:pPr>
        <w:ind w:left="5664"/>
        <w:rPr>
          <w:rFonts w:ascii="Arial" w:hAnsi="Arial" w:cs="Arial"/>
          <w:sz w:val="22"/>
          <w:szCs w:val="22"/>
        </w:rPr>
      </w:pPr>
    </w:p>
    <w:p w14:paraId="137ACCF5" w14:textId="2956B533" w:rsidR="00F37FE2" w:rsidRDefault="00F37FE2" w:rsidP="00D024EE">
      <w:pPr>
        <w:ind w:left="5664"/>
        <w:rPr>
          <w:rFonts w:ascii="Arial" w:hAnsi="Arial" w:cs="Arial"/>
          <w:sz w:val="22"/>
          <w:szCs w:val="22"/>
        </w:rPr>
      </w:pPr>
    </w:p>
    <w:p w14:paraId="7E723E2A" w14:textId="4FCA16B5" w:rsidR="00F37FE2" w:rsidRDefault="00F37FE2" w:rsidP="00D024EE">
      <w:pPr>
        <w:ind w:left="5664"/>
        <w:rPr>
          <w:rFonts w:ascii="Arial" w:hAnsi="Arial" w:cs="Arial"/>
          <w:sz w:val="22"/>
          <w:szCs w:val="22"/>
        </w:rPr>
      </w:pPr>
    </w:p>
    <w:p w14:paraId="16D5F0A1" w14:textId="7773524C" w:rsidR="00F37FE2" w:rsidRDefault="00F37FE2" w:rsidP="00D024EE">
      <w:pPr>
        <w:ind w:left="5664"/>
        <w:rPr>
          <w:rFonts w:ascii="Arial" w:hAnsi="Arial" w:cs="Arial"/>
          <w:sz w:val="22"/>
          <w:szCs w:val="22"/>
        </w:rPr>
      </w:pPr>
    </w:p>
    <w:p w14:paraId="1E292C17" w14:textId="20977109" w:rsidR="00F37FE2" w:rsidRDefault="00F37FE2" w:rsidP="00D024EE">
      <w:pPr>
        <w:ind w:left="5664"/>
        <w:rPr>
          <w:rFonts w:ascii="Arial" w:hAnsi="Arial" w:cs="Arial"/>
          <w:sz w:val="22"/>
          <w:szCs w:val="22"/>
        </w:rPr>
      </w:pPr>
    </w:p>
    <w:p w14:paraId="6CD836E4" w14:textId="20C50BFE" w:rsidR="00F37FE2" w:rsidRDefault="00F37FE2" w:rsidP="00D024EE">
      <w:pPr>
        <w:ind w:left="5664"/>
        <w:rPr>
          <w:rFonts w:ascii="Arial" w:hAnsi="Arial" w:cs="Arial"/>
          <w:sz w:val="22"/>
          <w:szCs w:val="22"/>
        </w:rPr>
      </w:pPr>
    </w:p>
    <w:p w14:paraId="4269CCDD" w14:textId="19AEBBA1" w:rsidR="00F37FE2" w:rsidRDefault="00F37FE2" w:rsidP="00D024EE">
      <w:pPr>
        <w:ind w:left="5664"/>
        <w:rPr>
          <w:rFonts w:ascii="Arial" w:hAnsi="Arial" w:cs="Arial"/>
          <w:sz w:val="22"/>
          <w:szCs w:val="22"/>
        </w:rPr>
      </w:pPr>
    </w:p>
    <w:p w14:paraId="5F60D7F1" w14:textId="7DED4735" w:rsidR="00F37FE2" w:rsidRDefault="00F37FE2" w:rsidP="00D024EE">
      <w:pPr>
        <w:ind w:left="5664"/>
        <w:rPr>
          <w:rFonts w:ascii="Arial" w:hAnsi="Arial" w:cs="Arial"/>
          <w:sz w:val="22"/>
          <w:szCs w:val="22"/>
        </w:rPr>
      </w:pPr>
    </w:p>
    <w:p w14:paraId="12D1C347" w14:textId="479197E6" w:rsidR="00F37FE2" w:rsidRDefault="00F37FE2" w:rsidP="00D024EE">
      <w:pPr>
        <w:ind w:left="5664"/>
        <w:rPr>
          <w:rFonts w:ascii="Arial" w:hAnsi="Arial" w:cs="Arial"/>
          <w:sz w:val="22"/>
          <w:szCs w:val="22"/>
        </w:rPr>
      </w:pPr>
    </w:p>
    <w:p w14:paraId="377D1B76" w14:textId="52202533" w:rsidR="00F37FE2" w:rsidRDefault="00F37FE2" w:rsidP="00D024EE">
      <w:pPr>
        <w:ind w:left="5664"/>
        <w:rPr>
          <w:rFonts w:ascii="Arial" w:hAnsi="Arial" w:cs="Arial"/>
          <w:sz w:val="22"/>
          <w:szCs w:val="22"/>
        </w:rPr>
      </w:pPr>
    </w:p>
    <w:p w14:paraId="363FFF67" w14:textId="48D6B4DD" w:rsidR="00F37FE2" w:rsidRDefault="00F37FE2" w:rsidP="00D024EE">
      <w:pPr>
        <w:ind w:left="5664"/>
        <w:rPr>
          <w:rFonts w:ascii="Arial" w:hAnsi="Arial" w:cs="Arial"/>
          <w:sz w:val="22"/>
          <w:szCs w:val="22"/>
        </w:rPr>
      </w:pPr>
    </w:p>
    <w:p w14:paraId="6FE54B1D" w14:textId="60A067BB" w:rsidR="00F37FE2" w:rsidRDefault="00F37FE2" w:rsidP="00D024EE">
      <w:pPr>
        <w:ind w:left="5664"/>
        <w:rPr>
          <w:rFonts w:ascii="Arial" w:hAnsi="Arial" w:cs="Arial"/>
          <w:sz w:val="22"/>
          <w:szCs w:val="22"/>
        </w:rPr>
      </w:pPr>
    </w:p>
    <w:p w14:paraId="04B86740" w14:textId="2A51B57C" w:rsidR="00F37FE2" w:rsidRDefault="00F37FE2" w:rsidP="00D024EE">
      <w:pPr>
        <w:ind w:left="5664"/>
        <w:rPr>
          <w:rFonts w:ascii="Arial" w:hAnsi="Arial" w:cs="Arial"/>
          <w:sz w:val="22"/>
          <w:szCs w:val="22"/>
        </w:rPr>
      </w:pPr>
    </w:p>
    <w:p w14:paraId="1BAC3296" w14:textId="0FDF0C4C" w:rsidR="00F37FE2" w:rsidRDefault="00F37FE2" w:rsidP="00D024EE">
      <w:pPr>
        <w:ind w:left="5664"/>
        <w:rPr>
          <w:rFonts w:ascii="Arial" w:hAnsi="Arial" w:cs="Arial"/>
          <w:sz w:val="22"/>
          <w:szCs w:val="22"/>
        </w:rPr>
      </w:pPr>
    </w:p>
    <w:p w14:paraId="7AE777BA" w14:textId="341FD641" w:rsidR="00F37FE2" w:rsidRDefault="00F37FE2" w:rsidP="00D024EE">
      <w:pPr>
        <w:ind w:left="5664"/>
        <w:rPr>
          <w:rFonts w:ascii="Arial" w:hAnsi="Arial" w:cs="Arial"/>
          <w:sz w:val="22"/>
          <w:szCs w:val="22"/>
        </w:rPr>
      </w:pPr>
    </w:p>
    <w:p w14:paraId="4C033A76" w14:textId="77777777" w:rsidR="00F37FE2" w:rsidRDefault="00F37FE2" w:rsidP="00F37FE2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3165DB79" w14:textId="02099DFC" w:rsidR="00F37FE2" w:rsidRDefault="00F37FE2" w:rsidP="00D024EE">
      <w:pPr>
        <w:ind w:left="5664"/>
        <w:rPr>
          <w:rFonts w:ascii="Arial" w:hAnsi="Arial" w:cs="Arial"/>
          <w:sz w:val="22"/>
          <w:szCs w:val="22"/>
        </w:rPr>
      </w:pPr>
    </w:p>
    <w:p w14:paraId="45FE7DED" w14:textId="184DC7DA" w:rsidR="00F37FE2" w:rsidRDefault="00F37FE2" w:rsidP="00D024EE">
      <w:pPr>
        <w:ind w:left="5664"/>
        <w:rPr>
          <w:rFonts w:ascii="Arial" w:hAnsi="Arial" w:cs="Arial"/>
          <w:sz w:val="22"/>
          <w:szCs w:val="22"/>
        </w:rPr>
      </w:pPr>
    </w:p>
    <w:p w14:paraId="7AF8BC66" w14:textId="3A50FC83" w:rsidR="00F37FE2" w:rsidRDefault="00F37FE2" w:rsidP="00D024EE">
      <w:pPr>
        <w:ind w:left="5664"/>
        <w:rPr>
          <w:rFonts w:ascii="Arial" w:hAnsi="Arial" w:cs="Arial"/>
          <w:sz w:val="22"/>
          <w:szCs w:val="22"/>
        </w:rPr>
      </w:pPr>
    </w:p>
    <w:p w14:paraId="4FF411EB" w14:textId="1B1D17F2" w:rsidR="00F37FE2" w:rsidRDefault="00F37FE2" w:rsidP="00D024EE">
      <w:pPr>
        <w:ind w:left="5664"/>
        <w:rPr>
          <w:rFonts w:ascii="Arial" w:hAnsi="Arial" w:cs="Arial"/>
          <w:sz w:val="22"/>
          <w:szCs w:val="22"/>
        </w:rPr>
      </w:pPr>
    </w:p>
    <w:p w14:paraId="462C6DD0" w14:textId="203E053F" w:rsidR="00F37FE2" w:rsidRDefault="00F37FE2" w:rsidP="00D024EE">
      <w:pPr>
        <w:ind w:left="5664"/>
        <w:rPr>
          <w:rFonts w:ascii="Arial" w:hAnsi="Arial" w:cs="Arial"/>
          <w:sz w:val="22"/>
          <w:szCs w:val="22"/>
        </w:rPr>
      </w:pPr>
    </w:p>
    <w:p w14:paraId="065C15E3" w14:textId="79B4D8C8" w:rsidR="00F37FE2" w:rsidRDefault="00F37FE2" w:rsidP="00D024EE">
      <w:pPr>
        <w:ind w:left="5664"/>
        <w:rPr>
          <w:rFonts w:ascii="Arial" w:hAnsi="Arial" w:cs="Arial"/>
          <w:sz w:val="22"/>
          <w:szCs w:val="22"/>
        </w:rPr>
      </w:pPr>
    </w:p>
    <w:p w14:paraId="29ED738F" w14:textId="43170737" w:rsidR="00F37FE2" w:rsidRDefault="00F37FE2" w:rsidP="00D024EE">
      <w:pPr>
        <w:ind w:left="5664"/>
        <w:rPr>
          <w:rFonts w:ascii="Arial" w:hAnsi="Arial" w:cs="Arial"/>
          <w:sz w:val="22"/>
          <w:szCs w:val="22"/>
        </w:rPr>
      </w:pPr>
    </w:p>
    <w:p w14:paraId="657C9122" w14:textId="50070814" w:rsidR="00F37FE2" w:rsidRDefault="00F37FE2" w:rsidP="00D024EE">
      <w:pPr>
        <w:ind w:left="5664"/>
        <w:rPr>
          <w:rFonts w:ascii="Arial" w:hAnsi="Arial" w:cs="Arial"/>
          <w:sz w:val="22"/>
          <w:szCs w:val="22"/>
        </w:rPr>
      </w:pPr>
    </w:p>
    <w:p w14:paraId="38CDC899" w14:textId="28C8F04B" w:rsidR="00F37FE2" w:rsidRDefault="00F37FE2" w:rsidP="00D024EE">
      <w:pPr>
        <w:ind w:left="5664"/>
        <w:rPr>
          <w:rFonts w:ascii="Arial" w:hAnsi="Arial" w:cs="Arial"/>
          <w:sz w:val="22"/>
          <w:szCs w:val="22"/>
        </w:rPr>
      </w:pPr>
    </w:p>
    <w:p w14:paraId="3FB734BA" w14:textId="0FEB49D1" w:rsidR="00F37FE2" w:rsidRDefault="00F37FE2" w:rsidP="00D024EE">
      <w:pPr>
        <w:ind w:left="5664"/>
        <w:rPr>
          <w:rFonts w:ascii="Arial" w:hAnsi="Arial" w:cs="Arial"/>
          <w:sz w:val="22"/>
          <w:szCs w:val="22"/>
        </w:rPr>
      </w:pPr>
    </w:p>
    <w:p w14:paraId="507B903F" w14:textId="70435E0C" w:rsidR="00F37FE2" w:rsidRDefault="00F37FE2" w:rsidP="00D024EE">
      <w:pPr>
        <w:ind w:left="5664"/>
        <w:rPr>
          <w:rFonts w:ascii="Arial" w:hAnsi="Arial" w:cs="Arial"/>
          <w:sz w:val="22"/>
          <w:szCs w:val="22"/>
        </w:rPr>
      </w:pPr>
    </w:p>
    <w:p w14:paraId="637BF28F" w14:textId="36C2FE91" w:rsidR="00F37FE2" w:rsidRDefault="00F37FE2" w:rsidP="00D024EE">
      <w:pPr>
        <w:ind w:left="5664"/>
        <w:rPr>
          <w:rFonts w:ascii="Arial" w:hAnsi="Arial" w:cs="Arial"/>
          <w:sz w:val="22"/>
          <w:szCs w:val="22"/>
        </w:rPr>
      </w:pPr>
    </w:p>
    <w:p w14:paraId="71ACE4C7" w14:textId="4BDEBE7C" w:rsidR="00F37FE2" w:rsidRDefault="00F37FE2" w:rsidP="00D024EE">
      <w:pPr>
        <w:ind w:left="5664"/>
        <w:rPr>
          <w:rFonts w:ascii="Arial" w:hAnsi="Arial" w:cs="Arial"/>
          <w:sz w:val="22"/>
          <w:szCs w:val="22"/>
        </w:rPr>
      </w:pPr>
    </w:p>
    <w:p w14:paraId="3B3E727D" w14:textId="6A7757C9" w:rsidR="00F37FE2" w:rsidRDefault="00F37FE2" w:rsidP="00D024EE">
      <w:pPr>
        <w:ind w:left="5664"/>
        <w:rPr>
          <w:rFonts w:ascii="Arial" w:hAnsi="Arial" w:cs="Arial"/>
          <w:sz w:val="22"/>
          <w:szCs w:val="22"/>
        </w:rPr>
      </w:pPr>
    </w:p>
    <w:p w14:paraId="7F6FAEC1" w14:textId="77777777" w:rsidR="00F37FE2" w:rsidRPr="00EA2ED4" w:rsidRDefault="00F37FE2" w:rsidP="00D024EE">
      <w:pPr>
        <w:ind w:left="5664"/>
        <w:rPr>
          <w:rFonts w:ascii="Arial" w:hAnsi="Arial" w:cs="Arial"/>
          <w:sz w:val="22"/>
          <w:szCs w:val="22"/>
        </w:rPr>
      </w:pPr>
    </w:p>
    <w:sectPr w:rsidR="00F37FE2" w:rsidRPr="00EA2ED4" w:rsidSect="003E7CD7">
      <w:headerReference w:type="default" r:id="rId14"/>
      <w:pgSz w:w="11906" w:h="16838" w:code="9"/>
      <w:pgMar w:top="1418" w:right="1418" w:bottom="1134" w:left="1418" w:header="708" w:footer="70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5CA4F" w14:textId="77777777" w:rsidR="00C8740E" w:rsidRDefault="00C8740E">
      <w:r>
        <w:separator/>
      </w:r>
    </w:p>
  </w:endnote>
  <w:endnote w:type="continuationSeparator" w:id="0">
    <w:p w14:paraId="58853965" w14:textId="77777777" w:rsidR="00C8740E" w:rsidRDefault="00C87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fficinaSanItcTEE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 Web"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9021F" w14:textId="77777777" w:rsidR="00AD5843" w:rsidRDefault="00AD5843" w:rsidP="00BF0EF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6730D7F" w14:textId="77777777" w:rsidR="00AD5843" w:rsidRDefault="00AD584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highlight w:val="green"/>
      </w:rPr>
      <w:id w:val="269440398"/>
      <w:docPartObj>
        <w:docPartGallery w:val="Page Numbers (Bottom of Page)"/>
        <w:docPartUnique/>
      </w:docPartObj>
    </w:sdtPr>
    <w:sdtEndPr/>
    <w:sdtContent>
      <w:sdt>
        <w:sdtPr>
          <w:rPr>
            <w:highlight w:val="green"/>
          </w:rPr>
          <w:id w:val="-2115733748"/>
          <w:docPartObj>
            <w:docPartGallery w:val="Page Numbers (Top of Page)"/>
            <w:docPartUnique/>
          </w:docPartObj>
        </w:sdtPr>
        <w:sdtEndPr/>
        <w:sdtContent>
          <w:p w14:paraId="5FC5D7EC" w14:textId="43639189" w:rsidR="00457CBB" w:rsidRDefault="00457CBB">
            <w:pPr>
              <w:pStyle w:val="Zpat"/>
              <w:jc w:val="right"/>
            </w:pPr>
            <w:r w:rsidRPr="00F039E5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F039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039E5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F039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B726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6</w:t>
            </w:r>
            <w:r w:rsidRPr="00F039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F039E5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F039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039E5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F039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B726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7</w:t>
            </w:r>
            <w:r w:rsidRPr="00F039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3F95319" w14:textId="77777777" w:rsidR="00AD5843" w:rsidRDefault="00AD5843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FC14C" w14:textId="77777777" w:rsidR="00AD5843" w:rsidRDefault="00AD5843" w:rsidP="00BF0EF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E7CD7">
      <w:rPr>
        <w:rStyle w:val="slostrnky"/>
        <w:noProof/>
      </w:rPr>
      <w:t>1</w:t>
    </w:r>
    <w:r>
      <w:rPr>
        <w:rStyle w:val="slostrnky"/>
      </w:rPr>
      <w:fldChar w:fldCharType="end"/>
    </w:r>
  </w:p>
  <w:p w14:paraId="51872F97" w14:textId="77777777" w:rsidR="00AD5843" w:rsidRDefault="00AD5843" w:rsidP="00BF0EF3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C5558" w14:textId="77777777" w:rsidR="00C8740E" w:rsidRDefault="00C8740E">
      <w:r>
        <w:separator/>
      </w:r>
    </w:p>
  </w:footnote>
  <w:footnote w:type="continuationSeparator" w:id="0">
    <w:p w14:paraId="5419AA16" w14:textId="77777777" w:rsidR="00C8740E" w:rsidRDefault="00C87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A8A91" w14:textId="4C59E6D3" w:rsidR="00AD5843" w:rsidRDefault="003E7CD7" w:rsidP="00290CB2">
    <w:pPr>
      <w:pStyle w:val="Zhlav"/>
      <w:ind w:left="0"/>
      <w:jc w:val="left"/>
    </w:pPr>
    <w:r>
      <w:rPr>
        <w:noProof/>
        <w:sz w:val="2"/>
        <w:szCs w:val="2"/>
      </w:rPr>
      <w:drawing>
        <wp:inline distT="0" distB="0" distL="0" distR="0" wp14:anchorId="7141AE54" wp14:editId="723DEA7E">
          <wp:extent cx="2562225" cy="1009650"/>
          <wp:effectExtent l="0" t="0" r="9525" b="0"/>
          <wp:docPr id="2" name="Obrázek 2" descr="NZM_logotyp_barva_RGB_ma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ZM_logotyp_barva_RGB_ma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6CE87" w14:textId="77777777" w:rsidR="00AD5843" w:rsidRDefault="00AD5843">
    <w:pPr>
      <w:pStyle w:val="Zhlav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29BF2" w14:textId="00A5C3B0" w:rsidR="003E7CD7" w:rsidRDefault="003E7CD7" w:rsidP="00290CB2">
    <w:pPr>
      <w:pStyle w:val="Zhlav"/>
      <w:ind w:left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3400D"/>
    <w:multiLevelType w:val="multilevel"/>
    <w:tmpl w:val="FAD8B8D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6E95449"/>
    <w:multiLevelType w:val="hybridMultilevel"/>
    <w:tmpl w:val="90800A46"/>
    <w:lvl w:ilvl="0" w:tplc="4B88FC88">
      <w:start w:val="1"/>
      <w:numFmt w:val="bullet"/>
      <w:lvlText w:val="-"/>
      <w:lvlJc w:val="left"/>
      <w:pPr>
        <w:ind w:left="75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09A23263"/>
    <w:multiLevelType w:val="singleLevel"/>
    <w:tmpl w:val="DE0E6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3" w15:restartNumberingAfterBreak="0">
    <w:nsid w:val="0EB26F87"/>
    <w:multiLevelType w:val="hybridMultilevel"/>
    <w:tmpl w:val="FD0EC346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33C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1FE4D37"/>
    <w:multiLevelType w:val="multilevel"/>
    <w:tmpl w:val="D57A61F2"/>
    <w:lvl w:ilvl="0">
      <w:start w:val="1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227649D1"/>
    <w:multiLevelType w:val="multilevel"/>
    <w:tmpl w:val="DAEE8DA0"/>
    <w:styleLink w:val="WWNum19"/>
    <w:lvl w:ilvl="0">
      <w:start w:val="8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" w15:restartNumberingAfterBreak="0">
    <w:nsid w:val="25AA3335"/>
    <w:multiLevelType w:val="hybridMultilevel"/>
    <w:tmpl w:val="177EBBEE"/>
    <w:lvl w:ilvl="0" w:tplc="A190B2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41729"/>
    <w:multiLevelType w:val="multilevel"/>
    <w:tmpl w:val="07EAD68A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C8A7045"/>
    <w:multiLevelType w:val="multilevel"/>
    <w:tmpl w:val="8A88FBAE"/>
    <w:lvl w:ilvl="0">
      <w:start w:val="1"/>
      <w:numFmt w:val="decimal"/>
      <w:pStyle w:val="Nadpis1"/>
      <w:lvlText w:val="%1"/>
      <w:lvlJc w:val="left"/>
      <w:pPr>
        <w:tabs>
          <w:tab w:val="num" w:pos="360"/>
        </w:tabs>
        <w:ind w:left="0" w:firstLine="0"/>
      </w:pPr>
      <w:rPr>
        <w:rFonts w:ascii="OfficinaSanItcTEE" w:hAnsi="OfficinaSanItcTEE" w:hint="default"/>
        <w:b/>
        <w:i w:val="0"/>
        <w:caps/>
        <w:sz w:val="24"/>
        <w:u w:val="none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60"/>
        </w:tabs>
        <w:ind w:left="0" w:firstLine="0"/>
      </w:pPr>
      <w:rPr>
        <w:rFonts w:ascii="OfficinaSanItcTEE" w:hAnsi="OfficinaSanItcTEE" w:hint="default"/>
        <w:b/>
        <w:i w:val="0"/>
        <w:sz w:val="22"/>
        <w:u w:val="no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567"/>
        </w:tabs>
        <w:ind w:left="567" w:hanging="567"/>
      </w:pPr>
      <w:rPr>
        <w:rFonts w:ascii="OfficinaSanItcTEE" w:hAnsi="OfficinaSanItcTEE" w:hint="default"/>
        <w:b/>
        <w:i w:val="0"/>
        <w:sz w:val="22"/>
        <w:u w:val="none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1418"/>
        </w:tabs>
        <w:ind w:left="1418" w:hanging="567"/>
      </w:pPr>
      <w:rPr>
        <w:rFonts w:ascii="OfficinaSanItcTEE" w:hAnsi="OfficinaSanItcTEE" w:hint="default"/>
        <w:b w:val="0"/>
        <w:i w:val="0"/>
        <w:sz w:val="22"/>
        <w:u w:val="none"/>
      </w:rPr>
    </w:lvl>
    <w:lvl w:ilvl="4">
      <w:start w:val="1"/>
      <w:numFmt w:val="decimal"/>
      <w:pStyle w:val="Nadpis5"/>
      <w:lvlText w:val="(%5)"/>
      <w:lvlJc w:val="left"/>
      <w:pPr>
        <w:tabs>
          <w:tab w:val="num" w:pos="1778"/>
        </w:tabs>
        <w:ind w:left="1701" w:hanging="283"/>
      </w:pPr>
      <w:rPr>
        <w:rFonts w:ascii="OfficinaSanItcTEE" w:hAnsi="OfficinaSanItcTEE" w:hint="default"/>
        <w:b w:val="0"/>
        <w:i w:val="0"/>
        <w:sz w:val="20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lvlText w:val="P ř í l o h a  č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0" w15:restartNumberingAfterBreak="0">
    <w:nsid w:val="2E9C4DAE"/>
    <w:multiLevelType w:val="multilevel"/>
    <w:tmpl w:val="C4EE6AEC"/>
    <w:lvl w:ilvl="0">
      <w:start w:val="1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C61142C"/>
    <w:multiLevelType w:val="singleLevel"/>
    <w:tmpl w:val="DE0E6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2" w15:restartNumberingAfterBreak="0">
    <w:nsid w:val="401C26B4"/>
    <w:multiLevelType w:val="hybridMultilevel"/>
    <w:tmpl w:val="2716B980"/>
    <w:lvl w:ilvl="0" w:tplc="4AE81C52">
      <w:start w:val="1"/>
      <w:numFmt w:val="decimal"/>
      <w:lvlText w:val="%1."/>
      <w:lvlJc w:val="right"/>
      <w:pPr>
        <w:ind w:left="720" w:hanging="360"/>
      </w:pPr>
      <w:rPr>
        <w:rFonts w:ascii="Cambria" w:hAnsi="Cambria" w:hint="default"/>
        <w:b w:val="0"/>
        <w:i w:val="0"/>
        <w:color w:val="auto"/>
        <w:sz w:val="24"/>
        <w:szCs w:val="24"/>
      </w:rPr>
    </w:lvl>
    <w:lvl w:ilvl="1" w:tplc="EDD0D7B4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954D5"/>
    <w:multiLevelType w:val="multilevel"/>
    <w:tmpl w:val="CB9A7A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ABD7F77"/>
    <w:multiLevelType w:val="multilevel"/>
    <w:tmpl w:val="46186DE4"/>
    <w:lvl w:ilvl="0">
      <w:start w:val="9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4D917844"/>
    <w:multiLevelType w:val="singleLevel"/>
    <w:tmpl w:val="F30EE2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</w:abstractNum>
  <w:abstractNum w:abstractNumId="16" w15:restartNumberingAfterBreak="0">
    <w:nsid w:val="54D36C56"/>
    <w:multiLevelType w:val="multilevel"/>
    <w:tmpl w:val="BCA2370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5044D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5875D62"/>
    <w:multiLevelType w:val="hybridMultilevel"/>
    <w:tmpl w:val="333277CC"/>
    <w:lvl w:ilvl="0" w:tplc="7BC48204">
      <w:start w:val="1"/>
      <w:numFmt w:val="decimal"/>
      <w:lvlText w:val="2.%1."/>
      <w:lvlJc w:val="right"/>
      <w:pPr>
        <w:ind w:left="333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BB423B"/>
    <w:multiLevelType w:val="multilevel"/>
    <w:tmpl w:val="31D8836C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OfficinaSanItcTEE" w:hAnsi="Myriad Web" w:hint="default"/>
        <w:b/>
        <w:i w:val="0"/>
        <w:caps/>
        <w:sz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 w:val="0"/>
        <w:i w:val="0"/>
        <w:sz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OfficinaSanItcTEE" w:hAnsi="Myriad Web" w:hint="default"/>
        <w:b/>
        <w:i w:val="0"/>
        <w:sz w:val="22"/>
        <w:u w:val="none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  <w:rPr>
        <w:rFonts w:ascii="OfficinaSanItcTEE" w:hAnsi="Myriad Web" w:hint="default"/>
        <w:b w:val="0"/>
        <w:i w:val="0"/>
        <w:sz w:val="22"/>
        <w:u w:val="none"/>
      </w:rPr>
    </w:lvl>
    <w:lvl w:ilvl="4">
      <w:start w:val="1"/>
      <w:numFmt w:val="decimal"/>
      <w:lvlText w:val="(%5)"/>
      <w:lvlJc w:val="left"/>
      <w:pPr>
        <w:tabs>
          <w:tab w:val="num" w:pos="1778"/>
        </w:tabs>
        <w:ind w:left="1701" w:hanging="283"/>
      </w:pPr>
      <w:rPr>
        <w:rFonts w:ascii="OfficinaSanItcTEE" w:hAnsi="Myriad Web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P ř í l o h a  č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0" w15:restartNumberingAfterBreak="0">
    <w:nsid w:val="605724C9"/>
    <w:multiLevelType w:val="multilevel"/>
    <w:tmpl w:val="F22E772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61431D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27311DA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3" w15:restartNumberingAfterBreak="0">
    <w:nsid w:val="7077667E"/>
    <w:multiLevelType w:val="multilevel"/>
    <w:tmpl w:val="8FF298E8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4" w15:restartNumberingAfterBreak="0">
    <w:nsid w:val="765E417D"/>
    <w:multiLevelType w:val="hybridMultilevel"/>
    <w:tmpl w:val="31E6948C"/>
    <w:lvl w:ilvl="0" w:tplc="04050015">
      <w:start w:val="1"/>
      <w:numFmt w:val="upperLetter"/>
      <w:lvlText w:val="%1."/>
      <w:lvlJc w:val="left"/>
      <w:pPr>
        <w:ind w:left="1071" w:hanging="360"/>
      </w:pPr>
    </w:lvl>
    <w:lvl w:ilvl="1" w:tplc="04050019">
      <w:start w:val="1"/>
      <w:numFmt w:val="lowerLetter"/>
      <w:lvlText w:val="%2."/>
      <w:lvlJc w:val="left"/>
      <w:pPr>
        <w:ind w:left="1791" w:hanging="360"/>
      </w:pPr>
    </w:lvl>
    <w:lvl w:ilvl="2" w:tplc="0405001B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5" w15:restartNumberingAfterBreak="0">
    <w:nsid w:val="76957164"/>
    <w:multiLevelType w:val="multilevel"/>
    <w:tmpl w:val="A5F424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6" w15:restartNumberingAfterBreak="0">
    <w:nsid w:val="78AC3B8D"/>
    <w:multiLevelType w:val="multilevel"/>
    <w:tmpl w:val="C2A4C3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27" w15:restartNumberingAfterBreak="0">
    <w:nsid w:val="7B8C0992"/>
    <w:multiLevelType w:val="hybridMultilevel"/>
    <w:tmpl w:val="DF681CD4"/>
    <w:lvl w:ilvl="0" w:tplc="052CAC62">
      <w:numFmt w:val="bullet"/>
      <w:lvlText w:val="-"/>
      <w:lvlJc w:val="left"/>
      <w:pPr>
        <w:ind w:left="786" w:hanging="360"/>
      </w:pPr>
      <w:rPr>
        <w:rFonts w:ascii="Cambria" w:eastAsia="Times New Roman" w:hAnsi="Cambria" w:cs="Tahoma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0"/>
  </w:num>
  <w:num w:numId="4">
    <w:abstractNumId w:val="14"/>
  </w:num>
  <w:num w:numId="5">
    <w:abstractNumId w:val="20"/>
  </w:num>
  <w:num w:numId="6">
    <w:abstractNumId w:val="15"/>
  </w:num>
  <w:num w:numId="7">
    <w:abstractNumId w:val="2"/>
  </w:num>
  <w:num w:numId="8">
    <w:abstractNumId w:val="11"/>
  </w:num>
  <w:num w:numId="9">
    <w:abstractNumId w:val="19"/>
  </w:num>
  <w:num w:numId="10">
    <w:abstractNumId w:val="21"/>
  </w:num>
  <w:num w:numId="11">
    <w:abstractNumId w:val="4"/>
  </w:num>
  <w:num w:numId="12">
    <w:abstractNumId w:val="5"/>
  </w:num>
  <w:num w:numId="13">
    <w:abstractNumId w:val="10"/>
  </w:num>
  <w:num w:numId="14">
    <w:abstractNumId w:val="8"/>
  </w:num>
  <w:num w:numId="15">
    <w:abstractNumId w:val="13"/>
  </w:num>
  <w:num w:numId="16">
    <w:abstractNumId w:val="26"/>
  </w:num>
  <w:num w:numId="17">
    <w:abstractNumId w:val="22"/>
  </w:num>
  <w:num w:numId="18">
    <w:abstractNumId w:val="16"/>
  </w:num>
  <w:num w:numId="19">
    <w:abstractNumId w:val="6"/>
    <w:lvlOverride w:ilvl="1">
      <w:lvl w:ilvl="1">
        <w:start w:val="1"/>
        <w:numFmt w:val="decimal"/>
        <w:lvlText w:val="%1.%2"/>
        <w:lvlJc w:val="left"/>
        <w:rPr>
          <w:rFonts w:ascii="Arial" w:hAnsi="Arial" w:cs="Arial" w:hint="default"/>
        </w:rPr>
      </w:lvl>
    </w:lvlOverride>
  </w:num>
  <w:num w:numId="20">
    <w:abstractNumId w:val="6"/>
  </w:num>
  <w:num w:numId="21">
    <w:abstractNumId w:val="2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8"/>
  </w:num>
  <w:num w:numId="24">
    <w:abstractNumId w:val="27"/>
  </w:num>
  <w:num w:numId="25">
    <w:abstractNumId w:val="1"/>
  </w:num>
  <w:num w:numId="26">
    <w:abstractNumId w:val="12"/>
  </w:num>
  <w:num w:numId="27">
    <w:abstractNumId w:val="24"/>
  </w:num>
  <w:num w:numId="28">
    <w:abstractNumId w:val="3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91B"/>
    <w:rsid w:val="000243EC"/>
    <w:rsid w:val="0002659B"/>
    <w:rsid w:val="00026DD9"/>
    <w:rsid w:val="00027E8D"/>
    <w:rsid w:val="00030DDD"/>
    <w:rsid w:val="0003236A"/>
    <w:rsid w:val="000343D5"/>
    <w:rsid w:val="00041849"/>
    <w:rsid w:val="000424AD"/>
    <w:rsid w:val="000452F7"/>
    <w:rsid w:val="00045E19"/>
    <w:rsid w:val="0005307D"/>
    <w:rsid w:val="000547CB"/>
    <w:rsid w:val="00057AA9"/>
    <w:rsid w:val="00057FC2"/>
    <w:rsid w:val="00060441"/>
    <w:rsid w:val="000608B9"/>
    <w:rsid w:val="00071E2F"/>
    <w:rsid w:val="00082677"/>
    <w:rsid w:val="0008325E"/>
    <w:rsid w:val="00084E23"/>
    <w:rsid w:val="00085F37"/>
    <w:rsid w:val="0009655A"/>
    <w:rsid w:val="00097164"/>
    <w:rsid w:val="000A03A3"/>
    <w:rsid w:val="000A3036"/>
    <w:rsid w:val="000A38EC"/>
    <w:rsid w:val="000B131A"/>
    <w:rsid w:val="000B15BE"/>
    <w:rsid w:val="000B28EC"/>
    <w:rsid w:val="000C0F69"/>
    <w:rsid w:val="000D0AAA"/>
    <w:rsid w:val="000D2A67"/>
    <w:rsid w:val="000D2FC9"/>
    <w:rsid w:val="000E0EE6"/>
    <w:rsid w:val="000F05B5"/>
    <w:rsid w:val="000F1C8D"/>
    <w:rsid w:val="00105602"/>
    <w:rsid w:val="00105A58"/>
    <w:rsid w:val="0010779E"/>
    <w:rsid w:val="0011328D"/>
    <w:rsid w:val="001244F4"/>
    <w:rsid w:val="00130013"/>
    <w:rsid w:val="0013076B"/>
    <w:rsid w:val="00141F26"/>
    <w:rsid w:val="00150BB2"/>
    <w:rsid w:val="00152D20"/>
    <w:rsid w:val="001643A0"/>
    <w:rsid w:val="001651D2"/>
    <w:rsid w:val="0016763E"/>
    <w:rsid w:val="0017713F"/>
    <w:rsid w:val="0018224D"/>
    <w:rsid w:val="00185689"/>
    <w:rsid w:val="00185778"/>
    <w:rsid w:val="00185821"/>
    <w:rsid w:val="00186544"/>
    <w:rsid w:val="001909F5"/>
    <w:rsid w:val="00192A4E"/>
    <w:rsid w:val="00194A0A"/>
    <w:rsid w:val="00194BD7"/>
    <w:rsid w:val="00194ED3"/>
    <w:rsid w:val="00195812"/>
    <w:rsid w:val="00195CD4"/>
    <w:rsid w:val="001A286E"/>
    <w:rsid w:val="001A4630"/>
    <w:rsid w:val="001B1FD8"/>
    <w:rsid w:val="001C3166"/>
    <w:rsid w:val="001D1D1F"/>
    <w:rsid w:val="001D6383"/>
    <w:rsid w:val="001E1627"/>
    <w:rsid w:val="001E3915"/>
    <w:rsid w:val="001E4D86"/>
    <w:rsid w:val="001E7E95"/>
    <w:rsid w:val="001E7FCB"/>
    <w:rsid w:val="001F5E2A"/>
    <w:rsid w:val="001F69A7"/>
    <w:rsid w:val="001F6B00"/>
    <w:rsid w:val="002128ED"/>
    <w:rsid w:val="00215278"/>
    <w:rsid w:val="00216B13"/>
    <w:rsid w:val="00216D10"/>
    <w:rsid w:val="00222A86"/>
    <w:rsid w:val="00226C02"/>
    <w:rsid w:val="00231847"/>
    <w:rsid w:val="00231B66"/>
    <w:rsid w:val="002340E9"/>
    <w:rsid w:val="00236F79"/>
    <w:rsid w:val="002426B1"/>
    <w:rsid w:val="002463F9"/>
    <w:rsid w:val="002467D8"/>
    <w:rsid w:val="0025198E"/>
    <w:rsid w:val="0025340D"/>
    <w:rsid w:val="00254FE9"/>
    <w:rsid w:val="0025704F"/>
    <w:rsid w:val="0026239A"/>
    <w:rsid w:val="0026495E"/>
    <w:rsid w:val="00267D14"/>
    <w:rsid w:val="002708E1"/>
    <w:rsid w:val="0027716B"/>
    <w:rsid w:val="00280521"/>
    <w:rsid w:val="002814A9"/>
    <w:rsid w:val="0028234B"/>
    <w:rsid w:val="00290CB2"/>
    <w:rsid w:val="0029694C"/>
    <w:rsid w:val="002A0DCA"/>
    <w:rsid w:val="002B248D"/>
    <w:rsid w:val="002B5524"/>
    <w:rsid w:val="002B6189"/>
    <w:rsid w:val="002C327B"/>
    <w:rsid w:val="002C3852"/>
    <w:rsid w:val="002C47EC"/>
    <w:rsid w:val="002D008D"/>
    <w:rsid w:val="002D1F04"/>
    <w:rsid w:val="002D3117"/>
    <w:rsid w:val="002E3B5B"/>
    <w:rsid w:val="003001D0"/>
    <w:rsid w:val="0030035E"/>
    <w:rsid w:val="00301FF4"/>
    <w:rsid w:val="00303ADC"/>
    <w:rsid w:val="003041B5"/>
    <w:rsid w:val="0031035B"/>
    <w:rsid w:val="00315B26"/>
    <w:rsid w:val="00316090"/>
    <w:rsid w:val="00320EC3"/>
    <w:rsid w:val="00323C07"/>
    <w:rsid w:val="00323D40"/>
    <w:rsid w:val="00341B59"/>
    <w:rsid w:val="00346ECD"/>
    <w:rsid w:val="00351608"/>
    <w:rsid w:val="00351CDE"/>
    <w:rsid w:val="00356306"/>
    <w:rsid w:val="00360B49"/>
    <w:rsid w:val="00371D39"/>
    <w:rsid w:val="00375217"/>
    <w:rsid w:val="00376954"/>
    <w:rsid w:val="0039009F"/>
    <w:rsid w:val="00391C03"/>
    <w:rsid w:val="003921FF"/>
    <w:rsid w:val="00394100"/>
    <w:rsid w:val="003A0084"/>
    <w:rsid w:val="003A2795"/>
    <w:rsid w:val="003A44A3"/>
    <w:rsid w:val="003A76D4"/>
    <w:rsid w:val="003B7470"/>
    <w:rsid w:val="003D0AE3"/>
    <w:rsid w:val="003D679F"/>
    <w:rsid w:val="003E7CD7"/>
    <w:rsid w:val="003F0C09"/>
    <w:rsid w:val="003F127C"/>
    <w:rsid w:val="003F6D9D"/>
    <w:rsid w:val="00406D36"/>
    <w:rsid w:val="004121CE"/>
    <w:rsid w:val="00420F02"/>
    <w:rsid w:val="00424CF7"/>
    <w:rsid w:val="00432439"/>
    <w:rsid w:val="00432E20"/>
    <w:rsid w:val="00437D1A"/>
    <w:rsid w:val="00447522"/>
    <w:rsid w:val="00453132"/>
    <w:rsid w:val="004536C9"/>
    <w:rsid w:val="00457CBB"/>
    <w:rsid w:val="0046735F"/>
    <w:rsid w:val="00481E94"/>
    <w:rsid w:val="0048346A"/>
    <w:rsid w:val="0048663D"/>
    <w:rsid w:val="00486A58"/>
    <w:rsid w:val="00490610"/>
    <w:rsid w:val="004929A9"/>
    <w:rsid w:val="00493717"/>
    <w:rsid w:val="004A20F5"/>
    <w:rsid w:val="004B2BD1"/>
    <w:rsid w:val="004B3093"/>
    <w:rsid w:val="004B7337"/>
    <w:rsid w:val="004B78B3"/>
    <w:rsid w:val="004D0AFB"/>
    <w:rsid w:val="004D2579"/>
    <w:rsid w:val="004D2BCF"/>
    <w:rsid w:val="004E5A59"/>
    <w:rsid w:val="004E644A"/>
    <w:rsid w:val="004E65E3"/>
    <w:rsid w:val="004F28D8"/>
    <w:rsid w:val="004F59C3"/>
    <w:rsid w:val="004F60E4"/>
    <w:rsid w:val="00501F5A"/>
    <w:rsid w:val="005057FA"/>
    <w:rsid w:val="005066AA"/>
    <w:rsid w:val="005078E3"/>
    <w:rsid w:val="0051332E"/>
    <w:rsid w:val="00517B28"/>
    <w:rsid w:val="00524DBB"/>
    <w:rsid w:val="00526845"/>
    <w:rsid w:val="00526B5D"/>
    <w:rsid w:val="00527653"/>
    <w:rsid w:val="00531C74"/>
    <w:rsid w:val="00535613"/>
    <w:rsid w:val="0054490E"/>
    <w:rsid w:val="00544F9D"/>
    <w:rsid w:val="005453D3"/>
    <w:rsid w:val="00550278"/>
    <w:rsid w:val="005507A4"/>
    <w:rsid w:val="00553FB3"/>
    <w:rsid w:val="00554032"/>
    <w:rsid w:val="0055745E"/>
    <w:rsid w:val="005721FF"/>
    <w:rsid w:val="0057425F"/>
    <w:rsid w:val="00574A1F"/>
    <w:rsid w:val="00574C7C"/>
    <w:rsid w:val="00581025"/>
    <w:rsid w:val="0058103C"/>
    <w:rsid w:val="00582353"/>
    <w:rsid w:val="00583E0A"/>
    <w:rsid w:val="005845C9"/>
    <w:rsid w:val="0058473F"/>
    <w:rsid w:val="00584A64"/>
    <w:rsid w:val="00591E27"/>
    <w:rsid w:val="005A5A1C"/>
    <w:rsid w:val="005B2A14"/>
    <w:rsid w:val="005B4065"/>
    <w:rsid w:val="005C148B"/>
    <w:rsid w:val="005C3D19"/>
    <w:rsid w:val="005C59DB"/>
    <w:rsid w:val="005C678A"/>
    <w:rsid w:val="005D0C7A"/>
    <w:rsid w:val="005D1A9A"/>
    <w:rsid w:val="005D6920"/>
    <w:rsid w:val="005E4B37"/>
    <w:rsid w:val="005E5C17"/>
    <w:rsid w:val="005F4C76"/>
    <w:rsid w:val="005F6166"/>
    <w:rsid w:val="00603485"/>
    <w:rsid w:val="00606897"/>
    <w:rsid w:val="00610EDB"/>
    <w:rsid w:val="00620965"/>
    <w:rsid w:val="00620D0E"/>
    <w:rsid w:val="0062154B"/>
    <w:rsid w:val="00624508"/>
    <w:rsid w:val="00625FF6"/>
    <w:rsid w:val="00626300"/>
    <w:rsid w:val="00630782"/>
    <w:rsid w:val="00631A60"/>
    <w:rsid w:val="0063557D"/>
    <w:rsid w:val="0063628F"/>
    <w:rsid w:val="00637ADA"/>
    <w:rsid w:val="00640EF8"/>
    <w:rsid w:val="00645DC7"/>
    <w:rsid w:val="0066020A"/>
    <w:rsid w:val="00667BC8"/>
    <w:rsid w:val="00672265"/>
    <w:rsid w:val="0067279E"/>
    <w:rsid w:val="006750FB"/>
    <w:rsid w:val="006769BE"/>
    <w:rsid w:val="006955B9"/>
    <w:rsid w:val="00696075"/>
    <w:rsid w:val="006A0382"/>
    <w:rsid w:val="006A4EA9"/>
    <w:rsid w:val="006A69BF"/>
    <w:rsid w:val="006B0B09"/>
    <w:rsid w:val="006B27E1"/>
    <w:rsid w:val="006B633C"/>
    <w:rsid w:val="006D2D86"/>
    <w:rsid w:val="006D3824"/>
    <w:rsid w:val="006E7A85"/>
    <w:rsid w:val="007045D7"/>
    <w:rsid w:val="0070500B"/>
    <w:rsid w:val="00710767"/>
    <w:rsid w:val="0071252B"/>
    <w:rsid w:val="00715AC7"/>
    <w:rsid w:val="00716707"/>
    <w:rsid w:val="00725E69"/>
    <w:rsid w:val="00726C57"/>
    <w:rsid w:val="00727B9B"/>
    <w:rsid w:val="0073235F"/>
    <w:rsid w:val="00735B3A"/>
    <w:rsid w:val="00737BF1"/>
    <w:rsid w:val="00751D97"/>
    <w:rsid w:val="00755A92"/>
    <w:rsid w:val="00761A46"/>
    <w:rsid w:val="007767C1"/>
    <w:rsid w:val="007774F2"/>
    <w:rsid w:val="007921B5"/>
    <w:rsid w:val="0079688D"/>
    <w:rsid w:val="007A2C8A"/>
    <w:rsid w:val="007B2DB3"/>
    <w:rsid w:val="007B475B"/>
    <w:rsid w:val="007C3323"/>
    <w:rsid w:val="007C3CE7"/>
    <w:rsid w:val="007C5BE9"/>
    <w:rsid w:val="007D2397"/>
    <w:rsid w:val="007D27B4"/>
    <w:rsid w:val="007D31D1"/>
    <w:rsid w:val="007D5993"/>
    <w:rsid w:val="007D5BEF"/>
    <w:rsid w:val="007D7293"/>
    <w:rsid w:val="007E4FB3"/>
    <w:rsid w:val="007E4FC3"/>
    <w:rsid w:val="007F72DE"/>
    <w:rsid w:val="00803C57"/>
    <w:rsid w:val="0080438F"/>
    <w:rsid w:val="00812FF9"/>
    <w:rsid w:val="00830DE5"/>
    <w:rsid w:val="00832085"/>
    <w:rsid w:val="0084300C"/>
    <w:rsid w:val="008505F4"/>
    <w:rsid w:val="00854BC2"/>
    <w:rsid w:val="00856C1A"/>
    <w:rsid w:val="00864FDE"/>
    <w:rsid w:val="008663A3"/>
    <w:rsid w:val="00877D92"/>
    <w:rsid w:val="0089659B"/>
    <w:rsid w:val="008A22A6"/>
    <w:rsid w:val="008A476F"/>
    <w:rsid w:val="008A7718"/>
    <w:rsid w:val="008B1E8B"/>
    <w:rsid w:val="008B366C"/>
    <w:rsid w:val="008C4278"/>
    <w:rsid w:val="008C624F"/>
    <w:rsid w:val="008C6CAF"/>
    <w:rsid w:val="008D01E2"/>
    <w:rsid w:val="008D1E40"/>
    <w:rsid w:val="008D65AD"/>
    <w:rsid w:val="008E454F"/>
    <w:rsid w:val="008E66BA"/>
    <w:rsid w:val="008E684F"/>
    <w:rsid w:val="008F0FAB"/>
    <w:rsid w:val="008F7919"/>
    <w:rsid w:val="009006AF"/>
    <w:rsid w:val="00906D15"/>
    <w:rsid w:val="00924B55"/>
    <w:rsid w:val="009279CA"/>
    <w:rsid w:val="00933584"/>
    <w:rsid w:val="00953BBD"/>
    <w:rsid w:val="009651BC"/>
    <w:rsid w:val="00965959"/>
    <w:rsid w:val="00966EF3"/>
    <w:rsid w:val="009704A4"/>
    <w:rsid w:val="009715B2"/>
    <w:rsid w:val="0098402E"/>
    <w:rsid w:val="00991523"/>
    <w:rsid w:val="00992124"/>
    <w:rsid w:val="009A1D52"/>
    <w:rsid w:val="009B1397"/>
    <w:rsid w:val="009B3696"/>
    <w:rsid w:val="009B7262"/>
    <w:rsid w:val="009C7F87"/>
    <w:rsid w:val="009D3939"/>
    <w:rsid w:val="009D4305"/>
    <w:rsid w:val="009D5790"/>
    <w:rsid w:val="009E18F8"/>
    <w:rsid w:val="009F2CAE"/>
    <w:rsid w:val="009F5470"/>
    <w:rsid w:val="009F7403"/>
    <w:rsid w:val="00A02C73"/>
    <w:rsid w:val="00A03F58"/>
    <w:rsid w:val="00A10FCA"/>
    <w:rsid w:val="00A26EE6"/>
    <w:rsid w:val="00A448C4"/>
    <w:rsid w:val="00A4532E"/>
    <w:rsid w:val="00A51749"/>
    <w:rsid w:val="00A541CA"/>
    <w:rsid w:val="00A54C25"/>
    <w:rsid w:val="00A753B2"/>
    <w:rsid w:val="00A80A44"/>
    <w:rsid w:val="00A813E9"/>
    <w:rsid w:val="00A836A9"/>
    <w:rsid w:val="00A84D26"/>
    <w:rsid w:val="00A913B0"/>
    <w:rsid w:val="00A95D06"/>
    <w:rsid w:val="00AA270C"/>
    <w:rsid w:val="00AA3FB5"/>
    <w:rsid w:val="00AA548B"/>
    <w:rsid w:val="00AB259B"/>
    <w:rsid w:val="00AB585B"/>
    <w:rsid w:val="00AC4428"/>
    <w:rsid w:val="00AC59EB"/>
    <w:rsid w:val="00AD204B"/>
    <w:rsid w:val="00AD54A4"/>
    <w:rsid w:val="00AD5843"/>
    <w:rsid w:val="00AE69D4"/>
    <w:rsid w:val="00AE70D1"/>
    <w:rsid w:val="00AF0E2F"/>
    <w:rsid w:val="00AF6E4B"/>
    <w:rsid w:val="00B020C9"/>
    <w:rsid w:val="00B04FC5"/>
    <w:rsid w:val="00B11031"/>
    <w:rsid w:val="00B12373"/>
    <w:rsid w:val="00B12454"/>
    <w:rsid w:val="00B13C81"/>
    <w:rsid w:val="00B23788"/>
    <w:rsid w:val="00B24299"/>
    <w:rsid w:val="00B37489"/>
    <w:rsid w:val="00B3794C"/>
    <w:rsid w:val="00B406FF"/>
    <w:rsid w:val="00B46FA2"/>
    <w:rsid w:val="00B4721E"/>
    <w:rsid w:val="00B56E8C"/>
    <w:rsid w:val="00B62056"/>
    <w:rsid w:val="00B62A17"/>
    <w:rsid w:val="00B648B3"/>
    <w:rsid w:val="00B70053"/>
    <w:rsid w:val="00B805FC"/>
    <w:rsid w:val="00B82978"/>
    <w:rsid w:val="00B87D72"/>
    <w:rsid w:val="00B913AF"/>
    <w:rsid w:val="00B91E24"/>
    <w:rsid w:val="00B95D9C"/>
    <w:rsid w:val="00B97FAE"/>
    <w:rsid w:val="00BA00AE"/>
    <w:rsid w:val="00BB2EA3"/>
    <w:rsid w:val="00BB50A0"/>
    <w:rsid w:val="00BD13E1"/>
    <w:rsid w:val="00BD3EBA"/>
    <w:rsid w:val="00BD444F"/>
    <w:rsid w:val="00BD6F3B"/>
    <w:rsid w:val="00BF0EF3"/>
    <w:rsid w:val="00BF7F4F"/>
    <w:rsid w:val="00C102D0"/>
    <w:rsid w:val="00C1577E"/>
    <w:rsid w:val="00C16666"/>
    <w:rsid w:val="00C2088F"/>
    <w:rsid w:val="00C2577F"/>
    <w:rsid w:val="00C332B0"/>
    <w:rsid w:val="00C334A4"/>
    <w:rsid w:val="00C354B0"/>
    <w:rsid w:val="00C41065"/>
    <w:rsid w:val="00C42913"/>
    <w:rsid w:val="00C42D0D"/>
    <w:rsid w:val="00C44907"/>
    <w:rsid w:val="00C52A59"/>
    <w:rsid w:val="00C55E39"/>
    <w:rsid w:val="00C63C01"/>
    <w:rsid w:val="00C67CD7"/>
    <w:rsid w:val="00C67FDA"/>
    <w:rsid w:val="00C71B9F"/>
    <w:rsid w:val="00C84E58"/>
    <w:rsid w:val="00C8740E"/>
    <w:rsid w:val="00C87410"/>
    <w:rsid w:val="00C915D6"/>
    <w:rsid w:val="00C94A36"/>
    <w:rsid w:val="00C97AC0"/>
    <w:rsid w:val="00CA2E45"/>
    <w:rsid w:val="00CA6003"/>
    <w:rsid w:val="00CB0526"/>
    <w:rsid w:val="00CB3F87"/>
    <w:rsid w:val="00CB6005"/>
    <w:rsid w:val="00CC4902"/>
    <w:rsid w:val="00CC5695"/>
    <w:rsid w:val="00CD6AD2"/>
    <w:rsid w:val="00CE1D84"/>
    <w:rsid w:val="00CE5110"/>
    <w:rsid w:val="00CE5337"/>
    <w:rsid w:val="00CF5153"/>
    <w:rsid w:val="00D024EE"/>
    <w:rsid w:val="00D03CB0"/>
    <w:rsid w:val="00D05309"/>
    <w:rsid w:val="00D1377F"/>
    <w:rsid w:val="00D244C4"/>
    <w:rsid w:val="00D25742"/>
    <w:rsid w:val="00D25888"/>
    <w:rsid w:val="00D25C07"/>
    <w:rsid w:val="00D26780"/>
    <w:rsid w:val="00D3342D"/>
    <w:rsid w:val="00D44AA3"/>
    <w:rsid w:val="00D548F1"/>
    <w:rsid w:val="00D54B78"/>
    <w:rsid w:val="00D61554"/>
    <w:rsid w:val="00D6266B"/>
    <w:rsid w:val="00D6300D"/>
    <w:rsid w:val="00D74FDC"/>
    <w:rsid w:val="00D87191"/>
    <w:rsid w:val="00D91FCC"/>
    <w:rsid w:val="00D9206E"/>
    <w:rsid w:val="00D943AC"/>
    <w:rsid w:val="00D95598"/>
    <w:rsid w:val="00D958F7"/>
    <w:rsid w:val="00D95991"/>
    <w:rsid w:val="00D96FF9"/>
    <w:rsid w:val="00D97B32"/>
    <w:rsid w:val="00DA4274"/>
    <w:rsid w:val="00DA7B35"/>
    <w:rsid w:val="00DB3123"/>
    <w:rsid w:val="00DC424D"/>
    <w:rsid w:val="00DC6595"/>
    <w:rsid w:val="00DE0678"/>
    <w:rsid w:val="00DE075F"/>
    <w:rsid w:val="00DF52BB"/>
    <w:rsid w:val="00DF5E29"/>
    <w:rsid w:val="00DF70DA"/>
    <w:rsid w:val="00E001DF"/>
    <w:rsid w:val="00E06C7E"/>
    <w:rsid w:val="00E12518"/>
    <w:rsid w:val="00E12832"/>
    <w:rsid w:val="00E13680"/>
    <w:rsid w:val="00E15A0B"/>
    <w:rsid w:val="00E23B1F"/>
    <w:rsid w:val="00E25998"/>
    <w:rsid w:val="00E3219F"/>
    <w:rsid w:val="00E329D4"/>
    <w:rsid w:val="00E34E5E"/>
    <w:rsid w:val="00E35E60"/>
    <w:rsid w:val="00E4493E"/>
    <w:rsid w:val="00E46589"/>
    <w:rsid w:val="00E46E87"/>
    <w:rsid w:val="00E54C20"/>
    <w:rsid w:val="00E668BE"/>
    <w:rsid w:val="00E66D49"/>
    <w:rsid w:val="00E74D0F"/>
    <w:rsid w:val="00E779E9"/>
    <w:rsid w:val="00E848E2"/>
    <w:rsid w:val="00E85860"/>
    <w:rsid w:val="00E85DE6"/>
    <w:rsid w:val="00E91E5B"/>
    <w:rsid w:val="00E9522A"/>
    <w:rsid w:val="00E972A1"/>
    <w:rsid w:val="00EA0FB6"/>
    <w:rsid w:val="00EA2036"/>
    <w:rsid w:val="00EA2ED4"/>
    <w:rsid w:val="00EA4625"/>
    <w:rsid w:val="00EA6ACE"/>
    <w:rsid w:val="00EB10A5"/>
    <w:rsid w:val="00EB3EC1"/>
    <w:rsid w:val="00EB66C8"/>
    <w:rsid w:val="00EC23BA"/>
    <w:rsid w:val="00EC6530"/>
    <w:rsid w:val="00ED191B"/>
    <w:rsid w:val="00ED3F6E"/>
    <w:rsid w:val="00EE2C8C"/>
    <w:rsid w:val="00EE425E"/>
    <w:rsid w:val="00EF14DC"/>
    <w:rsid w:val="00EF1518"/>
    <w:rsid w:val="00EF3AA9"/>
    <w:rsid w:val="00F00011"/>
    <w:rsid w:val="00F039E5"/>
    <w:rsid w:val="00F07083"/>
    <w:rsid w:val="00F12975"/>
    <w:rsid w:val="00F1346C"/>
    <w:rsid w:val="00F1461E"/>
    <w:rsid w:val="00F14C49"/>
    <w:rsid w:val="00F33857"/>
    <w:rsid w:val="00F37FE2"/>
    <w:rsid w:val="00F5125C"/>
    <w:rsid w:val="00F54572"/>
    <w:rsid w:val="00F9274C"/>
    <w:rsid w:val="00FA363C"/>
    <w:rsid w:val="00FA7DE4"/>
    <w:rsid w:val="00FC2DA2"/>
    <w:rsid w:val="00FC3CD8"/>
    <w:rsid w:val="00FC7EFD"/>
    <w:rsid w:val="00FD0739"/>
    <w:rsid w:val="00FD1B7C"/>
    <w:rsid w:val="00FD4825"/>
    <w:rsid w:val="00FD6994"/>
    <w:rsid w:val="00FD6CDA"/>
    <w:rsid w:val="00FE09C3"/>
    <w:rsid w:val="00FE0C5B"/>
    <w:rsid w:val="00FE1985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CD7DCB"/>
  <w15:docId w15:val="{D9A5C2DC-4284-456F-BE4B-0F69307B9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numPr>
        <w:numId w:val="1"/>
      </w:numPr>
      <w:overflowPunct w:val="0"/>
      <w:autoSpaceDE w:val="0"/>
      <w:autoSpaceDN w:val="0"/>
      <w:adjustRightInd w:val="0"/>
      <w:spacing w:before="480"/>
      <w:jc w:val="both"/>
      <w:textAlignment w:val="baseline"/>
      <w:outlineLvl w:val="0"/>
    </w:pPr>
    <w:rPr>
      <w:rFonts w:ascii="Arial" w:hAnsi="Arial"/>
      <w:b/>
      <w:caps/>
      <w:sz w:val="22"/>
      <w:u w:val="single"/>
    </w:rPr>
  </w:style>
  <w:style w:type="paragraph" w:styleId="Nadpis2">
    <w:name w:val="heading 2"/>
    <w:basedOn w:val="Normln"/>
    <w:next w:val="Normln"/>
    <w:qFormat/>
    <w:pPr>
      <w:numPr>
        <w:ilvl w:val="1"/>
        <w:numId w:val="1"/>
      </w:numPr>
      <w:overflowPunct w:val="0"/>
      <w:autoSpaceDE w:val="0"/>
      <w:autoSpaceDN w:val="0"/>
      <w:adjustRightInd w:val="0"/>
      <w:spacing w:before="360"/>
      <w:textAlignment w:val="baseline"/>
      <w:outlineLvl w:val="1"/>
    </w:pPr>
    <w:rPr>
      <w:rFonts w:ascii="Arial" w:hAnsi="Arial"/>
      <w:b/>
      <w:sz w:val="22"/>
      <w:u w:val="single"/>
    </w:rPr>
  </w:style>
  <w:style w:type="paragraph" w:styleId="Nadpis3">
    <w:name w:val="heading 3"/>
    <w:basedOn w:val="Normln"/>
    <w:next w:val="Normln"/>
    <w:qFormat/>
    <w:pPr>
      <w:numPr>
        <w:ilvl w:val="2"/>
        <w:numId w:val="1"/>
      </w:numPr>
      <w:overflowPunct w:val="0"/>
      <w:autoSpaceDE w:val="0"/>
      <w:autoSpaceDN w:val="0"/>
      <w:adjustRightInd w:val="0"/>
      <w:jc w:val="both"/>
      <w:textAlignment w:val="baseline"/>
      <w:outlineLvl w:val="2"/>
    </w:pPr>
    <w:rPr>
      <w:rFonts w:ascii="Arial" w:hAnsi="Arial"/>
      <w:sz w:val="22"/>
    </w:rPr>
  </w:style>
  <w:style w:type="paragraph" w:styleId="Nadpis4">
    <w:name w:val="heading 4"/>
    <w:basedOn w:val="Normln"/>
    <w:next w:val="Normal4"/>
    <w:qFormat/>
    <w:pPr>
      <w:numPr>
        <w:ilvl w:val="3"/>
        <w:numId w:val="1"/>
      </w:numPr>
      <w:overflowPunct w:val="0"/>
      <w:autoSpaceDE w:val="0"/>
      <w:autoSpaceDN w:val="0"/>
      <w:adjustRightInd w:val="0"/>
      <w:jc w:val="both"/>
      <w:textAlignment w:val="baseline"/>
      <w:outlineLvl w:val="3"/>
    </w:pPr>
    <w:rPr>
      <w:rFonts w:ascii="Arial" w:hAnsi="Arial"/>
      <w:sz w:val="22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overflowPunct w:val="0"/>
      <w:autoSpaceDE w:val="0"/>
      <w:autoSpaceDN w:val="0"/>
      <w:adjustRightInd w:val="0"/>
      <w:textAlignment w:val="baseline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Nadpis9">
    <w:name w:val="heading 9"/>
    <w:aliases w:val="Příloha"/>
    <w:basedOn w:val="Normln"/>
    <w:next w:val="Normln"/>
    <w:link w:val="Nadpis9Char"/>
    <w:qFormat/>
    <w:pPr>
      <w:pageBreakBefore/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jc w:val="right"/>
      <w:textAlignment w:val="baseline"/>
      <w:outlineLvl w:val="8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4">
    <w:name w:val="Normal4"/>
    <w:basedOn w:val="Normln"/>
    <w:pPr>
      <w:overflowPunct w:val="0"/>
      <w:autoSpaceDE w:val="0"/>
      <w:autoSpaceDN w:val="0"/>
      <w:adjustRightInd w:val="0"/>
      <w:spacing w:before="120"/>
      <w:ind w:left="851"/>
      <w:textAlignment w:val="baseline"/>
    </w:pPr>
    <w:rPr>
      <w:rFonts w:ascii="Arial" w:hAnsi="Arial"/>
      <w:sz w:val="22"/>
    </w:rPr>
  </w:style>
  <w:style w:type="paragraph" w:styleId="Zkladntext2">
    <w:name w:val="Body Text 2"/>
    <w:basedOn w:val="Normln"/>
    <w:link w:val="Zkladntext2Char"/>
    <w:pPr>
      <w:jc w:val="both"/>
    </w:pPr>
    <w:rPr>
      <w:rFonts w:ascii="Arial" w:hAnsi="Arial"/>
      <w:b/>
      <w:smallCaps/>
      <w:sz w:val="24"/>
    </w:rPr>
  </w:style>
  <w:style w:type="paragraph" w:customStyle="1" w:styleId="odstavec3">
    <w:name w:val="odstavec3"/>
    <w:basedOn w:val="Normln"/>
    <w:pPr>
      <w:tabs>
        <w:tab w:val="left" w:pos="2155"/>
      </w:tabs>
      <w:overflowPunct w:val="0"/>
      <w:autoSpaceDE w:val="0"/>
      <w:autoSpaceDN w:val="0"/>
      <w:adjustRightInd w:val="0"/>
      <w:spacing w:before="120"/>
      <w:ind w:left="426"/>
      <w:jc w:val="both"/>
      <w:textAlignment w:val="baseline"/>
    </w:pPr>
    <w:rPr>
      <w:rFonts w:ascii="Arial" w:hAnsi="Arial"/>
      <w:kern w:val="1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pacing w:after="60"/>
      <w:ind w:left="1418"/>
      <w:jc w:val="both"/>
    </w:pPr>
    <w:rPr>
      <w:rFonts w:ascii="OfficinaSanItcTEE" w:hAnsi="OfficinaSanItcTEE"/>
      <w:sz w:val="22"/>
    </w:rPr>
  </w:style>
  <w:style w:type="paragraph" w:styleId="Normlnodsazen">
    <w:name w:val="Normal Indent"/>
    <w:basedOn w:val="Normln"/>
    <w:pPr>
      <w:ind w:left="709"/>
      <w:jc w:val="both"/>
    </w:pPr>
    <w:rPr>
      <w:rFonts w:ascii="Arial" w:hAnsi="Arial"/>
    </w:rPr>
  </w:style>
  <w:style w:type="paragraph" w:customStyle="1" w:styleId="Preformatted">
    <w:name w:val="Preformatted"/>
    <w:basedOn w:val="Normln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jc w:val="both"/>
    </w:pPr>
    <w:rPr>
      <w:sz w:val="22"/>
    </w:r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link w:val="TextkomenteChar"/>
    <w:semiHidden/>
  </w:style>
  <w:style w:type="paragraph" w:customStyle="1" w:styleId="Normal3">
    <w:name w:val="Normal3"/>
    <w:basedOn w:val="Normln"/>
    <w:pPr>
      <w:overflowPunct w:val="0"/>
      <w:autoSpaceDE w:val="0"/>
      <w:autoSpaceDN w:val="0"/>
      <w:adjustRightInd w:val="0"/>
      <w:spacing w:before="120"/>
      <w:ind w:left="639" w:hanging="283"/>
      <w:jc w:val="both"/>
      <w:textAlignment w:val="baseline"/>
    </w:pPr>
    <w:rPr>
      <w:rFonts w:ascii="Arial" w:hAnsi="Arial"/>
    </w:rPr>
  </w:style>
  <w:style w:type="paragraph" w:styleId="Obsah1">
    <w:name w:val="toc 1"/>
    <w:basedOn w:val="Normln"/>
    <w:next w:val="Normln"/>
    <w:autoRedefine/>
    <w:semiHidden/>
    <w:pPr>
      <w:spacing w:before="360"/>
    </w:pPr>
    <w:rPr>
      <w:rFonts w:ascii="Arial" w:hAnsi="Arial"/>
      <w:b/>
      <w:caps/>
      <w:sz w:val="24"/>
      <w:lang w:val="en-US"/>
    </w:rPr>
  </w:style>
  <w:style w:type="paragraph" w:styleId="Zkladntextodsazen2">
    <w:name w:val="Body Text Indent 2"/>
    <w:basedOn w:val="Normln"/>
    <w:pPr>
      <w:ind w:left="567"/>
    </w:pPr>
    <w:rPr>
      <w:rFonts w:ascii="Arial" w:hAnsi="Arial"/>
      <w:sz w:val="22"/>
      <w:lang w:val="en-US"/>
    </w:rPr>
  </w:style>
  <w:style w:type="paragraph" w:customStyle="1" w:styleId="Odstavec0">
    <w:name w:val="Odstavec0"/>
    <w:basedOn w:val="Normln"/>
    <w:pPr>
      <w:tabs>
        <w:tab w:val="left" w:pos="709"/>
      </w:tabs>
      <w:overflowPunct w:val="0"/>
      <w:autoSpaceDE w:val="0"/>
      <w:autoSpaceDN w:val="0"/>
      <w:adjustRightInd w:val="0"/>
      <w:spacing w:before="120"/>
      <w:ind w:left="284"/>
      <w:jc w:val="both"/>
      <w:textAlignment w:val="baseline"/>
    </w:pPr>
    <w:rPr>
      <w:rFonts w:ascii="Arial" w:hAnsi="Arial"/>
      <w:kern w:val="18"/>
    </w:rPr>
  </w:style>
  <w:style w:type="paragraph" w:customStyle="1" w:styleId="Normal1">
    <w:name w:val="Normal1"/>
    <w:basedOn w:val="Normln"/>
    <w:pPr>
      <w:overflowPunct w:val="0"/>
      <w:autoSpaceDE w:val="0"/>
      <w:autoSpaceDN w:val="0"/>
      <w:adjustRightInd w:val="0"/>
      <w:spacing w:before="120"/>
      <w:ind w:left="284"/>
      <w:jc w:val="both"/>
      <w:textAlignment w:val="baseline"/>
    </w:pPr>
    <w:rPr>
      <w:rFonts w:ascii="Arial" w:hAnsi="Arial"/>
      <w:sz w:val="22"/>
    </w:rPr>
  </w:style>
  <w:style w:type="paragraph" w:customStyle="1" w:styleId="Normal2">
    <w:name w:val="Normal2"/>
    <w:basedOn w:val="Normln"/>
    <w:pPr>
      <w:overflowPunct w:val="0"/>
      <w:autoSpaceDE w:val="0"/>
      <w:autoSpaceDN w:val="0"/>
      <w:adjustRightInd w:val="0"/>
      <w:spacing w:before="120"/>
      <w:ind w:left="283" w:hanging="283"/>
      <w:jc w:val="both"/>
      <w:textAlignment w:val="baseline"/>
    </w:pPr>
    <w:rPr>
      <w:rFonts w:ascii="Arial" w:hAnsi="Arial"/>
    </w:rPr>
  </w:style>
  <w:style w:type="paragraph" w:styleId="Zkladntextodsazen">
    <w:name w:val="Body Text Indent"/>
    <w:basedOn w:val="Normln"/>
    <w:pPr>
      <w:ind w:left="720"/>
    </w:pPr>
    <w:rPr>
      <w:rFonts w:ascii="Arial" w:hAnsi="Arial"/>
      <w:sz w:val="22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pPr>
      <w:jc w:val="both"/>
    </w:pPr>
  </w:style>
  <w:style w:type="paragraph" w:styleId="Zkladntextodsazen3">
    <w:name w:val="Body Text Indent 3"/>
    <w:basedOn w:val="Normln"/>
    <w:link w:val="Zkladntextodsazen3Char"/>
    <w:pPr>
      <w:ind w:left="567"/>
      <w:jc w:val="both"/>
    </w:p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ED19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A286E"/>
    <w:pPr>
      <w:ind w:left="708"/>
    </w:pPr>
  </w:style>
  <w:style w:type="paragraph" w:customStyle="1" w:styleId="4sltext">
    <w:name w:val="4 čísl. text"/>
    <w:basedOn w:val="Normln"/>
    <w:uiPriority w:val="99"/>
    <w:rsid w:val="009006AF"/>
    <w:pPr>
      <w:spacing w:after="120"/>
      <w:ind w:left="1134" w:hanging="1134"/>
      <w:jc w:val="both"/>
    </w:pPr>
    <w:rPr>
      <w:rFonts w:ascii="Arial" w:hAnsi="Arial" w:cs="Arial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457CBB"/>
    <w:rPr>
      <w:rFonts w:ascii="OfficinaSanItcTEE" w:hAnsi="OfficinaSanItcTEE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457CBB"/>
  </w:style>
  <w:style w:type="character" w:customStyle="1" w:styleId="Nadpis9Char">
    <w:name w:val="Nadpis 9 Char"/>
    <w:aliases w:val="Příloha Char"/>
    <w:basedOn w:val="Standardnpsmoodstavce"/>
    <w:link w:val="Nadpis9"/>
    <w:rsid w:val="00216B13"/>
    <w:rPr>
      <w:rFonts w:ascii="Arial" w:hAnsi="Arial"/>
      <w:b/>
      <w:sz w:val="22"/>
    </w:rPr>
  </w:style>
  <w:style w:type="character" w:customStyle="1" w:styleId="Zkladntext2Char">
    <w:name w:val="Základní text 2 Char"/>
    <w:basedOn w:val="Standardnpsmoodstavce"/>
    <w:link w:val="Zkladntext2"/>
    <w:rsid w:val="00216B13"/>
    <w:rPr>
      <w:rFonts w:ascii="Arial" w:hAnsi="Arial"/>
      <w:b/>
      <w:smallCaps/>
      <w:sz w:val="24"/>
    </w:rPr>
  </w:style>
  <w:style w:type="character" w:customStyle="1" w:styleId="ZkladntextChar">
    <w:name w:val="Základní text Char"/>
    <w:basedOn w:val="Standardnpsmoodstavce"/>
    <w:link w:val="Zkladntext"/>
    <w:rsid w:val="00216B13"/>
    <w:rPr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216B13"/>
  </w:style>
  <w:style w:type="paragraph" w:customStyle="1" w:styleId="Textbody">
    <w:name w:val="Text body"/>
    <w:basedOn w:val="Normln"/>
    <w:rsid w:val="00D97B32"/>
    <w:pPr>
      <w:suppressAutoHyphens/>
      <w:autoSpaceDN w:val="0"/>
      <w:jc w:val="both"/>
      <w:textAlignment w:val="baseline"/>
    </w:pPr>
    <w:rPr>
      <w:kern w:val="3"/>
      <w:sz w:val="22"/>
    </w:rPr>
  </w:style>
  <w:style w:type="numbering" w:customStyle="1" w:styleId="WWNum19">
    <w:name w:val="WWNum19"/>
    <w:basedOn w:val="Bezseznamu"/>
    <w:rsid w:val="00D97B32"/>
    <w:pPr>
      <w:numPr>
        <w:numId w:val="20"/>
      </w:numPr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6C7E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E06C7E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6C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poh.cz/informace-o-zpracovani-osobnich-udaju/d-1369/p1=145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5F7E9-0B46-4771-AC19-E1953A306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2284</Words>
  <Characters>13477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NABÍDKY NA DODÁVKU  (př.T815) PRO STATNÍ PODNIK POVODÍ Ohře</vt:lpstr>
    </vt:vector>
  </TitlesOfParts>
  <Company>Povodi Vltavy</Company>
  <LinksUpToDate>false</LinksUpToDate>
  <CharactersWithSpaces>15730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NABÍDKY NA DODÁVKU  (př.T815) PRO STATNÍ PODNIK POVODÍ Ohře</dc:title>
  <cp:lastModifiedBy>Heřmanová Pavla</cp:lastModifiedBy>
  <cp:lastPrinted>2019-11-04T12:20:00Z</cp:lastPrinted>
  <dcterms:created xsi:type="dcterms:W3CDTF">2019-12-05T10:55:00Z</dcterms:created>
  <dcterms:modified xsi:type="dcterms:W3CDTF">2019-12-05T11:00:00Z</dcterms:modified>
  <cp:category>Výběrové řízení</cp:category>
</cp:coreProperties>
</file>