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1005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C55B86" w:rsidRPr="004D23F6" w:rsidTr="008B1FD2">
        <w:trPr>
          <w:trHeight w:val="1268"/>
        </w:trPr>
        <w:tc>
          <w:tcPr>
            <w:tcW w:w="8986" w:type="dxa"/>
            <w:vAlign w:val="center"/>
          </w:tcPr>
          <w:p w:rsidR="00C55B86" w:rsidRPr="004D23F6" w:rsidRDefault="00032B82" w:rsidP="008B1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DOHODA O VYPOŘÁDÁNÍ BEZDŮVODNÉHO OBOHACENÍ</w:t>
            </w:r>
          </w:p>
        </w:tc>
      </w:tr>
    </w:tbl>
    <w:p w:rsidR="007520A8" w:rsidRPr="004D23F6" w:rsidRDefault="007520A8">
      <w:pPr>
        <w:rPr>
          <w:sz w:val="20"/>
        </w:rPr>
      </w:pPr>
    </w:p>
    <w:p w:rsidR="00C55B86" w:rsidRPr="004D23F6" w:rsidRDefault="00C55B86">
      <w:pPr>
        <w:rPr>
          <w:sz w:val="20"/>
        </w:rPr>
      </w:pPr>
    </w:p>
    <w:p w:rsidR="00C55B86" w:rsidRPr="004D23F6" w:rsidRDefault="00C55B86">
      <w:pPr>
        <w:rPr>
          <w:sz w:val="20"/>
        </w:rPr>
      </w:pPr>
    </w:p>
    <w:p w:rsidR="00C55B86" w:rsidRPr="004D23F6" w:rsidRDefault="00C55B86">
      <w:pPr>
        <w:rPr>
          <w:sz w:val="20"/>
        </w:rPr>
      </w:pPr>
    </w:p>
    <w:p w:rsidR="00C55B86" w:rsidRPr="004D23F6" w:rsidRDefault="00C55B86">
      <w:pPr>
        <w:rPr>
          <w:sz w:val="20"/>
        </w:rPr>
      </w:pPr>
    </w:p>
    <w:p w:rsidR="00E73627" w:rsidRDefault="00E73627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  <w:proofErr w:type="gramStart"/>
      <w:r w:rsidRPr="004D23F6">
        <w:rPr>
          <w:sz w:val="22"/>
          <w:szCs w:val="22"/>
        </w:rPr>
        <w:t>mezi</w:t>
      </w:r>
      <w:proofErr w:type="gramEnd"/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E73627" w:rsidP="00E73627">
      <w:pPr>
        <w:jc w:val="center"/>
      </w:pPr>
      <w:r>
        <w:t>Základní školou Třeboň, Na Sadech 375</w:t>
      </w:r>
    </w:p>
    <w:p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 xml:space="preserve">na straně jedné jako objednatel (dále jen </w:t>
      </w:r>
      <w:r w:rsidRPr="004D23F6">
        <w:rPr>
          <w:b/>
          <w:sz w:val="22"/>
          <w:szCs w:val="22"/>
        </w:rPr>
        <w:t>„objednatel“</w:t>
      </w:r>
      <w:r w:rsidRPr="004D23F6">
        <w:rPr>
          <w:sz w:val="22"/>
          <w:szCs w:val="22"/>
        </w:rPr>
        <w:t>)</w:t>
      </w:r>
    </w:p>
    <w:p w:rsidR="00C67624" w:rsidRPr="004D23F6" w:rsidRDefault="00C67624" w:rsidP="00E73627">
      <w:pPr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>a</w:t>
      </w:r>
    </w:p>
    <w:p w:rsidR="00C67624" w:rsidRPr="004D23F6" w:rsidRDefault="00C67624" w:rsidP="00E73627">
      <w:pPr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C55B86" w:rsidRPr="004D23F6" w:rsidRDefault="00C55B86" w:rsidP="00C55B86">
      <w:pPr>
        <w:jc w:val="center"/>
        <w:rPr>
          <w:sz w:val="22"/>
          <w:szCs w:val="22"/>
        </w:rPr>
      </w:pPr>
    </w:p>
    <w:p w:rsidR="00601EB9" w:rsidRDefault="00601EB9" w:rsidP="00601E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  <w:r w:rsidR="00737115">
        <w:rPr>
          <w:b/>
          <w:sz w:val="22"/>
          <w:szCs w:val="22"/>
        </w:rPr>
        <w:t xml:space="preserve">Argon </w:t>
      </w:r>
      <w:proofErr w:type="spellStart"/>
      <w:r w:rsidR="00737115">
        <w:rPr>
          <w:b/>
          <w:sz w:val="22"/>
          <w:szCs w:val="22"/>
        </w:rPr>
        <w:t>systems</w:t>
      </w:r>
      <w:proofErr w:type="spellEnd"/>
      <w:r w:rsidR="00737115">
        <w:rPr>
          <w:b/>
          <w:sz w:val="22"/>
          <w:szCs w:val="22"/>
        </w:rPr>
        <w:t xml:space="preserve">  </w:t>
      </w:r>
    </w:p>
    <w:p w:rsidR="00C55B86" w:rsidRPr="004D23F6" w:rsidRDefault="00C55B86" w:rsidP="00C55B86">
      <w:pPr>
        <w:jc w:val="center"/>
        <w:rPr>
          <w:sz w:val="22"/>
          <w:szCs w:val="22"/>
        </w:rPr>
      </w:pPr>
      <w:r w:rsidRPr="004D23F6">
        <w:rPr>
          <w:sz w:val="22"/>
          <w:szCs w:val="22"/>
        </w:rPr>
        <w:t xml:space="preserve">na straně druhé jako dodavatel (dále jen </w:t>
      </w:r>
      <w:r w:rsidRPr="004D23F6">
        <w:rPr>
          <w:b/>
          <w:sz w:val="22"/>
          <w:szCs w:val="22"/>
        </w:rPr>
        <w:t>„dodavatel“</w:t>
      </w:r>
      <w:r w:rsidRPr="004D23F6">
        <w:rPr>
          <w:sz w:val="22"/>
          <w:szCs w:val="22"/>
        </w:rPr>
        <w:t>)</w:t>
      </w:r>
    </w:p>
    <w:p w:rsidR="00C67624" w:rsidRPr="004D23F6" w:rsidRDefault="00C67624" w:rsidP="00C55B86">
      <w:pPr>
        <w:jc w:val="center"/>
        <w:rPr>
          <w:sz w:val="22"/>
          <w:szCs w:val="22"/>
        </w:rPr>
      </w:pPr>
    </w:p>
    <w:p w:rsidR="00C67624" w:rsidRPr="004D23F6" w:rsidRDefault="00C67624" w:rsidP="00C55B86">
      <w:pPr>
        <w:jc w:val="center"/>
        <w:rPr>
          <w:sz w:val="20"/>
        </w:rPr>
      </w:pPr>
    </w:p>
    <w:p w:rsidR="00C67624" w:rsidRPr="004D23F6" w:rsidRDefault="00C67624" w:rsidP="00C55B86">
      <w:pPr>
        <w:jc w:val="center"/>
        <w:rPr>
          <w:sz w:val="20"/>
        </w:rPr>
      </w:pPr>
    </w:p>
    <w:p w:rsidR="00C67624" w:rsidRPr="004D23F6" w:rsidRDefault="00C67624" w:rsidP="00C55B86">
      <w:pPr>
        <w:jc w:val="center"/>
        <w:rPr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8B1FD2">
      <w:pPr>
        <w:rPr>
          <w:rFonts w:ascii="Arial" w:hAnsi="Arial" w:cs="Arial"/>
          <w:sz w:val="20"/>
        </w:rPr>
      </w:pPr>
    </w:p>
    <w:p w:rsidR="00E73627" w:rsidRDefault="00E73627" w:rsidP="008B1FD2">
      <w:pPr>
        <w:rPr>
          <w:rFonts w:ascii="Arial" w:hAnsi="Arial" w:cs="Arial"/>
          <w:sz w:val="20"/>
        </w:rPr>
      </w:pPr>
    </w:p>
    <w:p w:rsidR="00E73627" w:rsidRDefault="00E73627" w:rsidP="008B1FD2">
      <w:pPr>
        <w:rPr>
          <w:rFonts w:ascii="Arial" w:hAnsi="Arial" w:cs="Arial"/>
          <w:sz w:val="20"/>
        </w:rPr>
      </w:pPr>
    </w:p>
    <w:p w:rsidR="00E73627" w:rsidRDefault="00E73627" w:rsidP="008B1FD2">
      <w:pPr>
        <w:rPr>
          <w:rFonts w:ascii="Arial" w:hAnsi="Arial" w:cs="Arial"/>
          <w:sz w:val="20"/>
        </w:rPr>
      </w:pPr>
    </w:p>
    <w:p w:rsidR="00E73627" w:rsidRDefault="00E73627" w:rsidP="008B1FD2">
      <w:pPr>
        <w:rPr>
          <w:rFonts w:ascii="Arial" w:hAnsi="Arial" w:cs="Arial"/>
          <w:sz w:val="20"/>
        </w:rPr>
      </w:pPr>
    </w:p>
    <w:p w:rsidR="00E73627" w:rsidRDefault="00E73627" w:rsidP="008B1FD2">
      <w:pPr>
        <w:rPr>
          <w:rFonts w:ascii="Arial" w:hAnsi="Arial" w:cs="Arial"/>
          <w:sz w:val="20"/>
        </w:rPr>
      </w:pPr>
    </w:p>
    <w:p w:rsidR="00E73627" w:rsidRDefault="00E73627" w:rsidP="008B1FD2">
      <w:pPr>
        <w:rPr>
          <w:rFonts w:ascii="Arial" w:hAnsi="Arial" w:cs="Arial"/>
          <w:sz w:val="20"/>
        </w:rPr>
      </w:pPr>
    </w:p>
    <w:p w:rsidR="00E73627" w:rsidRDefault="00E73627" w:rsidP="008B1FD2">
      <w:pPr>
        <w:rPr>
          <w:rFonts w:ascii="Arial" w:hAnsi="Arial" w:cs="Arial"/>
          <w:sz w:val="20"/>
        </w:rPr>
      </w:pPr>
    </w:p>
    <w:p w:rsidR="00E73627" w:rsidRDefault="00E73627" w:rsidP="008B1FD2">
      <w:pPr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4D23F6" w:rsidP="004D23F6">
      <w:pPr>
        <w:rPr>
          <w:szCs w:val="24"/>
        </w:rPr>
      </w:pPr>
      <w:r>
        <w:rPr>
          <w:szCs w:val="24"/>
        </w:rPr>
        <w:lastRenderedPageBreak/>
        <w:t>SMLUVNÍ STRANY:</w:t>
      </w:r>
    </w:p>
    <w:p w:rsidR="004D23F6" w:rsidRDefault="004D23F6" w:rsidP="004D23F6">
      <w:pPr>
        <w:rPr>
          <w:szCs w:val="24"/>
        </w:rPr>
      </w:pPr>
    </w:p>
    <w:p w:rsidR="004D23F6" w:rsidRDefault="00E73627" w:rsidP="004D23F6">
      <w:pPr>
        <w:rPr>
          <w:b/>
          <w:sz w:val="22"/>
          <w:szCs w:val="22"/>
        </w:rPr>
      </w:pPr>
      <w:r>
        <w:rPr>
          <w:b/>
          <w:sz w:val="22"/>
          <w:szCs w:val="22"/>
        </w:rPr>
        <w:t>Základní škola Třeboň, Na Sadech 375</w:t>
      </w:r>
    </w:p>
    <w:p w:rsidR="004D23F6" w:rsidRDefault="00E73627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F74B2B">
        <w:rPr>
          <w:sz w:val="22"/>
          <w:szCs w:val="22"/>
        </w:rPr>
        <w:t>60816872</w:t>
      </w:r>
    </w:p>
    <w:p w:rsidR="004D23F6" w:rsidRDefault="004D23F6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E73627">
        <w:rPr>
          <w:sz w:val="22"/>
          <w:szCs w:val="22"/>
        </w:rPr>
        <w:t>Na Sadech 375,</w:t>
      </w:r>
      <w:r>
        <w:rPr>
          <w:sz w:val="22"/>
          <w:szCs w:val="22"/>
        </w:rPr>
        <w:t xml:space="preserve"> 379 01 Třeboň</w:t>
      </w:r>
    </w:p>
    <w:p w:rsidR="004D23F6" w:rsidRDefault="0042463A" w:rsidP="004D23F6">
      <w:pPr>
        <w:rPr>
          <w:sz w:val="22"/>
          <w:szCs w:val="22"/>
        </w:rPr>
      </w:pPr>
      <w:r>
        <w:rPr>
          <w:sz w:val="22"/>
          <w:szCs w:val="22"/>
        </w:rPr>
        <w:t>zastoupené</w:t>
      </w:r>
      <w:r w:rsidR="0083223E">
        <w:rPr>
          <w:sz w:val="22"/>
          <w:szCs w:val="22"/>
        </w:rPr>
        <w:t xml:space="preserve">: </w:t>
      </w:r>
      <w:proofErr w:type="spellStart"/>
      <w:r w:rsidR="0083223E">
        <w:rPr>
          <w:sz w:val="22"/>
          <w:szCs w:val="22"/>
        </w:rPr>
        <w:t>xxxxxxxxxxxxxxxxxxxxxxxxxxxxxxxxx</w:t>
      </w:r>
      <w:proofErr w:type="spellEnd"/>
    </w:p>
    <w:p w:rsidR="00560E0A" w:rsidRDefault="00560E0A" w:rsidP="004D23F6">
      <w:pPr>
        <w:rPr>
          <w:sz w:val="22"/>
          <w:szCs w:val="22"/>
        </w:rPr>
      </w:pPr>
    </w:p>
    <w:p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na straně jedné jako objednatel (dále jen </w:t>
      </w:r>
      <w:r>
        <w:rPr>
          <w:b/>
          <w:sz w:val="22"/>
          <w:szCs w:val="22"/>
        </w:rPr>
        <w:t>„objednatel“</w:t>
      </w:r>
      <w:r>
        <w:rPr>
          <w:sz w:val="22"/>
          <w:szCs w:val="22"/>
        </w:rPr>
        <w:t>)</w:t>
      </w:r>
    </w:p>
    <w:p w:rsidR="00560E0A" w:rsidRDefault="00560E0A" w:rsidP="004D23F6">
      <w:pPr>
        <w:rPr>
          <w:sz w:val="22"/>
          <w:szCs w:val="22"/>
        </w:rPr>
      </w:pPr>
    </w:p>
    <w:p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560E0A" w:rsidRDefault="00560E0A" w:rsidP="004D23F6">
      <w:pPr>
        <w:rPr>
          <w:sz w:val="22"/>
          <w:szCs w:val="22"/>
        </w:rPr>
      </w:pPr>
    </w:p>
    <w:p w:rsidR="00560E0A" w:rsidRDefault="00737115" w:rsidP="004D23F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Argon </w:t>
      </w:r>
      <w:proofErr w:type="spellStart"/>
      <w:r>
        <w:rPr>
          <w:b/>
          <w:sz w:val="22"/>
          <w:szCs w:val="22"/>
        </w:rPr>
        <w:t>systems</w:t>
      </w:r>
      <w:proofErr w:type="spellEnd"/>
    </w:p>
    <w:p w:rsidR="00737115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737115">
        <w:rPr>
          <w:sz w:val="22"/>
          <w:szCs w:val="22"/>
        </w:rPr>
        <w:t>67191274</w:t>
      </w:r>
    </w:p>
    <w:p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se sídlem </w:t>
      </w:r>
      <w:r w:rsidR="00737115">
        <w:rPr>
          <w:sz w:val="22"/>
          <w:szCs w:val="22"/>
        </w:rPr>
        <w:t>Nádražní 588, 378 16 Lomnice nad Lužnicí</w:t>
      </w:r>
    </w:p>
    <w:p w:rsidR="00560E0A" w:rsidRDefault="00601EB9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zastoupená: </w:t>
      </w:r>
      <w:r w:rsidR="0083223E">
        <w:rPr>
          <w:sz w:val="22"/>
          <w:szCs w:val="22"/>
        </w:rPr>
        <w:t>xxxxxxxxxxxxxxxxxxxxxxxxxxxxxxxxxxxxx</w:t>
      </w:r>
      <w:bookmarkStart w:id="0" w:name="_GoBack"/>
      <w:bookmarkEnd w:id="0"/>
    </w:p>
    <w:p w:rsidR="00560E0A" w:rsidRDefault="00560E0A" w:rsidP="004D23F6">
      <w:pPr>
        <w:rPr>
          <w:sz w:val="22"/>
          <w:szCs w:val="22"/>
        </w:rPr>
      </w:pPr>
      <w:r>
        <w:rPr>
          <w:sz w:val="22"/>
          <w:szCs w:val="22"/>
        </w:rPr>
        <w:t xml:space="preserve">na straně druhé jako dodavatel (dále jen </w:t>
      </w:r>
      <w:r>
        <w:rPr>
          <w:b/>
          <w:sz w:val="22"/>
          <w:szCs w:val="22"/>
        </w:rPr>
        <w:t>„dodavatel“</w:t>
      </w:r>
      <w:r>
        <w:rPr>
          <w:sz w:val="22"/>
          <w:szCs w:val="22"/>
        </w:rPr>
        <w:t>)</w:t>
      </w:r>
    </w:p>
    <w:p w:rsidR="00560E0A" w:rsidRDefault="00560E0A" w:rsidP="004D23F6">
      <w:pPr>
        <w:rPr>
          <w:sz w:val="22"/>
          <w:szCs w:val="22"/>
        </w:rPr>
      </w:pPr>
    </w:p>
    <w:p w:rsidR="00560E0A" w:rsidRDefault="00560E0A" w:rsidP="004D23F6">
      <w:pPr>
        <w:rPr>
          <w:sz w:val="22"/>
          <w:szCs w:val="22"/>
        </w:rPr>
      </w:pPr>
    </w:p>
    <w:p w:rsidR="00560E0A" w:rsidRDefault="00103348" w:rsidP="00560E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uzavírají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</w:t>
      </w:r>
      <w:r w:rsidR="009A4494">
        <w:rPr>
          <w:sz w:val="22"/>
          <w:szCs w:val="22"/>
        </w:rPr>
        <w:t>1746</w:t>
      </w:r>
      <w:r w:rsidR="00560E0A">
        <w:rPr>
          <w:sz w:val="22"/>
          <w:szCs w:val="22"/>
        </w:rPr>
        <w:t xml:space="preserve"> odst. 2 zákona č. 89/2012 Sb., občanský zákoník, v platném znění níže uvedeného dne, měsíce a roku tuto:</w:t>
      </w:r>
    </w:p>
    <w:p w:rsidR="00560E0A" w:rsidRDefault="00560E0A" w:rsidP="00560E0A">
      <w:pPr>
        <w:jc w:val="both"/>
        <w:rPr>
          <w:sz w:val="22"/>
          <w:szCs w:val="22"/>
        </w:rPr>
      </w:pPr>
    </w:p>
    <w:p w:rsidR="00560E0A" w:rsidRDefault="00560E0A" w:rsidP="00560E0A">
      <w:pPr>
        <w:jc w:val="both"/>
        <w:rPr>
          <w:sz w:val="22"/>
          <w:szCs w:val="22"/>
        </w:rPr>
      </w:pPr>
    </w:p>
    <w:p w:rsidR="00560E0A" w:rsidRDefault="009A4494" w:rsidP="00560E0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DOHODU O VYPOŘÁDÁNÍ BEZDŮVODNÉHO OBOHACENÍ</w:t>
      </w:r>
    </w:p>
    <w:p w:rsidR="00560E0A" w:rsidRDefault="00560E0A" w:rsidP="00560E0A">
      <w:pPr>
        <w:jc w:val="center"/>
        <w:rPr>
          <w:b/>
          <w:sz w:val="22"/>
          <w:szCs w:val="22"/>
        </w:rPr>
      </w:pPr>
    </w:p>
    <w:p w:rsidR="00560E0A" w:rsidRDefault="00560E0A" w:rsidP="00560E0A">
      <w:pPr>
        <w:jc w:val="center"/>
        <w:rPr>
          <w:b/>
          <w:sz w:val="22"/>
          <w:szCs w:val="22"/>
        </w:rPr>
      </w:pPr>
    </w:p>
    <w:p w:rsidR="00560E0A" w:rsidRDefault="00A96F7A" w:rsidP="00560E0A">
      <w:pPr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A96F7A" w:rsidRDefault="00A96F7A" w:rsidP="00560E0A">
      <w:pPr>
        <w:jc w:val="center"/>
        <w:rPr>
          <w:b/>
          <w:szCs w:val="24"/>
        </w:rPr>
      </w:pPr>
      <w:r>
        <w:rPr>
          <w:b/>
          <w:szCs w:val="24"/>
        </w:rPr>
        <w:t>Popis skutkového stavu</w:t>
      </w:r>
    </w:p>
    <w:p w:rsidR="00A96F7A" w:rsidRDefault="00A96F7A" w:rsidP="00560E0A">
      <w:pPr>
        <w:jc w:val="center"/>
        <w:rPr>
          <w:b/>
          <w:szCs w:val="24"/>
        </w:rPr>
      </w:pPr>
    </w:p>
    <w:p w:rsidR="00A96F7A" w:rsidRDefault="00C839CC" w:rsidP="00A96F7A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vy</w:t>
      </w:r>
      <w:r w:rsidR="00473138">
        <w:rPr>
          <w:sz w:val="22"/>
          <w:szCs w:val="22"/>
        </w:rPr>
        <w:t xml:space="preserve">stavil objednávku </w:t>
      </w:r>
      <w:r w:rsidR="009A4494">
        <w:rPr>
          <w:sz w:val="22"/>
          <w:szCs w:val="22"/>
        </w:rPr>
        <w:t xml:space="preserve">dne </w:t>
      </w:r>
      <w:r w:rsidR="00737115">
        <w:rPr>
          <w:sz w:val="22"/>
          <w:szCs w:val="22"/>
        </w:rPr>
        <w:t>11</w:t>
      </w:r>
      <w:r w:rsidR="00325A50">
        <w:rPr>
          <w:sz w:val="22"/>
          <w:szCs w:val="22"/>
        </w:rPr>
        <w:t>. 0</w:t>
      </w:r>
      <w:r w:rsidR="00737115">
        <w:rPr>
          <w:sz w:val="22"/>
          <w:szCs w:val="22"/>
        </w:rPr>
        <w:t>4</w:t>
      </w:r>
      <w:r w:rsidR="00473138">
        <w:rPr>
          <w:sz w:val="22"/>
          <w:szCs w:val="22"/>
        </w:rPr>
        <w:t>. 201</w:t>
      </w:r>
      <w:r w:rsidR="00737115">
        <w:rPr>
          <w:sz w:val="22"/>
          <w:szCs w:val="22"/>
        </w:rPr>
        <w:t>7</w:t>
      </w:r>
      <w:r w:rsidR="009A4494">
        <w:rPr>
          <w:sz w:val="22"/>
          <w:szCs w:val="22"/>
        </w:rPr>
        <w:t xml:space="preserve">, v částce </w:t>
      </w:r>
      <w:r w:rsidR="00737115">
        <w:rPr>
          <w:sz w:val="22"/>
          <w:szCs w:val="22"/>
        </w:rPr>
        <w:t>70255,</w:t>
      </w:r>
      <w:r w:rsidR="00473138">
        <w:rPr>
          <w:sz w:val="22"/>
          <w:szCs w:val="22"/>
        </w:rPr>
        <w:t>-</w:t>
      </w:r>
      <w:r w:rsidR="009A4494">
        <w:rPr>
          <w:sz w:val="22"/>
          <w:szCs w:val="22"/>
        </w:rPr>
        <w:t xml:space="preserve">Kč (slovy: </w:t>
      </w:r>
      <w:proofErr w:type="spellStart"/>
      <w:r w:rsidR="00737115">
        <w:rPr>
          <w:sz w:val="22"/>
          <w:szCs w:val="22"/>
        </w:rPr>
        <w:t>sedmdesáttisícdvěs</w:t>
      </w:r>
      <w:r w:rsidR="006F06C3">
        <w:rPr>
          <w:sz w:val="22"/>
          <w:szCs w:val="22"/>
        </w:rPr>
        <w:t>těpadesátpětkorun</w:t>
      </w:r>
      <w:proofErr w:type="spellEnd"/>
      <w:r>
        <w:rPr>
          <w:sz w:val="22"/>
          <w:szCs w:val="22"/>
        </w:rPr>
        <w:t xml:space="preserve">) (dále jen </w:t>
      </w:r>
      <w:r>
        <w:rPr>
          <w:b/>
          <w:sz w:val="22"/>
          <w:szCs w:val="22"/>
        </w:rPr>
        <w:t>„Smlouvu“</w:t>
      </w:r>
      <w:r>
        <w:rPr>
          <w:sz w:val="22"/>
          <w:szCs w:val="22"/>
        </w:rPr>
        <w:t>), jejímž předmětem bylo plnění s</w:t>
      </w:r>
      <w:r w:rsidR="009A4494">
        <w:rPr>
          <w:sz w:val="22"/>
          <w:szCs w:val="22"/>
        </w:rPr>
        <w:t xml:space="preserve">počívající v dodání </w:t>
      </w:r>
      <w:r w:rsidR="009A4494" w:rsidRPr="000F6F88">
        <w:rPr>
          <w:b/>
          <w:sz w:val="22"/>
          <w:szCs w:val="22"/>
        </w:rPr>
        <w:t>„</w:t>
      </w:r>
      <w:r w:rsidR="006F06C3">
        <w:rPr>
          <w:b/>
          <w:sz w:val="22"/>
          <w:szCs w:val="22"/>
        </w:rPr>
        <w:t>ESET – antivirový program</w:t>
      </w:r>
      <w:r w:rsidR="00473138">
        <w:rPr>
          <w:sz w:val="22"/>
          <w:szCs w:val="22"/>
        </w:rPr>
        <w:t>“</w:t>
      </w:r>
      <w:r>
        <w:rPr>
          <w:sz w:val="22"/>
          <w:szCs w:val="22"/>
        </w:rPr>
        <w:t xml:space="preserve"> a dodavatel ji akceptoval a p</w:t>
      </w:r>
      <w:r w:rsidR="009A4494">
        <w:rPr>
          <w:sz w:val="22"/>
          <w:szCs w:val="22"/>
        </w:rPr>
        <w:t xml:space="preserve">odle ní ji plnil, kdy dne </w:t>
      </w:r>
      <w:r w:rsidR="006F06C3">
        <w:rPr>
          <w:sz w:val="22"/>
          <w:szCs w:val="22"/>
        </w:rPr>
        <w:t>07</w:t>
      </w:r>
      <w:r w:rsidR="00325A50">
        <w:rPr>
          <w:sz w:val="22"/>
          <w:szCs w:val="22"/>
        </w:rPr>
        <w:t>. 0</w:t>
      </w:r>
      <w:r w:rsidR="006F06C3">
        <w:rPr>
          <w:sz w:val="22"/>
          <w:szCs w:val="22"/>
        </w:rPr>
        <w:t>4</w:t>
      </w:r>
      <w:r w:rsidR="00473138">
        <w:rPr>
          <w:sz w:val="22"/>
          <w:szCs w:val="22"/>
        </w:rPr>
        <w:t>. 201</w:t>
      </w:r>
      <w:r w:rsidR="006F06C3">
        <w:rPr>
          <w:sz w:val="22"/>
          <w:szCs w:val="22"/>
        </w:rPr>
        <w:t>7</w:t>
      </w:r>
      <w:r>
        <w:rPr>
          <w:sz w:val="22"/>
          <w:szCs w:val="22"/>
        </w:rPr>
        <w:t xml:space="preserve"> byl dodavatelem předán objednateli předmět Smlouvy.</w:t>
      </w:r>
    </w:p>
    <w:p w:rsidR="00C839CC" w:rsidRDefault="00C839CC" w:rsidP="00C839CC">
      <w:pPr>
        <w:jc w:val="both"/>
        <w:rPr>
          <w:sz w:val="22"/>
          <w:szCs w:val="22"/>
        </w:rPr>
      </w:pPr>
    </w:p>
    <w:p w:rsidR="00C839CC" w:rsidRDefault="009A4494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 </w:t>
      </w:r>
      <w:r w:rsidR="006F06C3">
        <w:rPr>
          <w:sz w:val="22"/>
          <w:szCs w:val="22"/>
        </w:rPr>
        <w:t>11</w:t>
      </w:r>
      <w:r w:rsidR="00DA711F">
        <w:rPr>
          <w:sz w:val="22"/>
          <w:szCs w:val="22"/>
        </w:rPr>
        <w:t>. 0</w:t>
      </w:r>
      <w:r w:rsidR="006F06C3">
        <w:rPr>
          <w:sz w:val="22"/>
          <w:szCs w:val="22"/>
        </w:rPr>
        <w:t>4</w:t>
      </w:r>
      <w:r w:rsidR="00473138">
        <w:rPr>
          <w:sz w:val="22"/>
          <w:szCs w:val="22"/>
        </w:rPr>
        <w:t>. 201</w:t>
      </w:r>
      <w:r w:rsidR="006F06C3">
        <w:rPr>
          <w:sz w:val="22"/>
          <w:szCs w:val="22"/>
        </w:rPr>
        <w:t>7</w:t>
      </w:r>
      <w:r w:rsidR="00473138">
        <w:rPr>
          <w:sz w:val="22"/>
          <w:szCs w:val="22"/>
        </w:rPr>
        <w:t xml:space="preserve"> </w:t>
      </w:r>
      <w:r w:rsidR="00C839CC">
        <w:rPr>
          <w:sz w:val="22"/>
          <w:szCs w:val="22"/>
        </w:rPr>
        <w:t>byla v souladu se Smlouvou uhrazena dodavateli smluv</w:t>
      </w:r>
      <w:r w:rsidR="00F56360">
        <w:rPr>
          <w:sz w:val="22"/>
          <w:szCs w:val="22"/>
        </w:rPr>
        <w:t xml:space="preserve">ní cena </w:t>
      </w:r>
      <w:r w:rsidR="00C839CC">
        <w:rPr>
          <w:sz w:val="22"/>
          <w:szCs w:val="22"/>
        </w:rPr>
        <w:t>za pr</w:t>
      </w:r>
      <w:r>
        <w:rPr>
          <w:sz w:val="22"/>
          <w:szCs w:val="22"/>
        </w:rPr>
        <w:t xml:space="preserve">ovedené plnění ve výši </w:t>
      </w:r>
      <w:r w:rsidR="00DA711F">
        <w:rPr>
          <w:sz w:val="22"/>
          <w:szCs w:val="22"/>
        </w:rPr>
        <w:t>5</w:t>
      </w:r>
      <w:r w:rsidR="006F06C3">
        <w:rPr>
          <w:sz w:val="22"/>
          <w:szCs w:val="22"/>
        </w:rPr>
        <w:t xml:space="preserve">8 058,73 </w:t>
      </w:r>
      <w:r w:rsidR="00C839CC">
        <w:rPr>
          <w:sz w:val="22"/>
          <w:szCs w:val="22"/>
        </w:rPr>
        <w:t>Kč bez</w:t>
      </w:r>
      <w:r>
        <w:rPr>
          <w:sz w:val="22"/>
          <w:szCs w:val="22"/>
        </w:rPr>
        <w:t xml:space="preserve"> DPH, z toho DPH činí </w:t>
      </w:r>
      <w:r w:rsidR="00DA711F">
        <w:rPr>
          <w:sz w:val="22"/>
          <w:szCs w:val="22"/>
        </w:rPr>
        <w:t>12 1</w:t>
      </w:r>
      <w:r w:rsidR="006F06C3">
        <w:rPr>
          <w:sz w:val="22"/>
          <w:szCs w:val="22"/>
        </w:rPr>
        <w:t>96</w:t>
      </w:r>
      <w:r w:rsidR="00DA711F">
        <w:rPr>
          <w:sz w:val="22"/>
          <w:szCs w:val="22"/>
        </w:rPr>
        <w:t>,</w:t>
      </w:r>
      <w:r w:rsidR="006F06C3">
        <w:rPr>
          <w:sz w:val="22"/>
          <w:szCs w:val="22"/>
        </w:rPr>
        <w:t>27</w:t>
      </w:r>
      <w:r w:rsidR="00473138">
        <w:rPr>
          <w:sz w:val="22"/>
          <w:szCs w:val="22"/>
        </w:rPr>
        <w:t>Kč</w:t>
      </w:r>
      <w:r w:rsidR="00C839CC">
        <w:rPr>
          <w:sz w:val="22"/>
          <w:szCs w:val="22"/>
        </w:rPr>
        <w:t>. Celková</w:t>
      </w:r>
      <w:r>
        <w:rPr>
          <w:sz w:val="22"/>
          <w:szCs w:val="22"/>
        </w:rPr>
        <w:t xml:space="preserve"> cena včetně DPH činí </w:t>
      </w:r>
      <w:r w:rsidR="006F06C3">
        <w:rPr>
          <w:sz w:val="22"/>
          <w:szCs w:val="22"/>
        </w:rPr>
        <w:t xml:space="preserve">70 255,- </w:t>
      </w:r>
      <w:r w:rsidR="00C839CC">
        <w:rPr>
          <w:sz w:val="22"/>
          <w:szCs w:val="22"/>
        </w:rPr>
        <w:t>Kč.</w:t>
      </w:r>
    </w:p>
    <w:p w:rsidR="0068540C" w:rsidRPr="0068540C" w:rsidRDefault="0068540C" w:rsidP="0068540C">
      <w:pPr>
        <w:pStyle w:val="Odstavecseseznamem"/>
        <w:rPr>
          <w:sz w:val="22"/>
          <w:szCs w:val="22"/>
        </w:rPr>
      </w:pPr>
    </w:p>
    <w:p w:rsidR="0068540C" w:rsidRDefault="0068540C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je povinným subjektem pro zveřejňování v Registru smluv dle Smlouvy uvedené v</w:t>
      </w:r>
      <w:r w:rsidR="00DD2F47">
        <w:rPr>
          <w:sz w:val="22"/>
          <w:szCs w:val="22"/>
        </w:rPr>
        <w:t> čl. I. odst. 1 této dohody</w:t>
      </w:r>
      <w:r>
        <w:rPr>
          <w:sz w:val="22"/>
          <w:szCs w:val="22"/>
        </w:rPr>
        <w:t xml:space="preserve"> a </w:t>
      </w:r>
      <w:r w:rsidR="009A4494">
        <w:rPr>
          <w:sz w:val="22"/>
          <w:szCs w:val="22"/>
        </w:rPr>
        <w:t>má povinnost uzavřenou smlouvu u</w:t>
      </w:r>
      <w:r>
        <w:rPr>
          <w:sz w:val="22"/>
          <w:szCs w:val="22"/>
        </w:rPr>
        <w:t>veřejnit postupem podle zákona č. 340/2015 Sb., o zvláštních podmínkách účinnosti některých smluv, uveřejňování těchto smluv a o registru smluv (dále jen „zákon o registru smluv), v platném znění.</w:t>
      </w:r>
    </w:p>
    <w:p w:rsidR="0068540C" w:rsidRPr="0068540C" w:rsidRDefault="0068540C" w:rsidP="0068540C">
      <w:pPr>
        <w:pStyle w:val="Odstavecseseznamem"/>
        <w:rPr>
          <w:sz w:val="22"/>
          <w:szCs w:val="22"/>
        </w:rPr>
      </w:pPr>
    </w:p>
    <w:p w:rsidR="0068540C" w:rsidRDefault="0068540C" w:rsidP="009A4494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9A4494">
        <w:rPr>
          <w:sz w:val="22"/>
          <w:szCs w:val="22"/>
        </w:rPr>
        <w:t xml:space="preserve">Obě smluvní strany shodně konstatují, že </w:t>
      </w:r>
      <w:r w:rsidR="009A4494">
        <w:rPr>
          <w:sz w:val="22"/>
          <w:szCs w:val="22"/>
        </w:rPr>
        <w:t>ze smlouvy uvedené v čl. I odst. 1 této dohody bylo poskytnuto plnění</w:t>
      </w:r>
      <w:r w:rsidR="00DD2F47">
        <w:rPr>
          <w:sz w:val="22"/>
          <w:szCs w:val="22"/>
        </w:rPr>
        <w:t xml:space="preserve">, ale protože v době poskytnutí plnění nebyla tato smlouva uveřejněna dle </w:t>
      </w:r>
      <w:proofErr w:type="spellStart"/>
      <w:r w:rsidR="00DD2F47">
        <w:rPr>
          <w:sz w:val="22"/>
          <w:szCs w:val="22"/>
        </w:rPr>
        <w:t>ust</w:t>
      </w:r>
      <w:proofErr w:type="spellEnd"/>
      <w:r w:rsidR="00DD2F47">
        <w:rPr>
          <w:sz w:val="22"/>
          <w:szCs w:val="22"/>
        </w:rPr>
        <w:t xml:space="preserve">. § 5 </w:t>
      </w:r>
      <w:r w:rsidR="006043A7">
        <w:rPr>
          <w:sz w:val="22"/>
          <w:szCs w:val="22"/>
        </w:rPr>
        <w:t>zákona o registru smluv a nenaby</w:t>
      </w:r>
      <w:r w:rsidR="00DD2F47">
        <w:rPr>
          <w:sz w:val="22"/>
          <w:szCs w:val="22"/>
        </w:rPr>
        <w:t>la tak účinnosti, má poskytnuté plnění povahu bezdůvodného obohacení strany přijímající takové plnění, neboť bylo plněno bez právního důvodu.</w:t>
      </w:r>
    </w:p>
    <w:p w:rsidR="009A4494" w:rsidRPr="00DD2F47" w:rsidRDefault="009A4494" w:rsidP="00DD2F47">
      <w:pPr>
        <w:jc w:val="both"/>
        <w:rPr>
          <w:sz w:val="22"/>
          <w:szCs w:val="22"/>
        </w:rPr>
      </w:pPr>
    </w:p>
    <w:p w:rsidR="0068540C" w:rsidRDefault="005D6990" w:rsidP="00C839CC">
      <w:pPr>
        <w:pStyle w:val="Odstavecseseznamem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stav vzniklý v důsledku neuveřejnění Smlouvy v Registru smluv, sjednávají s</w:t>
      </w:r>
      <w:r w:rsidR="00DD2F47">
        <w:rPr>
          <w:sz w:val="22"/>
          <w:szCs w:val="22"/>
        </w:rPr>
        <w:t>mluvní strany tuto novou Dohodu</w:t>
      </w:r>
      <w:r>
        <w:rPr>
          <w:sz w:val="22"/>
          <w:szCs w:val="22"/>
        </w:rPr>
        <w:t xml:space="preserve"> ve znění, jak je dále uvedeno.</w:t>
      </w:r>
    </w:p>
    <w:p w:rsidR="00DA711F" w:rsidRDefault="00DA711F" w:rsidP="00DA711F">
      <w:pPr>
        <w:pStyle w:val="Odstavecseseznamem"/>
        <w:ind w:left="284"/>
        <w:jc w:val="both"/>
        <w:rPr>
          <w:sz w:val="22"/>
          <w:szCs w:val="22"/>
        </w:rPr>
      </w:pPr>
    </w:p>
    <w:p w:rsidR="00DA711F" w:rsidRDefault="00DA711F" w:rsidP="00DA711F">
      <w:pPr>
        <w:pStyle w:val="Odstavecseseznamem"/>
        <w:ind w:left="284"/>
        <w:jc w:val="both"/>
        <w:rPr>
          <w:sz w:val="22"/>
          <w:szCs w:val="22"/>
        </w:rPr>
      </w:pPr>
    </w:p>
    <w:p w:rsidR="00DA711F" w:rsidRDefault="00DA711F" w:rsidP="00DA711F">
      <w:pPr>
        <w:pStyle w:val="Odstavecseseznamem"/>
        <w:ind w:left="284"/>
        <w:jc w:val="both"/>
        <w:rPr>
          <w:sz w:val="22"/>
          <w:szCs w:val="22"/>
        </w:rPr>
      </w:pPr>
    </w:p>
    <w:p w:rsidR="007766DF" w:rsidRPr="007766DF" w:rsidRDefault="007766DF" w:rsidP="007766DF">
      <w:pPr>
        <w:pStyle w:val="Odstavecseseznamem"/>
        <w:rPr>
          <w:sz w:val="22"/>
          <w:szCs w:val="22"/>
        </w:rPr>
      </w:pPr>
    </w:p>
    <w:p w:rsidR="007766DF" w:rsidRDefault="007766DF" w:rsidP="007766DF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II.</w:t>
      </w:r>
    </w:p>
    <w:p w:rsidR="007766DF" w:rsidRDefault="00DD2F47" w:rsidP="007766DF">
      <w:pPr>
        <w:jc w:val="center"/>
        <w:rPr>
          <w:b/>
          <w:szCs w:val="24"/>
        </w:rPr>
      </w:pPr>
      <w:r>
        <w:rPr>
          <w:b/>
          <w:szCs w:val="24"/>
        </w:rPr>
        <w:t>Vypořádání bezdůvodného obohace</w:t>
      </w:r>
      <w:r w:rsidR="00591564">
        <w:rPr>
          <w:b/>
          <w:szCs w:val="24"/>
        </w:rPr>
        <w:t>ní</w:t>
      </w:r>
    </w:p>
    <w:p w:rsidR="007766DF" w:rsidRDefault="007766DF" w:rsidP="007766DF">
      <w:pPr>
        <w:jc w:val="center"/>
        <w:rPr>
          <w:b/>
          <w:szCs w:val="24"/>
        </w:rPr>
      </w:pPr>
    </w:p>
    <w:p w:rsidR="007766DF" w:rsidRDefault="00591564" w:rsidP="009A4E3F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tímto domluvily na narovnání bezdůvodného obohacení dle čl. I této dohody tak, že plnění vyplývající ze Smlouvy ze dne </w:t>
      </w:r>
      <w:proofErr w:type="gramStart"/>
      <w:r w:rsidR="00DA711F">
        <w:rPr>
          <w:sz w:val="22"/>
          <w:szCs w:val="22"/>
        </w:rPr>
        <w:t>27.03</w:t>
      </w:r>
      <w:r w:rsidR="00473138">
        <w:rPr>
          <w:sz w:val="22"/>
          <w:szCs w:val="22"/>
        </w:rPr>
        <w:t>.201</w:t>
      </w:r>
      <w:r w:rsidR="00DA711F">
        <w:rPr>
          <w:sz w:val="22"/>
          <w:szCs w:val="22"/>
        </w:rPr>
        <w:t>9</w:t>
      </w:r>
      <w:proofErr w:type="gramEnd"/>
      <w:r>
        <w:rPr>
          <w:sz w:val="22"/>
          <w:szCs w:val="22"/>
        </w:rPr>
        <w:t xml:space="preserve"> považují za nesporná a prohlašují, že plnění přijímají do svého vlastnictví.</w:t>
      </w:r>
    </w:p>
    <w:p w:rsidR="00591564" w:rsidRDefault="00591564" w:rsidP="00591564">
      <w:pPr>
        <w:jc w:val="both"/>
        <w:rPr>
          <w:sz w:val="22"/>
          <w:szCs w:val="22"/>
        </w:rPr>
      </w:pPr>
    </w:p>
    <w:p w:rsidR="00591564" w:rsidRPr="00591564" w:rsidRDefault="00591564" w:rsidP="00591564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Každá ze smluvních stran prohlašuje, že se neobohatila na úkor druhé smluvní strany a jednala v dobré víře.</w:t>
      </w:r>
    </w:p>
    <w:p w:rsidR="009A4E3F" w:rsidRDefault="009A4E3F" w:rsidP="009A4E3F">
      <w:pPr>
        <w:jc w:val="both"/>
        <w:rPr>
          <w:sz w:val="22"/>
          <w:szCs w:val="22"/>
        </w:rPr>
      </w:pPr>
    </w:p>
    <w:p w:rsidR="00526BC4" w:rsidRDefault="00526BC4" w:rsidP="009A4E3F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Smluvní strany dále prohlašují, že vůči sobě nemají žádný další nárok a jsou plně vypořádány, toto prohlášení nemá vliv na odpovědnost za vady dodaného zboží.</w:t>
      </w:r>
    </w:p>
    <w:p w:rsidR="000D6A56" w:rsidRPr="000D6A56" w:rsidRDefault="000D6A56" w:rsidP="000D6A56">
      <w:pPr>
        <w:pStyle w:val="Odstavecseseznamem"/>
        <w:rPr>
          <w:sz w:val="22"/>
          <w:szCs w:val="22"/>
        </w:rPr>
      </w:pPr>
    </w:p>
    <w:p w:rsidR="000D6A56" w:rsidRPr="001E00EA" w:rsidRDefault="000D6A56" w:rsidP="000D6A56">
      <w:pPr>
        <w:pStyle w:val="Odstavecseseznamem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souhlasí s uveřejněním plného znění </w:t>
      </w:r>
      <w:r w:rsidR="00591564">
        <w:rPr>
          <w:sz w:val="22"/>
          <w:szCs w:val="22"/>
        </w:rPr>
        <w:t>této Dohody včetně přílohy č. 1</w:t>
      </w:r>
      <w:r>
        <w:rPr>
          <w:sz w:val="22"/>
          <w:szCs w:val="22"/>
        </w:rPr>
        <w:t xml:space="preserve"> v Registru smluv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§ 5 zákona o re</w:t>
      </w:r>
      <w:r w:rsidR="00B64056">
        <w:rPr>
          <w:sz w:val="22"/>
          <w:szCs w:val="22"/>
        </w:rPr>
        <w:t>gistru smluv. Uveřejnění Dohody</w:t>
      </w:r>
      <w:r>
        <w:rPr>
          <w:sz w:val="22"/>
          <w:szCs w:val="22"/>
        </w:rPr>
        <w:t xml:space="preserve"> prostřednictví Registru smluv zajistí objednatel.</w:t>
      </w:r>
    </w:p>
    <w:p w:rsidR="000D6A56" w:rsidRDefault="000D6A56" w:rsidP="000D6A56">
      <w:pPr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:rsidR="000D6A56" w:rsidRDefault="000D6A56" w:rsidP="000D6A56">
      <w:pPr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0D6A56" w:rsidRDefault="000D6A56" w:rsidP="000D6A56">
      <w:pPr>
        <w:jc w:val="center"/>
        <w:rPr>
          <w:b/>
          <w:szCs w:val="24"/>
        </w:rPr>
      </w:pPr>
    </w:p>
    <w:p w:rsidR="000D6A56" w:rsidRDefault="00B64056" w:rsidP="000D6A56">
      <w:pPr>
        <w:pStyle w:val="Odstavecseseznamem"/>
        <w:numPr>
          <w:ilvl w:val="0"/>
          <w:numId w:val="1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Tato Dohody o vypořádání bezdůvodného obohacení</w:t>
      </w:r>
      <w:r w:rsidR="009F3802">
        <w:rPr>
          <w:sz w:val="22"/>
          <w:szCs w:val="22"/>
        </w:rPr>
        <w:t xml:space="preserve"> nabývá účinnosti dnem uveřejnění v Registru smluv.</w:t>
      </w:r>
    </w:p>
    <w:p w:rsidR="009F3802" w:rsidRDefault="009F3802" w:rsidP="009F3802">
      <w:pPr>
        <w:rPr>
          <w:sz w:val="22"/>
          <w:szCs w:val="22"/>
        </w:rPr>
      </w:pPr>
    </w:p>
    <w:p w:rsidR="009F3802" w:rsidRDefault="009F3802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Práva a povinnosti tou</w:t>
      </w:r>
      <w:r w:rsidR="00B64056">
        <w:rPr>
          <w:sz w:val="22"/>
          <w:szCs w:val="22"/>
        </w:rPr>
        <w:t>to Dohodou</w:t>
      </w:r>
      <w:r>
        <w:rPr>
          <w:sz w:val="22"/>
          <w:szCs w:val="22"/>
        </w:rPr>
        <w:t xml:space="preserve"> výslovně neupravené se řídí právními předpisy České republiky, zejména zákonem č. 89/2012 Sb., občanský zákoník, v platném znění.</w:t>
      </w:r>
    </w:p>
    <w:p w:rsidR="009F3802" w:rsidRPr="009F3802" w:rsidRDefault="009F3802" w:rsidP="009F3802">
      <w:pPr>
        <w:pStyle w:val="Odstavecseseznamem"/>
        <w:rPr>
          <w:sz w:val="22"/>
          <w:szCs w:val="22"/>
        </w:rPr>
      </w:pPr>
    </w:p>
    <w:p w:rsidR="009F3802" w:rsidRDefault="00B64056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Tuto Dohodu</w:t>
      </w:r>
      <w:r w:rsidR="009F3802">
        <w:rPr>
          <w:sz w:val="22"/>
          <w:szCs w:val="22"/>
        </w:rPr>
        <w:t xml:space="preserve"> lze měnit pouze písemnými vzestupně číslovanými dodatky – podepsanými oprávněnými zástupci obou smluvních strany na téže listině.</w:t>
      </w:r>
    </w:p>
    <w:p w:rsidR="009F3802" w:rsidRPr="009F3802" w:rsidRDefault="009F3802" w:rsidP="009F3802">
      <w:pPr>
        <w:pStyle w:val="Odstavecseseznamem"/>
        <w:rPr>
          <w:sz w:val="22"/>
          <w:szCs w:val="22"/>
        </w:rPr>
      </w:pPr>
    </w:p>
    <w:p w:rsidR="009F3802" w:rsidRDefault="00B64056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Tato Dohody</w:t>
      </w:r>
      <w:r w:rsidR="009F3802">
        <w:rPr>
          <w:sz w:val="22"/>
          <w:szCs w:val="22"/>
        </w:rPr>
        <w:t xml:space="preserve"> je vyhotovena ve </w:t>
      </w:r>
      <w:r w:rsidR="00DA711F">
        <w:rPr>
          <w:sz w:val="22"/>
          <w:szCs w:val="22"/>
        </w:rPr>
        <w:t>dvou (2</w:t>
      </w:r>
      <w:r w:rsidR="009F3802">
        <w:rPr>
          <w:sz w:val="22"/>
          <w:szCs w:val="22"/>
        </w:rPr>
        <w:t>) stejnopisech, z nich každý má pl</w:t>
      </w:r>
      <w:r w:rsidR="00DA711F">
        <w:rPr>
          <w:sz w:val="22"/>
          <w:szCs w:val="22"/>
        </w:rPr>
        <w:t>atnost originálu, přičemž jeden  (1</w:t>
      </w:r>
      <w:r w:rsidR="009F3802">
        <w:rPr>
          <w:sz w:val="22"/>
          <w:szCs w:val="22"/>
        </w:rPr>
        <w:t>) stejnopis obdrží objednatel a jeden (1) stejnopis obdrží dodavatel.</w:t>
      </w:r>
    </w:p>
    <w:p w:rsidR="009F3802" w:rsidRPr="009F3802" w:rsidRDefault="009F3802" w:rsidP="009F3802">
      <w:pPr>
        <w:pStyle w:val="Odstavecseseznamem"/>
        <w:rPr>
          <w:sz w:val="22"/>
          <w:szCs w:val="22"/>
        </w:rPr>
      </w:pPr>
    </w:p>
    <w:p w:rsidR="009F3802" w:rsidRDefault="00B64056" w:rsidP="009F3802">
      <w:pPr>
        <w:pStyle w:val="Odstavecseseznamem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Strany této Dohody</w:t>
      </w:r>
      <w:r w:rsidR="009F3802">
        <w:rPr>
          <w:sz w:val="22"/>
          <w:szCs w:val="22"/>
        </w:rPr>
        <w:t xml:space="preserve"> po seznámení se s jejím obsahem prohlašují, že byla sepsána na základě jejich společné, svobodné a vážné vůle, nikoliv v tísni a za nápadně nevýhodných podmínek a na důkaz toho připojují své podpisy.</w:t>
      </w:r>
    </w:p>
    <w:p w:rsidR="001E00EA" w:rsidRPr="001E00EA" w:rsidRDefault="001E00EA" w:rsidP="001E00EA">
      <w:pPr>
        <w:pStyle w:val="Odstavecseseznamem"/>
        <w:rPr>
          <w:sz w:val="22"/>
          <w:szCs w:val="22"/>
        </w:rPr>
      </w:pPr>
    </w:p>
    <w:p w:rsidR="001E00EA" w:rsidRDefault="001E00EA" w:rsidP="001E00EA">
      <w:pPr>
        <w:jc w:val="both"/>
        <w:rPr>
          <w:sz w:val="22"/>
          <w:szCs w:val="22"/>
        </w:rPr>
      </w:pPr>
    </w:p>
    <w:p w:rsidR="001E00EA" w:rsidRDefault="001E00EA" w:rsidP="00DA711F">
      <w:pPr>
        <w:rPr>
          <w:sz w:val="22"/>
          <w:szCs w:val="22"/>
        </w:rPr>
      </w:pPr>
    </w:p>
    <w:p w:rsidR="001E00EA" w:rsidRDefault="001E00EA" w:rsidP="00DA711F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B64056">
        <w:rPr>
          <w:sz w:val="22"/>
          <w:szCs w:val="22"/>
        </w:rPr>
        <w:t> Třeboni dne</w:t>
      </w:r>
      <w:r w:rsidR="00DA711F">
        <w:rPr>
          <w:sz w:val="22"/>
          <w:szCs w:val="22"/>
        </w:rPr>
        <w:t xml:space="preserve">  05</w:t>
      </w:r>
      <w:r w:rsidR="00473138">
        <w:rPr>
          <w:sz w:val="22"/>
          <w:szCs w:val="22"/>
        </w:rPr>
        <w:t>. 1</w:t>
      </w:r>
      <w:r w:rsidR="00DA711F">
        <w:rPr>
          <w:sz w:val="22"/>
          <w:szCs w:val="22"/>
        </w:rPr>
        <w:t>2</w:t>
      </w:r>
      <w:r w:rsidR="00473138">
        <w:rPr>
          <w:sz w:val="22"/>
          <w:szCs w:val="22"/>
        </w:rPr>
        <w:t>. 2019</w:t>
      </w:r>
      <w:r w:rsidR="00B64056">
        <w:rPr>
          <w:sz w:val="22"/>
          <w:szCs w:val="22"/>
        </w:rPr>
        <w:tab/>
      </w:r>
      <w:r w:rsidR="00B64056">
        <w:rPr>
          <w:sz w:val="22"/>
          <w:szCs w:val="22"/>
        </w:rPr>
        <w:tab/>
      </w:r>
      <w:r w:rsidR="00B64056">
        <w:rPr>
          <w:sz w:val="22"/>
          <w:szCs w:val="22"/>
        </w:rPr>
        <w:tab/>
      </w:r>
      <w:r w:rsidR="00B64056">
        <w:rPr>
          <w:sz w:val="22"/>
          <w:szCs w:val="22"/>
        </w:rPr>
        <w:tab/>
        <w:t>V</w:t>
      </w:r>
      <w:r w:rsidR="006F06C3">
        <w:rPr>
          <w:sz w:val="22"/>
          <w:szCs w:val="22"/>
        </w:rPr>
        <w:t> Lomnici nad Lužnicí</w:t>
      </w:r>
      <w:r w:rsidR="00DA711F">
        <w:rPr>
          <w:sz w:val="22"/>
          <w:szCs w:val="22"/>
        </w:rPr>
        <w:t xml:space="preserve"> 06.</w:t>
      </w:r>
      <w:r w:rsidR="0014659D">
        <w:rPr>
          <w:sz w:val="22"/>
          <w:szCs w:val="22"/>
        </w:rPr>
        <w:t xml:space="preserve"> 1</w:t>
      </w:r>
      <w:r w:rsidR="00DA711F">
        <w:rPr>
          <w:sz w:val="22"/>
          <w:szCs w:val="22"/>
        </w:rPr>
        <w:t>2</w:t>
      </w:r>
      <w:r w:rsidR="0014659D">
        <w:rPr>
          <w:sz w:val="22"/>
          <w:szCs w:val="22"/>
        </w:rPr>
        <w:t>. 2019</w:t>
      </w:r>
      <w:r w:rsidR="00DA711F">
        <w:rPr>
          <w:sz w:val="22"/>
          <w:szCs w:val="22"/>
        </w:rPr>
        <w:t xml:space="preserve"> </w:t>
      </w:r>
    </w:p>
    <w:p w:rsidR="00DA711F" w:rsidRDefault="00DA711F" w:rsidP="001E00EA">
      <w:pPr>
        <w:jc w:val="both"/>
        <w:rPr>
          <w:b/>
          <w:sz w:val="22"/>
          <w:szCs w:val="22"/>
        </w:rPr>
      </w:pPr>
    </w:p>
    <w:p w:rsidR="00DA711F" w:rsidRDefault="00DA711F" w:rsidP="001E00EA">
      <w:pPr>
        <w:jc w:val="both"/>
        <w:rPr>
          <w:b/>
          <w:sz w:val="22"/>
          <w:szCs w:val="22"/>
        </w:rPr>
      </w:pPr>
    </w:p>
    <w:p w:rsidR="00DA711F" w:rsidRDefault="00DA711F" w:rsidP="001E00EA">
      <w:pPr>
        <w:jc w:val="both"/>
        <w:rPr>
          <w:b/>
          <w:sz w:val="22"/>
          <w:szCs w:val="22"/>
        </w:rPr>
      </w:pPr>
    </w:p>
    <w:p w:rsidR="001E00EA" w:rsidRDefault="00473138" w:rsidP="001E00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Základní škola Třeboň, Na Sadech 375    </w:t>
      </w:r>
      <w:r w:rsidR="001E00E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="006F06C3">
        <w:rPr>
          <w:b/>
          <w:sz w:val="22"/>
          <w:szCs w:val="22"/>
        </w:rPr>
        <w:t>ARGON systems</w:t>
      </w:r>
    </w:p>
    <w:p w:rsidR="001E00EA" w:rsidRDefault="001E00EA" w:rsidP="001E00EA">
      <w:pPr>
        <w:jc w:val="both"/>
        <w:rPr>
          <w:b/>
          <w:sz w:val="22"/>
          <w:szCs w:val="22"/>
        </w:rPr>
      </w:pPr>
    </w:p>
    <w:p w:rsidR="001E00EA" w:rsidRDefault="001E00EA" w:rsidP="001E00EA">
      <w:pPr>
        <w:jc w:val="both"/>
        <w:rPr>
          <w:b/>
          <w:sz w:val="22"/>
          <w:szCs w:val="22"/>
        </w:rPr>
      </w:pPr>
    </w:p>
    <w:p w:rsidR="001E00EA" w:rsidRDefault="001E00EA" w:rsidP="001E00EA">
      <w:pPr>
        <w:jc w:val="both"/>
        <w:rPr>
          <w:b/>
          <w:sz w:val="22"/>
          <w:szCs w:val="22"/>
        </w:rPr>
      </w:pPr>
    </w:p>
    <w:p w:rsidR="001E00EA" w:rsidRDefault="001E00EA" w:rsidP="001E00EA">
      <w:pPr>
        <w:jc w:val="both"/>
        <w:rPr>
          <w:b/>
          <w:sz w:val="22"/>
          <w:szCs w:val="22"/>
        </w:rPr>
      </w:pPr>
    </w:p>
    <w:p w:rsidR="001E00EA" w:rsidRDefault="00DA711F" w:rsidP="001E00E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1E00EA">
        <w:rPr>
          <w:sz w:val="22"/>
          <w:szCs w:val="22"/>
        </w:rPr>
        <w:t>……………………………………….</w:t>
      </w: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C67624" w:rsidRDefault="00C67624" w:rsidP="00C55B86">
      <w:pPr>
        <w:jc w:val="center"/>
        <w:rPr>
          <w:rFonts w:ascii="Arial" w:hAnsi="Arial" w:cs="Arial"/>
          <w:sz w:val="20"/>
        </w:rPr>
      </w:pPr>
    </w:p>
    <w:p w:rsidR="004D23F6" w:rsidRPr="004D23F6" w:rsidRDefault="004D23F6" w:rsidP="00C67624">
      <w:pPr>
        <w:rPr>
          <w:sz w:val="20"/>
        </w:rPr>
      </w:pPr>
    </w:p>
    <w:sectPr w:rsidR="004D23F6" w:rsidRPr="004D23F6" w:rsidSect="007520A8">
      <w:footerReference w:type="default" r:id="rId7"/>
      <w:pgSz w:w="11906" w:h="16838"/>
      <w:pgMar w:top="993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737" w:rsidRDefault="00EC2737">
      <w:r>
        <w:separator/>
      </w:r>
    </w:p>
  </w:endnote>
  <w:endnote w:type="continuationSeparator" w:id="0">
    <w:p w:rsidR="00EC2737" w:rsidRDefault="00EC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4807"/>
      <w:docPartObj>
        <w:docPartGallery w:val="Page Numbers (Bottom of Page)"/>
        <w:docPartUnique/>
      </w:docPartObj>
    </w:sdtPr>
    <w:sdtEndPr/>
    <w:sdtContent>
      <w:p w:rsidR="00DD2F47" w:rsidRDefault="00DD2F4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23E">
          <w:rPr>
            <w:noProof/>
          </w:rPr>
          <w:t>3</w:t>
        </w:r>
        <w:r>
          <w:fldChar w:fldCharType="end"/>
        </w:r>
      </w:p>
    </w:sdtContent>
  </w:sdt>
  <w:p w:rsidR="00DD2F47" w:rsidRDefault="00DD2F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737" w:rsidRDefault="00EC2737">
      <w:r>
        <w:separator/>
      </w:r>
    </w:p>
  </w:footnote>
  <w:footnote w:type="continuationSeparator" w:id="0">
    <w:p w:rsidR="00EC2737" w:rsidRDefault="00EC2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538"/>
    <w:multiLevelType w:val="multilevel"/>
    <w:tmpl w:val="F5C4F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D1FB7"/>
    <w:multiLevelType w:val="hybridMultilevel"/>
    <w:tmpl w:val="ACD88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135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482B18"/>
    <w:multiLevelType w:val="hybridMultilevel"/>
    <w:tmpl w:val="0B925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B08FD"/>
    <w:multiLevelType w:val="hybridMultilevel"/>
    <w:tmpl w:val="42C4EC44"/>
    <w:lvl w:ilvl="0" w:tplc="6EF4F8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4770E"/>
    <w:multiLevelType w:val="hybridMultilevel"/>
    <w:tmpl w:val="AC302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183C"/>
    <w:multiLevelType w:val="hybridMultilevel"/>
    <w:tmpl w:val="471EA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1CFE"/>
    <w:multiLevelType w:val="hybridMultilevel"/>
    <w:tmpl w:val="C6F07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21BA5"/>
    <w:multiLevelType w:val="hybridMultilevel"/>
    <w:tmpl w:val="65CA4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E76"/>
    <w:multiLevelType w:val="hybridMultilevel"/>
    <w:tmpl w:val="B1FCAFF2"/>
    <w:lvl w:ilvl="0" w:tplc="2C36A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F7CCB"/>
    <w:multiLevelType w:val="hybridMultilevel"/>
    <w:tmpl w:val="F6C6C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14529"/>
    <w:multiLevelType w:val="hybridMultilevel"/>
    <w:tmpl w:val="147E8F42"/>
    <w:lvl w:ilvl="0" w:tplc="487C55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AD"/>
    <w:rsid w:val="00020AB2"/>
    <w:rsid w:val="00032B82"/>
    <w:rsid w:val="000568AF"/>
    <w:rsid w:val="00094232"/>
    <w:rsid w:val="000A3996"/>
    <w:rsid w:val="000D6A56"/>
    <w:rsid w:val="000E24F5"/>
    <w:rsid w:val="000F6F88"/>
    <w:rsid w:val="00103348"/>
    <w:rsid w:val="00130D62"/>
    <w:rsid w:val="0014659D"/>
    <w:rsid w:val="001724E0"/>
    <w:rsid w:val="001D3919"/>
    <w:rsid w:val="001E00EA"/>
    <w:rsid w:val="0023512D"/>
    <w:rsid w:val="00240750"/>
    <w:rsid w:val="002506FD"/>
    <w:rsid w:val="00290D7A"/>
    <w:rsid w:val="002A157F"/>
    <w:rsid w:val="002B1325"/>
    <w:rsid w:val="002E1914"/>
    <w:rsid w:val="00325A50"/>
    <w:rsid w:val="00361AAD"/>
    <w:rsid w:val="00377736"/>
    <w:rsid w:val="003D5370"/>
    <w:rsid w:val="003F3200"/>
    <w:rsid w:val="0042463A"/>
    <w:rsid w:val="00473138"/>
    <w:rsid w:val="00487191"/>
    <w:rsid w:val="004D0FCA"/>
    <w:rsid w:val="004D23F6"/>
    <w:rsid w:val="004F4BB2"/>
    <w:rsid w:val="00516A20"/>
    <w:rsid w:val="00526BC4"/>
    <w:rsid w:val="00537E25"/>
    <w:rsid w:val="00560E0A"/>
    <w:rsid w:val="00591564"/>
    <w:rsid w:val="0059606C"/>
    <w:rsid w:val="005B58F1"/>
    <w:rsid w:val="005D6990"/>
    <w:rsid w:val="00601EB9"/>
    <w:rsid w:val="006043A7"/>
    <w:rsid w:val="006060BE"/>
    <w:rsid w:val="006276D7"/>
    <w:rsid w:val="00643318"/>
    <w:rsid w:val="00666663"/>
    <w:rsid w:val="00671075"/>
    <w:rsid w:val="006828CE"/>
    <w:rsid w:val="00685230"/>
    <w:rsid w:val="0068540C"/>
    <w:rsid w:val="006D603B"/>
    <w:rsid w:val="006F06C3"/>
    <w:rsid w:val="00737115"/>
    <w:rsid w:val="007520A8"/>
    <w:rsid w:val="00771735"/>
    <w:rsid w:val="007766DF"/>
    <w:rsid w:val="0078750C"/>
    <w:rsid w:val="007D5132"/>
    <w:rsid w:val="008122EA"/>
    <w:rsid w:val="0083223E"/>
    <w:rsid w:val="00834A51"/>
    <w:rsid w:val="00853594"/>
    <w:rsid w:val="00861E85"/>
    <w:rsid w:val="008A0DEA"/>
    <w:rsid w:val="008B03CB"/>
    <w:rsid w:val="008B1FD2"/>
    <w:rsid w:val="009176BE"/>
    <w:rsid w:val="0092215E"/>
    <w:rsid w:val="009237E3"/>
    <w:rsid w:val="00923921"/>
    <w:rsid w:val="0095193E"/>
    <w:rsid w:val="00970A1D"/>
    <w:rsid w:val="00986782"/>
    <w:rsid w:val="009A3FDC"/>
    <w:rsid w:val="009A4494"/>
    <w:rsid w:val="009A4E3F"/>
    <w:rsid w:val="009D70E0"/>
    <w:rsid w:val="009F3802"/>
    <w:rsid w:val="00A17BA3"/>
    <w:rsid w:val="00A2052C"/>
    <w:rsid w:val="00A2479F"/>
    <w:rsid w:val="00A478CE"/>
    <w:rsid w:val="00A90323"/>
    <w:rsid w:val="00A96F7A"/>
    <w:rsid w:val="00AA52F3"/>
    <w:rsid w:val="00AB4E19"/>
    <w:rsid w:val="00AF0B92"/>
    <w:rsid w:val="00B057AA"/>
    <w:rsid w:val="00B36F9D"/>
    <w:rsid w:val="00B43D09"/>
    <w:rsid w:val="00B64056"/>
    <w:rsid w:val="00B72BAD"/>
    <w:rsid w:val="00B76EA1"/>
    <w:rsid w:val="00B800F6"/>
    <w:rsid w:val="00C37AB8"/>
    <w:rsid w:val="00C55B86"/>
    <w:rsid w:val="00C67624"/>
    <w:rsid w:val="00C839CC"/>
    <w:rsid w:val="00CA59E2"/>
    <w:rsid w:val="00CC12F7"/>
    <w:rsid w:val="00CD2F9C"/>
    <w:rsid w:val="00CE0631"/>
    <w:rsid w:val="00CF1903"/>
    <w:rsid w:val="00D52376"/>
    <w:rsid w:val="00D6247E"/>
    <w:rsid w:val="00D66A73"/>
    <w:rsid w:val="00DA68A6"/>
    <w:rsid w:val="00DA711F"/>
    <w:rsid w:val="00DC1C80"/>
    <w:rsid w:val="00DD2F47"/>
    <w:rsid w:val="00DD392A"/>
    <w:rsid w:val="00DF7015"/>
    <w:rsid w:val="00E136B4"/>
    <w:rsid w:val="00E2146A"/>
    <w:rsid w:val="00E3193F"/>
    <w:rsid w:val="00E33B47"/>
    <w:rsid w:val="00E37E7C"/>
    <w:rsid w:val="00E73627"/>
    <w:rsid w:val="00E93A20"/>
    <w:rsid w:val="00EC2737"/>
    <w:rsid w:val="00ED3D9B"/>
    <w:rsid w:val="00EE6B16"/>
    <w:rsid w:val="00EF3745"/>
    <w:rsid w:val="00EF7127"/>
    <w:rsid w:val="00F147B3"/>
    <w:rsid w:val="00F2543E"/>
    <w:rsid w:val="00F56360"/>
    <w:rsid w:val="00F60BDE"/>
    <w:rsid w:val="00F74B2B"/>
    <w:rsid w:val="00F757BF"/>
    <w:rsid w:val="00F81FF5"/>
    <w:rsid w:val="00FA1EA8"/>
    <w:rsid w:val="00FB1225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8C9D"/>
  <w15:docId w15:val="{03A13FFE-8881-4850-8308-C734957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2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200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3F32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32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25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5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Kregl</dc:creator>
  <cp:keywords/>
  <dc:description/>
  <cp:lastModifiedBy>Jana Polčáková</cp:lastModifiedBy>
  <cp:revision>9</cp:revision>
  <dcterms:created xsi:type="dcterms:W3CDTF">2019-11-28T13:13:00Z</dcterms:created>
  <dcterms:modified xsi:type="dcterms:W3CDTF">2019-12-05T08:45:00Z</dcterms:modified>
</cp:coreProperties>
</file>