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352DA" w:rsidRPr="00CC6A53" w:rsidTr="004A103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DA" w:rsidRPr="00CC6A53" w:rsidRDefault="003352DA" w:rsidP="004A1035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CC6A53">
              <w:rPr>
                <w:rFonts w:ascii="Tahoma" w:hAnsi="Tahoma" w:cs="Tahoma"/>
                <w:b/>
                <w:sz w:val="24"/>
                <w:szCs w:val="24"/>
              </w:rPr>
              <w:t>OBJEDNÁVKA</w:t>
            </w:r>
          </w:p>
        </w:tc>
      </w:tr>
    </w:tbl>
    <w:p w:rsidR="003352DA" w:rsidRPr="00CC6A53" w:rsidRDefault="003352DA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3352DA" w:rsidRPr="00CC6A53" w:rsidTr="00DD7BE0">
        <w:trPr>
          <w:trHeight w:val="312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DA" w:rsidRPr="00FA6AE0" w:rsidRDefault="003352DA">
            <w:pPr>
              <w:rPr>
                <w:rFonts w:ascii="Tahoma" w:hAnsi="Tahoma" w:cs="Tahoma"/>
                <w:b/>
              </w:rPr>
            </w:pPr>
            <w:r w:rsidRPr="00CC6A53">
              <w:rPr>
                <w:rFonts w:ascii="Tahoma" w:hAnsi="Tahoma" w:cs="Tahoma"/>
                <w:b/>
              </w:rPr>
              <w:t xml:space="preserve">OBJEDNATEL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DA" w:rsidRPr="00CC6A53" w:rsidRDefault="003352D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C6A53">
              <w:rPr>
                <w:rFonts w:ascii="Tahoma" w:hAnsi="Tahoma" w:cs="Tahoma"/>
                <w:b/>
              </w:rPr>
              <w:t>POSKYTOVATEL</w:t>
            </w:r>
          </w:p>
        </w:tc>
      </w:tr>
      <w:tr w:rsidR="003352DA" w:rsidRPr="00CC6A53" w:rsidTr="00DD7BE0">
        <w:trPr>
          <w:trHeight w:val="1847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E0" w:rsidRPr="00DD7BE0" w:rsidRDefault="00FA6AE0" w:rsidP="00FA6AE0">
            <w:pPr>
              <w:rPr>
                <w:rFonts w:ascii="Tahoma" w:hAnsi="Tahoma" w:cs="Tahoma"/>
                <w:bCs/>
              </w:rPr>
            </w:pPr>
            <w:r w:rsidRPr="00DD7BE0">
              <w:rPr>
                <w:rFonts w:ascii="Tahoma" w:hAnsi="Tahoma" w:cs="Tahoma"/>
                <w:b/>
                <w:bCs/>
              </w:rPr>
              <w:t>GUARANT International, spol. s r.o.,</w:t>
            </w:r>
            <w:r w:rsidRPr="00DD7BE0">
              <w:rPr>
                <w:rFonts w:ascii="Tahoma" w:hAnsi="Tahoma" w:cs="Tahoma"/>
                <w:bCs/>
              </w:rPr>
              <w:t xml:space="preserve"> </w:t>
            </w:r>
            <w:r w:rsidRPr="00DD7BE0">
              <w:rPr>
                <w:rFonts w:ascii="Tahoma" w:hAnsi="Tahoma" w:cs="Tahoma"/>
                <w:bCs/>
              </w:rPr>
              <w:br/>
              <w:t xml:space="preserve">se sídlem Na Pankráci 17, 140 21 Praha 4, </w:t>
            </w:r>
          </w:p>
          <w:p w:rsidR="00FA6AE0" w:rsidRPr="00DD7BE0" w:rsidRDefault="00FA6AE0" w:rsidP="00FA6AE0">
            <w:pPr>
              <w:rPr>
                <w:rFonts w:ascii="Tahoma" w:hAnsi="Tahoma" w:cs="Tahoma"/>
                <w:bCs/>
              </w:rPr>
            </w:pPr>
            <w:r w:rsidRPr="00DD7BE0">
              <w:rPr>
                <w:rFonts w:ascii="Tahoma" w:hAnsi="Tahoma" w:cs="Tahoma"/>
                <w:bCs/>
              </w:rPr>
              <w:t xml:space="preserve">IČO 45245401, DIČ CZ45245401, </w:t>
            </w:r>
          </w:p>
          <w:p w:rsidR="00DD7BE0" w:rsidRDefault="00FA6AE0">
            <w:pPr>
              <w:rPr>
                <w:rFonts w:ascii="Tahoma" w:hAnsi="Tahoma" w:cs="Tahoma"/>
                <w:bCs/>
              </w:rPr>
            </w:pPr>
            <w:r w:rsidRPr="00DD7BE0">
              <w:rPr>
                <w:rFonts w:ascii="Tahoma" w:hAnsi="Tahoma" w:cs="Tahoma"/>
                <w:bCs/>
              </w:rPr>
              <w:t xml:space="preserve">zastoupená jednatelem Ing. Luďkem </w:t>
            </w:r>
            <w:proofErr w:type="spellStart"/>
            <w:r w:rsidRPr="00DD7BE0">
              <w:rPr>
                <w:rFonts w:ascii="Tahoma" w:hAnsi="Tahoma" w:cs="Tahoma"/>
                <w:bCs/>
              </w:rPr>
              <w:t>Vocílkou</w:t>
            </w:r>
            <w:proofErr w:type="spellEnd"/>
          </w:p>
          <w:p w:rsidR="00FA6AE0" w:rsidRPr="00DD7BE0" w:rsidRDefault="00FA6AE0">
            <w:pPr>
              <w:rPr>
                <w:rFonts w:ascii="Tahoma" w:hAnsi="Tahoma" w:cs="Tahoma"/>
                <w:bCs/>
              </w:rPr>
            </w:pPr>
          </w:p>
          <w:p w:rsidR="001D6E6C" w:rsidRPr="00DD7BE0" w:rsidRDefault="003352DA" w:rsidP="001D6E6C">
            <w:pPr>
              <w:rPr>
                <w:rFonts w:ascii="Tahoma" w:hAnsi="Tahoma" w:cs="Tahoma"/>
                <w:bCs/>
              </w:rPr>
            </w:pPr>
            <w:r w:rsidRPr="00DD7BE0">
              <w:rPr>
                <w:rFonts w:ascii="Tahoma" w:hAnsi="Tahoma" w:cs="Tahoma"/>
                <w:bCs/>
              </w:rPr>
              <w:t xml:space="preserve">Kontaktní osoba: </w:t>
            </w:r>
            <w:r w:rsidR="00FA6AE0">
              <w:rPr>
                <w:rFonts w:ascii="Tahoma" w:hAnsi="Tahoma" w:cs="Tahoma"/>
                <w:bCs/>
              </w:rPr>
              <w:t>Mgr. Denisa Valentová</w:t>
            </w:r>
          </w:p>
          <w:p w:rsidR="003352DA" w:rsidRPr="00CC6A53" w:rsidRDefault="00DD7741" w:rsidP="001D6E6C">
            <w:pPr>
              <w:rPr>
                <w:rFonts w:ascii="Tahoma" w:hAnsi="Tahoma" w:cs="Tahoma"/>
                <w:sz w:val="22"/>
                <w:szCs w:val="22"/>
              </w:rPr>
            </w:pPr>
            <w:r w:rsidRPr="00DD7BE0">
              <w:rPr>
                <w:rFonts w:ascii="Tahoma" w:hAnsi="Tahoma" w:cs="Tahoma"/>
                <w:bCs/>
              </w:rPr>
              <w:t>E-mail:</w:t>
            </w:r>
            <w:r w:rsidR="003352DA" w:rsidRPr="00CC6A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A6AE0">
              <w:rPr>
                <w:rFonts w:ascii="Tahoma" w:hAnsi="Tahoma" w:cs="Tahoma"/>
                <w:sz w:val="22"/>
                <w:szCs w:val="22"/>
              </w:rPr>
              <w:t>valentovad@guarant.cz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E0" w:rsidRPr="00FA6AE0" w:rsidRDefault="00FA6AE0" w:rsidP="00FA6AE0">
            <w:pPr>
              <w:rPr>
                <w:rFonts w:ascii="Tahoma" w:hAnsi="Tahoma" w:cs="Tahoma"/>
                <w:b/>
              </w:rPr>
            </w:pPr>
            <w:r w:rsidRPr="00FA6AE0">
              <w:rPr>
                <w:rFonts w:ascii="Tahoma" w:hAnsi="Tahoma" w:cs="Tahoma"/>
                <w:b/>
              </w:rPr>
              <w:t>Ústav pro péči o matku a dítě</w:t>
            </w:r>
          </w:p>
          <w:p w:rsidR="00FA6AE0" w:rsidRPr="00FA6AE0" w:rsidRDefault="00FA6AE0" w:rsidP="00FA6AE0">
            <w:pPr>
              <w:rPr>
                <w:rFonts w:ascii="Tahoma" w:hAnsi="Tahoma" w:cs="Tahoma"/>
                <w:bCs/>
              </w:rPr>
            </w:pPr>
            <w:r w:rsidRPr="00FA6AE0">
              <w:rPr>
                <w:rFonts w:ascii="Tahoma" w:hAnsi="Tahoma" w:cs="Tahoma"/>
                <w:bCs/>
              </w:rPr>
              <w:t>Podolské nábřeží 157, 147 00 Praha 4</w:t>
            </w:r>
          </w:p>
          <w:p w:rsidR="00FA6AE0" w:rsidRPr="00FA6AE0" w:rsidRDefault="00FA6AE0" w:rsidP="00FA6AE0">
            <w:pPr>
              <w:rPr>
                <w:rFonts w:ascii="Tahoma" w:hAnsi="Tahoma" w:cs="Tahoma"/>
                <w:bCs/>
              </w:rPr>
            </w:pPr>
            <w:r w:rsidRPr="00FA6AE0">
              <w:rPr>
                <w:rFonts w:ascii="Tahoma" w:hAnsi="Tahoma" w:cs="Tahoma"/>
                <w:bCs/>
              </w:rPr>
              <w:t>tel: +420 296 511 203</w:t>
            </w:r>
          </w:p>
          <w:p w:rsidR="00FA6AE0" w:rsidRPr="00FA6AE0" w:rsidRDefault="00FA6AE0" w:rsidP="00FA6AE0">
            <w:pPr>
              <w:rPr>
                <w:rFonts w:ascii="Tahoma" w:hAnsi="Tahoma" w:cs="Tahoma"/>
                <w:bCs/>
              </w:rPr>
            </w:pPr>
            <w:r w:rsidRPr="00FA6AE0">
              <w:rPr>
                <w:rFonts w:ascii="Tahoma" w:hAnsi="Tahoma" w:cs="Tahoma"/>
                <w:bCs/>
              </w:rPr>
              <w:t>fax: +420 296 511</w:t>
            </w:r>
            <w:r>
              <w:rPr>
                <w:rFonts w:ascii="Tahoma" w:hAnsi="Tahoma" w:cs="Tahoma"/>
                <w:bCs/>
              </w:rPr>
              <w:t> </w:t>
            </w:r>
            <w:r w:rsidRPr="00FA6AE0">
              <w:rPr>
                <w:rFonts w:ascii="Tahoma" w:hAnsi="Tahoma" w:cs="Tahoma"/>
                <w:bCs/>
              </w:rPr>
              <w:t>296</w:t>
            </w:r>
          </w:p>
          <w:p w:rsidR="00DD7741" w:rsidRDefault="00DD774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A6AE0" w:rsidRDefault="00FA6AE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Kontaktní osoba: </w:t>
            </w:r>
            <w:r w:rsidRPr="00FA6AE0">
              <w:rPr>
                <w:rFonts w:ascii="Tahoma" w:hAnsi="Tahoma" w:cs="Tahoma"/>
                <w:sz w:val="22"/>
                <w:szCs w:val="22"/>
              </w:rPr>
              <w:t>Ing. Ivo Zachoval</w:t>
            </w:r>
          </w:p>
          <w:p w:rsidR="00FA6AE0" w:rsidRPr="00CC6A53" w:rsidRDefault="00FA6AE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E-mail: </w:t>
            </w:r>
            <w:r w:rsidRPr="00FA6AE0">
              <w:rPr>
                <w:rFonts w:ascii="Tahoma" w:hAnsi="Tahoma" w:cs="Tahoma"/>
                <w:sz w:val="22"/>
                <w:szCs w:val="22"/>
              </w:rPr>
              <w:t>ivo.zachoval@upmd.eu</w:t>
            </w:r>
          </w:p>
        </w:tc>
      </w:tr>
    </w:tbl>
    <w:p w:rsidR="003352DA" w:rsidRDefault="003352DA">
      <w:pPr>
        <w:rPr>
          <w:rFonts w:ascii="Tahoma" w:hAnsi="Tahoma" w:cs="Tahoma"/>
        </w:rPr>
      </w:pPr>
    </w:p>
    <w:p w:rsidR="00FA6AE0" w:rsidRDefault="00FA6AE0">
      <w:pPr>
        <w:rPr>
          <w:rFonts w:ascii="Tahoma" w:hAnsi="Tahoma" w:cs="Tahoma"/>
          <w:b/>
          <w:bCs/>
        </w:rPr>
      </w:pPr>
    </w:p>
    <w:p w:rsidR="00FA6AE0" w:rsidRPr="00FA6AE0" w:rsidRDefault="00FA6AE0">
      <w:pPr>
        <w:rPr>
          <w:rFonts w:ascii="Tahoma" w:hAnsi="Tahoma" w:cs="Tahoma"/>
          <w:b/>
          <w:bCs/>
        </w:rPr>
      </w:pPr>
      <w:r w:rsidRPr="00FA6AE0">
        <w:rPr>
          <w:rFonts w:ascii="Tahoma" w:hAnsi="Tahoma" w:cs="Tahoma"/>
          <w:b/>
          <w:bCs/>
        </w:rPr>
        <w:t xml:space="preserve">Kongres: 5.European Congress on </w:t>
      </w:r>
      <w:proofErr w:type="spellStart"/>
      <w:r w:rsidRPr="00FA6AE0">
        <w:rPr>
          <w:rFonts w:ascii="Tahoma" w:hAnsi="Tahoma" w:cs="Tahoma"/>
          <w:b/>
          <w:bCs/>
        </w:rPr>
        <w:t>Endometriosis</w:t>
      </w:r>
      <w:proofErr w:type="spellEnd"/>
    </w:p>
    <w:p w:rsidR="00FA6AE0" w:rsidRDefault="00FA6AE0">
      <w:pPr>
        <w:rPr>
          <w:rFonts w:ascii="Tahoma" w:hAnsi="Tahoma" w:cs="Tahoma"/>
        </w:rPr>
      </w:pPr>
    </w:p>
    <w:p w:rsidR="00FA6AE0" w:rsidRPr="00CC6A53" w:rsidRDefault="00FA6AE0" w:rsidP="00FA6AE0">
      <w:pPr>
        <w:rPr>
          <w:rFonts w:ascii="Tahoma" w:hAnsi="Tahoma" w:cs="Tahoma"/>
          <w:b/>
        </w:rPr>
      </w:pPr>
      <w:r w:rsidRPr="00CC6A53">
        <w:rPr>
          <w:rFonts w:ascii="Tahoma" w:hAnsi="Tahoma" w:cs="Tahoma"/>
          <w:b/>
        </w:rPr>
        <w:t>Předmět objednávky:</w:t>
      </w:r>
    </w:p>
    <w:p w:rsidR="00FA6AE0" w:rsidRDefault="00FA6AE0">
      <w:pPr>
        <w:rPr>
          <w:rFonts w:ascii="Tahoma" w:hAnsi="Tahoma" w:cs="Tahoma"/>
        </w:rPr>
      </w:pPr>
    </w:p>
    <w:p w:rsidR="00FA6AE0" w:rsidRPr="00FA6AE0" w:rsidRDefault="00FA6AE0" w:rsidP="00FA6AE0">
      <w:pPr>
        <w:rPr>
          <w:rFonts w:ascii="Tahoma" w:hAnsi="Tahoma" w:cs="Tahoma"/>
        </w:rPr>
      </w:pPr>
      <w:r w:rsidRPr="00FA6AE0">
        <w:rPr>
          <w:rFonts w:ascii="Tahoma" w:hAnsi="Tahoma" w:cs="Tahoma"/>
        </w:rPr>
        <w:t xml:space="preserve">Objednávka poskytnutí prostor a souvisejících služeb v ÚPMD pro vzdělávací akci na </w:t>
      </w:r>
      <w:proofErr w:type="spellStart"/>
      <w:r w:rsidRPr="00FA6AE0">
        <w:rPr>
          <w:rFonts w:ascii="Tahoma" w:hAnsi="Tahoma" w:cs="Tahoma"/>
        </w:rPr>
        <w:t>prekongresové</w:t>
      </w:r>
      <w:proofErr w:type="spellEnd"/>
      <w:r w:rsidRPr="00FA6AE0">
        <w:rPr>
          <w:rFonts w:ascii="Tahoma" w:hAnsi="Tahoma" w:cs="Tahoma"/>
        </w:rPr>
        <w:t xml:space="preserve"> kurzy v rámci kongresu EEC 2019 konané ve dnech </w:t>
      </w:r>
      <w:r w:rsidR="007A3BA9">
        <w:rPr>
          <w:rFonts w:ascii="Tahoma" w:hAnsi="Tahoma" w:cs="Tahoma"/>
        </w:rPr>
        <w:t>4</w:t>
      </w:r>
      <w:r w:rsidRPr="00FA6AE0">
        <w:rPr>
          <w:rFonts w:ascii="Tahoma" w:hAnsi="Tahoma" w:cs="Tahoma"/>
        </w:rPr>
        <w:t xml:space="preserve">. 12. 2019 a </w:t>
      </w:r>
      <w:r w:rsidR="007A3BA9">
        <w:rPr>
          <w:rFonts w:ascii="Tahoma" w:hAnsi="Tahoma" w:cs="Tahoma"/>
        </w:rPr>
        <w:t>5</w:t>
      </w:r>
      <w:bookmarkStart w:id="0" w:name="_GoBack"/>
      <w:bookmarkEnd w:id="0"/>
      <w:r w:rsidRPr="00FA6AE0">
        <w:rPr>
          <w:rFonts w:ascii="Tahoma" w:hAnsi="Tahoma" w:cs="Tahoma"/>
        </w:rPr>
        <w:t>. 12. 2019 dle nabídky ze dne 16.</w:t>
      </w:r>
      <w:r w:rsidR="00916413">
        <w:rPr>
          <w:rFonts w:ascii="Tahoma" w:hAnsi="Tahoma" w:cs="Tahoma"/>
        </w:rPr>
        <w:t> </w:t>
      </w:r>
      <w:r w:rsidRPr="00FA6AE0">
        <w:rPr>
          <w:rFonts w:ascii="Tahoma" w:hAnsi="Tahoma" w:cs="Tahoma"/>
        </w:rPr>
        <w:t>11. 2019.</w:t>
      </w:r>
    </w:p>
    <w:p w:rsidR="00FA6AE0" w:rsidRPr="00FA6AE0" w:rsidRDefault="00FA6AE0" w:rsidP="00FA6AE0">
      <w:pPr>
        <w:rPr>
          <w:rFonts w:ascii="Tahoma" w:hAnsi="Tahoma" w:cs="Tahoma"/>
        </w:rPr>
      </w:pPr>
    </w:p>
    <w:p w:rsidR="00FA6AE0" w:rsidRDefault="00FA6AE0">
      <w:pPr>
        <w:rPr>
          <w:rFonts w:ascii="Tahoma" w:hAnsi="Tahoma" w:cs="Tahoma"/>
        </w:rPr>
      </w:pPr>
    </w:p>
    <w:p w:rsidR="00FA6AE0" w:rsidRDefault="00FA6AE0">
      <w:pPr>
        <w:rPr>
          <w:rFonts w:ascii="Tahoma" w:hAnsi="Tahoma" w:cs="Tahoma"/>
        </w:rPr>
      </w:pPr>
    </w:p>
    <w:p w:rsidR="00FA6AE0" w:rsidRDefault="00FA6AE0">
      <w:pPr>
        <w:rPr>
          <w:rFonts w:ascii="Tahoma" w:hAnsi="Tahoma" w:cs="Tahoma"/>
        </w:rPr>
      </w:pPr>
      <w:r>
        <w:rPr>
          <w:rFonts w:ascii="Tahoma" w:hAnsi="Tahoma" w:cs="Tahoma"/>
        </w:rPr>
        <w:t>Platební podmínky: Platba bankovním převodem po zaslání faktury</w:t>
      </w:r>
    </w:p>
    <w:p w:rsidR="00FA6AE0" w:rsidRDefault="00FA6AE0">
      <w:pPr>
        <w:rPr>
          <w:rFonts w:ascii="Tahoma" w:hAnsi="Tahoma" w:cs="Tahoma"/>
        </w:rPr>
      </w:pPr>
    </w:p>
    <w:p w:rsidR="00FA6AE0" w:rsidRDefault="00FA6AE0">
      <w:pPr>
        <w:rPr>
          <w:rFonts w:ascii="Tahoma" w:hAnsi="Tahoma" w:cs="Tahoma"/>
        </w:rPr>
      </w:pPr>
    </w:p>
    <w:p w:rsidR="00FA6AE0" w:rsidRPr="00CC6A53" w:rsidRDefault="00FA6AE0">
      <w:pPr>
        <w:rPr>
          <w:rFonts w:ascii="Tahoma" w:hAnsi="Tahoma" w:cs="Tahoma"/>
        </w:rPr>
      </w:pPr>
    </w:p>
    <w:p w:rsidR="00FA6AE0" w:rsidRDefault="00FA6AE0" w:rsidP="00EA4EA2">
      <w:pPr>
        <w:outlineLvl w:val="0"/>
        <w:rPr>
          <w:rFonts w:ascii="Tahoma" w:hAnsi="Tahoma" w:cs="Tahoma"/>
          <w:sz w:val="22"/>
          <w:szCs w:val="22"/>
        </w:rPr>
      </w:pPr>
    </w:p>
    <w:p w:rsidR="00FA6AE0" w:rsidRDefault="00FA6AE0" w:rsidP="00EA4EA2">
      <w:pPr>
        <w:outlineLvl w:val="0"/>
        <w:rPr>
          <w:rFonts w:ascii="Tahoma" w:hAnsi="Tahoma" w:cs="Tahoma"/>
          <w:sz w:val="22"/>
          <w:szCs w:val="22"/>
        </w:rPr>
      </w:pPr>
    </w:p>
    <w:p w:rsidR="00FA6AE0" w:rsidRDefault="00FA6AE0" w:rsidP="00EA4EA2">
      <w:pPr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22. 11. 2019</w:t>
      </w:r>
    </w:p>
    <w:p w:rsidR="00CC6A53" w:rsidRDefault="00CC6A53" w:rsidP="00EA4EA2">
      <w:pPr>
        <w:outlineLvl w:val="0"/>
        <w:rPr>
          <w:rFonts w:ascii="Tahoma" w:hAnsi="Tahoma" w:cs="Tahoma"/>
          <w:sz w:val="22"/>
          <w:szCs w:val="22"/>
        </w:rPr>
      </w:pPr>
    </w:p>
    <w:p w:rsidR="003352DA" w:rsidRPr="00CC6A53" w:rsidRDefault="003352DA" w:rsidP="00D02042">
      <w:pPr>
        <w:jc w:val="center"/>
        <w:rPr>
          <w:rFonts w:ascii="Tahoma" w:hAnsi="Tahoma" w:cs="Tahoma"/>
          <w:b/>
          <w:bCs/>
          <w:color w:val="000000"/>
        </w:rPr>
      </w:pPr>
    </w:p>
    <w:sectPr w:rsidR="003352DA" w:rsidRPr="00CC6A53" w:rsidSect="004274B9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5CF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ED17D2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8E56CC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A0E589B"/>
    <w:multiLevelType w:val="hybridMultilevel"/>
    <w:tmpl w:val="0E6C9C52"/>
    <w:lvl w:ilvl="0" w:tplc="D0447488">
      <w:start w:val="1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Omega" w:eastAsia="Times New Roman" w:hAnsi="CG Omega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676A0"/>
    <w:multiLevelType w:val="hybridMultilevel"/>
    <w:tmpl w:val="63809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E0"/>
    <w:rsid w:val="00001CAF"/>
    <w:rsid w:val="00006A1F"/>
    <w:rsid w:val="00062FDA"/>
    <w:rsid w:val="00076486"/>
    <w:rsid w:val="000B3FA0"/>
    <w:rsid w:val="0010489A"/>
    <w:rsid w:val="00150AD7"/>
    <w:rsid w:val="001A6D4A"/>
    <w:rsid w:val="001C64EB"/>
    <w:rsid w:val="001D6E6C"/>
    <w:rsid w:val="00225F46"/>
    <w:rsid w:val="00265519"/>
    <w:rsid w:val="00270434"/>
    <w:rsid w:val="002D6259"/>
    <w:rsid w:val="003352DA"/>
    <w:rsid w:val="003B1DD2"/>
    <w:rsid w:val="003D6EE8"/>
    <w:rsid w:val="004274B9"/>
    <w:rsid w:val="004A1035"/>
    <w:rsid w:val="004B45F7"/>
    <w:rsid w:val="005736DE"/>
    <w:rsid w:val="00592548"/>
    <w:rsid w:val="005E5454"/>
    <w:rsid w:val="00640BE0"/>
    <w:rsid w:val="00690547"/>
    <w:rsid w:val="006C22CD"/>
    <w:rsid w:val="0071222F"/>
    <w:rsid w:val="007179F8"/>
    <w:rsid w:val="007257EB"/>
    <w:rsid w:val="00736FF6"/>
    <w:rsid w:val="0076166D"/>
    <w:rsid w:val="00791207"/>
    <w:rsid w:val="007A3BA9"/>
    <w:rsid w:val="007A5148"/>
    <w:rsid w:val="007F1C82"/>
    <w:rsid w:val="007F2434"/>
    <w:rsid w:val="007F6F38"/>
    <w:rsid w:val="008234E5"/>
    <w:rsid w:val="00855602"/>
    <w:rsid w:val="008618EA"/>
    <w:rsid w:val="0087015B"/>
    <w:rsid w:val="008C6E95"/>
    <w:rsid w:val="009148DB"/>
    <w:rsid w:val="00916413"/>
    <w:rsid w:val="00936D75"/>
    <w:rsid w:val="00945205"/>
    <w:rsid w:val="00961A58"/>
    <w:rsid w:val="00964ED2"/>
    <w:rsid w:val="00984039"/>
    <w:rsid w:val="009B4CC7"/>
    <w:rsid w:val="009F1210"/>
    <w:rsid w:val="00A0352A"/>
    <w:rsid w:val="00A5608A"/>
    <w:rsid w:val="00A94646"/>
    <w:rsid w:val="00AF2003"/>
    <w:rsid w:val="00B31FBC"/>
    <w:rsid w:val="00B74F85"/>
    <w:rsid w:val="00BB13A2"/>
    <w:rsid w:val="00BB6984"/>
    <w:rsid w:val="00BC0951"/>
    <w:rsid w:val="00BC25C6"/>
    <w:rsid w:val="00C91348"/>
    <w:rsid w:val="00CB0D70"/>
    <w:rsid w:val="00CC6A53"/>
    <w:rsid w:val="00CF2A40"/>
    <w:rsid w:val="00D02042"/>
    <w:rsid w:val="00D149FE"/>
    <w:rsid w:val="00D56CF1"/>
    <w:rsid w:val="00D62AD4"/>
    <w:rsid w:val="00DD7741"/>
    <w:rsid w:val="00DD7BE0"/>
    <w:rsid w:val="00E3333C"/>
    <w:rsid w:val="00E34566"/>
    <w:rsid w:val="00E451D2"/>
    <w:rsid w:val="00E57928"/>
    <w:rsid w:val="00E676FE"/>
    <w:rsid w:val="00E94013"/>
    <w:rsid w:val="00EA4EA2"/>
    <w:rsid w:val="00F53CAA"/>
    <w:rsid w:val="00FA6AE0"/>
    <w:rsid w:val="00FC3E03"/>
    <w:rsid w:val="00FE2CCC"/>
    <w:rsid w:val="00F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92CF2"/>
  <w15:chartTrackingRefBased/>
  <w15:docId w15:val="{40FE9CD9-DEFC-499E-B3C8-CE9698EA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pPr>
      <w:spacing w:before="120"/>
      <w:jc w:val="both"/>
    </w:pPr>
    <w:rPr>
      <w:rFonts w:ascii="CG Omega" w:hAnsi="CG Omega"/>
      <w:sz w:val="22"/>
    </w:rPr>
  </w:style>
  <w:style w:type="table" w:styleId="Mkatabulky">
    <w:name w:val="Table Grid"/>
    <w:basedOn w:val="Normlntabulk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B6984"/>
    <w:rPr>
      <w:color w:val="0000FF"/>
      <w:u w:val="single"/>
    </w:rPr>
  </w:style>
  <w:style w:type="paragraph" w:styleId="Textbubliny">
    <w:name w:val="Balloon Text"/>
    <w:basedOn w:val="Normln"/>
    <w:semiHidden/>
    <w:rsid w:val="00964ED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EA4EA2"/>
    <w:pPr>
      <w:shd w:val="clear" w:color="auto" w:fill="000080"/>
    </w:pPr>
    <w:rPr>
      <w:rFonts w:ascii="Tahoma" w:hAnsi="Tahoma" w:cs="Tahoma"/>
    </w:rPr>
  </w:style>
  <w:style w:type="paragraph" w:customStyle="1" w:styleId="Zkladntext31">
    <w:name w:val="Základní text 31"/>
    <w:aliases w:val="b3"/>
    <w:basedOn w:val="Normln"/>
    <w:rsid w:val="00CC6A53"/>
    <w:pPr>
      <w:spacing w:after="2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ovad\Desktop\2016_VR_Objednavka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2016_VR_Objednavka_CZ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Guarant International</Company>
  <LinksUpToDate>false</LinksUpToDate>
  <CharactersWithSpaces>801</CharactersWithSpaces>
  <SharedDoc>false</SharedDoc>
  <HLinks>
    <vt:vector size="6" baseType="variant">
      <vt:variant>
        <vt:i4>393256</vt:i4>
      </vt:variant>
      <vt:variant>
        <vt:i4>0</vt:i4>
      </vt:variant>
      <vt:variant>
        <vt:i4>0</vt:i4>
      </vt:variant>
      <vt:variant>
        <vt:i4>5</vt:i4>
      </vt:variant>
      <vt:variant>
        <vt:lpwstr>mailto:fullsackova@guarant.cz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Denisa Valentová</dc:creator>
  <cp:keywords/>
  <dc:description/>
  <cp:lastModifiedBy>Valentova Denisa</cp:lastModifiedBy>
  <cp:revision>2</cp:revision>
  <cp:lastPrinted>2019-11-27T12:02:00Z</cp:lastPrinted>
  <dcterms:created xsi:type="dcterms:W3CDTF">2019-11-27T12:03:00Z</dcterms:created>
  <dcterms:modified xsi:type="dcterms:W3CDTF">2019-11-27T12:03:00Z</dcterms:modified>
</cp:coreProperties>
</file>