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AD7965">
      <w:r>
        <w:tab/>
      </w:r>
      <w:r>
        <w:tab/>
      </w:r>
    </w:p>
    <w:p w:rsidR="003F38AB" w:rsidRDefault="003F38AB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3F38AB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6B4C1D" w:rsidP="006B4C1D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="008E3236"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Default="008E3236" w:rsidP="0057746C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6B4C1D" w:rsidRPr="006B4C1D">
        <w:rPr>
          <w:rFonts w:ascii="Arial" w:hAnsi="Arial" w:cs="Arial"/>
          <w:b/>
          <w:sz w:val="22"/>
          <w:szCs w:val="22"/>
        </w:rPr>
        <w:t>812</w:t>
      </w:r>
      <w:r w:rsidRPr="006B4C1D">
        <w:rPr>
          <w:rFonts w:ascii="Arial" w:hAnsi="Arial" w:cs="Arial"/>
          <w:b/>
          <w:sz w:val="22"/>
          <w:szCs w:val="22"/>
        </w:rPr>
        <w:t>/20</w:t>
      </w:r>
      <w:r w:rsidR="006B4C1D" w:rsidRPr="006B4C1D">
        <w:rPr>
          <w:rFonts w:ascii="Arial" w:hAnsi="Arial" w:cs="Arial"/>
          <w:b/>
          <w:sz w:val="22"/>
          <w:szCs w:val="22"/>
        </w:rPr>
        <w:t>18</w:t>
      </w:r>
    </w:p>
    <w:p w:rsidR="0057746C" w:rsidRPr="0057746C" w:rsidRDefault="0057746C" w:rsidP="0057746C">
      <w:pPr>
        <w:jc w:val="center"/>
        <w:rPr>
          <w:rFonts w:ascii="Arial" w:hAnsi="Arial" w:cs="Arial"/>
          <w:b/>
          <w:sz w:val="22"/>
          <w:szCs w:val="22"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E3236" w:rsidRPr="00A304FA" w:rsidRDefault="00045118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045118">
        <w:rPr>
          <w:rFonts w:ascii="Arial" w:hAnsi="Arial" w:cs="Arial"/>
          <w:b/>
          <w:sz w:val="28"/>
          <w:szCs w:val="28"/>
        </w:rPr>
        <w:t>Revitalizace Svitávky u Kunratických rybníků, ř. km 27,007 - 28,197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1A1BF6">
        <w:rPr>
          <w:rFonts w:ascii="Arial" w:hAnsi="Arial" w:cs="Arial"/>
          <w:b/>
          <w:sz w:val="22"/>
          <w:szCs w:val="22"/>
        </w:rPr>
        <w:t>O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A86CF7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78134D" w:rsidRDefault="008E3236" w:rsidP="00A86CF7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Pr="00D74A50" w:rsidRDefault="00A86CF7" w:rsidP="00A86CF7">
      <w:pPr>
        <w:tabs>
          <w:tab w:val="left" w:pos="396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</w:p>
    <w:p w:rsidR="00A86CF7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45118">
        <w:rPr>
          <w:rFonts w:ascii="Arial" w:hAnsi="Arial" w:cs="Arial"/>
          <w:sz w:val="22"/>
          <w:szCs w:val="22"/>
        </w:rPr>
        <w:tab/>
      </w:r>
    </w:p>
    <w:p w:rsidR="00A86CF7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A86CF7" w:rsidRPr="00D74A50" w:rsidRDefault="00A86CF7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B4C1D" w:rsidRDefault="006B4C1D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E73A5" w:rsidRPr="00D74A50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 xml:space="preserve">RRR spol. s r.o. 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7E73A5" w:rsidRPr="00D74A50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>
        <w:rPr>
          <w:rFonts w:ascii="Arial" w:hAnsi="Arial" w:cs="Arial"/>
          <w:b/>
          <w:sz w:val="22"/>
          <w:szCs w:val="22"/>
        </w:rPr>
        <w:tab/>
      </w:r>
      <w:r w:rsidRPr="00AF4CD5">
        <w:rPr>
          <w:rFonts w:ascii="Arial" w:hAnsi="Arial" w:cs="Arial"/>
          <w:bCs/>
          <w:iCs/>
          <w:sz w:val="22"/>
          <w:szCs w:val="22"/>
        </w:rPr>
        <w:t>254 10 946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7E73A5" w:rsidP="00A86CF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73A5" w:rsidRPr="00A86CF7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 xml:space="preserve"> </w:t>
      </w:r>
    </w:p>
    <w:p w:rsidR="00A86CF7" w:rsidRDefault="006B4C1D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Hlk505182399"/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End w:id="0"/>
    </w:p>
    <w:p w:rsidR="00A86CF7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7E73A5" w:rsidRPr="003545F6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E73A5" w:rsidRPr="00D74A50" w:rsidRDefault="007E73A5" w:rsidP="007E73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73A5" w:rsidRPr="00D74A50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7E73A5" w:rsidRPr="00D74A50" w:rsidRDefault="007E73A5" w:rsidP="007E73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E73A5" w:rsidRDefault="007E73A5" w:rsidP="007E73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zapsán v Obchodním rejstříku Krajského soudu v Ústí nad Labem</w:t>
      </w:r>
      <w:r w:rsidRPr="00D74A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oddílu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16278</w:t>
      </w:r>
    </w:p>
    <w:p w:rsidR="007E73A5" w:rsidRDefault="007E73A5" w:rsidP="007E73A5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Zhotovitel je držitelem ŽL vydaného 10.12.1999 pod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ŽÚ/2213/00</w:t>
      </w:r>
    </w:p>
    <w:p w:rsidR="006B4C1D" w:rsidRDefault="006B4C1D" w:rsidP="007E73A5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7E73A5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F38AB" w:rsidRDefault="003F38AB" w:rsidP="003F38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3F38AB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>
        <w:rPr>
          <w:rFonts w:ascii="Arial" w:hAnsi="Arial" w:cs="Arial"/>
          <w:sz w:val="22"/>
          <w:szCs w:val="22"/>
        </w:rPr>
        <w:t xml:space="preserve"> smluvních ustanovení na uzavření tohoto dodatku. </w:t>
      </w:r>
    </w:p>
    <w:p w:rsidR="003F38AB" w:rsidRDefault="003F38AB" w:rsidP="003F38AB">
      <w:pPr>
        <w:jc w:val="both"/>
        <w:rPr>
          <w:rFonts w:ascii="Arial" w:hAnsi="Arial" w:cs="Arial"/>
          <w:b/>
          <w:sz w:val="22"/>
          <w:szCs w:val="22"/>
        </w:rPr>
      </w:pPr>
    </w:p>
    <w:p w:rsidR="003F38AB" w:rsidRPr="00084FDA" w:rsidRDefault="003F38AB" w:rsidP="003F38AB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/>
          <w:b/>
          <w:sz w:val="22"/>
        </w:rPr>
        <w:tab/>
      </w:r>
      <w:r>
        <w:rPr>
          <w:rFonts w:ascii="Arial" w:hAnsi="Arial" w:cs="Arial"/>
          <w:b/>
          <w:sz w:val="22"/>
          <w:szCs w:val="22"/>
        </w:rPr>
        <w:t>změnu ceny díla</w:t>
      </w:r>
    </w:p>
    <w:p w:rsidR="003F38AB" w:rsidRDefault="003F38AB" w:rsidP="003F3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důvodu nutnosti zajištění realizace nezbytně nutných dodatečných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3F38AB" w:rsidRDefault="003F38AB" w:rsidP="003F38AB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3F38AB" w:rsidRDefault="003F38AB" w:rsidP="003F3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byla řádně projednána a odsouhlasena zástupci smluvních stran na mimořádném kontrolním dnu stavby. Obě smluvní strany odsouhlasily a potvrdily oceněný soupis prací.</w:t>
      </w:r>
    </w:p>
    <w:p w:rsidR="003F38AB" w:rsidRDefault="003F38AB" w:rsidP="003F38AB">
      <w:pPr>
        <w:jc w:val="both"/>
        <w:rPr>
          <w:rFonts w:ascii="Arial" w:hAnsi="Arial" w:cs="Arial"/>
          <w:b/>
          <w:sz w:val="22"/>
          <w:szCs w:val="22"/>
        </w:rPr>
      </w:pPr>
    </w:p>
    <w:p w:rsidR="003F38AB" w:rsidRDefault="003F38AB" w:rsidP="003F38A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Mění se bod: </w:t>
      </w:r>
      <w:r>
        <w:rPr>
          <w:rFonts w:ascii="Arial" w:hAnsi="Arial" w:cs="Arial"/>
          <w:b/>
          <w:sz w:val="22"/>
          <w:szCs w:val="22"/>
        </w:rPr>
        <w:tab/>
      </w:r>
    </w:p>
    <w:p w:rsidR="003F38AB" w:rsidRPr="00D74A50" w:rsidRDefault="003F38AB" w:rsidP="00B378F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zhotoviteli</w:t>
      </w:r>
      <w:r w:rsidRPr="00D74A50">
        <w:rPr>
          <w:rFonts w:ascii="Arial" w:hAnsi="Arial" w:cs="Arial"/>
          <w:sz w:val="22"/>
          <w:szCs w:val="22"/>
        </w:rPr>
        <w:t xml:space="preserve"> jako protihodnotu za provedení a dokončení díla částku</w:t>
      </w:r>
      <w:r>
        <w:rPr>
          <w:rFonts w:ascii="Arial" w:hAnsi="Arial" w:cs="Arial"/>
          <w:sz w:val="22"/>
          <w:szCs w:val="22"/>
        </w:rPr>
        <w:t>:</w:t>
      </w:r>
    </w:p>
    <w:p w:rsidR="003F38AB" w:rsidRPr="00D74A50" w:rsidRDefault="003F38AB" w:rsidP="003F38AB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38AB" w:rsidRPr="003F38AB" w:rsidRDefault="003F38AB" w:rsidP="003F38A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F38AB">
        <w:rPr>
          <w:rFonts w:ascii="Arial" w:hAnsi="Arial" w:cs="Arial"/>
          <w:sz w:val="22"/>
          <w:szCs w:val="22"/>
        </w:rPr>
        <w:t>Původní celková smluvní cena bez DPH</w:t>
      </w:r>
      <w:r w:rsidRPr="003F38A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F38AB">
        <w:rPr>
          <w:rFonts w:ascii="Arial" w:hAnsi="Arial" w:cs="Arial"/>
          <w:sz w:val="22"/>
          <w:szCs w:val="22"/>
        </w:rPr>
        <w:t>74 858 021,10 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 </w:t>
      </w:r>
      <w:r w:rsidRPr="00CB17C4">
        <w:rPr>
          <w:rFonts w:ascii="Arial" w:hAnsi="Arial" w:cs="Arial"/>
          <w:sz w:val="22"/>
          <w:szCs w:val="22"/>
        </w:rPr>
        <w:t xml:space="preserve">investice: 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000 Příprava území – kácení zeleně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3 592 985,61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01 Balvanitý skluz ř.km 27</w:t>
      </w:r>
      <w:r>
        <w:rPr>
          <w:rFonts w:ascii="Arial" w:hAnsi="Arial" w:cs="Arial"/>
          <w:sz w:val="22"/>
          <w:szCs w:val="22"/>
        </w:rPr>
        <w:t>,007-27,466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28 944 521,84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01.1 Lávka v </w:t>
      </w:r>
      <w:r>
        <w:rPr>
          <w:rFonts w:ascii="Arial" w:hAnsi="Arial" w:cs="Arial"/>
          <w:sz w:val="22"/>
          <w:szCs w:val="22"/>
        </w:rPr>
        <w:t>km 27,273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342 816,08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02 Složené koryto ř.km 27</w:t>
      </w:r>
      <w:r>
        <w:rPr>
          <w:rFonts w:ascii="Arial" w:hAnsi="Arial" w:cs="Arial"/>
          <w:sz w:val="22"/>
          <w:szCs w:val="22"/>
        </w:rPr>
        <w:t>,466-28,051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36 002 721,35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02.1 Lávka v</w:t>
      </w:r>
      <w:r>
        <w:rPr>
          <w:rFonts w:ascii="Arial" w:hAnsi="Arial" w:cs="Arial"/>
          <w:sz w:val="22"/>
          <w:szCs w:val="22"/>
        </w:rPr>
        <w:t> km 27,974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406 675,59</w:t>
      </w:r>
      <w:r w:rsidRPr="00CB17C4">
        <w:rPr>
          <w:rFonts w:ascii="Arial" w:hAnsi="Arial" w:cs="Arial"/>
          <w:sz w:val="22"/>
          <w:szCs w:val="22"/>
        </w:rPr>
        <w:t xml:space="preserve"> 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02.2 Lávka v k</w:t>
      </w:r>
      <w:r>
        <w:rPr>
          <w:rFonts w:ascii="Arial" w:hAnsi="Arial" w:cs="Arial"/>
          <w:sz w:val="22"/>
          <w:szCs w:val="22"/>
        </w:rPr>
        <w:t>m 27,582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370 854,94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03 Rozvolněná trasa koryta ř.km 2</w:t>
      </w:r>
      <w:r>
        <w:rPr>
          <w:rFonts w:ascii="Arial" w:hAnsi="Arial" w:cs="Arial"/>
          <w:sz w:val="22"/>
          <w:szCs w:val="22"/>
        </w:rPr>
        <w:t>8,051-28,197</w:t>
      </w:r>
      <w:r>
        <w:rPr>
          <w:rFonts w:ascii="Arial" w:hAnsi="Arial" w:cs="Arial"/>
          <w:sz w:val="22"/>
          <w:szCs w:val="22"/>
        </w:rPr>
        <w:tab/>
        <w:t xml:space="preserve">          2 929 388,97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SO 04 Úprava měřícího místa ČHMÚ a oprava propustku v ř.km 28,042</w:t>
      </w:r>
    </w:p>
    <w:p w:rsidR="003F38AB" w:rsidRPr="00CB17C4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1 047 056,72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3F38AB" w:rsidRDefault="003F38AB" w:rsidP="00C703F7">
      <w:pPr>
        <w:ind w:left="360"/>
        <w:jc w:val="both"/>
        <w:rPr>
          <w:rFonts w:ascii="Arial" w:hAnsi="Arial" w:cs="Arial"/>
          <w:sz w:val="22"/>
          <w:szCs w:val="22"/>
        </w:rPr>
      </w:pPr>
      <w:r w:rsidRPr="00CB17C4">
        <w:rPr>
          <w:rFonts w:ascii="Arial" w:hAnsi="Arial" w:cs="Arial"/>
          <w:sz w:val="22"/>
          <w:szCs w:val="22"/>
        </w:rPr>
        <w:t>VON Vedlejší a ostatn</w:t>
      </w:r>
      <w:r>
        <w:rPr>
          <w:rFonts w:ascii="Arial" w:hAnsi="Arial" w:cs="Arial"/>
          <w:sz w:val="22"/>
          <w:szCs w:val="22"/>
        </w:rPr>
        <w:t>í náklady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1 221 000,00 </w:t>
      </w:r>
      <w:r w:rsidRPr="00CB17C4">
        <w:rPr>
          <w:rFonts w:ascii="Arial" w:hAnsi="Arial" w:cs="Arial"/>
          <w:sz w:val="22"/>
          <w:szCs w:val="22"/>
        </w:rPr>
        <w:t>Kč</w:t>
      </w:r>
    </w:p>
    <w:p w:rsidR="00B378FE" w:rsidRDefault="00B378FE" w:rsidP="00C703F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38AB" w:rsidRPr="00B378FE" w:rsidRDefault="003F38AB" w:rsidP="003F38AB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378FE">
        <w:rPr>
          <w:rFonts w:ascii="Arial" w:hAnsi="Arial" w:cs="Arial"/>
          <w:b/>
          <w:sz w:val="22"/>
          <w:szCs w:val="22"/>
        </w:rPr>
        <w:t xml:space="preserve">Nová celková smluvní cena bez DPH   </w:t>
      </w:r>
      <w:r w:rsidR="00F8357F" w:rsidRPr="00B378FE">
        <w:rPr>
          <w:rFonts w:ascii="Arial" w:hAnsi="Arial" w:cs="Arial"/>
          <w:b/>
          <w:sz w:val="22"/>
          <w:szCs w:val="22"/>
        </w:rPr>
        <w:t xml:space="preserve">        </w:t>
      </w:r>
      <w:r w:rsidR="00F8357F" w:rsidRPr="00B378FE">
        <w:rPr>
          <w:rFonts w:ascii="Arial" w:hAnsi="Arial" w:cs="Arial"/>
          <w:b/>
          <w:sz w:val="22"/>
          <w:szCs w:val="22"/>
        </w:rPr>
        <w:tab/>
      </w:r>
      <w:r w:rsidR="00F8357F" w:rsidRPr="00B378FE">
        <w:rPr>
          <w:rFonts w:ascii="Arial" w:hAnsi="Arial" w:cs="Arial"/>
          <w:b/>
          <w:sz w:val="22"/>
          <w:szCs w:val="22"/>
        </w:rPr>
        <w:tab/>
        <w:t xml:space="preserve">        76 677 803,41</w:t>
      </w:r>
      <w:r w:rsidRPr="00B378FE">
        <w:rPr>
          <w:rFonts w:ascii="Arial" w:hAnsi="Arial" w:cs="Arial"/>
          <w:b/>
          <w:sz w:val="22"/>
          <w:szCs w:val="22"/>
        </w:rPr>
        <w:t xml:space="preserve"> Kč</w:t>
      </w:r>
    </w:p>
    <w:p w:rsidR="003F38AB" w:rsidRPr="00B378FE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B378FE">
        <w:rPr>
          <w:rFonts w:ascii="Arial" w:hAnsi="Arial" w:cs="Arial"/>
          <w:sz w:val="22"/>
          <w:szCs w:val="22"/>
        </w:rPr>
        <w:t xml:space="preserve">z toho investice: </w:t>
      </w:r>
    </w:p>
    <w:p w:rsidR="003F38AB" w:rsidRPr="00B378FE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B378FE">
        <w:rPr>
          <w:rFonts w:ascii="Arial" w:hAnsi="Arial" w:cs="Arial"/>
          <w:sz w:val="22"/>
          <w:szCs w:val="22"/>
        </w:rPr>
        <w:t xml:space="preserve">SO 000 Příprava území – kácení zeleně </w:t>
      </w:r>
      <w:r w:rsidRPr="00B378FE">
        <w:rPr>
          <w:rFonts w:ascii="Arial" w:hAnsi="Arial" w:cs="Arial"/>
          <w:sz w:val="22"/>
          <w:szCs w:val="22"/>
        </w:rPr>
        <w:tab/>
      </w:r>
      <w:r w:rsidRPr="00B378FE">
        <w:rPr>
          <w:rFonts w:ascii="Arial" w:hAnsi="Arial" w:cs="Arial"/>
          <w:sz w:val="22"/>
          <w:szCs w:val="22"/>
        </w:rPr>
        <w:tab/>
        <w:t xml:space="preserve">          3 592 985,61 Kč</w:t>
      </w:r>
    </w:p>
    <w:p w:rsidR="003F38AB" w:rsidRPr="00B378FE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B378FE">
        <w:rPr>
          <w:rFonts w:ascii="Arial" w:hAnsi="Arial" w:cs="Arial"/>
          <w:sz w:val="22"/>
          <w:szCs w:val="22"/>
        </w:rPr>
        <w:t>SO 01 Balvanitý skluz ř.km 27,007-27,466</w:t>
      </w:r>
      <w:r w:rsidRPr="00B378FE">
        <w:rPr>
          <w:rFonts w:ascii="Arial" w:hAnsi="Arial" w:cs="Arial"/>
          <w:sz w:val="22"/>
          <w:szCs w:val="22"/>
        </w:rPr>
        <w:tab/>
      </w:r>
      <w:r w:rsidRPr="00B378FE">
        <w:rPr>
          <w:rFonts w:ascii="Arial" w:hAnsi="Arial" w:cs="Arial"/>
          <w:sz w:val="22"/>
          <w:szCs w:val="22"/>
        </w:rPr>
        <w:tab/>
        <w:t xml:space="preserve">        </w:t>
      </w:r>
      <w:r w:rsidR="00970757" w:rsidRPr="00B378FE">
        <w:rPr>
          <w:rFonts w:ascii="Arial" w:hAnsi="Arial" w:cs="Arial"/>
          <w:sz w:val="22"/>
          <w:szCs w:val="22"/>
        </w:rPr>
        <w:t>29 476 461,16</w:t>
      </w:r>
      <w:r w:rsidRPr="00B378FE">
        <w:rPr>
          <w:rFonts w:ascii="Arial" w:hAnsi="Arial" w:cs="Arial"/>
          <w:sz w:val="22"/>
          <w:szCs w:val="22"/>
        </w:rPr>
        <w:t xml:space="preserve"> Kč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SO 01.1 Lávka v km 27,273</w:t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  <w:t xml:space="preserve">             342 816,08 Kč</w:t>
      </w:r>
    </w:p>
    <w:p w:rsidR="003F38AB" w:rsidRPr="003F38AB" w:rsidRDefault="003F38AB" w:rsidP="003F38AB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B378FE">
        <w:rPr>
          <w:rFonts w:ascii="Arial" w:hAnsi="Arial" w:cs="Arial"/>
          <w:sz w:val="22"/>
          <w:szCs w:val="22"/>
        </w:rPr>
        <w:t>SO 02 Složené koryto ř.km 27,466-28,051</w:t>
      </w:r>
      <w:r w:rsidRPr="00B378FE">
        <w:rPr>
          <w:rFonts w:ascii="Arial" w:hAnsi="Arial" w:cs="Arial"/>
          <w:sz w:val="22"/>
          <w:szCs w:val="22"/>
        </w:rPr>
        <w:tab/>
      </w:r>
      <w:r w:rsidRPr="00B378FE">
        <w:rPr>
          <w:rFonts w:ascii="Arial" w:hAnsi="Arial" w:cs="Arial"/>
          <w:sz w:val="22"/>
          <w:szCs w:val="22"/>
        </w:rPr>
        <w:tab/>
        <w:t xml:space="preserve">        </w:t>
      </w:r>
      <w:r w:rsidR="00970757" w:rsidRPr="00B378FE">
        <w:rPr>
          <w:rFonts w:ascii="Arial" w:hAnsi="Arial" w:cs="Arial"/>
          <w:sz w:val="22"/>
          <w:szCs w:val="22"/>
        </w:rPr>
        <w:t>37 290 564,34</w:t>
      </w:r>
      <w:r w:rsidRPr="00B378FE">
        <w:rPr>
          <w:rFonts w:ascii="Arial" w:hAnsi="Arial" w:cs="Arial"/>
          <w:sz w:val="22"/>
          <w:szCs w:val="22"/>
        </w:rPr>
        <w:t xml:space="preserve"> Kč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SO 02.1 Lávka v km 27,974</w:t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  <w:t xml:space="preserve">             406 675,59 Kč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SO 02.2 Lávka v km 27,582</w:t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  <w:t xml:space="preserve">             370 854,94 Kč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SO 03 Rozvolněná trasa koryta ř.km 28,051-28,197</w:t>
      </w:r>
      <w:r w:rsidRPr="00970757">
        <w:rPr>
          <w:rFonts w:ascii="Arial" w:hAnsi="Arial" w:cs="Arial"/>
          <w:sz w:val="22"/>
          <w:szCs w:val="22"/>
        </w:rPr>
        <w:tab/>
        <w:t xml:space="preserve">          2 929 388,97 Kč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SO 04 Úprava měřícího místa ČHMÚ a oprava propustku v ř.km 28,042</w:t>
      </w:r>
    </w:p>
    <w:p w:rsidR="003F38AB" w:rsidRPr="00970757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  <w:t xml:space="preserve">          1 047 056,72 Kč</w:t>
      </w:r>
    </w:p>
    <w:p w:rsidR="003F38AB" w:rsidRDefault="003F38AB" w:rsidP="003F38AB">
      <w:pPr>
        <w:ind w:left="360"/>
        <w:jc w:val="both"/>
        <w:rPr>
          <w:rFonts w:ascii="Arial" w:hAnsi="Arial" w:cs="Arial"/>
          <w:sz w:val="22"/>
          <w:szCs w:val="22"/>
        </w:rPr>
      </w:pPr>
      <w:r w:rsidRPr="00970757">
        <w:rPr>
          <w:rFonts w:ascii="Arial" w:hAnsi="Arial" w:cs="Arial"/>
          <w:sz w:val="22"/>
          <w:szCs w:val="22"/>
        </w:rPr>
        <w:t>VON Vedlejší a ostatní náklady</w:t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</w:r>
      <w:r w:rsidRPr="00970757">
        <w:rPr>
          <w:rFonts w:ascii="Arial" w:hAnsi="Arial" w:cs="Arial"/>
          <w:sz w:val="22"/>
          <w:szCs w:val="22"/>
        </w:rPr>
        <w:tab/>
        <w:t xml:space="preserve">          1 221 000,00 Kč</w:t>
      </w:r>
    </w:p>
    <w:p w:rsidR="003F38AB" w:rsidRDefault="003F38AB" w:rsidP="003F38AB">
      <w:pPr>
        <w:jc w:val="both"/>
        <w:rPr>
          <w:rFonts w:ascii="Arial" w:hAnsi="Arial" w:cs="Arial"/>
          <w:b/>
          <w:sz w:val="22"/>
          <w:szCs w:val="22"/>
        </w:rPr>
      </w:pPr>
    </w:p>
    <w:p w:rsidR="003F38AB" w:rsidRPr="00C703F7" w:rsidRDefault="003F38AB" w:rsidP="003F38A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Nedílnou součástí tohoto dodatku je:</w:t>
      </w:r>
    </w:p>
    <w:p w:rsidR="00C703F7" w:rsidRPr="00C703F7" w:rsidRDefault="003F38AB" w:rsidP="00C703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ab/>
        <w:t xml:space="preserve">Oceněný soupis prací změn závazku </w:t>
      </w:r>
    </w:p>
    <w:p w:rsidR="00C703F7" w:rsidRDefault="00C703F7" w:rsidP="00C703F7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C703F7" w:rsidRDefault="003F38AB" w:rsidP="00C703F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703F7">
        <w:rPr>
          <w:rFonts w:ascii="Arial" w:hAnsi="Arial" w:cs="Arial"/>
          <w:b/>
          <w:iCs/>
          <w:sz w:val="22"/>
          <w:szCs w:val="22"/>
        </w:rPr>
        <w:t>Tímto dodatkem č. 1 se doplňuje ustanoven</w:t>
      </w:r>
      <w:r w:rsidR="00C703F7">
        <w:rPr>
          <w:rFonts w:ascii="Arial" w:hAnsi="Arial" w:cs="Arial"/>
          <w:b/>
          <w:iCs/>
          <w:sz w:val="22"/>
          <w:szCs w:val="22"/>
        </w:rPr>
        <w:t>í o bod</w:t>
      </w:r>
      <w:r w:rsidRPr="00C703F7">
        <w:rPr>
          <w:rFonts w:ascii="Arial" w:hAnsi="Arial" w:cs="Arial"/>
          <w:b/>
          <w:sz w:val="22"/>
          <w:szCs w:val="22"/>
        </w:rPr>
        <w:t>:</w:t>
      </w:r>
    </w:p>
    <w:p w:rsidR="00C703F7" w:rsidRDefault="00C703F7" w:rsidP="00C703F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703F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C703F7">
        <w:rPr>
          <w:rFonts w:ascii="Arial" w:hAnsi="Arial" w:cs="Arial"/>
          <w:sz w:val="22"/>
          <w:szCs w:val="22"/>
        </w:rPr>
        <w:t xml:space="preserve">. V případě, že v souvislosti s touto smlouvou dochází ke zpracovávání osobních údajů, </w:t>
      </w:r>
    </w:p>
    <w:p w:rsidR="003F38AB" w:rsidRPr="00C703F7" w:rsidRDefault="00C703F7" w:rsidP="00C703F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C703F7">
        <w:rPr>
          <w:rFonts w:ascii="Arial" w:hAnsi="Arial" w:cs="Arial"/>
          <w:sz w:val="22"/>
          <w:szCs w:val="22"/>
        </w:rPr>
        <w:t>jsou tyto zpracovávány v souladu s platnými právními předpisy, které upravují ochranu a   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http://www.poh.cz/informace-o-zpracovani-osobnich-udaju/d-1369/p1=1459.</w:t>
      </w:r>
    </w:p>
    <w:p w:rsidR="00C703F7" w:rsidRDefault="00C703F7" w:rsidP="003F38AB">
      <w:pPr>
        <w:keepNext/>
        <w:jc w:val="both"/>
        <w:rPr>
          <w:rFonts w:ascii="Arial" w:hAnsi="Arial" w:cs="Arial"/>
          <w:sz w:val="22"/>
          <w:szCs w:val="22"/>
        </w:rPr>
      </w:pPr>
    </w:p>
    <w:p w:rsidR="003F38AB" w:rsidRDefault="003F38AB" w:rsidP="003F38AB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bodu 4. a smlouvy o dílo se nemění. Smluvní strany nepovažují žádné ustanovení smlouvy za obchodní tajemství.</w:t>
      </w:r>
    </w:p>
    <w:p w:rsidR="003F38AB" w:rsidRDefault="003F38AB" w:rsidP="003F38AB">
      <w:pPr>
        <w:pStyle w:val="Zkladntext"/>
        <w:tabs>
          <w:tab w:val="left" w:pos="0"/>
        </w:tabs>
      </w:pPr>
    </w:p>
    <w:p w:rsidR="003F38AB" w:rsidRDefault="003F38AB" w:rsidP="00C703F7">
      <w:pPr>
        <w:pStyle w:val="Zkladntext"/>
        <w:tabs>
          <w:tab w:val="left" w:pos="0"/>
        </w:tabs>
      </w:pPr>
      <w:r w:rsidRPr="004505C5">
        <w:t>Na svědectví tohoto smluvní strany tímto podepisují tento dodatek ke smlouvě. Dodatek ke</w:t>
      </w:r>
    </w:p>
    <w:p w:rsidR="003F38AB" w:rsidRDefault="003F38AB" w:rsidP="00C703F7">
      <w:pPr>
        <w:pStyle w:val="Zkladntext"/>
        <w:tabs>
          <w:tab w:val="left" w:pos="0"/>
        </w:tabs>
      </w:pPr>
      <w:r w:rsidRPr="004505C5">
        <w:t>smlouvě je vyhotoven ve dvou vyhotoveních, z nichž každé má platnost originálu. Tento</w:t>
      </w:r>
    </w:p>
    <w:p w:rsidR="003F38AB" w:rsidRDefault="003F38AB" w:rsidP="00C703F7">
      <w:pPr>
        <w:pStyle w:val="Zkladntext"/>
        <w:tabs>
          <w:tab w:val="left" w:pos="0"/>
        </w:tabs>
      </w:pPr>
      <w:r w:rsidRPr="004505C5">
        <w:t>dodatek ke smlouvě nabývá platnosti dnem jeho podpisu poslední ze smluvních stran</w:t>
      </w:r>
      <w:r>
        <w:t xml:space="preserve"> </w:t>
      </w:r>
      <w:r w:rsidRPr="004505C5">
        <w:t>a</w:t>
      </w:r>
    </w:p>
    <w:p w:rsidR="003F38AB" w:rsidRDefault="003F38AB" w:rsidP="00C703F7">
      <w:pPr>
        <w:pStyle w:val="Zkladntext"/>
        <w:tabs>
          <w:tab w:val="left" w:pos="0"/>
        </w:tabs>
      </w:pPr>
      <w:r w:rsidRPr="004505C5">
        <w:t>účinnosti zveřejněním v Registru smluv, pokud této účinnosti dle příslušných ustanovení</w:t>
      </w:r>
    </w:p>
    <w:p w:rsidR="003F38AB" w:rsidRDefault="003F38AB" w:rsidP="00C703F7">
      <w:pPr>
        <w:pStyle w:val="Zkladntext"/>
        <w:tabs>
          <w:tab w:val="left" w:pos="0"/>
        </w:tabs>
      </w:pPr>
      <w:r w:rsidRPr="004505C5">
        <w:t>dodatku ke smlouvě nenabude později.</w:t>
      </w:r>
      <w:r>
        <w:t xml:space="preserve"> Plnění předmětu tohoto dodatku </w:t>
      </w:r>
      <w:r w:rsidRPr="00AD3CF8">
        <w:t>smlouvy před</w:t>
      </w:r>
    </w:p>
    <w:p w:rsidR="003F38AB" w:rsidRDefault="003F38AB" w:rsidP="00C703F7">
      <w:pPr>
        <w:pStyle w:val="Zkladntext"/>
        <w:tabs>
          <w:tab w:val="left" w:pos="0"/>
        </w:tabs>
      </w:pPr>
      <w:r w:rsidRPr="00AD3CF8">
        <w:t>účinností t</w:t>
      </w:r>
      <w:r>
        <w:t xml:space="preserve">ohoto dodatku </w:t>
      </w:r>
      <w:r w:rsidRPr="00AD3CF8">
        <w:t>smlouvy se považuje za plnění podle t</w:t>
      </w:r>
      <w:r>
        <w:t>oho</w:t>
      </w:r>
      <w:r w:rsidRPr="00AD3CF8">
        <w:t xml:space="preserve">to </w:t>
      </w:r>
      <w:r>
        <w:t xml:space="preserve">dodatku </w:t>
      </w:r>
      <w:r w:rsidRPr="00AD3CF8">
        <w:t>smlouvy a</w:t>
      </w:r>
    </w:p>
    <w:p w:rsidR="003F38AB" w:rsidRPr="004505C5" w:rsidRDefault="003F38AB" w:rsidP="00C703F7">
      <w:pPr>
        <w:pStyle w:val="Zkladntext"/>
        <w:tabs>
          <w:tab w:val="left" w:pos="0"/>
        </w:tabs>
      </w:pPr>
      <w:r w:rsidRPr="00AD3CF8">
        <w:t>práva a povinnosti z něj vzniklé se řídí t</w:t>
      </w:r>
      <w:r>
        <w:t xml:space="preserve">ímto dodatkem </w:t>
      </w:r>
      <w:r w:rsidRPr="00AD3CF8">
        <w:t>smlouv</w:t>
      </w:r>
      <w:r>
        <w:t>y</w:t>
      </w:r>
      <w:r w:rsidRPr="00AD3CF8">
        <w:t>.</w:t>
      </w:r>
    </w:p>
    <w:p w:rsidR="003F38AB" w:rsidRDefault="003F38AB" w:rsidP="00C703F7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3F38AB" w:rsidRDefault="003F38AB" w:rsidP="006B4C1D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6B4C1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V Chomutově dne </w:t>
      </w:r>
      <w:r w:rsidR="00A86CF7">
        <w:rPr>
          <w:rFonts w:ascii="Arial" w:hAnsi="Arial" w:cs="Arial"/>
          <w:sz w:val="22"/>
          <w:szCs w:val="22"/>
        </w:rPr>
        <w:t>02.12.2019</w:t>
      </w:r>
      <w:r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E73A5">
        <w:rPr>
          <w:rFonts w:ascii="Arial" w:hAnsi="Arial" w:cs="Arial"/>
          <w:sz w:val="22"/>
          <w:szCs w:val="22"/>
        </w:rPr>
        <w:t xml:space="preserve">V Chomutově </w:t>
      </w:r>
      <w:r w:rsidRPr="00D74A50">
        <w:rPr>
          <w:rFonts w:ascii="Arial" w:hAnsi="Arial" w:cs="Arial"/>
          <w:sz w:val="22"/>
          <w:szCs w:val="22"/>
        </w:rPr>
        <w:t>dne</w:t>
      </w:r>
      <w:r w:rsidR="006B4C1D">
        <w:rPr>
          <w:rFonts w:ascii="Arial" w:hAnsi="Arial" w:cs="Arial"/>
          <w:sz w:val="22"/>
          <w:szCs w:val="22"/>
        </w:rPr>
        <w:t xml:space="preserve"> </w:t>
      </w:r>
      <w:r w:rsidR="00A86CF7">
        <w:rPr>
          <w:rFonts w:ascii="Arial" w:hAnsi="Arial" w:cs="Arial"/>
          <w:sz w:val="22"/>
          <w:szCs w:val="22"/>
        </w:rPr>
        <w:t>22</w:t>
      </w:r>
      <w:r w:rsidR="006B4C1D">
        <w:rPr>
          <w:rFonts w:ascii="Arial" w:hAnsi="Arial" w:cs="Arial"/>
          <w:sz w:val="22"/>
          <w:szCs w:val="22"/>
        </w:rPr>
        <w:t>.</w:t>
      </w:r>
      <w:r w:rsidR="00A86CF7">
        <w:rPr>
          <w:rFonts w:ascii="Arial" w:hAnsi="Arial" w:cs="Arial"/>
          <w:sz w:val="22"/>
          <w:szCs w:val="22"/>
        </w:rPr>
        <w:t>11.2019</w:t>
      </w:r>
    </w:p>
    <w:p w:rsidR="008E3236" w:rsidRPr="00D74A50" w:rsidRDefault="008E3236" w:rsidP="006B4C1D">
      <w:pPr>
        <w:jc w:val="both"/>
        <w:rPr>
          <w:rFonts w:ascii="Arial" w:hAnsi="Arial" w:cs="Arial"/>
          <w:sz w:val="22"/>
          <w:szCs w:val="22"/>
        </w:rPr>
      </w:pPr>
    </w:p>
    <w:p w:rsidR="00625D84" w:rsidRDefault="008E3236" w:rsidP="006B4C1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E343DF">
        <w:rPr>
          <w:rFonts w:ascii="Arial" w:hAnsi="Arial" w:cs="Arial"/>
          <w:sz w:val="22"/>
          <w:szCs w:val="22"/>
        </w:rPr>
        <w:t>zhotovitel</w:t>
      </w:r>
      <w:r w:rsidR="00224C74">
        <w:rPr>
          <w:rFonts w:ascii="Arial" w:hAnsi="Arial" w:cs="Arial"/>
          <w:sz w:val="22"/>
          <w:szCs w:val="22"/>
        </w:rPr>
        <w:t>e</w:t>
      </w:r>
    </w:p>
    <w:p w:rsidR="00625D84" w:rsidRDefault="00625D84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C703F7" w:rsidRDefault="00C703F7" w:rsidP="006B4C1D">
      <w:pPr>
        <w:jc w:val="both"/>
        <w:rPr>
          <w:rFonts w:ascii="Arial" w:hAnsi="Arial" w:cs="Arial"/>
          <w:sz w:val="22"/>
          <w:szCs w:val="22"/>
        </w:rPr>
      </w:pPr>
    </w:p>
    <w:p w:rsidR="00C703F7" w:rsidRDefault="00C703F7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870B09" w:rsidRDefault="00870B09" w:rsidP="006B4C1D">
      <w:pPr>
        <w:jc w:val="both"/>
        <w:rPr>
          <w:rFonts w:ascii="Arial" w:hAnsi="Arial" w:cs="Arial"/>
          <w:sz w:val="22"/>
          <w:szCs w:val="22"/>
        </w:rPr>
      </w:pPr>
    </w:p>
    <w:p w:rsidR="00870B09" w:rsidRDefault="00870B09" w:rsidP="006B4C1D">
      <w:pPr>
        <w:jc w:val="both"/>
        <w:rPr>
          <w:rFonts w:ascii="Arial" w:hAnsi="Arial" w:cs="Arial"/>
          <w:sz w:val="22"/>
          <w:szCs w:val="22"/>
        </w:rPr>
      </w:pPr>
    </w:p>
    <w:p w:rsidR="00870B09" w:rsidRDefault="00870B09" w:rsidP="006B4C1D">
      <w:pPr>
        <w:jc w:val="both"/>
        <w:rPr>
          <w:rFonts w:ascii="Arial" w:hAnsi="Arial" w:cs="Arial"/>
          <w:sz w:val="22"/>
          <w:szCs w:val="22"/>
        </w:rPr>
      </w:pPr>
    </w:p>
    <w:p w:rsidR="00870B09" w:rsidRDefault="00870B09" w:rsidP="006B4C1D">
      <w:pPr>
        <w:jc w:val="both"/>
        <w:rPr>
          <w:rFonts w:ascii="Arial" w:hAnsi="Arial" w:cs="Arial"/>
          <w:sz w:val="22"/>
          <w:szCs w:val="22"/>
        </w:rPr>
      </w:pPr>
    </w:p>
    <w:p w:rsidR="006B4C1D" w:rsidRDefault="006B4C1D" w:rsidP="006B4C1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6B4C1D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E73A5">
        <w:rPr>
          <w:rFonts w:ascii="Arial" w:hAnsi="Arial" w:cs="Arial"/>
          <w:sz w:val="22"/>
          <w:szCs w:val="22"/>
        </w:rPr>
        <w:t>jednatel společnosti</w:t>
      </w:r>
    </w:p>
    <w:p w:rsidR="008E3236" w:rsidRPr="00D74A50" w:rsidRDefault="00CD6D6D" w:rsidP="006B4C1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E73A5">
        <w:rPr>
          <w:rFonts w:ascii="Arial" w:hAnsi="Arial" w:cs="Arial"/>
          <w:sz w:val="22"/>
          <w:szCs w:val="22"/>
        </w:rPr>
        <w:tab/>
      </w:r>
      <w:r w:rsidR="007E73A5">
        <w:rPr>
          <w:rFonts w:ascii="Arial" w:hAnsi="Arial" w:cs="Arial"/>
          <w:sz w:val="22"/>
          <w:szCs w:val="22"/>
        </w:rPr>
        <w:tab/>
      </w:r>
      <w:r w:rsidR="007E73A5">
        <w:rPr>
          <w:rFonts w:ascii="Arial" w:hAnsi="Arial" w:cs="Arial"/>
          <w:sz w:val="22"/>
          <w:szCs w:val="22"/>
        </w:rPr>
        <w:tab/>
      </w:r>
      <w:r w:rsidR="007E73A5">
        <w:rPr>
          <w:rFonts w:ascii="Arial" w:hAnsi="Arial" w:cs="Arial"/>
          <w:sz w:val="22"/>
          <w:szCs w:val="22"/>
        </w:rPr>
        <w:tab/>
        <w:t>RRR spol. s r.o.</w:t>
      </w:r>
    </w:p>
    <w:sectPr w:rsidR="008E3236" w:rsidRPr="00D74A50" w:rsidSect="00F50C8C">
      <w:headerReference w:type="default" r:id="rId8"/>
      <w:footerReference w:type="default" r:id="rId9"/>
      <w:headerReference w:type="first" r:id="rId10"/>
      <w:pgSz w:w="11906" w:h="16838"/>
      <w:pgMar w:top="1079" w:right="1417" w:bottom="899" w:left="1417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FA4" w:rsidRDefault="00FD5FA4">
      <w:r>
        <w:separator/>
      </w:r>
    </w:p>
  </w:endnote>
  <w:endnote w:type="continuationSeparator" w:id="0">
    <w:p w:rsidR="00FD5FA4" w:rsidRDefault="00FD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8357F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F8357F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FA4" w:rsidRDefault="00FD5FA4">
      <w:r>
        <w:separator/>
      </w:r>
    </w:p>
  </w:footnote>
  <w:footnote w:type="continuationSeparator" w:id="0">
    <w:p w:rsidR="00FD5FA4" w:rsidRDefault="00FD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F61" w:rsidRDefault="006C5F61">
    <w:pPr>
      <w:pStyle w:val="Zhlav"/>
    </w:pPr>
  </w:p>
  <w:p w:rsidR="007C3494" w:rsidRDefault="007C3494" w:rsidP="007C3494">
    <w:pPr>
      <w:pStyle w:val="Zhlav"/>
      <w:tabs>
        <w:tab w:val="clear" w:pos="4536"/>
        <w:tab w:val="clear" w:pos="9072"/>
        <w:tab w:val="left" w:pos="530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C8C" w:rsidRDefault="00F50C8C">
    <w:pPr>
      <w:pStyle w:val="Zhlav"/>
    </w:pPr>
    <w:r>
      <w:rPr>
        <w:noProof/>
      </w:rPr>
      <w:drawing>
        <wp:inline distT="0" distB="0" distL="0" distR="0" wp14:anchorId="6C77FB9B" wp14:editId="51FC60F8">
          <wp:extent cx="2809875" cy="625681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9" t="18391" r="5396" b="18313"/>
                  <a:stretch/>
                </pic:blipFill>
                <pic:spPr bwMode="auto">
                  <a:xfrm>
                    <a:off x="0" y="0"/>
                    <a:ext cx="2817409" cy="627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50C8C" w:rsidRDefault="00F50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8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962117"/>
    <w:multiLevelType w:val="hybridMultilevel"/>
    <w:tmpl w:val="4EEC1C4C"/>
    <w:lvl w:ilvl="0" w:tplc="33281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B48102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4B448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7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"/>
  </w:num>
  <w:num w:numId="9">
    <w:abstractNumId w:val="1"/>
  </w:num>
  <w:num w:numId="10">
    <w:abstractNumId w:val="17"/>
  </w:num>
  <w:num w:numId="11">
    <w:abstractNumId w:val="12"/>
  </w:num>
  <w:num w:numId="12">
    <w:abstractNumId w:val="16"/>
  </w:num>
  <w:num w:numId="13">
    <w:abstractNumId w:val="5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22"/>
    <w:rsid w:val="00001CE6"/>
    <w:rsid w:val="000079D5"/>
    <w:rsid w:val="00012345"/>
    <w:rsid w:val="00032786"/>
    <w:rsid w:val="00033F75"/>
    <w:rsid w:val="00037FF0"/>
    <w:rsid w:val="000421E5"/>
    <w:rsid w:val="00045118"/>
    <w:rsid w:val="0004546C"/>
    <w:rsid w:val="00045664"/>
    <w:rsid w:val="00056330"/>
    <w:rsid w:val="00056FE6"/>
    <w:rsid w:val="000768C5"/>
    <w:rsid w:val="00083E5A"/>
    <w:rsid w:val="000C512F"/>
    <w:rsid w:val="000D2A9F"/>
    <w:rsid w:val="000F1BC0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A1BF6"/>
    <w:rsid w:val="001A47CD"/>
    <w:rsid w:val="001B20E9"/>
    <w:rsid w:val="001B393C"/>
    <w:rsid w:val="001B76AD"/>
    <w:rsid w:val="001C3EB3"/>
    <w:rsid w:val="001D00B8"/>
    <w:rsid w:val="001D077E"/>
    <w:rsid w:val="001D2F4E"/>
    <w:rsid w:val="001D35DA"/>
    <w:rsid w:val="001D5888"/>
    <w:rsid w:val="001E012D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67C15"/>
    <w:rsid w:val="002778D4"/>
    <w:rsid w:val="00283F7E"/>
    <w:rsid w:val="002859B9"/>
    <w:rsid w:val="0029217B"/>
    <w:rsid w:val="002B3146"/>
    <w:rsid w:val="002C21D2"/>
    <w:rsid w:val="002C22E1"/>
    <w:rsid w:val="002C2C60"/>
    <w:rsid w:val="002C4574"/>
    <w:rsid w:val="002D0328"/>
    <w:rsid w:val="002D192B"/>
    <w:rsid w:val="002E66D4"/>
    <w:rsid w:val="002E7B0A"/>
    <w:rsid w:val="002F1369"/>
    <w:rsid w:val="002F5F55"/>
    <w:rsid w:val="002F6AB0"/>
    <w:rsid w:val="002F77ED"/>
    <w:rsid w:val="00300D6D"/>
    <w:rsid w:val="0030624A"/>
    <w:rsid w:val="00314B40"/>
    <w:rsid w:val="0031531B"/>
    <w:rsid w:val="00316C20"/>
    <w:rsid w:val="00320F2F"/>
    <w:rsid w:val="00321C7A"/>
    <w:rsid w:val="00324757"/>
    <w:rsid w:val="00327514"/>
    <w:rsid w:val="00327D64"/>
    <w:rsid w:val="00330C49"/>
    <w:rsid w:val="00345329"/>
    <w:rsid w:val="00345C83"/>
    <w:rsid w:val="003460B5"/>
    <w:rsid w:val="003461F1"/>
    <w:rsid w:val="00361484"/>
    <w:rsid w:val="00365A53"/>
    <w:rsid w:val="00371171"/>
    <w:rsid w:val="003713BC"/>
    <w:rsid w:val="00371DBD"/>
    <w:rsid w:val="00377BD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C1B75"/>
    <w:rsid w:val="003C56D1"/>
    <w:rsid w:val="003D6285"/>
    <w:rsid w:val="003D75A6"/>
    <w:rsid w:val="003F38AB"/>
    <w:rsid w:val="004100F6"/>
    <w:rsid w:val="00411E9C"/>
    <w:rsid w:val="0042126F"/>
    <w:rsid w:val="004252EB"/>
    <w:rsid w:val="00425797"/>
    <w:rsid w:val="004313FB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E69FF"/>
    <w:rsid w:val="004F076C"/>
    <w:rsid w:val="004F576E"/>
    <w:rsid w:val="00501673"/>
    <w:rsid w:val="0050601E"/>
    <w:rsid w:val="0052371F"/>
    <w:rsid w:val="005257D4"/>
    <w:rsid w:val="005719EA"/>
    <w:rsid w:val="0057746C"/>
    <w:rsid w:val="0058265B"/>
    <w:rsid w:val="0058552C"/>
    <w:rsid w:val="00590B52"/>
    <w:rsid w:val="00590FCA"/>
    <w:rsid w:val="005A6E12"/>
    <w:rsid w:val="005C3E55"/>
    <w:rsid w:val="005D5110"/>
    <w:rsid w:val="005E2FD1"/>
    <w:rsid w:val="005F18F6"/>
    <w:rsid w:val="005F53A5"/>
    <w:rsid w:val="0061213B"/>
    <w:rsid w:val="00617CEC"/>
    <w:rsid w:val="00625B22"/>
    <w:rsid w:val="00625D84"/>
    <w:rsid w:val="0062654F"/>
    <w:rsid w:val="006324A3"/>
    <w:rsid w:val="0063291C"/>
    <w:rsid w:val="00635211"/>
    <w:rsid w:val="006564A6"/>
    <w:rsid w:val="00665EC1"/>
    <w:rsid w:val="006710D1"/>
    <w:rsid w:val="00672340"/>
    <w:rsid w:val="00675100"/>
    <w:rsid w:val="006835A9"/>
    <w:rsid w:val="00694B5A"/>
    <w:rsid w:val="00696CFE"/>
    <w:rsid w:val="00696F34"/>
    <w:rsid w:val="006977B4"/>
    <w:rsid w:val="00697A3F"/>
    <w:rsid w:val="006A0BD5"/>
    <w:rsid w:val="006B4C1D"/>
    <w:rsid w:val="006C239C"/>
    <w:rsid w:val="006C2E78"/>
    <w:rsid w:val="006C5F61"/>
    <w:rsid w:val="006D0F7D"/>
    <w:rsid w:val="006D3D75"/>
    <w:rsid w:val="006F73E2"/>
    <w:rsid w:val="006F77BF"/>
    <w:rsid w:val="0070605B"/>
    <w:rsid w:val="00717462"/>
    <w:rsid w:val="00724D18"/>
    <w:rsid w:val="0072521F"/>
    <w:rsid w:val="00725DD1"/>
    <w:rsid w:val="00775152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386F"/>
    <w:rsid w:val="007A782D"/>
    <w:rsid w:val="007B24CA"/>
    <w:rsid w:val="007B2D32"/>
    <w:rsid w:val="007B4B87"/>
    <w:rsid w:val="007B7803"/>
    <w:rsid w:val="007C3494"/>
    <w:rsid w:val="007C39BD"/>
    <w:rsid w:val="007C6638"/>
    <w:rsid w:val="007C75CA"/>
    <w:rsid w:val="007C7DDE"/>
    <w:rsid w:val="007D6484"/>
    <w:rsid w:val="007E1E43"/>
    <w:rsid w:val="007E2B0A"/>
    <w:rsid w:val="007E2EA8"/>
    <w:rsid w:val="007E73A5"/>
    <w:rsid w:val="00800E6D"/>
    <w:rsid w:val="00822F3C"/>
    <w:rsid w:val="008338EB"/>
    <w:rsid w:val="00840DA5"/>
    <w:rsid w:val="00841258"/>
    <w:rsid w:val="008432CA"/>
    <w:rsid w:val="008432E7"/>
    <w:rsid w:val="0086619E"/>
    <w:rsid w:val="00870B09"/>
    <w:rsid w:val="008743E2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3B28"/>
    <w:rsid w:val="008B4073"/>
    <w:rsid w:val="008C4F45"/>
    <w:rsid w:val="008D51A5"/>
    <w:rsid w:val="008D78CB"/>
    <w:rsid w:val="008D79EB"/>
    <w:rsid w:val="008E004D"/>
    <w:rsid w:val="008E3236"/>
    <w:rsid w:val="008F1600"/>
    <w:rsid w:val="008F4E52"/>
    <w:rsid w:val="008F596E"/>
    <w:rsid w:val="009068C5"/>
    <w:rsid w:val="00907AEB"/>
    <w:rsid w:val="00914903"/>
    <w:rsid w:val="00915416"/>
    <w:rsid w:val="009577CF"/>
    <w:rsid w:val="00967069"/>
    <w:rsid w:val="009673EF"/>
    <w:rsid w:val="00967830"/>
    <w:rsid w:val="00970757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A7CE2"/>
    <w:rsid w:val="009B01FE"/>
    <w:rsid w:val="009B5E91"/>
    <w:rsid w:val="009C1AAA"/>
    <w:rsid w:val="009C22A0"/>
    <w:rsid w:val="009C4477"/>
    <w:rsid w:val="009D3592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55FD5"/>
    <w:rsid w:val="00A66516"/>
    <w:rsid w:val="00A71BE1"/>
    <w:rsid w:val="00A74BEE"/>
    <w:rsid w:val="00A77330"/>
    <w:rsid w:val="00A776FD"/>
    <w:rsid w:val="00A86CF7"/>
    <w:rsid w:val="00A917CA"/>
    <w:rsid w:val="00AC2456"/>
    <w:rsid w:val="00AC7C31"/>
    <w:rsid w:val="00AD70F8"/>
    <w:rsid w:val="00AD7965"/>
    <w:rsid w:val="00AE2FC1"/>
    <w:rsid w:val="00AF3C6E"/>
    <w:rsid w:val="00AF46C9"/>
    <w:rsid w:val="00AF6F90"/>
    <w:rsid w:val="00AF7E28"/>
    <w:rsid w:val="00B007E5"/>
    <w:rsid w:val="00B03D13"/>
    <w:rsid w:val="00B06961"/>
    <w:rsid w:val="00B114C4"/>
    <w:rsid w:val="00B116D9"/>
    <w:rsid w:val="00B11B9B"/>
    <w:rsid w:val="00B123C4"/>
    <w:rsid w:val="00B16667"/>
    <w:rsid w:val="00B23798"/>
    <w:rsid w:val="00B34E3F"/>
    <w:rsid w:val="00B378FE"/>
    <w:rsid w:val="00B459F0"/>
    <w:rsid w:val="00B5360D"/>
    <w:rsid w:val="00B56AAB"/>
    <w:rsid w:val="00B739FD"/>
    <w:rsid w:val="00B840BD"/>
    <w:rsid w:val="00B86729"/>
    <w:rsid w:val="00B92C56"/>
    <w:rsid w:val="00B94105"/>
    <w:rsid w:val="00BA5122"/>
    <w:rsid w:val="00BB2DAF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36351"/>
    <w:rsid w:val="00C422B1"/>
    <w:rsid w:val="00C575A4"/>
    <w:rsid w:val="00C63F88"/>
    <w:rsid w:val="00C67CCA"/>
    <w:rsid w:val="00C703F7"/>
    <w:rsid w:val="00C70D33"/>
    <w:rsid w:val="00C829D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17C4"/>
    <w:rsid w:val="00CB77AD"/>
    <w:rsid w:val="00CC286E"/>
    <w:rsid w:val="00CC7791"/>
    <w:rsid w:val="00CD2229"/>
    <w:rsid w:val="00CD2817"/>
    <w:rsid w:val="00CD4004"/>
    <w:rsid w:val="00CD6D6D"/>
    <w:rsid w:val="00CD75D6"/>
    <w:rsid w:val="00CE216C"/>
    <w:rsid w:val="00CE3E99"/>
    <w:rsid w:val="00CE4506"/>
    <w:rsid w:val="00CF25FD"/>
    <w:rsid w:val="00CF31E9"/>
    <w:rsid w:val="00CF3F1E"/>
    <w:rsid w:val="00CF41BB"/>
    <w:rsid w:val="00CF7512"/>
    <w:rsid w:val="00D14172"/>
    <w:rsid w:val="00D201C6"/>
    <w:rsid w:val="00D2260A"/>
    <w:rsid w:val="00D36857"/>
    <w:rsid w:val="00D74A50"/>
    <w:rsid w:val="00D76881"/>
    <w:rsid w:val="00DA46ED"/>
    <w:rsid w:val="00DA4F77"/>
    <w:rsid w:val="00DA7DA1"/>
    <w:rsid w:val="00DB3F13"/>
    <w:rsid w:val="00DC0D56"/>
    <w:rsid w:val="00DC238C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62C8"/>
    <w:rsid w:val="00E0681E"/>
    <w:rsid w:val="00E06C6E"/>
    <w:rsid w:val="00E10400"/>
    <w:rsid w:val="00E1398F"/>
    <w:rsid w:val="00E16E40"/>
    <w:rsid w:val="00E26428"/>
    <w:rsid w:val="00E27560"/>
    <w:rsid w:val="00E343DF"/>
    <w:rsid w:val="00E346B7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5B72"/>
    <w:rsid w:val="00EC62BB"/>
    <w:rsid w:val="00ED1B27"/>
    <w:rsid w:val="00EE679B"/>
    <w:rsid w:val="00EF19A2"/>
    <w:rsid w:val="00F030AF"/>
    <w:rsid w:val="00F114E7"/>
    <w:rsid w:val="00F24A3C"/>
    <w:rsid w:val="00F26B1A"/>
    <w:rsid w:val="00F27C41"/>
    <w:rsid w:val="00F42EB8"/>
    <w:rsid w:val="00F445B7"/>
    <w:rsid w:val="00F4556D"/>
    <w:rsid w:val="00F50C8C"/>
    <w:rsid w:val="00F53267"/>
    <w:rsid w:val="00F755FC"/>
    <w:rsid w:val="00F8357F"/>
    <w:rsid w:val="00F860CB"/>
    <w:rsid w:val="00F92EAC"/>
    <w:rsid w:val="00F93FDB"/>
    <w:rsid w:val="00FA145F"/>
    <w:rsid w:val="00FA2FB8"/>
    <w:rsid w:val="00FA3828"/>
    <w:rsid w:val="00FA5661"/>
    <w:rsid w:val="00FB6921"/>
    <w:rsid w:val="00FD5E7D"/>
    <w:rsid w:val="00FD5FA4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B95CB"/>
  <w15:docId w15:val="{1E8A009A-6F96-45B0-B9F2-B6EDD207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0E1D-3EEF-4AC2-B6E4-1E5C056C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Štěpánková Martina</cp:lastModifiedBy>
  <cp:revision>21</cp:revision>
  <cp:lastPrinted>2018-06-07T05:42:00Z</cp:lastPrinted>
  <dcterms:created xsi:type="dcterms:W3CDTF">2018-02-26T10:17:00Z</dcterms:created>
  <dcterms:modified xsi:type="dcterms:W3CDTF">2019-12-02T13:21:00Z</dcterms:modified>
</cp:coreProperties>
</file>