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Smlouva</w:t>
      </w: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o zabezpečení závodního stravování </w:t>
      </w: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č. …</w:t>
      </w:r>
      <w:r w:rsidR="002859FA">
        <w:rPr>
          <w:rFonts w:ascii="Times New Roman" w:hAnsi="Times New Roman" w:cs="Times New Roman"/>
          <w:b/>
        </w:rPr>
        <w:t>1/2019</w:t>
      </w:r>
      <w:r>
        <w:rPr>
          <w:rFonts w:ascii="Times New Roman" w:hAnsi="Times New Roman" w:cs="Times New Roman"/>
          <w:b/>
        </w:rPr>
        <w:t>………..</w:t>
      </w: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Smluvní </w:t>
      </w:r>
      <w:proofErr w:type="gramStart"/>
      <w:r>
        <w:rPr>
          <w:rFonts w:ascii="Times New Roman" w:hAnsi="Times New Roman" w:cs="Times New Roman"/>
          <w:b/>
        </w:rPr>
        <w:t>strany :</w:t>
      </w:r>
      <w:proofErr w:type="gramEnd"/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Základní škola a mateřská škola Praha 5 – Košíře, Weberova 1/01090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Weberova 1/1090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150 00  Praha 5 – Košíře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 : 69781877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DIČ : CZ69781877</w:t>
      </w:r>
      <w:proofErr w:type="gramEnd"/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zastoupená Mgr. Karlem Čermákem, ředitelem školy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</w:t>
      </w:r>
      <w:proofErr w:type="gramStart"/>
      <w:r>
        <w:rPr>
          <w:rFonts w:ascii="Times New Roman" w:hAnsi="Times New Roman" w:cs="Times New Roman"/>
        </w:rPr>
        <w:t>spojení :</w:t>
      </w:r>
      <w:proofErr w:type="gramEnd"/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č.ú</w:t>
      </w:r>
      <w:proofErr w:type="spellEnd"/>
      <w:r>
        <w:rPr>
          <w:rFonts w:ascii="Times New Roman" w:hAnsi="Times New Roman" w:cs="Times New Roman"/>
        </w:rPr>
        <w:t>. : 130882339/0800</w:t>
      </w:r>
      <w:proofErr w:type="gramEnd"/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dodavatel)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Základní škola waldorfská, Praha 5 – Jinonice, Butovická 228/9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Butovická 228/9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Praha 5  Jinonice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Zastoupená : Ing.</w:t>
      </w:r>
      <w:proofErr w:type="gramEnd"/>
      <w:r>
        <w:rPr>
          <w:rFonts w:ascii="Times New Roman" w:hAnsi="Times New Roman" w:cs="Times New Roman"/>
        </w:rPr>
        <w:t xml:space="preserve"> Pavlem </w:t>
      </w:r>
      <w:proofErr w:type="spellStart"/>
      <w:r>
        <w:rPr>
          <w:rFonts w:ascii="Times New Roman" w:hAnsi="Times New Roman" w:cs="Times New Roman"/>
        </w:rPr>
        <w:t>Selešim</w:t>
      </w:r>
      <w:proofErr w:type="spellEnd"/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IČO : 65990722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bankovní </w:t>
      </w:r>
      <w:proofErr w:type="spellStart"/>
      <w:r>
        <w:rPr>
          <w:rFonts w:ascii="Times New Roman" w:hAnsi="Times New Roman" w:cs="Times New Roman"/>
        </w:rPr>
        <w:t>spolení</w:t>
      </w:r>
      <w:proofErr w:type="spellEnd"/>
      <w:r>
        <w:rPr>
          <w:rFonts w:ascii="Times New Roman" w:hAnsi="Times New Roman" w:cs="Times New Roman"/>
        </w:rPr>
        <w:t xml:space="preserve"> :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proofErr w:type="spellStart"/>
      <w:proofErr w:type="gramStart"/>
      <w:r>
        <w:rPr>
          <w:rFonts w:ascii="Times New Roman" w:hAnsi="Times New Roman" w:cs="Times New Roman"/>
        </w:rPr>
        <w:t>č.ú</w:t>
      </w:r>
      <w:proofErr w:type="spellEnd"/>
      <w:r>
        <w:rPr>
          <w:rFonts w:ascii="Times New Roman" w:hAnsi="Times New Roman" w:cs="Times New Roman"/>
        </w:rPr>
        <w:t>. : 19</w:t>
      </w:r>
      <w:proofErr w:type="gramEnd"/>
      <w:r w:rsidR="0028787D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1552510257/0100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(dále jen odběratel)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uzavřeli níže uvedeného dne, měsíce a roku v souladu s vyhláškou Ministerstva financí České republiky č. 84/2005 Sb. ve znění vyhlášky č. 94/2006 Sb. tuto smlouvu o zajištění závodního stravování zaměstnanců odběratele (dále i smlouva):</w:t>
      </w: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2C63DB" w:rsidRDefault="002C63DB" w:rsidP="00F00A6B">
      <w:pPr>
        <w:spacing w:after="0"/>
        <w:jc w:val="center"/>
        <w:rPr>
          <w:rFonts w:ascii="Times New Roman" w:hAnsi="Times New Roman" w:cs="Times New Roman"/>
          <w:b/>
        </w:rPr>
      </w:pPr>
    </w:p>
    <w:p w:rsidR="002C63DB" w:rsidRDefault="002C63DB" w:rsidP="00F00A6B">
      <w:pPr>
        <w:spacing w:after="0"/>
        <w:jc w:val="center"/>
        <w:rPr>
          <w:rFonts w:ascii="Times New Roman" w:hAnsi="Times New Roman" w:cs="Times New Roman"/>
          <w:b/>
        </w:rPr>
      </w:pP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I.</w:t>
      </w: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Předmět smlouvy</w:t>
      </w: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</w:p>
    <w:p w:rsidR="00F00A6B" w:rsidRDefault="00F00A6B" w:rsidP="006F3E66">
      <w:pPr>
        <w:pStyle w:val="Odstavecseseznamem"/>
        <w:numPr>
          <w:ilvl w:val="1"/>
          <w:numId w:val="4"/>
        </w:numPr>
        <w:spacing w:after="0"/>
        <w:ind w:hanging="567"/>
        <w:jc w:val="both"/>
        <w:rPr>
          <w:rFonts w:ascii="Times New Roman" w:hAnsi="Times New Roman" w:cs="Times New Roman"/>
        </w:rPr>
      </w:pPr>
      <w:r w:rsidRPr="00F00A6B">
        <w:rPr>
          <w:rFonts w:ascii="Times New Roman" w:hAnsi="Times New Roman" w:cs="Times New Roman"/>
        </w:rPr>
        <w:t>Předmětem smlouvy je zabezpečení stravování zaměstnanců odběratele ve smyslu § 4 vyhlášky Ministerstva financí České republiky č. 84/2005 Sb., o nákladech na závodní stravování a jejich úhradě v příspěvkových organizac</w:t>
      </w:r>
      <w:r w:rsidR="00D013AF">
        <w:rPr>
          <w:rFonts w:ascii="Times New Roman" w:hAnsi="Times New Roman" w:cs="Times New Roman"/>
        </w:rPr>
        <w:t>ích</w:t>
      </w:r>
      <w:r w:rsidRPr="00F00A6B">
        <w:rPr>
          <w:rFonts w:ascii="Times New Roman" w:hAnsi="Times New Roman" w:cs="Times New Roman"/>
        </w:rPr>
        <w:t xml:space="preserve"> zřízených územními samosprávnými celky, v platném znění (dále jen vyhláška).</w:t>
      </w:r>
    </w:p>
    <w:p w:rsidR="00F00A6B" w:rsidRPr="00F00A6B" w:rsidRDefault="00F00A6B" w:rsidP="006F3E66">
      <w:pPr>
        <w:pStyle w:val="Odstavecseseznamem"/>
        <w:spacing w:after="0"/>
        <w:ind w:left="360" w:hanging="567"/>
        <w:jc w:val="both"/>
        <w:rPr>
          <w:rFonts w:ascii="Times New Roman" w:hAnsi="Times New Roman" w:cs="Times New Roman"/>
        </w:rPr>
      </w:pPr>
    </w:p>
    <w:p w:rsidR="00F00A6B" w:rsidRDefault="00F00A6B" w:rsidP="006F3E66">
      <w:pPr>
        <w:pStyle w:val="Odstavecseseznamem"/>
        <w:numPr>
          <w:ilvl w:val="1"/>
          <w:numId w:val="4"/>
        </w:numPr>
        <w:spacing w:after="0"/>
        <w:ind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Dodavatel se zavazuje touto smlouvou zajišťovat stravování zaměstnanců odběratele podle vyhlášky a dalších předpisů, týkajících se stravování zaměstnanců.</w:t>
      </w:r>
    </w:p>
    <w:p w:rsidR="00F00A6B" w:rsidRPr="00F00A6B" w:rsidRDefault="00F00A6B" w:rsidP="00F00A6B">
      <w:pPr>
        <w:pStyle w:val="Odstavecseseznamem"/>
        <w:rPr>
          <w:rFonts w:ascii="Times New Roman" w:hAnsi="Times New Roman" w:cs="Times New Roman"/>
        </w:rPr>
      </w:pPr>
    </w:p>
    <w:p w:rsidR="00F00A6B" w:rsidRDefault="00F00A6B" w:rsidP="00F00A6B">
      <w:pPr>
        <w:pStyle w:val="Odstavecseseznamem"/>
        <w:spacing w:after="0"/>
        <w:ind w:left="360"/>
        <w:jc w:val="both"/>
        <w:rPr>
          <w:rFonts w:ascii="Times New Roman" w:hAnsi="Times New Roman" w:cs="Times New Roman"/>
          <w:b/>
        </w:rPr>
      </w:pPr>
    </w:p>
    <w:p w:rsidR="00F00A6B" w:rsidRDefault="00F00A6B" w:rsidP="00F00A6B">
      <w:pPr>
        <w:pStyle w:val="Odstavecseseznamem"/>
        <w:spacing w:after="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II.</w:t>
      </w:r>
    </w:p>
    <w:p w:rsidR="00F00A6B" w:rsidRDefault="00F00A6B" w:rsidP="00F00A6B">
      <w:pPr>
        <w:pStyle w:val="Odstavecseseznamem"/>
        <w:spacing w:after="0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Práva a povinnosti smluvních stran</w:t>
      </w:r>
    </w:p>
    <w:p w:rsidR="00F00A6B" w:rsidRDefault="00F00A6B" w:rsidP="00F00A6B">
      <w:pPr>
        <w:pStyle w:val="Odstavecseseznamem"/>
        <w:spacing w:after="0"/>
        <w:ind w:left="360"/>
        <w:jc w:val="center"/>
        <w:rPr>
          <w:rFonts w:ascii="Times New Roman" w:hAnsi="Times New Roman" w:cs="Times New Roman"/>
          <w:b/>
        </w:rPr>
      </w:pPr>
    </w:p>
    <w:p w:rsidR="00F00A6B" w:rsidRDefault="00F00A6B" w:rsidP="00F00A6B">
      <w:pPr>
        <w:pStyle w:val="Odstavecseseznamem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2.1  Dodavatel se </w:t>
      </w:r>
      <w:proofErr w:type="gramStart"/>
      <w:r>
        <w:rPr>
          <w:rFonts w:ascii="Times New Roman" w:hAnsi="Times New Roman" w:cs="Times New Roman"/>
        </w:rPr>
        <w:t>zavazuje :</w:t>
      </w:r>
      <w:proofErr w:type="gramEnd"/>
    </w:p>
    <w:p w:rsidR="00F00A6B" w:rsidRPr="002C63DB" w:rsidRDefault="00F00A6B" w:rsidP="002C63DB">
      <w:pPr>
        <w:pStyle w:val="Odstavecseseznamem"/>
        <w:spacing w:after="0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zajistit při přípravě stravy dodržování platných Evropských hygienických předpisů pro oblast stravování, zákona č. 258/2000 Sb., o ochraně veřejného zdraví a o změně některých souvisejících zákonů, ve znění pozdějších předpisů a vyhlášky č. 137/2004 Sb., o hygienických požadavcích na stravovací služby a o zásadách osobní a provozní hygieny při činnostech epidemiologicky závažných.</w:t>
      </w:r>
    </w:p>
    <w:p w:rsidR="00F00A6B" w:rsidRDefault="00F00A6B" w:rsidP="00F00A6B">
      <w:pPr>
        <w:pStyle w:val="Odstavecseseznamem"/>
        <w:numPr>
          <w:ilvl w:val="0"/>
          <w:numId w:val="6"/>
        </w:numPr>
        <w:spacing w:after="0"/>
        <w:ind w:left="851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dodržovat časový harmonogram při výdeji stravy</w:t>
      </w:r>
    </w:p>
    <w:p w:rsidR="00F00A6B" w:rsidRDefault="00F00A6B" w:rsidP="00F00A6B">
      <w:pPr>
        <w:spacing w:after="0"/>
        <w:ind w:left="851" w:hanging="284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2.2  Odběratel se </w:t>
      </w:r>
      <w:proofErr w:type="gramStart"/>
      <w:r>
        <w:rPr>
          <w:rFonts w:ascii="Times New Roman" w:hAnsi="Times New Roman" w:cs="Times New Roman"/>
        </w:rPr>
        <w:t>zavazuje :</w:t>
      </w:r>
      <w:proofErr w:type="gramEnd"/>
    </w:p>
    <w:p w:rsidR="002859FA" w:rsidRDefault="002859FA" w:rsidP="00F00A6B">
      <w:pPr>
        <w:spacing w:after="0"/>
        <w:jc w:val="both"/>
        <w:rPr>
          <w:rFonts w:ascii="Times New Roman" w:hAnsi="Times New Roman" w:cs="Times New Roman"/>
        </w:rPr>
      </w:pPr>
    </w:p>
    <w:p w:rsidR="002859FA" w:rsidRDefault="002859FA" w:rsidP="002859FA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ab/>
        <w:t>dodržovat časový harmonogram při odběru stravy</w:t>
      </w:r>
    </w:p>
    <w:p w:rsidR="002859FA" w:rsidRDefault="002859FA" w:rsidP="002859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zajistit dostatečné množství vlastních přepravních nádob na dovoz stravy</w:t>
      </w:r>
    </w:p>
    <w:p w:rsidR="002859FA" w:rsidRDefault="002859FA" w:rsidP="002859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přepravní nádoby jsou v majetku odběratele</w:t>
      </w:r>
    </w:p>
    <w:p w:rsidR="002859FA" w:rsidRDefault="002859FA" w:rsidP="002859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zajistit čistotu dovážených přepravních nádob</w:t>
      </w:r>
    </w:p>
    <w:p w:rsidR="002859FA" w:rsidRDefault="002859FA" w:rsidP="002859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 xml:space="preserve">hradit náklady stravování podle čl. </w:t>
      </w:r>
      <w:proofErr w:type="spellStart"/>
      <w:proofErr w:type="gramStart"/>
      <w:r>
        <w:rPr>
          <w:rFonts w:ascii="Times New Roman" w:hAnsi="Times New Roman" w:cs="Times New Roman"/>
        </w:rPr>
        <w:t>III.této</w:t>
      </w:r>
      <w:proofErr w:type="spellEnd"/>
      <w:proofErr w:type="gramEnd"/>
      <w:r>
        <w:rPr>
          <w:rFonts w:ascii="Times New Roman" w:hAnsi="Times New Roman" w:cs="Times New Roman"/>
        </w:rPr>
        <w:t xml:space="preserve"> smlouvy</w:t>
      </w:r>
    </w:p>
    <w:p w:rsidR="002859FA" w:rsidRDefault="002859FA" w:rsidP="002859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zajistit dovoz obědů</w:t>
      </w:r>
    </w:p>
    <w:p w:rsidR="002859FA" w:rsidRDefault="002859FA" w:rsidP="002859FA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</w:t>
      </w:r>
      <w:r>
        <w:rPr>
          <w:rFonts w:ascii="Times New Roman" w:hAnsi="Times New Roman" w:cs="Times New Roman"/>
        </w:rPr>
        <w:tab/>
        <w:t>zajistit pracovníky výdeje jídel</w:t>
      </w:r>
      <w:r>
        <w:rPr>
          <w:rFonts w:ascii="Times New Roman" w:hAnsi="Times New Roman" w:cs="Times New Roman"/>
        </w:rPr>
        <w:tab/>
      </w:r>
    </w:p>
    <w:p w:rsidR="00F00A6B" w:rsidRDefault="00F00A6B" w:rsidP="00F00A6B">
      <w:pPr>
        <w:pStyle w:val="Odstavecseseznamem"/>
        <w:rPr>
          <w:rFonts w:ascii="Times New Roman" w:hAnsi="Times New Roman" w:cs="Times New Roman"/>
        </w:rPr>
      </w:pPr>
    </w:p>
    <w:p w:rsidR="00F00A6B" w:rsidRDefault="00F00A6B" w:rsidP="00F00A6B">
      <w:pPr>
        <w:pStyle w:val="Odstavecseseznamem"/>
        <w:spacing w:after="0"/>
        <w:ind w:left="1211"/>
        <w:jc w:val="both"/>
        <w:rPr>
          <w:rFonts w:ascii="Times New Roman" w:hAnsi="Times New Roman" w:cs="Times New Roman"/>
        </w:rPr>
      </w:pPr>
    </w:p>
    <w:p w:rsidR="00F00A6B" w:rsidRPr="00F00A6B" w:rsidRDefault="00F00A6B" w:rsidP="00F00A6B">
      <w:pPr>
        <w:pStyle w:val="Odstavecseseznamem"/>
        <w:spacing w:after="0"/>
        <w:ind w:left="851"/>
        <w:jc w:val="both"/>
        <w:rPr>
          <w:rFonts w:ascii="Times New Roman" w:hAnsi="Times New Roman" w:cs="Times New Roman"/>
        </w:rPr>
      </w:pPr>
    </w:p>
    <w:p w:rsidR="00F00A6B" w:rsidRPr="00F00A6B" w:rsidRDefault="00F00A6B" w:rsidP="00F00A6B">
      <w:pPr>
        <w:pStyle w:val="Odstavecseseznamem"/>
        <w:spacing w:after="0"/>
        <w:ind w:left="360"/>
        <w:jc w:val="right"/>
        <w:rPr>
          <w:rFonts w:ascii="Times New Roman" w:hAnsi="Times New Roman" w:cs="Times New Roman"/>
          <w:b/>
        </w:rPr>
      </w:pP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III.</w:t>
      </w: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Náklady na stravování</w:t>
      </w:r>
    </w:p>
    <w:p w:rsidR="00F00A6B" w:rsidRDefault="00F00A6B" w:rsidP="00F00A6B">
      <w:pPr>
        <w:spacing w:after="0"/>
        <w:jc w:val="center"/>
        <w:rPr>
          <w:rFonts w:ascii="Times New Roman" w:hAnsi="Times New Roman" w:cs="Times New Roman"/>
          <w:b/>
        </w:rPr>
      </w:pPr>
    </w:p>
    <w:p w:rsidR="00F00A6B" w:rsidRDefault="00F00A6B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3.1</w:t>
      </w:r>
      <w:r w:rsidR="006F3E66">
        <w:rPr>
          <w:rFonts w:ascii="Times New Roman" w:hAnsi="Times New Roman" w:cs="Times New Roman"/>
        </w:rPr>
        <w:t xml:space="preserve">  Cena za jídlo se sjednává dohodou v souladu s § 4 vyhlášky. Kalkulace ceny je stanovena v pří</w:t>
      </w:r>
      <w:r w:rsidR="00D013AF">
        <w:rPr>
          <w:rFonts w:ascii="Times New Roman" w:hAnsi="Times New Roman" w:cs="Times New Roman"/>
        </w:rPr>
        <w:t>l</w:t>
      </w:r>
      <w:r w:rsidR="006F3E66">
        <w:rPr>
          <w:rFonts w:ascii="Times New Roman" w:hAnsi="Times New Roman" w:cs="Times New Roman"/>
        </w:rPr>
        <w:t>oze č. 1, která je nedílnou součástí této s</w:t>
      </w:r>
      <w:r w:rsidR="00D013AF">
        <w:rPr>
          <w:rFonts w:ascii="Times New Roman" w:hAnsi="Times New Roman" w:cs="Times New Roman"/>
        </w:rPr>
        <w:t>mlouvy. Odběratel se  zavazuje u</w:t>
      </w:r>
      <w:r w:rsidR="006F3E66">
        <w:rPr>
          <w:rFonts w:ascii="Times New Roman" w:hAnsi="Times New Roman" w:cs="Times New Roman"/>
        </w:rPr>
        <w:t>hradit dodavateli stanovené náklady.</w:t>
      </w:r>
    </w:p>
    <w:p w:rsidR="006F3E66" w:rsidRDefault="006F3E66" w:rsidP="006F3E66">
      <w:pPr>
        <w:spacing w:after="0"/>
        <w:ind w:left="426" w:hanging="426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3.2  </w:t>
      </w:r>
      <w:r w:rsidR="002C63DB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Odběratel uvedené náklady uhradí dodavateli po obdržení daňového dokladu (faktury), vystavené dodavatelem. Lhůta splatnosti faktury se sjednává na 15 (patnáct) dnů od data vystavení daňového dokladu.</w:t>
      </w:r>
    </w:p>
    <w:p w:rsidR="006F3E66" w:rsidRDefault="006F3E66" w:rsidP="006F3E66">
      <w:pPr>
        <w:spacing w:after="0"/>
        <w:ind w:left="426" w:hanging="426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  Pokud dojde v průběhu platnosti této smlouvy ke zvýšení režijních nákladů na přípravu poskytované stravy, bude věc řešena písemným dodatkem k této smlouvě po vzájemném projednání smluvních stran.</w:t>
      </w:r>
    </w:p>
    <w:p w:rsidR="006F3E66" w:rsidRDefault="006F3E66" w:rsidP="006F3E66">
      <w:pPr>
        <w:spacing w:after="0"/>
        <w:ind w:left="426" w:hanging="426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426" w:hanging="426"/>
        <w:jc w:val="center"/>
        <w:rPr>
          <w:rFonts w:ascii="Times New Roman" w:hAnsi="Times New Roman" w:cs="Times New Roman"/>
          <w:b/>
        </w:rPr>
      </w:pPr>
    </w:p>
    <w:p w:rsidR="006F3E66" w:rsidRDefault="006F3E66" w:rsidP="006F3E66">
      <w:pPr>
        <w:spacing w:after="0"/>
        <w:ind w:left="426" w:hanging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IV.</w:t>
      </w:r>
    </w:p>
    <w:p w:rsidR="006F3E66" w:rsidRDefault="006F3E66" w:rsidP="006F3E66">
      <w:pPr>
        <w:spacing w:after="0"/>
        <w:ind w:left="426" w:hanging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Ostatní ujednání</w:t>
      </w:r>
    </w:p>
    <w:p w:rsidR="006F3E66" w:rsidRDefault="006F3E66" w:rsidP="006F3E66">
      <w:pPr>
        <w:spacing w:after="0"/>
        <w:ind w:left="426" w:hanging="426"/>
        <w:jc w:val="center"/>
        <w:rPr>
          <w:rFonts w:ascii="Times New Roman" w:hAnsi="Times New Roman" w:cs="Times New Roman"/>
          <w:b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4.1  </w:t>
      </w:r>
      <w:r w:rsidR="00D54C96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Tato smlouva se uzavírá n</w:t>
      </w:r>
      <w:r w:rsidR="002859FA">
        <w:rPr>
          <w:rFonts w:ascii="Times New Roman" w:hAnsi="Times New Roman" w:cs="Times New Roman"/>
        </w:rPr>
        <w:t xml:space="preserve">a dobu určitou, a to od </w:t>
      </w:r>
      <w:proofErr w:type="gramStart"/>
      <w:r w:rsidR="002859FA">
        <w:rPr>
          <w:rFonts w:ascii="Times New Roman" w:hAnsi="Times New Roman" w:cs="Times New Roman"/>
        </w:rPr>
        <w:t>1.9.2019</w:t>
      </w:r>
      <w:proofErr w:type="gramEnd"/>
      <w:r w:rsidR="002859FA">
        <w:rPr>
          <w:rFonts w:ascii="Times New Roman" w:hAnsi="Times New Roman" w:cs="Times New Roman"/>
        </w:rPr>
        <w:t xml:space="preserve"> do 31.8.2020</w:t>
      </w:r>
      <w:r>
        <w:rPr>
          <w:rFonts w:ascii="Times New Roman" w:hAnsi="Times New Roman" w:cs="Times New Roman"/>
        </w:rPr>
        <w:t>.</w:t>
      </w:r>
    </w:p>
    <w:p w:rsidR="006F3E66" w:rsidRDefault="006F3E66" w:rsidP="006F3E66">
      <w:pPr>
        <w:spacing w:after="0"/>
        <w:ind w:left="426" w:hanging="426"/>
        <w:jc w:val="both"/>
        <w:rPr>
          <w:rFonts w:ascii="Times New Roman" w:hAnsi="Times New Roman" w:cs="Times New Roman"/>
        </w:rPr>
      </w:pPr>
    </w:p>
    <w:p w:rsidR="006F3E66" w:rsidRPr="006F3E66" w:rsidRDefault="006F3E66" w:rsidP="00D54C9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 w:rsidRPr="006F3E66">
        <w:rPr>
          <w:rFonts w:ascii="Times New Roman" w:hAnsi="Times New Roman" w:cs="Times New Roman"/>
        </w:rPr>
        <w:t xml:space="preserve">4.2 </w:t>
      </w:r>
      <w:r w:rsidR="00D54C96">
        <w:rPr>
          <w:rFonts w:ascii="Times New Roman" w:hAnsi="Times New Roman" w:cs="Times New Roman"/>
        </w:rPr>
        <w:tab/>
      </w:r>
      <w:r w:rsidRPr="006F3E66">
        <w:rPr>
          <w:rFonts w:ascii="Times New Roman" w:hAnsi="Times New Roman" w:cs="Times New Roman"/>
        </w:rPr>
        <w:t xml:space="preserve">Fakturace odebraných </w:t>
      </w:r>
      <w:proofErr w:type="gramStart"/>
      <w:r w:rsidRPr="006F3E66">
        <w:rPr>
          <w:rFonts w:ascii="Times New Roman" w:hAnsi="Times New Roman" w:cs="Times New Roman"/>
        </w:rPr>
        <w:t>obědů : každý</w:t>
      </w:r>
      <w:proofErr w:type="gramEnd"/>
      <w:r w:rsidRPr="006F3E66">
        <w:rPr>
          <w:rFonts w:ascii="Times New Roman" w:hAnsi="Times New Roman" w:cs="Times New Roman"/>
        </w:rPr>
        <w:t xml:space="preserve"> měsíc budou na základě této smlouvy vystaveny dvě faktury </w:t>
      </w:r>
    </w:p>
    <w:p w:rsidR="006F3E66" w:rsidRPr="006F3E66" w:rsidRDefault="006F3E66" w:rsidP="00D54C96">
      <w:pPr>
        <w:pStyle w:val="Odstavecseseznamem"/>
        <w:numPr>
          <w:ilvl w:val="0"/>
          <w:numId w:val="7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 w:rsidRPr="006F3E66">
        <w:rPr>
          <w:rFonts w:ascii="Times New Roman" w:hAnsi="Times New Roman" w:cs="Times New Roman"/>
        </w:rPr>
        <w:t>1. faktura – cena potravin x počet odebraných obědů</w:t>
      </w:r>
    </w:p>
    <w:p w:rsidR="006F3E66" w:rsidRDefault="006F3E66" w:rsidP="00D54C96">
      <w:pPr>
        <w:pStyle w:val="Odstavecseseznamem"/>
        <w:numPr>
          <w:ilvl w:val="0"/>
          <w:numId w:val="7"/>
        </w:numPr>
        <w:spacing w:after="0"/>
        <w:ind w:left="1134" w:hanging="567"/>
        <w:jc w:val="both"/>
        <w:rPr>
          <w:rFonts w:ascii="Times New Roman" w:hAnsi="Times New Roman" w:cs="Times New Roman"/>
        </w:rPr>
      </w:pPr>
      <w:r w:rsidRPr="006F3E66">
        <w:rPr>
          <w:rFonts w:ascii="Times New Roman" w:hAnsi="Times New Roman" w:cs="Times New Roman"/>
        </w:rPr>
        <w:lastRenderedPageBreak/>
        <w:t>2. faktura – věcná režie a mzdová režie x počet odebraných obědů</w:t>
      </w:r>
    </w:p>
    <w:p w:rsidR="006F3E66" w:rsidRDefault="006F3E66" w:rsidP="006F3E66">
      <w:pPr>
        <w:spacing w:after="0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4.3  Změny a doplňky jsou možné pouze písemnými dodatky, potvrzenými oběma smluvními stranami.</w:t>
      </w: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4.4</w:t>
      </w:r>
      <w:r>
        <w:rPr>
          <w:rFonts w:ascii="Times New Roman" w:hAnsi="Times New Roman" w:cs="Times New Roman"/>
        </w:rPr>
        <w:tab/>
        <w:t>Smlouvu je možné vypovědět v případě hrubého porušení jednotlivých ustanovení této smlouvy. V tomto případě činí výpovědní lhůta jeden měsíc a počítá se od prvého dne měsíce následujícího po měsíci, ve kterém byla výpověď doručena. Vypovězením smlouvy z důvodů hrubého porušení jednotlivých ustanovení smlouvy nejsou dotčeny práva poškozené strany na úhradu ztrát v odvislosti s tímto porušením vzniklými, a to v souladu s českým právním řádem.</w:t>
      </w: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4.5</w:t>
      </w:r>
      <w:r>
        <w:rPr>
          <w:rFonts w:ascii="Times New Roman" w:hAnsi="Times New Roman" w:cs="Times New Roman"/>
        </w:rPr>
        <w:tab/>
        <w:t>Smlouvu lze ukonči</w:t>
      </w:r>
      <w:r w:rsidR="002C63DB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 též dohodou smluvních stran.</w:t>
      </w: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4.6</w:t>
      </w:r>
      <w:r>
        <w:rPr>
          <w:rFonts w:ascii="Times New Roman" w:hAnsi="Times New Roman" w:cs="Times New Roman"/>
        </w:rPr>
        <w:tab/>
        <w:t>Tuto smlouvu lze ukončit také v přípa</w:t>
      </w:r>
      <w:r w:rsidR="00D013AF">
        <w:rPr>
          <w:rFonts w:ascii="Times New Roman" w:hAnsi="Times New Roman" w:cs="Times New Roman"/>
        </w:rPr>
        <w:t>d</w:t>
      </w:r>
      <w:r>
        <w:rPr>
          <w:rFonts w:ascii="Times New Roman" w:hAnsi="Times New Roman" w:cs="Times New Roman"/>
        </w:rPr>
        <w:t>ě, že by o stravování ze strany odběratele nebyl mezi strávníky zájem. Toto ukončení je možné dohodou mezi dodavatel</w:t>
      </w:r>
      <w:r w:rsidR="00D013AF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>m a odběratelem.</w:t>
      </w: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4.7</w:t>
      </w:r>
      <w:r>
        <w:rPr>
          <w:rFonts w:ascii="Times New Roman" w:hAnsi="Times New Roman" w:cs="Times New Roman"/>
        </w:rPr>
        <w:tab/>
        <w:t>Tato smlouvy je vyhotovena ve dvou vyhotoveních, z nichž každá smluvní strana obdrží jedno vyhotovení.</w:t>
      </w: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4.8</w:t>
      </w:r>
      <w:r>
        <w:rPr>
          <w:rFonts w:ascii="Times New Roman" w:hAnsi="Times New Roman" w:cs="Times New Roman"/>
        </w:rPr>
        <w:tab/>
        <w:t>Smluvní strany shodně prohlašují, že si tuto smlouvu před jejím podpisem přečetly, že byla uzavřena po vzájemném projednání podle jejich pravé a svobodné vůle, určitě, srozumitelně, nikoliv v tísni za n</w:t>
      </w:r>
      <w:r w:rsidR="002C63DB">
        <w:rPr>
          <w:rFonts w:ascii="Times New Roman" w:hAnsi="Times New Roman" w:cs="Times New Roman"/>
        </w:rPr>
        <w:t>á</w:t>
      </w:r>
      <w:r>
        <w:rPr>
          <w:rFonts w:ascii="Times New Roman" w:hAnsi="Times New Roman" w:cs="Times New Roman"/>
        </w:rPr>
        <w:t>padně nevýhodných podmínek a na důkaz toho připojují své vlastnoruční podpisy.</w:t>
      </w: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2C63DB" w:rsidRDefault="002C63DB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2C63DB" w:rsidRDefault="002C63DB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Příloha :</w:t>
      </w:r>
      <w:proofErr w:type="gramEnd"/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Stanovení úplaty za závodní stravování zaměstnanců odběratele.</w:t>
      </w: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Cena oběda je 71,- Kč včetně DPH.</w:t>
      </w: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2C63DB" w:rsidRDefault="002C63DB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2C63DB" w:rsidRDefault="002C63DB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2C63DB" w:rsidRDefault="002C63DB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Praze dne </w:t>
      </w:r>
      <w:r w:rsidR="002859FA">
        <w:rPr>
          <w:rFonts w:ascii="Times New Roman" w:hAnsi="Times New Roman" w:cs="Times New Roman"/>
        </w:rPr>
        <w:t>25.8.2019</w:t>
      </w:r>
      <w:bookmarkStart w:id="0" w:name="_GoBack"/>
      <w:bookmarkEnd w:id="0"/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left" w:pos="1843"/>
        </w:tabs>
        <w:spacing w:after="0"/>
        <w:jc w:val="both"/>
        <w:rPr>
          <w:rFonts w:ascii="Times New Roman" w:hAnsi="Times New Roman" w:cs="Times New Roman"/>
        </w:rPr>
      </w:pPr>
    </w:p>
    <w:p w:rsidR="00D013AF" w:rsidRDefault="00D013AF" w:rsidP="00D013AF">
      <w:pPr>
        <w:tabs>
          <w:tab w:val="center" w:pos="1701"/>
          <w:tab w:val="center" w:pos="72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</w:t>
      </w:r>
      <w:r>
        <w:rPr>
          <w:rFonts w:ascii="Times New Roman" w:hAnsi="Times New Roman" w:cs="Times New Roman"/>
        </w:rPr>
        <w:tab/>
        <w:t>……………………………………..</w:t>
      </w:r>
    </w:p>
    <w:p w:rsidR="00D013AF" w:rsidRDefault="00D013AF" w:rsidP="00D013AF">
      <w:pPr>
        <w:tabs>
          <w:tab w:val="center" w:pos="1134"/>
          <w:tab w:val="center" w:pos="7230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dodavatel</w:t>
      </w:r>
      <w:r>
        <w:rPr>
          <w:rFonts w:ascii="Times New Roman" w:hAnsi="Times New Roman" w:cs="Times New Roman"/>
        </w:rPr>
        <w:tab/>
        <w:t>odběratel</w:t>
      </w:r>
      <w:r>
        <w:rPr>
          <w:rFonts w:ascii="Times New Roman" w:hAnsi="Times New Roman" w:cs="Times New Roman"/>
        </w:rPr>
        <w:tab/>
      </w:r>
    </w:p>
    <w:p w:rsidR="006F3E66" w:rsidRDefault="006F3E66" w:rsidP="006F3E66">
      <w:pPr>
        <w:spacing w:after="0"/>
        <w:ind w:left="567" w:hanging="567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hanging="567"/>
        <w:jc w:val="both"/>
        <w:rPr>
          <w:rFonts w:ascii="Times New Roman" w:hAnsi="Times New Roman" w:cs="Times New Roman"/>
        </w:rPr>
      </w:pPr>
    </w:p>
    <w:p w:rsidR="006F3E66" w:rsidRPr="006F3E66" w:rsidRDefault="006F3E66" w:rsidP="006F3E66">
      <w:pPr>
        <w:spacing w:after="0"/>
        <w:jc w:val="both"/>
        <w:rPr>
          <w:rFonts w:ascii="Times New Roman" w:hAnsi="Times New Roman" w:cs="Times New Roman"/>
        </w:rPr>
      </w:pPr>
    </w:p>
    <w:p w:rsidR="006F3E66" w:rsidRDefault="006F3E66" w:rsidP="006F3E66">
      <w:pPr>
        <w:spacing w:after="0"/>
        <w:ind w:left="426" w:hanging="426"/>
        <w:jc w:val="both"/>
        <w:rPr>
          <w:rFonts w:ascii="Times New Roman" w:hAnsi="Times New Roman" w:cs="Times New Roman"/>
        </w:rPr>
      </w:pPr>
    </w:p>
    <w:p w:rsidR="006F3E66" w:rsidRPr="006F3E66" w:rsidRDefault="006F3E66" w:rsidP="006F3E66">
      <w:pPr>
        <w:spacing w:after="0"/>
        <w:jc w:val="both"/>
        <w:rPr>
          <w:rFonts w:ascii="Times New Roman" w:hAnsi="Times New Roman" w:cs="Times New Roman"/>
        </w:rPr>
      </w:pPr>
    </w:p>
    <w:p w:rsidR="006F3E66" w:rsidRPr="00F00A6B" w:rsidRDefault="006F3E66" w:rsidP="00F00A6B">
      <w:pPr>
        <w:spacing w:after="0"/>
        <w:jc w:val="both"/>
        <w:rPr>
          <w:rFonts w:ascii="Times New Roman" w:hAnsi="Times New Roman" w:cs="Times New Roman"/>
        </w:rPr>
      </w:pPr>
    </w:p>
    <w:p w:rsidR="00F00A6B" w:rsidRDefault="00F00A6B" w:rsidP="00F00A6B">
      <w:pPr>
        <w:pStyle w:val="Odstavecseseznamem"/>
        <w:spacing w:after="0"/>
        <w:ind w:left="426"/>
        <w:jc w:val="both"/>
        <w:rPr>
          <w:rFonts w:ascii="Times New Roman" w:hAnsi="Times New Roman" w:cs="Times New Roman"/>
        </w:rPr>
      </w:pPr>
    </w:p>
    <w:p w:rsidR="00F00A6B" w:rsidRPr="00B25C29" w:rsidRDefault="00F00A6B" w:rsidP="00F00A6B">
      <w:pPr>
        <w:pStyle w:val="Odstavecseseznamem"/>
        <w:spacing w:after="0"/>
        <w:ind w:left="426"/>
        <w:jc w:val="both"/>
        <w:rPr>
          <w:rFonts w:ascii="Times New Roman" w:hAnsi="Times New Roman" w:cs="Times New Roman"/>
        </w:rPr>
      </w:pPr>
    </w:p>
    <w:p w:rsidR="000459C7" w:rsidRDefault="000459C7"/>
    <w:sectPr w:rsidR="000459C7" w:rsidSect="00045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91F57"/>
    <w:multiLevelType w:val="hybridMultilevel"/>
    <w:tmpl w:val="EC0ABED2"/>
    <w:lvl w:ilvl="0" w:tplc="EE12B3CE">
      <w:start w:val="2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52F9D"/>
    <w:multiLevelType w:val="hybridMultilevel"/>
    <w:tmpl w:val="BEE4B86C"/>
    <w:lvl w:ilvl="0" w:tplc="CDBEAED6">
      <w:start w:val="2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B484A43"/>
    <w:multiLevelType w:val="hybridMultilevel"/>
    <w:tmpl w:val="BBF659E6"/>
    <w:lvl w:ilvl="0" w:tplc="5E62566A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49615D67"/>
    <w:multiLevelType w:val="hybridMultilevel"/>
    <w:tmpl w:val="020A80DE"/>
    <w:lvl w:ilvl="0" w:tplc="EE12B3CE">
      <w:start w:val="2"/>
      <w:numFmt w:val="bullet"/>
      <w:lvlText w:val="-"/>
      <w:lvlJc w:val="left"/>
      <w:pPr>
        <w:ind w:left="1211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4" w15:restartNumberingAfterBreak="0">
    <w:nsid w:val="5D8D3488"/>
    <w:multiLevelType w:val="multilevel"/>
    <w:tmpl w:val="C1B61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652B7428"/>
    <w:multiLevelType w:val="multilevel"/>
    <w:tmpl w:val="C1B61D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66341B5F"/>
    <w:multiLevelType w:val="hybridMultilevel"/>
    <w:tmpl w:val="A9F82B0A"/>
    <w:lvl w:ilvl="0" w:tplc="5E62566A">
      <w:numFmt w:val="bullet"/>
      <w:lvlText w:val="-"/>
      <w:lvlJc w:val="left"/>
      <w:pPr>
        <w:ind w:left="786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4"/>
  </w:num>
  <w:num w:numId="5">
    <w:abstractNumId w:val="1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A6B"/>
    <w:rsid w:val="000459C7"/>
    <w:rsid w:val="00162365"/>
    <w:rsid w:val="002859FA"/>
    <w:rsid w:val="0028787D"/>
    <w:rsid w:val="002C63DB"/>
    <w:rsid w:val="003D6A92"/>
    <w:rsid w:val="004677D5"/>
    <w:rsid w:val="005D3231"/>
    <w:rsid w:val="006F3E66"/>
    <w:rsid w:val="007932B9"/>
    <w:rsid w:val="007C0A69"/>
    <w:rsid w:val="007F106A"/>
    <w:rsid w:val="00D013AF"/>
    <w:rsid w:val="00D54C96"/>
    <w:rsid w:val="00D601BF"/>
    <w:rsid w:val="00F00A6B"/>
    <w:rsid w:val="00F736AB"/>
    <w:rsid w:val="00FD3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20BE01"/>
  <w15:docId w15:val="{F1EDFBB8-B59A-461E-9636-EB71C77E1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00A6B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0A6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013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013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650</Words>
  <Characters>3838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Alena Matějčková</cp:lastModifiedBy>
  <cp:revision>2</cp:revision>
  <cp:lastPrinted>2018-06-26T12:52:00Z</cp:lastPrinted>
  <dcterms:created xsi:type="dcterms:W3CDTF">2019-12-03T12:56:00Z</dcterms:created>
  <dcterms:modified xsi:type="dcterms:W3CDTF">2019-12-03T12:56:00Z</dcterms:modified>
</cp:coreProperties>
</file>