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FAE" w:rsidRDefault="00C92FAE" w:rsidP="00C92FAE">
      <w:pPr>
        <w:spacing w:before="0"/>
        <w:jc w:val="center"/>
        <w:rPr>
          <w:rFonts w:ascii="Arial" w:hAnsi="Arial"/>
          <w:b/>
          <w:sz w:val="28"/>
        </w:rPr>
      </w:pPr>
    </w:p>
    <w:p w:rsidR="00C92FAE" w:rsidRDefault="00BB105E" w:rsidP="00C92FAE">
      <w:pPr>
        <w:spacing w:before="0"/>
        <w:jc w:val="center"/>
        <w:rPr>
          <w:rFonts w:ascii="Arial" w:hAnsi="Arial"/>
          <w:b/>
          <w:sz w:val="28"/>
        </w:rPr>
      </w:pPr>
      <w:r>
        <w:rPr>
          <w:rFonts w:ascii="Arial" w:hAnsi="Arial"/>
          <w:b/>
          <w:sz w:val="28"/>
        </w:rPr>
        <w:t xml:space="preserve">SERVISNÍ SMLOUVA č. </w:t>
      </w:r>
      <w:r w:rsidR="00EA1D7F">
        <w:rPr>
          <w:rFonts w:ascii="Arial" w:hAnsi="Arial"/>
          <w:b/>
          <w:sz w:val="28"/>
        </w:rPr>
        <w:t>00</w:t>
      </w:r>
      <w:r w:rsidR="00F51749">
        <w:rPr>
          <w:rFonts w:ascii="Arial" w:hAnsi="Arial"/>
          <w:b/>
          <w:sz w:val="28"/>
        </w:rPr>
        <w:t>4</w:t>
      </w:r>
      <w:r w:rsidR="00C92FAE">
        <w:rPr>
          <w:rFonts w:ascii="Arial" w:hAnsi="Arial"/>
          <w:b/>
          <w:sz w:val="28"/>
        </w:rPr>
        <w:t>HW/</w:t>
      </w:r>
      <w:r w:rsidR="00CF66F3">
        <w:rPr>
          <w:rFonts w:ascii="Arial" w:hAnsi="Arial"/>
          <w:b/>
          <w:sz w:val="28"/>
        </w:rPr>
        <w:t>1</w:t>
      </w:r>
      <w:r w:rsidR="00F51749">
        <w:rPr>
          <w:rFonts w:ascii="Arial" w:hAnsi="Arial"/>
          <w:b/>
          <w:sz w:val="28"/>
        </w:rPr>
        <w:t>9</w:t>
      </w:r>
    </w:p>
    <w:p w:rsidR="00C92FAE" w:rsidRDefault="00C92FAE" w:rsidP="00C92FAE">
      <w:pPr>
        <w:spacing w:before="0"/>
        <w:jc w:val="center"/>
        <w:rPr>
          <w:rFonts w:ascii="Arial" w:hAnsi="Arial"/>
          <w:sz w:val="28"/>
        </w:rPr>
      </w:pPr>
      <w:r>
        <w:rPr>
          <w:rFonts w:ascii="Arial" w:hAnsi="Arial"/>
          <w:sz w:val="28"/>
        </w:rPr>
        <w:t>-----------------------------------------------------</w:t>
      </w:r>
    </w:p>
    <w:p w:rsidR="00C92FAE" w:rsidRDefault="00C92FAE" w:rsidP="00C92FAE">
      <w:pPr>
        <w:spacing w:before="0"/>
        <w:jc w:val="center"/>
        <w:rPr>
          <w:rFonts w:ascii="Arial" w:hAnsi="Arial"/>
          <w:b/>
        </w:rPr>
      </w:pPr>
    </w:p>
    <w:p w:rsidR="00C92FAE" w:rsidRDefault="00C92FAE" w:rsidP="00C92FAE">
      <w:pPr>
        <w:spacing w:before="0"/>
        <w:jc w:val="center"/>
        <w:rPr>
          <w:rFonts w:ascii="Arial" w:hAnsi="Arial"/>
          <w:b/>
        </w:rPr>
      </w:pPr>
    </w:p>
    <w:p w:rsidR="0034292A" w:rsidRDefault="0034292A" w:rsidP="0034292A">
      <w:pPr>
        <w:spacing w:before="0"/>
        <w:rPr>
          <w:rFonts w:ascii="Arial" w:hAnsi="Arial"/>
        </w:rPr>
      </w:pPr>
      <w:r>
        <w:rPr>
          <w:rFonts w:ascii="Arial" w:hAnsi="Arial"/>
          <w:b/>
        </w:rPr>
        <w:t>Zhotovitel:</w:t>
      </w:r>
      <w:r>
        <w:rPr>
          <w:rFonts w:ascii="Arial" w:hAnsi="Arial"/>
        </w:rPr>
        <w:tab/>
      </w:r>
      <w:r>
        <w:rPr>
          <w:rFonts w:ascii="Arial" w:hAnsi="Arial"/>
        </w:rPr>
        <w:tab/>
      </w:r>
      <w:r w:rsidRPr="00793882">
        <w:rPr>
          <w:rFonts w:ascii="Arial" w:hAnsi="Arial"/>
          <w:b/>
        </w:rPr>
        <w:t>AMComputers s. r. o.</w:t>
      </w:r>
    </w:p>
    <w:p w:rsidR="0034292A" w:rsidRDefault="0034292A" w:rsidP="0034292A">
      <w:pPr>
        <w:spacing w:before="0"/>
        <w:rPr>
          <w:rFonts w:ascii="Arial" w:hAnsi="Arial"/>
        </w:rPr>
      </w:pPr>
      <w:r>
        <w:rPr>
          <w:rFonts w:ascii="Arial" w:hAnsi="Arial"/>
        </w:rPr>
        <w:tab/>
      </w:r>
      <w:r>
        <w:rPr>
          <w:rFonts w:ascii="Arial" w:hAnsi="Arial"/>
        </w:rPr>
        <w:tab/>
      </w:r>
      <w:r>
        <w:rPr>
          <w:rFonts w:ascii="Arial" w:hAnsi="Arial"/>
        </w:rPr>
        <w:tab/>
        <w:t>Okružní 1144</w:t>
      </w:r>
    </w:p>
    <w:p w:rsidR="0034292A" w:rsidRDefault="0034292A" w:rsidP="0034292A">
      <w:pPr>
        <w:pStyle w:val="Zpat"/>
        <w:tabs>
          <w:tab w:val="clear" w:pos="4819"/>
          <w:tab w:val="clear" w:pos="9071"/>
        </w:tabs>
        <w:spacing w:before="0"/>
        <w:ind w:left="1134" w:firstLine="567"/>
        <w:rPr>
          <w:rFonts w:ascii="Arial" w:hAnsi="Arial"/>
        </w:rPr>
      </w:pPr>
      <w:r>
        <w:rPr>
          <w:rFonts w:ascii="Arial" w:hAnsi="Arial"/>
        </w:rPr>
        <w:t xml:space="preserve">        500 03  Hradec Králové</w:t>
      </w:r>
    </w:p>
    <w:p w:rsidR="0034292A" w:rsidRDefault="0034292A" w:rsidP="0034292A">
      <w:pPr>
        <w:spacing w:before="0"/>
        <w:rPr>
          <w:rFonts w:ascii="Arial" w:hAnsi="Arial"/>
        </w:rPr>
      </w:pPr>
      <w:r>
        <w:rPr>
          <w:rFonts w:ascii="Arial" w:hAnsi="Arial"/>
        </w:rPr>
        <w:tab/>
      </w:r>
      <w:r>
        <w:rPr>
          <w:rFonts w:ascii="Arial" w:hAnsi="Arial"/>
        </w:rPr>
        <w:tab/>
      </w:r>
      <w:r>
        <w:rPr>
          <w:rFonts w:ascii="Arial" w:hAnsi="Arial"/>
        </w:rPr>
        <w:tab/>
        <w:t>DIČ: CZ26014777</w:t>
      </w:r>
    </w:p>
    <w:p w:rsidR="0034292A" w:rsidRDefault="0034292A" w:rsidP="0034292A">
      <w:pPr>
        <w:spacing w:before="0"/>
        <w:rPr>
          <w:rFonts w:ascii="Arial" w:hAnsi="Arial"/>
        </w:rPr>
      </w:pPr>
      <w:r>
        <w:rPr>
          <w:rFonts w:ascii="Arial" w:hAnsi="Arial"/>
        </w:rPr>
        <w:tab/>
      </w:r>
      <w:r>
        <w:rPr>
          <w:rFonts w:ascii="Arial" w:hAnsi="Arial"/>
        </w:rPr>
        <w:tab/>
      </w:r>
      <w:r>
        <w:rPr>
          <w:rFonts w:ascii="Arial" w:hAnsi="Arial"/>
        </w:rPr>
        <w:tab/>
        <w:t>IČO : 260 14</w:t>
      </w:r>
      <w:r w:rsidR="00F51749">
        <w:rPr>
          <w:rFonts w:ascii="Arial" w:hAnsi="Arial"/>
        </w:rPr>
        <w:t> </w:t>
      </w:r>
      <w:r>
        <w:rPr>
          <w:rFonts w:ascii="Arial" w:hAnsi="Arial"/>
        </w:rPr>
        <w:t>777</w:t>
      </w:r>
    </w:p>
    <w:p w:rsidR="00F51749" w:rsidRDefault="00F51749" w:rsidP="0034292A">
      <w:pPr>
        <w:spacing w:before="0"/>
        <w:rPr>
          <w:rFonts w:ascii="Arial" w:hAnsi="Arial"/>
        </w:rPr>
      </w:pPr>
    </w:p>
    <w:p w:rsidR="0034292A" w:rsidRDefault="0034292A" w:rsidP="0034292A">
      <w:pPr>
        <w:spacing w:before="0"/>
        <w:rPr>
          <w:rFonts w:ascii="Arial" w:hAnsi="Arial"/>
        </w:rPr>
      </w:pPr>
      <w:r>
        <w:rPr>
          <w:rFonts w:ascii="Arial" w:hAnsi="Arial"/>
          <w:b/>
        </w:rPr>
        <w:t xml:space="preserve">                                      </w:t>
      </w:r>
      <w:r>
        <w:rPr>
          <w:rFonts w:ascii="Arial" w:hAnsi="Arial"/>
        </w:rPr>
        <w:t xml:space="preserve">zastoupená Martinem Vinduškou, jednatelem </w:t>
      </w:r>
    </w:p>
    <w:p w:rsidR="0034292A" w:rsidRPr="00052BD0" w:rsidRDefault="0034292A" w:rsidP="0034292A">
      <w:pPr>
        <w:spacing w:before="0"/>
        <w:rPr>
          <w:rFonts w:ascii="Arial" w:hAnsi="Arial"/>
        </w:rPr>
      </w:pPr>
    </w:p>
    <w:p w:rsidR="00A169E5" w:rsidRPr="00A169E5" w:rsidRDefault="0034292A" w:rsidP="00A169E5">
      <w:pPr>
        <w:spacing w:before="0"/>
        <w:rPr>
          <w:rStyle w:val="platne1"/>
          <w:b/>
        </w:rPr>
      </w:pPr>
      <w:proofErr w:type="gramStart"/>
      <w:r>
        <w:rPr>
          <w:rFonts w:ascii="Arial" w:hAnsi="Arial"/>
          <w:b/>
        </w:rPr>
        <w:t>Objednatel :</w:t>
      </w:r>
      <w:r>
        <w:rPr>
          <w:rFonts w:ascii="Arial" w:hAnsi="Arial"/>
        </w:rPr>
        <w:tab/>
        <w:t xml:space="preserve">            </w:t>
      </w:r>
      <w:r w:rsidR="00882117">
        <w:rPr>
          <w:rFonts w:ascii="Arial" w:hAnsi="Arial"/>
        </w:rPr>
        <w:t xml:space="preserve"> </w:t>
      </w:r>
      <w:r w:rsidR="00E66CA0" w:rsidRPr="00E66CA0">
        <w:rPr>
          <w:rFonts w:ascii="Arial" w:hAnsi="Arial"/>
          <w:b/>
          <w:bCs/>
        </w:rPr>
        <w:t>S</w:t>
      </w:r>
      <w:r w:rsidR="00A169E5" w:rsidRPr="00A169E5">
        <w:rPr>
          <w:rStyle w:val="platne1"/>
          <w:b/>
        </w:rPr>
        <w:t>práva</w:t>
      </w:r>
      <w:proofErr w:type="gramEnd"/>
      <w:r w:rsidR="00A169E5" w:rsidRPr="00A169E5">
        <w:rPr>
          <w:rStyle w:val="platne1"/>
          <w:b/>
        </w:rPr>
        <w:t xml:space="preserve"> silnic Královéhradeckého kraje</w:t>
      </w:r>
    </w:p>
    <w:p w:rsidR="00A169E5" w:rsidRPr="00A169E5" w:rsidRDefault="00A169E5" w:rsidP="00A169E5">
      <w:pPr>
        <w:spacing w:before="0"/>
        <w:ind w:left="1416" w:firstLine="708"/>
        <w:rPr>
          <w:rStyle w:val="platne1"/>
          <w:bCs/>
        </w:rPr>
      </w:pPr>
      <w:r w:rsidRPr="00A169E5">
        <w:rPr>
          <w:rStyle w:val="platne1"/>
          <w:bCs/>
        </w:rPr>
        <w:t>p</w:t>
      </w:r>
      <w:r w:rsidRPr="00A169E5">
        <w:rPr>
          <w:rStyle w:val="platne1"/>
          <w:rFonts w:hint="eastAsia"/>
          <w:bCs/>
        </w:rPr>
        <w:t>ří</w:t>
      </w:r>
      <w:r w:rsidRPr="00A169E5">
        <w:rPr>
          <w:rStyle w:val="platne1"/>
          <w:bCs/>
        </w:rPr>
        <w:t>sp</w:t>
      </w:r>
      <w:r w:rsidRPr="00A169E5">
        <w:rPr>
          <w:rStyle w:val="platne1"/>
          <w:rFonts w:hint="eastAsia"/>
          <w:bCs/>
        </w:rPr>
        <w:t>ě</w:t>
      </w:r>
      <w:r w:rsidRPr="00A169E5">
        <w:rPr>
          <w:rStyle w:val="platne1"/>
          <w:bCs/>
        </w:rPr>
        <w:t>vková organizace</w:t>
      </w:r>
    </w:p>
    <w:p w:rsidR="00A169E5" w:rsidRPr="00A169E5" w:rsidRDefault="00A169E5" w:rsidP="00A169E5">
      <w:pPr>
        <w:spacing w:before="0"/>
        <w:ind w:left="1416" w:firstLine="708"/>
        <w:rPr>
          <w:rStyle w:val="platne1"/>
          <w:bCs/>
        </w:rPr>
      </w:pPr>
      <w:r w:rsidRPr="00A169E5">
        <w:rPr>
          <w:rStyle w:val="platne1"/>
          <w:bCs/>
        </w:rPr>
        <w:t>Kutnohorská 59, 500 04 Hradec Králové</w:t>
      </w:r>
    </w:p>
    <w:p w:rsidR="00BC49D3" w:rsidRDefault="00A169E5" w:rsidP="00A169E5">
      <w:pPr>
        <w:spacing w:before="0"/>
        <w:ind w:left="1416" w:firstLine="708"/>
        <w:rPr>
          <w:rStyle w:val="platne1"/>
          <w:bCs/>
        </w:rPr>
      </w:pPr>
      <w:r w:rsidRPr="00A169E5">
        <w:rPr>
          <w:rStyle w:val="platne1"/>
          <w:bCs/>
        </w:rPr>
        <w:t>I</w:t>
      </w:r>
      <w:r w:rsidRPr="00A169E5">
        <w:rPr>
          <w:rStyle w:val="platne1"/>
          <w:rFonts w:hint="eastAsia"/>
          <w:bCs/>
        </w:rPr>
        <w:t>Č</w:t>
      </w:r>
      <w:r w:rsidRPr="00A169E5">
        <w:rPr>
          <w:rStyle w:val="platne1"/>
          <w:bCs/>
        </w:rPr>
        <w:t>: 709 47</w:t>
      </w:r>
      <w:r>
        <w:rPr>
          <w:rStyle w:val="platne1"/>
          <w:bCs/>
        </w:rPr>
        <w:t> </w:t>
      </w:r>
      <w:r w:rsidRPr="00A169E5">
        <w:rPr>
          <w:rStyle w:val="platne1"/>
          <w:bCs/>
        </w:rPr>
        <w:t>996</w:t>
      </w:r>
    </w:p>
    <w:p w:rsidR="00A169E5" w:rsidRPr="00A169E5" w:rsidRDefault="00A169E5" w:rsidP="00A169E5">
      <w:pPr>
        <w:spacing w:before="0"/>
        <w:ind w:left="1416" w:firstLine="708"/>
        <w:rPr>
          <w:rFonts w:ascii="Arial" w:hAnsi="Arial"/>
          <w:bCs/>
        </w:rPr>
      </w:pPr>
    </w:p>
    <w:p w:rsidR="00695B88" w:rsidRDefault="00D61D8F" w:rsidP="00134B3D">
      <w:pPr>
        <w:tabs>
          <w:tab w:val="left" w:pos="1800"/>
        </w:tabs>
        <w:spacing w:before="0"/>
        <w:rPr>
          <w:rFonts w:ascii="Arial" w:hAnsi="Arial"/>
        </w:rPr>
      </w:pPr>
      <w:r>
        <w:rPr>
          <w:rFonts w:ascii="Arial" w:hAnsi="Arial"/>
        </w:rPr>
        <w:tab/>
      </w:r>
      <w:r w:rsidR="00695B88">
        <w:rPr>
          <w:rFonts w:ascii="Arial" w:hAnsi="Arial"/>
        </w:rPr>
        <w:tab/>
      </w:r>
      <w:r w:rsidR="00BC49D3">
        <w:rPr>
          <w:rFonts w:ascii="Arial" w:hAnsi="Arial"/>
        </w:rPr>
        <w:t>Z</w:t>
      </w:r>
      <w:r w:rsidR="00695B88">
        <w:rPr>
          <w:rFonts w:ascii="Arial" w:hAnsi="Arial"/>
        </w:rPr>
        <w:t>astoupená</w:t>
      </w:r>
      <w:r>
        <w:rPr>
          <w:rFonts w:ascii="Arial" w:hAnsi="Arial"/>
        </w:rPr>
        <w:t xml:space="preserve"> </w:t>
      </w:r>
      <w:r w:rsidR="00C40CFC">
        <w:rPr>
          <w:rFonts w:ascii="Arial" w:hAnsi="Arial"/>
        </w:rPr>
        <w:t>Mgr. Petrem Kašparem – ředitelem organizace</w:t>
      </w:r>
    </w:p>
    <w:p w:rsidR="00C40CFC" w:rsidRDefault="00C40CFC" w:rsidP="00C40CFC">
      <w:pPr>
        <w:spacing w:before="0"/>
        <w:ind w:left="1416" w:firstLine="708"/>
        <w:rPr>
          <w:rStyle w:val="platne1"/>
          <w:bCs/>
        </w:rPr>
      </w:pPr>
    </w:p>
    <w:p w:rsidR="00C40CFC" w:rsidRPr="00C40CFC" w:rsidRDefault="00C40CFC" w:rsidP="00C40CFC">
      <w:pPr>
        <w:spacing w:before="0"/>
        <w:rPr>
          <w:rStyle w:val="platne1"/>
          <w:b/>
          <w:bCs/>
        </w:rPr>
      </w:pPr>
      <w:r w:rsidRPr="00C40CFC">
        <w:rPr>
          <w:rStyle w:val="platne1"/>
          <w:b/>
          <w:bCs/>
        </w:rPr>
        <w:t>osoby oprávněné jednat ve věcech plnění:</w:t>
      </w:r>
    </w:p>
    <w:p w:rsidR="00C40CFC" w:rsidRPr="00C40CFC" w:rsidRDefault="00686747" w:rsidP="00C40CFC">
      <w:pPr>
        <w:spacing w:before="0"/>
        <w:ind w:left="1416" w:firstLine="708"/>
        <w:rPr>
          <w:rStyle w:val="platne1"/>
          <w:bCs/>
          <w:lang w:val="en-US"/>
        </w:rPr>
      </w:pPr>
      <w:proofErr w:type="spellStart"/>
      <w:r>
        <w:rPr>
          <w:rStyle w:val="platne1"/>
          <w:bCs/>
        </w:rPr>
        <w:t>xxxxxxxxxxxxxxxxxxxxxxxxxxxxxxxxxxxxxxxxxxxxxxxxxx</w:t>
      </w:r>
      <w:proofErr w:type="spellEnd"/>
    </w:p>
    <w:p w:rsidR="00C40CFC" w:rsidRDefault="00C40CFC" w:rsidP="00134B3D">
      <w:pPr>
        <w:tabs>
          <w:tab w:val="left" w:pos="1800"/>
        </w:tabs>
        <w:spacing w:before="0"/>
        <w:rPr>
          <w:rFonts w:ascii="Arial" w:hAnsi="Arial"/>
        </w:rPr>
      </w:pPr>
    </w:p>
    <w:p w:rsidR="00C40CFC" w:rsidRPr="00695B88" w:rsidRDefault="00C40CFC" w:rsidP="00134B3D">
      <w:pPr>
        <w:tabs>
          <w:tab w:val="left" w:pos="1800"/>
        </w:tabs>
        <w:spacing w:before="0"/>
        <w:rPr>
          <w:rFonts w:ascii="Arial" w:hAnsi="Arial"/>
        </w:rPr>
      </w:pPr>
    </w:p>
    <w:p w:rsidR="001A363E" w:rsidRDefault="001A363E" w:rsidP="00134B3D">
      <w:pPr>
        <w:tabs>
          <w:tab w:val="left" w:pos="1800"/>
        </w:tabs>
        <w:spacing w:before="0"/>
        <w:rPr>
          <w:rFonts w:ascii="Arial" w:hAnsi="Arial"/>
        </w:rPr>
      </w:pPr>
    </w:p>
    <w:p w:rsidR="00134B3D" w:rsidRDefault="00134B3D" w:rsidP="00134B3D">
      <w:pPr>
        <w:tabs>
          <w:tab w:val="left" w:pos="1800"/>
        </w:tabs>
        <w:spacing w:before="0"/>
        <w:rPr>
          <w:rFonts w:ascii="Arial" w:hAnsi="Arial"/>
        </w:rPr>
      </w:pPr>
    </w:p>
    <w:p w:rsidR="00C92FAE" w:rsidRDefault="00C92FAE" w:rsidP="00134B3D">
      <w:pPr>
        <w:spacing w:before="0"/>
        <w:ind w:firstLine="708"/>
        <w:rPr>
          <w:rFonts w:ascii="Arial" w:hAnsi="Arial"/>
        </w:rPr>
      </w:pPr>
      <w:r>
        <w:rPr>
          <w:rFonts w:ascii="Arial" w:hAnsi="Arial"/>
        </w:rPr>
        <w:t>Na základě vzájemné dohody zhotovitel souhlasí se zabezpečením servisu nebo služeb objednateli podle příloh II.a III., které tvoří nedílnou součást této smlouvy. Tato smlouva se stává závaznou dohodou mezi stranami po podpisu zmocněnými zástupci obou stran.</w:t>
      </w:r>
    </w:p>
    <w:p w:rsidR="00C92FAE" w:rsidRDefault="00C92FAE" w:rsidP="00C92FAE">
      <w:pPr>
        <w:spacing w:before="0"/>
        <w:rPr>
          <w:rFonts w:ascii="Arial" w:hAnsi="Arial"/>
          <w:b/>
        </w:rPr>
      </w:pPr>
    </w:p>
    <w:p w:rsidR="00C92FAE" w:rsidRDefault="00C92FAE" w:rsidP="00C92FAE">
      <w:pPr>
        <w:spacing w:before="0"/>
        <w:rPr>
          <w:rFonts w:ascii="Arial" w:hAnsi="Arial"/>
        </w:rPr>
      </w:pPr>
      <w:r>
        <w:rPr>
          <w:rFonts w:ascii="Arial" w:hAnsi="Arial"/>
        </w:rPr>
        <w:tab/>
        <w:t xml:space="preserve">Podpisem této smlouvy objednatel potvrzuje rovněž souhlas s tím, že je vázán Obecnými smluvními podmínkami, které se týkají služeb zhotovitele po dobu platnosti této smlouvy a které jsou uvedeny v příloze I. Zhotovitel souhlasí s rozšířenými podmínkami týkajícími se ochrany dat klienta uvedenými v příloze IV - </w:t>
      </w:r>
      <w:r>
        <w:t>Ujednání o mlčenlivosti.</w:t>
      </w:r>
      <w:r>
        <w:rPr>
          <w:rFonts w:ascii="Arial" w:hAnsi="Arial"/>
        </w:rPr>
        <w:t xml:space="preserve"> Dále objednatel souhlasí, že všechny změny, dodatky nebo rozšíření budou platné pouze po písemné dohodě obou stran. Smlouva je vyhotovena ve dvou rovnocenných originálech, z nichž každá smluvní strana dostane po jednom.</w:t>
      </w:r>
    </w:p>
    <w:p w:rsidR="00C92FAE" w:rsidRDefault="00C92FAE" w:rsidP="00C92FAE">
      <w:pPr>
        <w:spacing w:before="0"/>
        <w:rPr>
          <w:rFonts w:ascii="Arial" w:hAnsi="Arial"/>
        </w:rPr>
      </w:pPr>
    </w:p>
    <w:p w:rsidR="00C92FAE" w:rsidRDefault="00C92FAE" w:rsidP="00C92FAE">
      <w:pPr>
        <w:spacing w:before="0"/>
        <w:rPr>
          <w:rFonts w:ascii="Arial" w:hAnsi="Arial"/>
        </w:rPr>
      </w:pPr>
      <w:r>
        <w:rPr>
          <w:rFonts w:ascii="Arial" w:hAnsi="Arial"/>
        </w:rPr>
        <w:tab/>
        <w:t>Nedílnou součástí této smlouvy jsou přílohy č. I., II., III. a IV. jejichž obsah byl sjednán při jejím podpisu.</w:t>
      </w:r>
    </w:p>
    <w:p w:rsidR="00C92FAE" w:rsidRDefault="00C92FAE" w:rsidP="00C92FAE">
      <w:pPr>
        <w:spacing w:before="0"/>
        <w:rPr>
          <w:rFonts w:ascii="Arial" w:hAnsi="Arial"/>
          <w:b/>
        </w:rPr>
      </w:pPr>
    </w:p>
    <w:p w:rsidR="00C92FAE" w:rsidRDefault="00C92FAE" w:rsidP="00C92FAE">
      <w:pPr>
        <w:spacing w:before="0"/>
        <w:rPr>
          <w:rFonts w:ascii="Arial" w:hAnsi="Arial"/>
          <w:b/>
        </w:rPr>
      </w:pPr>
      <w:r>
        <w:rPr>
          <w:rFonts w:ascii="Arial" w:hAnsi="Arial"/>
        </w:rPr>
        <w:tab/>
        <w:t xml:space="preserve">Tato smlouva nabývá účinnosti dnem </w:t>
      </w:r>
      <w:proofErr w:type="gramStart"/>
      <w:r>
        <w:rPr>
          <w:rFonts w:ascii="Arial" w:hAnsi="Arial"/>
          <w:b/>
        </w:rPr>
        <w:t>1.</w:t>
      </w:r>
      <w:r w:rsidR="00E66CA0">
        <w:rPr>
          <w:rFonts w:ascii="Arial" w:hAnsi="Arial"/>
          <w:b/>
        </w:rPr>
        <w:t>1</w:t>
      </w:r>
      <w:r w:rsidR="00C40CFC">
        <w:rPr>
          <w:rFonts w:ascii="Arial" w:hAnsi="Arial"/>
          <w:b/>
        </w:rPr>
        <w:t>2</w:t>
      </w:r>
      <w:r>
        <w:rPr>
          <w:rFonts w:ascii="Arial" w:hAnsi="Arial"/>
          <w:b/>
        </w:rPr>
        <w:t>.20</w:t>
      </w:r>
      <w:r w:rsidR="00CF66F3">
        <w:rPr>
          <w:rFonts w:ascii="Arial" w:hAnsi="Arial"/>
          <w:b/>
        </w:rPr>
        <w:t>19</w:t>
      </w:r>
      <w:proofErr w:type="gramEnd"/>
      <w:r>
        <w:rPr>
          <w:rFonts w:ascii="Arial" w:hAnsi="Arial"/>
          <w:b/>
        </w:rPr>
        <w:t xml:space="preserve"> .</w:t>
      </w:r>
      <w:r>
        <w:rPr>
          <w:rFonts w:ascii="Arial" w:hAnsi="Arial"/>
        </w:rPr>
        <w:t xml:space="preserve"> ("Datum zahájení").</w:t>
      </w:r>
      <w:r w:rsidR="005C5734">
        <w:rPr>
          <w:rFonts w:ascii="Arial" w:hAnsi="Arial"/>
        </w:rPr>
        <w:t xml:space="preserve"> </w:t>
      </w:r>
    </w:p>
    <w:p w:rsidR="00C92FAE" w:rsidRDefault="00C92FAE" w:rsidP="00C92FAE">
      <w:pPr>
        <w:spacing w:before="0"/>
        <w:rPr>
          <w:rFonts w:ascii="Arial" w:hAnsi="Arial"/>
          <w:b/>
        </w:rPr>
      </w:pPr>
    </w:p>
    <w:p w:rsidR="00BC49D3" w:rsidRDefault="00C92FAE" w:rsidP="00C92FAE">
      <w:pPr>
        <w:spacing w:before="0"/>
        <w:rPr>
          <w:rFonts w:ascii="Arial" w:hAnsi="Arial"/>
        </w:rPr>
      </w:pPr>
      <w:r>
        <w:rPr>
          <w:rFonts w:ascii="Arial" w:hAnsi="Arial"/>
        </w:rPr>
        <w:t>Dne:</w:t>
      </w:r>
      <w:r w:rsidR="00D61D8F">
        <w:rPr>
          <w:rFonts w:ascii="Arial" w:hAnsi="Arial"/>
        </w:rPr>
        <w:t xml:space="preserve"> </w:t>
      </w:r>
      <w:proofErr w:type="gramStart"/>
      <w:r w:rsidR="00C40CFC">
        <w:rPr>
          <w:rFonts w:ascii="Arial" w:hAnsi="Arial"/>
        </w:rPr>
        <w:t>8</w:t>
      </w:r>
      <w:r w:rsidR="00D61D8F">
        <w:rPr>
          <w:rFonts w:ascii="Arial" w:hAnsi="Arial"/>
        </w:rPr>
        <w:t>.</w:t>
      </w:r>
      <w:r w:rsidR="00E66CA0">
        <w:rPr>
          <w:rFonts w:ascii="Arial" w:hAnsi="Arial"/>
        </w:rPr>
        <w:t>1</w:t>
      </w:r>
      <w:r w:rsidR="00C40CFC">
        <w:rPr>
          <w:rFonts w:ascii="Arial" w:hAnsi="Arial"/>
        </w:rPr>
        <w:t>1</w:t>
      </w:r>
      <w:r w:rsidR="00D61D8F">
        <w:rPr>
          <w:rFonts w:ascii="Arial" w:hAnsi="Arial"/>
        </w:rPr>
        <w:t>.20</w:t>
      </w:r>
      <w:r w:rsidR="00882117">
        <w:rPr>
          <w:rFonts w:ascii="Arial" w:hAnsi="Arial"/>
        </w:rPr>
        <w:t>1</w:t>
      </w:r>
      <w:r w:rsidR="00E66CA0">
        <w:rPr>
          <w:rFonts w:ascii="Arial" w:hAnsi="Arial"/>
        </w:rPr>
        <w:t>9</w:t>
      </w:r>
      <w:proofErr w:type="gramEnd"/>
    </w:p>
    <w:p w:rsidR="00C92FAE" w:rsidRDefault="00BC49D3" w:rsidP="00C92FAE">
      <w:pPr>
        <w:spacing w:before="0"/>
        <w:rPr>
          <w:rFonts w:ascii="Arial" w:hAnsi="Arial"/>
          <w:b/>
        </w:rPr>
      </w:pPr>
      <w:r>
        <w:rPr>
          <w:rFonts w:ascii="Arial" w:hAnsi="Arial"/>
          <w:b/>
        </w:rPr>
        <w:t xml:space="preserve"> </w:t>
      </w:r>
    </w:p>
    <w:p w:rsidR="00C92FAE" w:rsidRDefault="00C92FAE" w:rsidP="00C92FAE">
      <w:pPr>
        <w:spacing w:before="0"/>
        <w:rPr>
          <w:rFonts w:ascii="Arial" w:hAnsi="Arial"/>
          <w:b/>
        </w:rPr>
      </w:pPr>
    </w:p>
    <w:p w:rsidR="00522C5C" w:rsidRDefault="00522C5C" w:rsidP="00C92FAE">
      <w:pPr>
        <w:spacing w:before="0"/>
        <w:rPr>
          <w:rFonts w:ascii="Arial" w:hAnsi="Arial"/>
          <w:b/>
        </w:rPr>
      </w:pPr>
    </w:p>
    <w:p w:rsidR="00C92FAE" w:rsidRDefault="00C92FAE" w:rsidP="00C92FAE">
      <w:pPr>
        <w:spacing w:before="0"/>
        <w:rPr>
          <w:rFonts w:ascii="Arial" w:hAnsi="Arial"/>
          <w:b/>
        </w:rPr>
      </w:pPr>
      <w:r>
        <w:rPr>
          <w:rFonts w:ascii="Arial" w:hAnsi="Arial"/>
          <w:b/>
        </w:rPr>
        <w:t xml:space="preserve">             Za objednatele:</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Za zhotovitele:</w:t>
      </w:r>
    </w:p>
    <w:p w:rsidR="00C92FAE" w:rsidRDefault="00C92FAE" w:rsidP="00C92FAE">
      <w:pPr>
        <w:spacing w:before="0"/>
        <w:ind w:firstLine="567"/>
        <w:rPr>
          <w:rFonts w:ascii="Arial" w:hAnsi="Arial"/>
        </w:rPr>
      </w:pPr>
    </w:p>
    <w:p w:rsidR="00C92FAE" w:rsidRDefault="00C40CFC" w:rsidP="00F51749">
      <w:pPr>
        <w:spacing w:before="0"/>
        <w:ind w:firstLine="708"/>
        <w:rPr>
          <w:rFonts w:ascii="Arial" w:hAnsi="Arial"/>
        </w:rPr>
      </w:pPr>
      <w:r>
        <w:rPr>
          <w:rFonts w:ascii="Arial" w:hAnsi="Arial"/>
        </w:rPr>
        <w:t>Mgr. Petr Kašpar</w:t>
      </w:r>
      <w:r w:rsidR="00695B88">
        <w:rPr>
          <w:rFonts w:ascii="Arial" w:hAnsi="Arial"/>
        </w:rPr>
        <w:t xml:space="preserve"> </w:t>
      </w:r>
      <w:r w:rsidR="00BB105E">
        <w:rPr>
          <w:rFonts w:ascii="Arial" w:hAnsi="Arial"/>
        </w:rPr>
        <w:tab/>
      </w:r>
      <w:r w:rsidR="00134B3D">
        <w:rPr>
          <w:rFonts w:ascii="Arial" w:hAnsi="Arial"/>
        </w:rPr>
        <w:tab/>
      </w:r>
      <w:r w:rsidR="00134B3D">
        <w:rPr>
          <w:rFonts w:ascii="Arial" w:hAnsi="Arial"/>
        </w:rPr>
        <w:tab/>
      </w:r>
      <w:r w:rsidR="00134B3D">
        <w:rPr>
          <w:rFonts w:ascii="Arial" w:hAnsi="Arial"/>
        </w:rPr>
        <w:tab/>
      </w:r>
      <w:r w:rsidR="001A363E">
        <w:rPr>
          <w:rFonts w:ascii="Arial" w:hAnsi="Arial"/>
        </w:rPr>
        <w:t xml:space="preserve">  </w:t>
      </w:r>
      <w:r w:rsidR="00695B88">
        <w:rPr>
          <w:rFonts w:ascii="Arial" w:hAnsi="Arial"/>
        </w:rPr>
        <w:t xml:space="preserve">  </w:t>
      </w:r>
      <w:r w:rsidR="001A363E">
        <w:rPr>
          <w:rFonts w:ascii="Arial" w:hAnsi="Arial"/>
        </w:rPr>
        <w:t xml:space="preserve">  </w:t>
      </w:r>
      <w:r w:rsidR="00C92FAE">
        <w:rPr>
          <w:rFonts w:ascii="Arial" w:hAnsi="Arial"/>
        </w:rPr>
        <w:t>Martin Vinduška</w:t>
      </w:r>
      <w:r w:rsidR="00D61D8F">
        <w:rPr>
          <w:rFonts w:ascii="Arial" w:hAnsi="Arial"/>
        </w:rPr>
        <w:t xml:space="preserve"> - jednatel</w:t>
      </w:r>
    </w:p>
    <w:p w:rsidR="00C92FAE" w:rsidRDefault="00522C5C" w:rsidP="00C92FAE">
      <w:pPr>
        <w:spacing w:before="0"/>
        <w:rPr>
          <w:rFonts w:ascii="Arial" w:hAnsi="Arial"/>
        </w:rPr>
      </w:pPr>
      <w:r>
        <w:rPr>
          <w:rStyle w:val="platne1"/>
        </w:rPr>
        <w:t xml:space="preserve">   </w:t>
      </w:r>
    </w:p>
    <w:p w:rsidR="00C92FAE" w:rsidRDefault="00C92FAE" w:rsidP="00C92FAE">
      <w:pPr>
        <w:spacing w:before="0"/>
        <w:rPr>
          <w:rFonts w:ascii="Arial" w:hAnsi="Arial"/>
        </w:rPr>
      </w:pPr>
    </w:p>
    <w:p w:rsidR="00C92FAE" w:rsidRDefault="00C92FAE" w:rsidP="00C92FAE">
      <w:pPr>
        <w:spacing w:before="0"/>
        <w:rPr>
          <w:rFonts w:ascii="Arial" w:hAnsi="Arial"/>
          <w:b/>
          <w:sz w:val="16"/>
        </w:rPr>
      </w:pPr>
    </w:p>
    <w:p w:rsidR="00C92FAE" w:rsidRDefault="00C92FAE" w:rsidP="00C92FAE">
      <w:pPr>
        <w:spacing w:before="0"/>
        <w:rPr>
          <w:rFonts w:ascii="Arial" w:hAnsi="Arial"/>
          <w:b/>
          <w:sz w:val="16"/>
        </w:rPr>
      </w:pPr>
    </w:p>
    <w:p w:rsidR="00C92FAE" w:rsidRDefault="00C92FAE" w:rsidP="00C92FAE">
      <w:pPr>
        <w:tabs>
          <w:tab w:val="left" w:pos="1134"/>
          <w:tab w:val="left" w:pos="1418"/>
        </w:tabs>
        <w:spacing w:before="0"/>
        <w:rPr>
          <w:rFonts w:ascii="Arial" w:hAnsi="Arial"/>
          <w:sz w:val="16"/>
        </w:rPr>
      </w:pPr>
      <w:r>
        <w:rPr>
          <w:rFonts w:ascii="Arial" w:hAnsi="Arial"/>
          <w:sz w:val="16"/>
        </w:rPr>
        <w:t>Přílohy:</w:t>
      </w:r>
      <w:r>
        <w:rPr>
          <w:rFonts w:ascii="Arial" w:hAnsi="Arial"/>
          <w:sz w:val="16"/>
        </w:rPr>
        <w:tab/>
        <w:t>I.</w:t>
      </w:r>
      <w:r>
        <w:rPr>
          <w:rFonts w:ascii="Arial" w:hAnsi="Arial"/>
          <w:sz w:val="16"/>
        </w:rPr>
        <w:tab/>
        <w:t>Obecné smluvní podmínky</w:t>
      </w:r>
    </w:p>
    <w:p w:rsidR="00C92FAE" w:rsidRDefault="00C92FAE" w:rsidP="00C92FAE">
      <w:pPr>
        <w:tabs>
          <w:tab w:val="left" w:pos="1134"/>
          <w:tab w:val="left" w:pos="1418"/>
        </w:tabs>
        <w:spacing w:before="0"/>
        <w:rPr>
          <w:rFonts w:ascii="Arial" w:hAnsi="Arial"/>
          <w:sz w:val="16"/>
        </w:rPr>
      </w:pPr>
      <w:r>
        <w:rPr>
          <w:rFonts w:ascii="Arial" w:hAnsi="Arial"/>
          <w:sz w:val="16"/>
        </w:rPr>
        <w:tab/>
        <w:t>II.</w:t>
      </w:r>
      <w:r>
        <w:rPr>
          <w:rFonts w:ascii="Arial" w:hAnsi="Arial"/>
          <w:sz w:val="16"/>
        </w:rPr>
        <w:tab/>
        <w:t>Specifikace služeb a ceny, platební podmínky</w:t>
      </w:r>
    </w:p>
    <w:p w:rsidR="00C92FAE" w:rsidRDefault="00C92FAE" w:rsidP="00C92FAE">
      <w:pPr>
        <w:numPr>
          <w:ilvl w:val="0"/>
          <w:numId w:val="3"/>
        </w:numPr>
        <w:tabs>
          <w:tab w:val="left" w:pos="1134"/>
          <w:tab w:val="left" w:pos="1418"/>
        </w:tabs>
        <w:spacing w:before="0"/>
        <w:rPr>
          <w:rFonts w:ascii="Arial" w:hAnsi="Arial"/>
          <w:sz w:val="16"/>
        </w:rPr>
      </w:pPr>
      <w:r>
        <w:rPr>
          <w:rFonts w:ascii="Arial" w:hAnsi="Arial"/>
          <w:sz w:val="16"/>
        </w:rPr>
        <w:t>Popis služby</w:t>
      </w:r>
    </w:p>
    <w:p w:rsidR="00C92FAE" w:rsidRDefault="00C92FAE" w:rsidP="00C92FAE">
      <w:pPr>
        <w:numPr>
          <w:ilvl w:val="0"/>
          <w:numId w:val="3"/>
        </w:numPr>
        <w:tabs>
          <w:tab w:val="left" w:pos="1134"/>
          <w:tab w:val="left" w:pos="1418"/>
        </w:tabs>
        <w:spacing w:before="0"/>
        <w:rPr>
          <w:rFonts w:ascii="Arial" w:hAnsi="Arial"/>
          <w:sz w:val="16"/>
        </w:rPr>
      </w:pPr>
      <w:r>
        <w:rPr>
          <w:rFonts w:ascii="Arial" w:hAnsi="Arial"/>
          <w:sz w:val="16"/>
        </w:rPr>
        <w:t>Ujednání o mlčenlivosti</w:t>
      </w:r>
    </w:p>
    <w:p w:rsidR="00C92FAE" w:rsidRDefault="00C92FAE" w:rsidP="00C92FAE">
      <w:pPr>
        <w:tabs>
          <w:tab w:val="left" w:pos="1134"/>
          <w:tab w:val="left" w:pos="1418"/>
        </w:tabs>
        <w:spacing w:before="0"/>
        <w:jc w:val="center"/>
        <w:rPr>
          <w:rFonts w:ascii="Arial" w:hAnsi="Arial"/>
          <w:b/>
          <w:sz w:val="24"/>
        </w:rPr>
      </w:pPr>
      <w:r>
        <w:rPr>
          <w:rFonts w:ascii="Arial" w:hAnsi="Arial"/>
          <w:sz w:val="16"/>
        </w:rPr>
        <w:br w:type="page"/>
      </w:r>
      <w:r>
        <w:rPr>
          <w:rFonts w:ascii="Arial" w:hAnsi="Arial"/>
          <w:b/>
          <w:sz w:val="24"/>
        </w:rPr>
        <w:lastRenderedPageBreak/>
        <w:t>Příloha I. - Obecné smluvní podmínky</w:t>
      </w:r>
    </w:p>
    <w:p w:rsidR="00C92FAE" w:rsidRDefault="00C92FAE" w:rsidP="00C92FAE">
      <w:pPr>
        <w:rPr>
          <w:rFonts w:ascii="Arial" w:hAnsi="Arial"/>
          <w:b/>
        </w:rPr>
      </w:pPr>
    </w:p>
    <w:p w:rsidR="00C92FAE" w:rsidRDefault="00C92FAE" w:rsidP="00C92FAE">
      <w:pPr>
        <w:rPr>
          <w:rFonts w:ascii="Arial" w:hAnsi="Arial"/>
          <w:b/>
        </w:rPr>
      </w:pPr>
      <w:r>
        <w:rPr>
          <w:rFonts w:ascii="Arial" w:hAnsi="Arial"/>
          <w:b/>
        </w:rPr>
        <w:t>1.       Služby</w:t>
      </w:r>
    </w:p>
    <w:p w:rsidR="00C92FAE" w:rsidRDefault="00C92FAE" w:rsidP="00C92FAE">
      <w:pPr>
        <w:ind w:left="567" w:hanging="567"/>
        <w:rPr>
          <w:rFonts w:ascii="Arial" w:hAnsi="Arial"/>
        </w:rPr>
      </w:pPr>
      <w:r>
        <w:rPr>
          <w:rFonts w:ascii="Arial" w:hAnsi="Arial"/>
        </w:rPr>
        <w:t>1.1</w:t>
      </w:r>
      <w:r>
        <w:rPr>
          <w:rFonts w:ascii="Arial" w:hAnsi="Arial"/>
        </w:rPr>
        <w:tab/>
        <w:t>Předmětem této smlouvy je úprava podmínek, za kterých zhotovitel poskytuje objednateli servisní služby.</w:t>
      </w:r>
    </w:p>
    <w:p w:rsidR="00C92FAE" w:rsidRDefault="00C92FAE" w:rsidP="00C92FAE">
      <w:pPr>
        <w:pStyle w:val="Zkladntextodsazen"/>
      </w:pPr>
      <w:r>
        <w:t>1.2</w:t>
      </w:r>
      <w:r>
        <w:tab/>
        <w:t>Slovo služby v těchto obecně smluvních podmínkách znamená služby, uvedené v servisní smlouvě, případně popsané v příloze smlouvy. Žádná další specifikace, popisný materiál, psané nebo ústní vylíčení nebo tvrzení nebo obchodní literatura, se nestane součástí těchto podmínek nebo nebude do nich začleněna s výjimkou případů, dohodnutých písemně.</w:t>
      </w:r>
    </w:p>
    <w:p w:rsidR="00C92FAE" w:rsidRDefault="00C92FAE" w:rsidP="00C92FAE">
      <w:pPr>
        <w:ind w:left="567" w:hanging="567"/>
        <w:rPr>
          <w:rFonts w:ascii="Arial" w:hAnsi="Arial"/>
        </w:rPr>
      </w:pPr>
      <w:r>
        <w:rPr>
          <w:rFonts w:ascii="Arial" w:hAnsi="Arial"/>
        </w:rPr>
        <w:t>1.3</w:t>
      </w:r>
      <w:r>
        <w:rPr>
          <w:rFonts w:ascii="Arial" w:hAnsi="Arial"/>
        </w:rPr>
        <w:tab/>
        <w:t>Jestliže nebude písemně dohodnuto jinak, zhotovitel bude poskytovat služby ve své obvyklé pracovní době</w:t>
      </w:r>
      <w:r w:rsidR="006271BD">
        <w:rPr>
          <w:rFonts w:ascii="Arial" w:hAnsi="Arial"/>
        </w:rPr>
        <w:t>, tj. Po-Pá 8:00 – 17:00</w:t>
      </w:r>
      <w:r>
        <w:rPr>
          <w:rFonts w:ascii="Arial" w:hAnsi="Arial"/>
        </w:rPr>
        <w:t xml:space="preserve">. Na žádost objednatele se zhotovitel vynasnaží poskytovat servisní služby i mimo obvyklou pracovní dobu. </w:t>
      </w:r>
    </w:p>
    <w:p w:rsidR="00C92FAE" w:rsidRDefault="00C92FAE" w:rsidP="00C92FAE">
      <w:pPr>
        <w:rPr>
          <w:rFonts w:ascii="Arial" w:hAnsi="Arial"/>
          <w:b/>
        </w:rPr>
      </w:pPr>
    </w:p>
    <w:p w:rsidR="00C92FAE" w:rsidRDefault="00C92FAE" w:rsidP="00C92FAE">
      <w:pPr>
        <w:ind w:left="567" w:hanging="567"/>
        <w:rPr>
          <w:rFonts w:ascii="Arial" w:hAnsi="Arial"/>
          <w:b/>
        </w:rPr>
      </w:pPr>
      <w:r>
        <w:rPr>
          <w:rFonts w:ascii="Arial" w:hAnsi="Arial"/>
          <w:b/>
        </w:rPr>
        <w:t>2.</w:t>
      </w:r>
      <w:r>
        <w:rPr>
          <w:rFonts w:ascii="Arial" w:hAnsi="Arial"/>
          <w:b/>
        </w:rPr>
        <w:tab/>
        <w:t xml:space="preserve">Provádění služeb </w:t>
      </w:r>
    </w:p>
    <w:p w:rsidR="00C92FAE" w:rsidRDefault="00C92FAE" w:rsidP="00C92FAE">
      <w:pPr>
        <w:ind w:left="567" w:hanging="567"/>
        <w:rPr>
          <w:rFonts w:ascii="Arial" w:hAnsi="Arial"/>
        </w:rPr>
      </w:pPr>
      <w:r>
        <w:rPr>
          <w:rFonts w:ascii="Arial" w:hAnsi="Arial"/>
        </w:rPr>
        <w:t>2.1</w:t>
      </w:r>
      <w:r>
        <w:rPr>
          <w:rFonts w:ascii="Arial" w:hAnsi="Arial"/>
        </w:rPr>
        <w:tab/>
        <w:t>Za dokončenou bude považována jakákoliv služba, jestliže bude splňovat kriteria dokončení stanovená v objednávce služeb nebo v popisu služby</w:t>
      </w:r>
      <w:r w:rsidR="0089414C">
        <w:rPr>
          <w:rFonts w:ascii="Arial" w:hAnsi="Arial"/>
        </w:rPr>
        <w:t>. V</w:t>
      </w:r>
      <w:r>
        <w:rPr>
          <w:rFonts w:ascii="Arial" w:hAnsi="Arial"/>
        </w:rPr>
        <w:t xml:space="preserve"> případech, že jsou služby poskytovány na bázi časové nebo materiální, kdy tyto byly řádně dodány.</w:t>
      </w:r>
    </w:p>
    <w:p w:rsidR="00C92FAE" w:rsidRDefault="00C92FAE" w:rsidP="00C92FAE">
      <w:pPr>
        <w:ind w:left="567" w:hanging="567"/>
        <w:rPr>
          <w:rFonts w:ascii="Arial" w:hAnsi="Arial"/>
        </w:rPr>
      </w:pPr>
      <w:r>
        <w:rPr>
          <w:rFonts w:ascii="Arial" w:hAnsi="Arial"/>
        </w:rPr>
        <w:t>2.2</w:t>
      </w:r>
      <w:r>
        <w:rPr>
          <w:rFonts w:ascii="Arial" w:hAnsi="Arial"/>
        </w:rPr>
        <w:tab/>
        <w:t>Zhotovitel se zavazuje, že neporuší průmyslová práva a duševní vlastnictví objednatele.</w:t>
      </w:r>
    </w:p>
    <w:p w:rsidR="00C92FAE" w:rsidRDefault="00C92FAE" w:rsidP="00C92FAE">
      <w:pPr>
        <w:ind w:left="567" w:hanging="567"/>
        <w:rPr>
          <w:rFonts w:ascii="Arial" w:hAnsi="Arial"/>
        </w:rPr>
      </w:pPr>
    </w:p>
    <w:p w:rsidR="00C92FAE" w:rsidRDefault="00C92FAE" w:rsidP="00C92FAE">
      <w:pPr>
        <w:ind w:left="567" w:hanging="567"/>
        <w:rPr>
          <w:rFonts w:ascii="Arial" w:hAnsi="Arial"/>
          <w:b/>
        </w:rPr>
      </w:pPr>
      <w:r>
        <w:rPr>
          <w:rFonts w:ascii="Arial" w:hAnsi="Arial"/>
          <w:b/>
        </w:rPr>
        <w:t>3.</w:t>
      </w:r>
      <w:r>
        <w:rPr>
          <w:rFonts w:ascii="Arial" w:hAnsi="Arial"/>
          <w:b/>
        </w:rPr>
        <w:tab/>
        <w:t>Odpovědnost a odškodnění</w:t>
      </w:r>
    </w:p>
    <w:p w:rsidR="00C92FAE" w:rsidRDefault="00C92FAE" w:rsidP="00C92FAE">
      <w:pPr>
        <w:ind w:left="567" w:hanging="567"/>
        <w:rPr>
          <w:rFonts w:ascii="Arial" w:hAnsi="Arial"/>
        </w:rPr>
      </w:pPr>
      <w:r>
        <w:rPr>
          <w:rFonts w:ascii="Arial" w:hAnsi="Arial"/>
        </w:rPr>
        <w:t>3.1.</w:t>
      </w:r>
      <w:r>
        <w:rPr>
          <w:rFonts w:ascii="Arial" w:hAnsi="Arial"/>
        </w:rPr>
        <w:tab/>
        <w:t xml:space="preserve">Zhotovitel vynaloží veškerou péči a dovednost z hlediska provedení služeb a provede veškeré kroky k zamezení nebo nápravě vlastních chyb při jejich poskytování. Obě smluvní strany se shodují v tom, že celková odpovědnost zhotovitele za nároky, vzniklé nedodržením smlouvy nebo jinak, nepřevýší cenu dodaného produktu, programu nebo poskytnuté služby, resp. její poměrné části odpovídající délce trvání porušení povinnosti zhotovitelem. </w:t>
      </w:r>
    </w:p>
    <w:p w:rsidR="00C92FAE" w:rsidRDefault="00C92FAE" w:rsidP="00C92FAE">
      <w:pPr>
        <w:pStyle w:val="Zkladntextodsazen3"/>
        <w:ind w:hanging="567"/>
      </w:pPr>
      <w:r>
        <w:t>3.2.</w:t>
      </w:r>
      <w:r>
        <w:tab/>
        <w:t>V žádném případě nebude zhotovitel zodpovídat za náhodné nebo následné škody, nemožnost používání, ztrátu dat, ztrátu obchodu a zisku nebo za jakoukoliv ztrátu vzniklou z vady nebo zanedbání, které zhotovitel prokazatelně nezavinil porušením povinností ze závazkového vztahu.</w:t>
      </w:r>
    </w:p>
    <w:p w:rsidR="00C92FAE" w:rsidRDefault="00C92FAE" w:rsidP="00C92FAE">
      <w:pPr>
        <w:numPr>
          <w:ilvl w:val="1"/>
          <w:numId w:val="1"/>
        </w:numPr>
        <w:tabs>
          <w:tab w:val="clear" w:pos="360"/>
          <w:tab w:val="num" w:pos="567"/>
        </w:tabs>
        <w:ind w:left="567" w:hanging="567"/>
        <w:rPr>
          <w:rFonts w:ascii="Arial" w:hAnsi="Arial"/>
        </w:rPr>
      </w:pPr>
      <w:r>
        <w:rPr>
          <w:rFonts w:ascii="Arial" w:hAnsi="Arial"/>
        </w:rPr>
        <w:t>Žádná ze stran není odpovědna za jakékoliv chyby při plnění svých povinností daných touto smlouvou, jestliže rozsah plnění povinností byl ovlivněn, překažen, zdržen nebo mu bylo zabráněno jakoukoliv okolností neovlivnitelnou dotyčnou stranou a které nebylo možno pro jejich nebezpečí nebo důvodnou obtížnost překonat.</w:t>
      </w:r>
    </w:p>
    <w:p w:rsidR="00C92FAE" w:rsidRDefault="00C92FAE" w:rsidP="00C92FAE">
      <w:pPr>
        <w:rPr>
          <w:rFonts w:ascii="Arial" w:hAnsi="Arial"/>
          <w:b/>
        </w:rPr>
      </w:pPr>
    </w:p>
    <w:p w:rsidR="00C92FAE" w:rsidRDefault="00C92FAE" w:rsidP="00C92FAE">
      <w:pPr>
        <w:rPr>
          <w:rFonts w:ascii="Arial" w:hAnsi="Arial"/>
          <w:b/>
        </w:rPr>
      </w:pPr>
      <w:r>
        <w:rPr>
          <w:rFonts w:ascii="Arial" w:hAnsi="Arial"/>
          <w:b/>
        </w:rPr>
        <w:t>4.       Zahájení a ukončení smlouvy</w:t>
      </w:r>
    </w:p>
    <w:p w:rsidR="00C92FAE" w:rsidRDefault="00C92FAE" w:rsidP="00C92FAE">
      <w:pPr>
        <w:ind w:left="567" w:hanging="567"/>
        <w:rPr>
          <w:rFonts w:ascii="Arial" w:hAnsi="Arial"/>
        </w:rPr>
      </w:pPr>
      <w:r>
        <w:rPr>
          <w:rFonts w:ascii="Arial" w:hAnsi="Arial"/>
        </w:rPr>
        <w:t>4.1.</w:t>
      </w:r>
      <w:r>
        <w:rPr>
          <w:rFonts w:ascii="Arial" w:hAnsi="Arial"/>
        </w:rPr>
        <w:tab/>
        <w:t>Trvání</w:t>
      </w:r>
    </w:p>
    <w:p w:rsidR="00C92FAE" w:rsidRDefault="00C92FAE" w:rsidP="00C92FAE">
      <w:pPr>
        <w:ind w:left="567" w:hanging="567"/>
        <w:rPr>
          <w:rFonts w:ascii="Arial" w:hAnsi="Arial"/>
        </w:rPr>
      </w:pPr>
      <w:r>
        <w:rPr>
          <w:rFonts w:ascii="Arial" w:hAnsi="Arial"/>
        </w:rPr>
        <w:tab/>
        <w:t xml:space="preserve">Tato smlouva nabývá účinnosti "Datem </w:t>
      </w:r>
      <w:r w:rsidR="00496188">
        <w:rPr>
          <w:rFonts w:ascii="Arial" w:hAnsi="Arial"/>
        </w:rPr>
        <w:t>zahájení" a zůstává v platnosti</w:t>
      </w:r>
      <w:r>
        <w:rPr>
          <w:rFonts w:ascii="Arial" w:hAnsi="Arial"/>
        </w:rPr>
        <w:t>, pokud nebude ukončena v souladu s bodem 5.2. V případě požadavku objednatele lze se zhotovitelem uzavřít novou smlouvu na další období v kategoriích a cenách v té době platných.</w:t>
      </w:r>
    </w:p>
    <w:p w:rsidR="00C92FAE" w:rsidRDefault="00C92FAE" w:rsidP="00C92FAE">
      <w:pPr>
        <w:ind w:left="567" w:hanging="567"/>
        <w:rPr>
          <w:rFonts w:ascii="Arial" w:hAnsi="Arial"/>
        </w:rPr>
      </w:pPr>
      <w:r>
        <w:rPr>
          <w:rFonts w:ascii="Arial" w:hAnsi="Arial"/>
        </w:rPr>
        <w:t>4.2.</w:t>
      </w:r>
      <w:r>
        <w:rPr>
          <w:rFonts w:ascii="Arial" w:hAnsi="Arial"/>
        </w:rPr>
        <w:tab/>
        <w:t>Ukončení</w:t>
      </w:r>
    </w:p>
    <w:p w:rsidR="00C92FAE" w:rsidRDefault="00C92FAE" w:rsidP="00C92FAE">
      <w:pPr>
        <w:ind w:left="567" w:hanging="567"/>
        <w:rPr>
          <w:rFonts w:ascii="Arial" w:hAnsi="Arial"/>
        </w:rPr>
      </w:pPr>
      <w:r>
        <w:rPr>
          <w:rFonts w:ascii="Arial" w:hAnsi="Arial"/>
        </w:rPr>
        <w:tab/>
        <w:t>Tato smlouva může být ukončena:</w:t>
      </w:r>
    </w:p>
    <w:p w:rsidR="00C92FAE" w:rsidRDefault="00C92FAE" w:rsidP="00C92FAE">
      <w:pPr>
        <w:ind w:left="567" w:hanging="567"/>
        <w:rPr>
          <w:rFonts w:ascii="Arial" w:hAnsi="Arial"/>
        </w:rPr>
      </w:pPr>
      <w:r>
        <w:rPr>
          <w:rFonts w:ascii="Arial" w:hAnsi="Arial"/>
        </w:rPr>
        <w:t>(i)</w:t>
      </w:r>
      <w:r>
        <w:rPr>
          <w:rFonts w:ascii="Arial" w:hAnsi="Arial"/>
        </w:rPr>
        <w:tab/>
        <w:t>okamžitě kteroukoliv ze stran, pokud druhá strana podstatným způsobem poruší své závazky obsažené v této smlouvě a nenapraví tato porušení během 30 (třiceti) dní od obdržení písemného upozornění od první strany,</w:t>
      </w:r>
    </w:p>
    <w:p w:rsidR="00C92FAE" w:rsidRDefault="00C92FAE" w:rsidP="00C92FAE">
      <w:pPr>
        <w:ind w:left="567" w:hanging="567"/>
        <w:rPr>
          <w:rFonts w:ascii="Arial" w:hAnsi="Arial"/>
        </w:rPr>
      </w:pPr>
      <w:r>
        <w:rPr>
          <w:rFonts w:ascii="Arial" w:hAnsi="Arial"/>
        </w:rPr>
        <w:t>(</w:t>
      </w:r>
      <w:proofErr w:type="spellStart"/>
      <w:r>
        <w:rPr>
          <w:rFonts w:ascii="Arial" w:hAnsi="Arial"/>
        </w:rPr>
        <w:t>ii</w:t>
      </w:r>
      <w:proofErr w:type="spellEnd"/>
      <w:r>
        <w:rPr>
          <w:rFonts w:ascii="Arial" w:hAnsi="Arial"/>
        </w:rPr>
        <w:t>)</w:t>
      </w:r>
      <w:r>
        <w:rPr>
          <w:rFonts w:ascii="Arial" w:hAnsi="Arial"/>
        </w:rPr>
        <w:tab/>
        <w:t>okamžitě kteroukoliv ze stran, jestliže druhá strana bude bankrotovat nebo vstoupí do likvidace kromě případu sloučení (fuze) nebo reorganizace,</w:t>
      </w:r>
    </w:p>
    <w:p w:rsidR="00C92FAE" w:rsidRDefault="00C3403A" w:rsidP="00C92FAE">
      <w:pPr>
        <w:numPr>
          <w:ilvl w:val="0"/>
          <w:numId w:val="2"/>
        </w:numPr>
        <w:tabs>
          <w:tab w:val="clear" w:pos="1080"/>
        </w:tabs>
        <w:ind w:hanging="1080"/>
        <w:rPr>
          <w:rFonts w:ascii="Arial" w:hAnsi="Arial"/>
        </w:rPr>
      </w:pPr>
      <w:r>
        <w:rPr>
          <w:rFonts w:ascii="Arial" w:hAnsi="Arial"/>
        </w:rPr>
        <w:t>v souladu s bodem 5.2</w:t>
      </w:r>
    </w:p>
    <w:p w:rsidR="00C92FAE" w:rsidRDefault="00C92FAE" w:rsidP="00C92FAE">
      <w:pPr>
        <w:ind w:left="567" w:hanging="567"/>
        <w:rPr>
          <w:rFonts w:ascii="Arial" w:hAnsi="Arial"/>
        </w:rPr>
      </w:pPr>
    </w:p>
    <w:p w:rsidR="00C92FAE" w:rsidRDefault="00C92FAE" w:rsidP="00C92FAE">
      <w:pPr>
        <w:ind w:left="567" w:hanging="567"/>
        <w:rPr>
          <w:rFonts w:ascii="Arial" w:hAnsi="Arial"/>
        </w:rPr>
      </w:pPr>
      <w:r>
        <w:rPr>
          <w:rFonts w:ascii="Arial" w:hAnsi="Arial"/>
        </w:rPr>
        <w:lastRenderedPageBreak/>
        <w:t>4.3.</w:t>
      </w:r>
      <w:r>
        <w:rPr>
          <w:rFonts w:ascii="Arial" w:hAnsi="Arial"/>
        </w:rPr>
        <w:tab/>
        <w:t>Účinek ukončení</w:t>
      </w:r>
    </w:p>
    <w:p w:rsidR="00C92FAE" w:rsidRDefault="00C92FAE" w:rsidP="00C92FAE">
      <w:pPr>
        <w:ind w:left="567" w:hanging="567"/>
        <w:rPr>
          <w:rFonts w:ascii="Arial" w:hAnsi="Arial"/>
        </w:rPr>
      </w:pPr>
      <w:r>
        <w:rPr>
          <w:rFonts w:ascii="Arial" w:hAnsi="Arial"/>
        </w:rPr>
        <w:tab/>
        <w:t>Ukončení této smlouvy nemůže zamezit možnost uplatnit požadavky na jakékoliv nápravy zjištěných škod nebo jakákoliv práva nebo závazky přetrvávající nebo specifikované nebo implikované tímto ukončením.</w:t>
      </w:r>
    </w:p>
    <w:p w:rsidR="00C92FAE" w:rsidRDefault="00C92FAE" w:rsidP="00C92FAE">
      <w:pPr>
        <w:rPr>
          <w:rFonts w:ascii="Arial" w:hAnsi="Arial"/>
          <w:b/>
        </w:rPr>
      </w:pPr>
    </w:p>
    <w:p w:rsidR="00C92FAE" w:rsidRDefault="00C92FAE" w:rsidP="00C92FAE">
      <w:pPr>
        <w:rPr>
          <w:rFonts w:ascii="Arial" w:hAnsi="Arial"/>
          <w:b/>
        </w:rPr>
      </w:pPr>
      <w:r>
        <w:rPr>
          <w:rFonts w:ascii="Arial" w:hAnsi="Arial"/>
          <w:b/>
        </w:rPr>
        <w:t>5.       Poplatky za služby</w:t>
      </w:r>
    </w:p>
    <w:p w:rsidR="00C92FAE" w:rsidRDefault="00C92FAE" w:rsidP="00C92FAE">
      <w:pPr>
        <w:ind w:left="567" w:hanging="567"/>
      </w:pPr>
      <w:r>
        <w:rPr>
          <w:rFonts w:ascii="Arial" w:hAnsi="Arial"/>
        </w:rPr>
        <w:t>5.1</w:t>
      </w:r>
      <w:r>
        <w:rPr>
          <w:rFonts w:ascii="Arial" w:hAnsi="Arial"/>
        </w:rPr>
        <w:tab/>
      </w:r>
      <w:r>
        <w:t>V případě provádění servisního zásahu když objednatel nesplní povinnosti uložené mu v bodě 6, zhotovitel si bude účtovat vzniklé vícenáklady, tj. práci, spotřebované náhradní díly a náklady na dopravu.</w:t>
      </w:r>
    </w:p>
    <w:p w:rsidR="00C92FAE" w:rsidRDefault="00C92FAE" w:rsidP="00C92FAE">
      <w:pPr>
        <w:pStyle w:val="Zkladntextodsazen"/>
      </w:pPr>
      <w:r>
        <w:t>5.2.</w:t>
      </w:r>
      <w:r>
        <w:tab/>
        <w:t xml:space="preserve">Zhotovitel si vyhrazuje právo písemným oznámením přerušit nebo zastavit poskytování služeb podle této smlouvy, bez nároku objednatele na jakoukoliv škodu tímto aktem případně vyvolanou, v případě, že objednatel je v prodlení s platbami za služby nebo dodávky Produktů zhotovitele podle platebních podmínek uvedených v Příloze </w:t>
      </w:r>
      <w:proofErr w:type="gramStart"/>
      <w:r>
        <w:t>II..</w:t>
      </w:r>
      <w:proofErr w:type="gramEnd"/>
      <w:r>
        <w:t xml:space="preserve"> Zhotovitel může za stejných podmínek ukončit smlouvu odstoupením, pokud objednatel nezaplatí dlužné platby i přes písemné upozornění objednatele. Jakékoliv další obnovení pozastavených služeb nebo obnovení servisní smlouvy bude podmíněno úplným zaplacením všech dlužných plateb včetně penále za opožděné zaplacení.</w:t>
      </w:r>
    </w:p>
    <w:p w:rsidR="00C92FAE" w:rsidRDefault="00C92FAE" w:rsidP="00C92FAE">
      <w:pPr>
        <w:rPr>
          <w:rFonts w:ascii="Arial" w:hAnsi="Arial"/>
        </w:rPr>
      </w:pPr>
    </w:p>
    <w:p w:rsidR="00C92FAE" w:rsidRDefault="00C92FAE" w:rsidP="00C92FAE">
      <w:pPr>
        <w:rPr>
          <w:rFonts w:ascii="Arial" w:hAnsi="Arial"/>
          <w:b/>
        </w:rPr>
      </w:pPr>
      <w:r>
        <w:rPr>
          <w:rFonts w:ascii="Arial" w:hAnsi="Arial"/>
          <w:b/>
        </w:rPr>
        <w:t>6.       Povinnosti objednatele</w:t>
      </w:r>
    </w:p>
    <w:p w:rsidR="00C92FAE" w:rsidRDefault="00776398" w:rsidP="00C92FAE">
      <w:pPr>
        <w:ind w:left="567" w:hanging="567"/>
        <w:rPr>
          <w:rFonts w:ascii="Arial" w:hAnsi="Arial"/>
        </w:rPr>
      </w:pPr>
      <w:r>
        <w:rPr>
          <w:rFonts w:ascii="Arial" w:hAnsi="Arial"/>
        </w:rPr>
        <w:t>6.1</w:t>
      </w:r>
      <w:r w:rsidR="00C92FAE">
        <w:rPr>
          <w:rFonts w:ascii="Arial" w:hAnsi="Arial"/>
        </w:rPr>
        <w:tab/>
        <w:t>Poskytnout zhotoviteli vhodný personál, prostředky a prostory a zpřístupnit takové informace jaké může zhotovitel vyžadovat jako podmínku při poskytování sjednaných služeb.</w:t>
      </w:r>
    </w:p>
    <w:p w:rsidR="00C92FAE" w:rsidRDefault="00776398" w:rsidP="00C92FAE">
      <w:pPr>
        <w:ind w:left="567" w:hanging="567"/>
        <w:rPr>
          <w:rFonts w:ascii="Arial" w:hAnsi="Arial"/>
        </w:rPr>
      </w:pPr>
      <w:r>
        <w:rPr>
          <w:rFonts w:ascii="Arial" w:hAnsi="Arial"/>
        </w:rPr>
        <w:t>6.2</w:t>
      </w:r>
      <w:r w:rsidR="00C92FAE">
        <w:rPr>
          <w:rFonts w:ascii="Arial" w:hAnsi="Arial"/>
        </w:rPr>
        <w:tab/>
        <w:t>Dávat pracovníkům zhotovitele k dispozici pracovníky, obeznámené se zákaznickými operacemi, programy a aplikacemi.</w:t>
      </w:r>
    </w:p>
    <w:p w:rsidR="00C92FAE" w:rsidRDefault="00776398" w:rsidP="00C92FAE">
      <w:pPr>
        <w:ind w:left="567" w:hanging="567"/>
        <w:rPr>
          <w:rFonts w:ascii="Arial" w:hAnsi="Arial"/>
        </w:rPr>
      </w:pPr>
      <w:r>
        <w:rPr>
          <w:rFonts w:ascii="Arial" w:hAnsi="Arial"/>
        </w:rPr>
        <w:t>6.3</w:t>
      </w:r>
      <w:r w:rsidR="00C92FAE">
        <w:rPr>
          <w:rFonts w:ascii="Arial" w:hAnsi="Arial"/>
        </w:rPr>
        <w:tab/>
        <w:t>Provést takové přípravy a práce, které jsou sjednány.</w:t>
      </w:r>
    </w:p>
    <w:p w:rsidR="00C92FAE" w:rsidRDefault="00776398" w:rsidP="00C92FAE">
      <w:pPr>
        <w:ind w:left="567" w:hanging="567"/>
        <w:rPr>
          <w:rFonts w:ascii="Arial" w:hAnsi="Arial"/>
        </w:rPr>
      </w:pPr>
      <w:r>
        <w:rPr>
          <w:rFonts w:ascii="Arial" w:hAnsi="Arial"/>
        </w:rPr>
        <w:t>6.4</w:t>
      </w:r>
      <w:r w:rsidR="00C92FAE">
        <w:rPr>
          <w:rFonts w:ascii="Arial" w:hAnsi="Arial"/>
        </w:rPr>
        <w:tab/>
        <w:t>Umožňovat zhotoviteli použití nejnovějších verzí systémových pr</w:t>
      </w:r>
      <w:r w:rsidR="00496188">
        <w:rPr>
          <w:rFonts w:ascii="Arial" w:hAnsi="Arial"/>
        </w:rPr>
        <w:t>ogramů (O/S, komunikační SW</w:t>
      </w:r>
      <w:r w:rsidR="00C92FAE">
        <w:rPr>
          <w:rFonts w:ascii="Arial" w:hAnsi="Arial"/>
        </w:rPr>
        <w:t>).</w:t>
      </w:r>
      <w:r w:rsidR="00496188">
        <w:rPr>
          <w:rFonts w:ascii="Arial" w:hAnsi="Arial"/>
        </w:rPr>
        <w:t xml:space="preserve"> </w:t>
      </w:r>
      <w:r w:rsidR="00C92FAE">
        <w:rPr>
          <w:rFonts w:ascii="Arial" w:hAnsi="Arial"/>
        </w:rPr>
        <w:t>Nebudou-li tyto verze u objednatele k dispozici a bude-li si splnění služeb jejich použití vyžadovat, zhotovitel doporučí zakoupení nezbytného upgrade, který odstraní stávající problém.</w:t>
      </w:r>
    </w:p>
    <w:p w:rsidR="00C92FAE" w:rsidRDefault="00776398" w:rsidP="00C92FAE">
      <w:pPr>
        <w:ind w:left="567" w:hanging="567"/>
        <w:rPr>
          <w:rFonts w:ascii="Arial" w:hAnsi="Arial"/>
        </w:rPr>
      </w:pPr>
      <w:r>
        <w:rPr>
          <w:rFonts w:ascii="Arial" w:hAnsi="Arial"/>
        </w:rPr>
        <w:t>6.5</w:t>
      </w:r>
      <w:r w:rsidR="00C92FAE">
        <w:rPr>
          <w:rFonts w:ascii="Arial" w:hAnsi="Arial"/>
        </w:rPr>
        <w:tab/>
        <w:t>Souhlasit s nezbytným krátkodobým odpojením nebo izolací jakéhokoliv vybavení, které nebylo dodáno zhotovitelem, jestliže se zhotovitel odůvodněně domnívá, že taková akce pomůže lépe diagnostikovat a identifikovat závady.</w:t>
      </w:r>
    </w:p>
    <w:p w:rsidR="00C92FAE" w:rsidRDefault="00776398" w:rsidP="00C92FAE">
      <w:pPr>
        <w:ind w:left="567" w:hanging="567"/>
        <w:rPr>
          <w:rFonts w:ascii="Arial" w:hAnsi="Arial"/>
        </w:rPr>
      </w:pPr>
      <w:r>
        <w:rPr>
          <w:rFonts w:ascii="Arial" w:hAnsi="Arial"/>
        </w:rPr>
        <w:t>6.6</w:t>
      </w:r>
      <w:r w:rsidR="00C92FAE">
        <w:rPr>
          <w:rFonts w:ascii="Arial" w:hAnsi="Arial"/>
        </w:rPr>
        <w:tab/>
        <w:t>V případě, že to umožní rychlejší lokalizaci závady, objednatel povede na žádost zhotovitele záznamy o užívání zařízení a programů. Tyto záznamy v případě potřeby poskytne zhotoviteli.</w:t>
      </w:r>
    </w:p>
    <w:p w:rsidR="00C92FAE" w:rsidRDefault="00776398" w:rsidP="00C92FAE">
      <w:pPr>
        <w:ind w:left="567" w:hanging="567"/>
        <w:rPr>
          <w:rFonts w:ascii="Arial" w:hAnsi="Arial"/>
        </w:rPr>
      </w:pPr>
      <w:r>
        <w:rPr>
          <w:rFonts w:ascii="Arial" w:hAnsi="Arial"/>
        </w:rPr>
        <w:t>6.7</w:t>
      </w:r>
      <w:r w:rsidR="00C92FAE">
        <w:rPr>
          <w:rFonts w:ascii="Arial" w:hAnsi="Arial"/>
        </w:rPr>
        <w:tab/>
        <w:t>Na vlastní náklady poskytovat takové telekomunikační (tuzemské) a jiné prostředky, které jsou nutné pro zhotovitele pro účely diagnostiky a hradit náklady za užívání těchto prostředků.</w:t>
      </w:r>
    </w:p>
    <w:p w:rsidR="00C92FAE" w:rsidRDefault="00C92FAE" w:rsidP="00C92FAE">
      <w:pPr>
        <w:ind w:left="567" w:hanging="567"/>
        <w:rPr>
          <w:rFonts w:ascii="Arial" w:hAnsi="Arial"/>
          <w:b/>
        </w:rPr>
      </w:pPr>
    </w:p>
    <w:p w:rsidR="00C92FAE" w:rsidRDefault="00C92FAE" w:rsidP="00C92FAE">
      <w:pPr>
        <w:ind w:left="567" w:hanging="567"/>
        <w:rPr>
          <w:rFonts w:ascii="Arial" w:hAnsi="Arial"/>
          <w:b/>
        </w:rPr>
      </w:pPr>
      <w:r>
        <w:rPr>
          <w:rFonts w:ascii="Arial" w:hAnsi="Arial"/>
          <w:b/>
        </w:rPr>
        <w:t>7.</w:t>
      </w:r>
      <w:r>
        <w:rPr>
          <w:rFonts w:ascii="Arial" w:hAnsi="Arial"/>
          <w:b/>
        </w:rPr>
        <w:tab/>
        <w:t>Hlášení a žádosti o služby</w:t>
      </w:r>
    </w:p>
    <w:p w:rsidR="00C92FAE" w:rsidRDefault="00C92FAE" w:rsidP="00C92FAE">
      <w:pPr>
        <w:ind w:left="567" w:hanging="567"/>
        <w:rPr>
          <w:rFonts w:ascii="Arial" w:hAnsi="Arial"/>
        </w:rPr>
      </w:pPr>
      <w:r>
        <w:rPr>
          <w:rFonts w:ascii="Arial" w:hAnsi="Arial"/>
          <w:b/>
        </w:rPr>
        <w:tab/>
      </w:r>
      <w:r>
        <w:rPr>
          <w:rFonts w:ascii="Arial" w:hAnsi="Arial"/>
        </w:rPr>
        <w:t xml:space="preserve">Veškerá hlášení a žádosti o služby jsou přijímány přednostně na </w:t>
      </w:r>
      <w:r w:rsidR="001A2C70">
        <w:rPr>
          <w:rFonts w:ascii="Arial" w:hAnsi="Arial"/>
        </w:rPr>
        <w:t>emailu</w:t>
      </w:r>
      <w:r>
        <w:rPr>
          <w:rFonts w:ascii="Arial" w:hAnsi="Arial"/>
        </w:rPr>
        <w:t>:</w:t>
      </w:r>
    </w:p>
    <w:p w:rsidR="001A2C70" w:rsidRPr="0088379F" w:rsidRDefault="001A2C70" w:rsidP="001A2C70">
      <w:pPr>
        <w:ind w:left="567"/>
        <w:rPr>
          <w:rFonts w:ascii="Arial" w:hAnsi="Arial"/>
        </w:rPr>
      </w:pPr>
      <w:r>
        <w:rPr>
          <w:rFonts w:ascii="Arial" w:hAnsi="Arial"/>
        </w:rPr>
        <w:t>e-mail: hotline</w:t>
      </w:r>
      <w:r w:rsidRPr="0088379F">
        <w:rPr>
          <w:rFonts w:ascii="Arial" w:hAnsi="Arial"/>
        </w:rPr>
        <w:t>@amc.cz</w:t>
      </w:r>
    </w:p>
    <w:p w:rsidR="00440748" w:rsidRDefault="00C92FAE" w:rsidP="00440748">
      <w:pPr>
        <w:ind w:left="567" w:hanging="567"/>
        <w:rPr>
          <w:rFonts w:ascii="Arial" w:hAnsi="Arial"/>
        </w:rPr>
      </w:pPr>
      <w:r>
        <w:rPr>
          <w:rFonts w:ascii="Arial" w:hAnsi="Arial"/>
        </w:rPr>
        <w:tab/>
      </w:r>
      <w:r w:rsidR="00BC49D3">
        <w:rPr>
          <w:rFonts w:ascii="Arial" w:hAnsi="Arial"/>
        </w:rPr>
        <w:t xml:space="preserve">Hotline </w:t>
      </w:r>
      <w:proofErr w:type="gramStart"/>
      <w:r w:rsidR="00BC49D3">
        <w:rPr>
          <w:rFonts w:ascii="Arial" w:hAnsi="Arial"/>
        </w:rPr>
        <w:t>technik  775 290 70</w:t>
      </w:r>
      <w:r w:rsidR="00B65DB2">
        <w:rPr>
          <w:rFonts w:ascii="Arial" w:hAnsi="Arial"/>
        </w:rPr>
        <w:t>5</w:t>
      </w:r>
      <w:proofErr w:type="gramEnd"/>
      <w:r w:rsidR="00BC49D3">
        <w:rPr>
          <w:rFonts w:ascii="Arial" w:hAnsi="Arial"/>
        </w:rPr>
        <w:t>,</w:t>
      </w:r>
      <w:r w:rsidR="001A2C70">
        <w:rPr>
          <w:rFonts w:ascii="Arial" w:hAnsi="Arial"/>
        </w:rPr>
        <w:t xml:space="preserve"> 778 546 778 </w:t>
      </w:r>
      <w:proofErr w:type="spellStart"/>
      <w:r w:rsidR="003F732A">
        <w:rPr>
          <w:rFonts w:ascii="Arial" w:hAnsi="Arial"/>
        </w:rPr>
        <w:t>xxxxxxxxxxxxxxxxxxxxxxxx</w:t>
      </w:r>
      <w:proofErr w:type="spellEnd"/>
      <w:r w:rsidR="002F676E">
        <w:rPr>
          <w:rFonts w:ascii="Arial" w:hAnsi="Arial"/>
        </w:rPr>
        <w:t xml:space="preserve">, </w:t>
      </w:r>
    </w:p>
    <w:p w:rsidR="00440748" w:rsidRDefault="00440748" w:rsidP="00440748">
      <w:pPr>
        <w:ind w:left="567"/>
        <w:rPr>
          <w:rFonts w:ascii="Arial" w:hAnsi="Arial"/>
        </w:rPr>
      </w:pPr>
      <w:proofErr w:type="gramStart"/>
      <w:r>
        <w:rPr>
          <w:rFonts w:ascii="Arial" w:hAnsi="Arial"/>
        </w:rPr>
        <w:t>Tel</w:t>
      </w:r>
      <w:r w:rsidR="00B65DB2">
        <w:rPr>
          <w:rFonts w:ascii="Arial" w:hAnsi="Arial"/>
        </w:rPr>
        <w:t xml:space="preserve"> :</w:t>
      </w:r>
      <w:r>
        <w:rPr>
          <w:rFonts w:ascii="Arial" w:hAnsi="Arial"/>
        </w:rPr>
        <w:t xml:space="preserve"> </w:t>
      </w:r>
      <w:r w:rsidR="002F676E">
        <w:rPr>
          <w:rFonts w:ascii="Arial" w:hAnsi="Arial"/>
        </w:rPr>
        <w:t>kancelář</w:t>
      </w:r>
      <w:proofErr w:type="gramEnd"/>
      <w:r w:rsidR="002F676E">
        <w:rPr>
          <w:rFonts w:ascii="Arial" w:hAnsi="Arial"/>
        </w:rPr>
        <w:t xml:space="preserve"> </w:t>
      </w:r>
      <w:proofErr w:type="spellStart"/>
      <w:r w:rsidR="002F676E" w:rsidRPr="002F676E">
        <w:rPr>
          <w:rFonts w:ascii="Arial" w:hAnsi="Arial"/>
        </w:rPr>
        <w:t>AMComputers</w:t>
      </w:r>
      <w:proofErr w:type="spellEnd"/>
      <w:r w:rsidR="002F676E">
        <w:rPr>
          <w:rFonts w:ascii="Arial" w:hAnsi="Arial"/>
        </w:rPr>
        <w:t xml:space="preserve"> s.r.o. </w:t>
      </w:r>
      <w:r>
        <w:rPr>
          <w:rFonts w:ascii="Arial" w:hAnsi="Arial"/>
        </w:rPr>
        <w:t>:  495 542</w:t>
      </w:r>
      <w:r w:rsidR="00776398">
        <w:rPr>
          <w:rFonts w:ascii="Arial" w:hAnsi="Arial"/>
        </w:rPr>
        <w:t> </w:t>
      </w:r>
      <w:r>
        <w:rPr>
          <w:rFonts w:ascii="Arial" w:hAnsi="Arial"/>
        </w:rPr>
        <w:t>777</w:t>
      </w:r>
    </w:p>
    <w:p w:rsidR="00776398" w:rsidRDefault="00776398" w:rsidP="00440748">
      <w:pPr>
        <w:ind w:left="567"/>
        <w:rPr>
          <w:rFonts w:ascii="Arial" w:hAnsi="Arial"/>
        </w:rPr>
      </w:pPr>
    </w:p>
    <w:p w:rsidR="00C92FAE" w:rsidRDefault="00C92FAE" w:rsidP="00C92FAE">
      <w:pPr>
        <w:ind w:left="567"/>
        <w:rPr>
          <w:rFonts w:ascii="Arial" w:hAnsi="Arial"/>
        </w:rPr>
      </w:pPr>
    </w:p>
    <w:p w:rsidR="00776398" w:rsidRDefault="00776398" w:rsidP="00C92FAE">
      <w:pPr>
        <w:ind w:left="567"/>
        <w:rPr>
          <w:rFonts w:ascii="Arial" w:hAnsi="Arial"/>
        </w:rPr>
      </w:pPr>
    </w:p>
    <w:p w:rsidR="00776398" w:rsidRDefault="00776398" w:rsidP="00C92FAE">
      <w:pPr>
        <w:ind w:left="567"/>
        <w:rPr>
          <w:rFonts w:ascii="Arial" w:hAnsi="Arial"/>
        </w:rPr>
      </w:pPr>
    </w:p>
    <w:p w:rsidR="00776398" w:rsidRDefault="00776398" w:rsidP="00C92FAE">
      <w:pPr>
        <w:ind w:left="567"/>
        <w:rPr>
          <w:rFonts w:ascii="Arial" w:hAnsi="Arial"/>
        </w:rPr>
      </w:pPr>
    </w:p>
    <w:p w:rsidR="00776398" w:rsidRDefault="00776398" w:rsidP="00C92FAE">
      <w:pPr>
        <w:ind w:left="567"/>
        <w:rPr>
          <w:rFonts w:ascii="Arial" w:hAnsi="Arial"/>
        </w:rPr>
      </w:pPr>
    </w:p>
    <w:p w:rsidR="00C92FAE" w:rsidRDefault="00C92FAE" w:rsidP="00C92FAE">
      <w:pPr>
        <w:ind w:left="567" w:hanging="567"/>
        <w:rPr>
          <w:rFonts w:ascii="Arial" w:hAnsi="Arial"/>
          <w:b/>
          <w:bCs/>
        </w:rPr>
      </w:pPr>
      <w:r>
        <w:rPr>
          <w:rFonts w:ascii="Arial" w:hAnsi="Arial"/>
          <w:b/>
          <w:bCs/>
        </w:rPr>
        <w:lastRenderedPageBreak/>
        <w:t>8.</w:t>
      </w:r>
      <w:r>
        <w:rPr>
          <w:rFonts w:ascii="Arial" w:hAnsi="Arial"/>
          <w:b/>
          <w:bCs/>
        </w:rPr>
        <w:tab/>
      </w:r>
      <w:bookmarkStart w:id="0" w:name="OLE_LINK1"/>
      <w:bookmarkStart w:id="1" w:name="OLE_LINK2"/>
      <w:r w:rsidR="00776398">
        <w:rPr>
          <w:rFonts w:ascii="Arial" w:hAnsi="Arial"/>
          <w:b/>
          <w:bCs/>
        </w:rPr>
        <w:t>Ochrana osobních údajů - GDPR</w:t>
      </w:r>
    </w:p>
    <w:p w:rsidR="00776398" w:rsidRDefault="00C92FAE" w:rsidP="00C92FAE">
      <w:pPr>
        <w:ind w:left="567" w:hanging="567"/>
        <w:rPr>
          <w:rFonts w:ascii="Arial" w:hAnsi="Arial"/>
        </w:rPr>
      </w:pPr>
      <w:r>
        <w:rPr>
          <w:rFonts w:ascii="Arial" w:hAnsi="Arial"/>
        </w:rPr>
        <w:tab/>
      </w:r>
    </w:p>
    <w:p w:rsidR="00776398" w:rsidRPr="00776398" w:rsidRDefault="00776398" w:rsidP="00776398">
      <w:pPr>
        <w:ind w:left="567" w:hanging="567"/>
        <w:rPr>
          <w:rFonts w:ascii="Arial" w:hAnsi="Arial"/>
        </w:rPr>
      </w:pPr>
      <w:r>
        <w:rPr>
          <w:rFonts w:ascii="Arial" w:hAnsi="Arial"/>
        </w:rPr>
        <w:t>8.1</w:t>
      </w:r>
      <w:r w:rsidRPr="00776398">
        <w:rPr>
          <w:rFonts w:ascii="Arial" w:hAnsi="Arial"/>
        </w:rPr>
        <w:tab/>
        <w:t>Právním základem vypracování tohoto dodatku je Na</w:t>
      </w:r>
      <w:r w:rsidRPr="00776398">
        <w:rPr>
          <w:rFonts w:ascii="Arial" w:hAnsi="Arial" w:hint="eastAsia"/>
        </w:rPr>
        <w:t>ří</w:t>
      </w:r>
      <w:r w:rsidRPr="00776398">
        <w:rPr>
          <w:rFonts w:ascii="Arial" w:hAnsi="Arial"/>
        </w:rPr>
        <w:t xml:space="preserve">zení Evropského parlamentu a Rady (EU) </w:t>
      </w:r>
      <w:r w:rsidRPr="00776398">
        <w:rPr>
          <w:rFonts w:ascii="Arial" w:hAnsi="Arial" w:hint="eastAsia"/>
        </w:rPr>
        <w:t>č</w:t>
      </w:r>
      <w:r w:rsidRPr="00776398">
        <w:rPr>
          <w:rFonts w:ascii="Arial" w:hAnsi="Arial"/>
        </w:rPr>
        <w:t>. 2016/679 o ochran</w:t>
      </w:r>
      <w:r w:rsidRPr="00776398">
        <w:rPr>
          <w:rFonts w:ascii="Arial" w:hAnsi="Arial" w:hint="eastAsia"/>
        </w:rPr>
        <w:t>ě</w:t>
      </w:r>
      <w:r w:rsidRPr="00776398">
        <w:rPr>
          <w:rFonts w:ascii="Arial" w:hAnsi="Arial"/>
        </w:rPr>
        <w:t xml:space="preserve"> fyzických osob v souvislosti se zpracováním osobních  údaj</w:t>
      </w:r>
      <w:r w:rsidRPr="00776398">
        <w:rPr>
          <w:rFonts w:ascii="Arial" w:hAnsi="Arial" w:hint="eastAsia"/>
        </w:rPr>
        <w:t>ů</w:t>
      </w:r>
      <w:r w:rsidRPr="00776398">
        <w:rPr>
          <w:rFonts w:ascii="Arial" w:hAnsi="Arial"/>
        </w:rPr>
        <w:t xml:space="preserve"> a o volném pohybu t</w:t>
      </w:r>
      <w:r w:rsidRPr="00776398">
        <w:rPr>
          <w:rFonts w:ascii="Arial" w:hAnsi="Arial" w:hint="eastAsia"/>
        </w:rPr>
        <w:t>ě</w:t>
      </w:r>
      <w:r w:rsidRPr="00776398">
        <w:rPr>
          <w:rFonts w:ascii="Arial" w:hAnsi="Arial"/>
        </w:rPr>
        <w:t>chto údaj</w:t>
      </w:r>
      <w:r w:rsidRPr="00776398">
        <w:rPr>
          <w:rFonts w:ascii="Arial" w:hAnsi="Arial" w:hint="eastAsia"/>
        </w:rPr>
        <w:t>ů</w:t>
      </w:r>
      <w:r w:rsidRPr="00776398">
        <w:rPr>
          <w:rFonts w:ascii="Arial" w:hAnsi="Arial"/>
        </w:rPr>
        <w:t xml:space="preserve"> (dále jen GDPR), konkrétn</w:t>
      </w:r>
      <w:r w:rsidRPr="00776398">
        <w:rPr>
          <w:rFonts w:ascii="Arial" w:hAnsi="Arial" w:hint="eastAsia"/>
        </w:rPr>
        <w:t>ě</w:t>
      </w:r>
      <w:r w:rsidRPr="00776398">
        <w:rPr>
          <w:rFonts w:ascii="Arial" w:hAnsi="Arial"/>
        </w:rPr>
        <w:t xml:space="preserve"> § 28 tohoto Na</w:t>
      </w:r>
      <w:r w:rsidRPr="00776398">
        <w:rPr>
          <w:rFonts w:ascii="Arial" w:hAnsi="Arial" w:hint="eastAsia"/>
        </w:rPr>
        <w:t>ří</w:t>
      </w:r>
      <w:r w:rsidRPr="00776398">
        <w:rPr>
          <w:rFonts w:ascii="Arial" w:hAnsi="Arial"/>
        </w:rPr>
        <w:t>zení.</w:t>
      </w:r>
    </w:p>
    <w:p w:rsidR="00776398" w:rsidRPr="00776398" w:rsidRDefault="00776398" w:rsidP="00776398">
      <w:pPr>
        <w:ind w:left="567" w:hanging="567"/>
        <w:rPr>
          <w:rFonts w:ascii="Arial" w:hAnsi="Arial"/>
        </w:rPr>
      </w:pPr>
      <w:r>
        <w:rPr>
          <w:rFonts w:ascii="Arial" w:hAnsi="Arial"/>
        </w:rPr>
        <w:t>8.2</w:t>
      </w:r>
      <w:r w:rsidRPr="00776398">
        <w:rPr>
          <w:rFonts w:ascii="Arial" w:hAnsi="Arial"/>
        </w:rPr>
        <w:tab/>
        <w:t>Zpracovatel je povinen na základ</w:t>
      </w:r>
      <w:r w:rsidRPr="00776398">
        <w:rPr>
          <w:rFonts w:ascii="Arial" w:hAnsi="Arial" w:hint="eastAsia"/>
        </w:rPr>
        <w:t>ě</w:t>
      </w:r>
      <w:r w:rsidRPr="00776398">
        <w:rPr>
          <w:rFonts w:ascii="Arial" w:hAnsi="Arial"/>
        </w:rPr>
        <w:t xml:space="preserve"> servisní smlouvy </w:t>
      </w:r>
      <w:r w:rsidRPr="00776398">
        <w:rPr>
          <w:rFonts w:ascii="Arial" w:hAnsi="Arial" w:hint="eastAsia"/>
        </w:rPr>
        <w:t>čí</w:t>
      </w:r>
      <w:r w:rsidRPr="00776398">
        <w:rPr>
          <w:rFonts w:ascii="Arial" w:hAnsi="Arial"/>
        </w:rPr>
        <w:t>slo 0</w:t>
      </w:r>
      <w:r>
        <w:rPr>
          <w:rFonts w:ascii="Arial" w:hAnsi="Arial"/>
        </w:rPr>
        <w:t>03</w:t>
      </w:r>
      <w:r w:rsidRPr="00776398">
        <w:rPr>
          <w:rFonts w:ascii="Arial" w:hAnsi="Arial"/>
        </w:rPr>
        <w:t>HW/0</w:t>
      </w:r>
      <w:r>
        <w:rPr>
          <w:rFonts w:ascii="Arial" w:hAnsi="Arial"/>
        </w:rPr>
        <w:t>18</w:t>
      </w:r>
      <w:r w:rsidRPr="00776398">
        <w:rPr>
          <w:rFonts w:ascii="Arial" w:hAnsi="Arial"/>
        </w:rPr>
        <w:t xml:space="preserve"> zpracovávat pro správce osobní údaje pro ú</w:t>
      </w:r>
      <w:r w:rsidRPr="00776398">
        <w:rPr>
          <w:rFonts w:ascii="Arial" w:hAnsi="Arial" w:hint="eastAsia"/>
        </w:rPr>
        <w:t>č</w:t>
      </w:r>
      <w:r w:rsidRPr="00776398">
        <w:rPr>
          <w:rFonts w:ascii="Arial" w:hAnsi="Arial"/>
        </w:rPr>
        <w:t>ely napl</w:t>
      </w:r>
      <w:r w:rsidRPr="00776398">
        <w:rPr>
          <w:rFonts w:ascii="Arial" w:hAnsi="Arial" w:hint="eastAsia"/>
        </w:rPr>
        <w:t>ň</w:t>
      </w:r>
      <w:r w:rsidRPr="00776398">
        <w:rPr>
          <w:rFonts w:ascii="Arial" w:hAnsi="Arial"/>
        </w:rPr>
        <w:t xml:space="preserve">ování servisní smlouvy </w:t>
      </w:r>
      <w:r w:rsidRPr="00776398">
        <w:rPr>
          <w:rFonts w:ascii="Arial" w:hAnsi="Arial" w:hint="eastAsia"/>
        </w:rPr>
        <w:t>čí</w:t>
      </w:r>
      <w:r w:rsidRPr="00776398">
        <w:rPr>
          <w:rFonts w:ascii="Arial" w:hAnsi="Arial"/>
        </w:rPr>
        <w:t>slo 0</w:t>
      </w:r>
      <w:r>
        <w:rPr>
          <w:rFonts w:ascii="Arial" w:hAnsi="Arial"/>
        </w:rPr>
        <w:t>03</w:t>
      </w:r>
      <w:r w:rsidRPr="00776398">
        <w:rPr>
          <w:rFonts w:ascii="Arial" w:hAnsi="Arial"/>
        </w:rPr>
        <w:t>HW/0</w:t>
      </w:r>
      <w:r>
        <w:rPr>
          <w:rFonts w:ascii="Arial" w:hAnsi="Arial"/>
        </w:rPr>
        <w:t>18</w:t>
      </w:r>
      <w:r w:rsidRPr="00776398">
        <w:rPr>
          <w:rFonts w:ascii="Arial" w:hAnsi="Arial"/>
        </w:rPr>
        <w:t xml:space="preserve"> ve smyslu jejího </w:t>
      </w:r>
      <w:r w:rsidRPr="00776398">
        <w:rPr>
          <w:rFonts w:ascii="Arial" w:hAnsi="Arial" w:hint="eastAsia"/>
        </w:rPr>
        <w:t>č</w:t>
      </w:r>
      <w:r>
        <w:rPr>
          <w:rFonts w:ascii="Arial" w:hAnsi="Arial"/>
        </w:rPr>
        <w:t>lánku 8.8</w:t>
      </w:r>
      <w:r w:rsidRPr="00776398">
        <w:rPr>
          <w:rFonts w:ascii="Arial" w:hAnsi="Arial"/>
        </w:rPr>
        <w:t xml:space="preserve">. </w:t>
      </w:r>
    </w:p>
    <w:p w:rsidR="00776398" w:rsidRPr="00776398" w:rsidRDefault="00776398" w:rsidP="00776398">
      <w:pPr>
        <w:ind w:left="567" w:hanging="567"/>
        <w:rPr>
          <w:rFonts w:ascii="Arial" w:hAnsi="Arial"/>
        </w:rPr>
      </w:pPr>
      <w:r>
        <w:rPr>
          <w:rFonts w:ascii="Arial" w:hAnsi="Arial"/>
        </w:rPr>
        <w:t>8.3</w:t>
      </w:r>
      <w:r w:rsidRPr="00776398">
        <w:rPr>
          <w:rFonts w:ascii="Arial" w:hAnsi="Arial"/>
        </w:rPr>
        <w:tab/>
        <w:t>Zpracovatel se zavazuje k tomu, že bude zpracovávat výlu</w:t>
      </w:r>
      <w:r w:rsidRPr="00776398">
        <w:rPr>
          <w:rFonts w:ascii="Arial" w:hAnsi="Arial" w:hint="eastAsia"/>
        </w:rPr>
        <w:t>č</w:t>
      </w:r>
      <w:r w:rsidRPr="00776398">
        <w:rPr>
          <w:rFonts w:ascii="Arial" w:hAnsi="Arial"/>
        </w:rPr>
        <w:t>n</w:t>
      </w:r>
      <w:r w:rsidRPr="00776398">
        <w:rPr>
          <w:rFonts w:ascii="Arial" w:hAnsi="Arial" w:hint="eastAsia"/>
        </w:rPr>
        <w:t>ě</w:t>
      </w:r>
      <w:r w:rsidRPr="00776398">
        <w:rPr>
          <w:rFonts w:ascii="Arial" w:hAnsi="Arial"/>
        </w:rPr>
        <w:t xml:space="preserve"> osobní údaje odpovídající stanovenému ú</w:t>
      </w:r>
      <w:r w:rsidRPr="00776398">
        <w:rPr>
          <w:rFonts w:ascii="Arial" w:hAnsi="Arial" w:hint="eastAsia"/>
        </w:rPr>
        <w:t>č</w:t>
      </w:r>
      <w:r w:rsidRPr="00776398">
        <w:rPr>
          <w:rFonts w:ascii="Arial" w:hAnsi="Arial"/>
        </w:rPr>
        <w:t>elu a v rozsahu nezbytn</w:t>
      </w:r>
      <w:r w:rsidRPr="00776398">
        <w:rPr>
          <w:rFonts w:ascii="Arial" w:hAnsi="Arial" w:hint="eastAsia"/>
        </w:rPr>
        <w:t>ě</w:t>
      </w:r>
      <w:r w:rsidRPr="00776398">
        <w:rPr>
          <w:rFonts w:ascii="Arial" w:hAnsi="Arial"/>
        </w:rPr>
        <w:t xml:space="preserve"> nutném pro napl</w:t>
      </w:r>
      <w:r w:rsidRPr="00776398">
        <w:rPr>
          <w:rFonts w:ascii="Arial" w:hAnsi="Arial" w:hint="eastAsia"/>
        </w:rPr>
        <w:t>ň</w:t>
      </w:r>
      <w:r w:rsidRPr="00776398">
        <w:rPr>
          <w:rFonts w:ascii="Arial" w:hAnsi="Arial"/>
        </w:rPr>
        <w:t>ování stanoveného ú</w:t>
      </w:r>
      <w:r w:rsidRPr="00776398">
        <w:rPr>
          <w:rFonts w:ascii="Arial" w:hAnsi="Arial" w:hint="eastAsia"/>
        </w:rPr>
        <w:t>č</w:t>
      </w:r>
      <w:r w:rsidRPr="00776398">
        <w:rPr>
          <w:rFonts w:ascii="Arial" w:hAnsi="Arial"/>
        </w:rPr>
        <w:t>elu a že nebude osobní údaje získané k rozdílným ú</w:t>
      </w:r>
      <w:r w:rsidRPr="00776398">
        <w:rPr>
          <w:rFonts w:ascii="Arial" w:hAnsi="Arial" w:hint="eastAsia"/>
        </w:rPr>
        <w:t>č</w:t>
      </w:r>
      <w:r w:rsidRPr="00776398">
        <w:rPr>
          <w:rFonts w:ascii="Arial" w:hAnsi="Arial"/>
        </w:rPr>
        <w:t>el</w:t>
      </w:r>
      <w:r w:rsidRPr="00776398">
        <w:rPr>
          <w:rFonts w:ascii="Arial" w:hAnsi="Arial" w:hint="eastAsia"/>
        </w:rPr>
        <w:t>ů</w:t>
      </w:r>
      <w:r w:rsidRPr="00776398">
        <w:rPr>
          <w:rFonts w:ascii="Arial" w:hAnsi="Arial"/>
        </w:rPr>
        <w:t>m, sdružovat.</w:t>
      </w:r>
    </w:p>
    <w:p w:rsidR="00776398" w:rsidRPr="00776398" w:rsidRDefault="00776398" w:rsidP="00776398">
      <w:pPr>
        <w:ind w:left="567" w:hanging="567"/>
        <w:rPr>
          <w:rFonts w:ascii="Arial" w:hAnsi="Arial"/>
        </w:rPr>
      </w:pPr>
      <w:r>
        <w:rPr>
          <w:rFonts w:ascii="Arial" w:hAnsi="Arial"/>
        </w:rPr>
        <w:t>8.4</w:t>
      </w:r>
      <w:r w:rsidRPr="00776398">
        <w:rPr>
          <w:rFonts w:ascii="Arial" w:hAnsi="Arial"/>
        </w:rPr>
        <w:tab/>
        <w:t>P</w:t>
      </w:r>
      <w:r w:rsidRPr="00776398">
        <w:rPr>
          <w:rFonts w:ascii="Arial" w:hAnsi="Arial" w:hint="eastAsia"/>
        </w:rPr>
        <w:t>ř</w:t>
      </w:r>
      <w:r w:rsidRPr="00776398">
        <w:rPr>
          <w:rFonts w:ascii="Arial" w:hAnsi="Arial"/>
        </w:rPr>
        <w:t>edm</w:t>
      </w:r>
      <w:r w:rsidRPr="00776398">
        <w:rPr>
          <w:rFonts w:ascii="Arial" w:hAnsi="Arial" w:hint="eastAsia"/>
        </w:rPr>
        <w:t>ě</w:t>
      </w:r>
      <w:r w:rsidRPr="00776398">
        <w:rPr>
          <w:rFonts w:ascii="Arial" w:hAnsi="Arial"/>
        </w:rPr>
        <w:t>tem zpracování jsou zejména identifika</w:t>
      </w:r>
      <w:r w:rsidRPr="00776398">
        <w:rPr>
          <w:rFonts w:ascii="Arial" w:hAnsi="Arial" w:hint="eastAsia"/>
        </w:rPr>
        <w:t>č</w:t>
      </w:r>
      <w:r w:rsidRPr="00776398">
        <w:rPr>
          <w:rFonts w:ascii="Arial" w:hAnsi="Arial"/>
        </w:rPr>
        <w:t>ní údaje, kontaktní údaje, v</w:t>
      </w:r>
      <w:r w:rsidRPr="00776398">
        <w:rPr>
          <w:rFonts w:ascii="Arial" w:hAnsi="Arial" w:hint="eastAsia"/>
        </w:rPr>
        <w:t>č</w:t>
      </w:r>
      <w:r w:rsidRPr="00776398">
        <w:rPr>
          <w:rFonts w:ascii="Arial" w:hAnsi="Arial"/>
        </w:rPr>
        <w:t>etn</w:t>
      </w:r>
      <w:r w:rsidRPr="00776398">
        <w:rPr>
          <w:rFonts w:ascii="Arial" w:hAnsi="Arial" w:hint="eastAsia"/>
        </w:rPr>
        <w:t>ě</w:t>
      </w:r>
      <w:r w:rsidRPr="00776398">
        <w:rPr>
          <w:rFonts w:ascii="Arial" w:hAnsi="Arial"/>
        </w:rPr>
        <w:t xml:space="preserve"> telefonních </w:t>
      </w:r>
      <w:r w:rsidRPr="00776398">
        <w:rPr>
          <w:rFonts w:ascii="Arial" w:hAnsi="Arial" w:hint="eastAsia"/>
        </w:rPr>
        <w:t>čí</w:t>
      </w:r>
      <w:r w:rsidRPr="00776398">
        <w:rPr>
          <w:rFonts w:ascii="Arial" w:hAnsi="Arial"/>
        </w:rPr>
        <w:t>sel a e-mailové adresy, Pro výše uvedené ú</w:t>
      </w:r>
      <w:r w:rsidRPr="00776398">
        <w:rPr>
          <w:rFonts w:ascii="Arial" w:hAnsi="Arial" w:hint="eastAsia"/>
        </w:rPr>
        <w:t>č</w:t>
      </w:r>
      <w:r w:rsidRPr="00776398">
        <w:rPr>
          <w:rFonts w:ascii="Arial" w:hAnsi="Arial"/>
        </w:rPr>
        <w:t>ely jsou zpracovatelem zpracovávány osobní údaje zam</w:t>
      </w:r>
      <w:r w:rsidRPr="00776398">
        <w:rPr>
          <w:rFonts w:ascii="Arial" w:hAnsi="Arial" w:hint="eastAsia"/>
        </w:rPr>
        <w:t>ě</w:t>
      </w:r>
      <w:r w:rsidRPr="00776398">
        <w:rPr>
          <w:rFonts w:ascii="Arial" w:hAnsi="Arial"/>
        </w:rPr>
        <w:t>stnanc</w:t>
      </w:r>
      <w:r w:rsidRPr="00776398">
        <w:rPr>
          <w:rFonts w:ascii="Arial" w:hAnsi="Arial" w:hint="eastAsia"/>
        </w:rPr>
        <w:t>ů</w:t>
      </w:r>
      <w:r w:rsidRPr="00776398">
        <w:rPr>
          <w:rFonts w:ascii="Arial" w:hAnsi="Arial"/>
        </w:rPr>
        <w:t xml:space="preserve"> správce a smluvních partner</w:t>
      </w:r>
      <w:r w:rsidRPr="00776398">
        <w:rPr>
          <w:rFonts w:ascii="Arial" w:hAnsi="Arial" w:hint="eastAsia"/>
        </w:rPr>
        <w:t>ů</w:t>
      </w:r>
      <w:r w:rsidRPr="00776398">
        <w:rPr>
          <w:rFonts w:ascii="Arial" w:hAnsi="Arial"/>
        </w:rPr>
        <w:t xml:space="preserve"> správce, kte</w:t>
      </w:r>
      <w:r w:rsidRPr="00776398">
        <w:rPr>
          <w:rFonts w:ascii="Arial" w:hAnsi="Arial" w:hint="eastAsia"/>
        </w:rPr>
        <w:t>ří</w:t>
      </w:r>
      <w:r w:rsidRPr="00776398">
        <w:rPr>
          <w:rFonts w:ascii="Arial" w:hAnsi="Arial"/>
        </w:rPr>
        <w:t xml:space="preserve"> pro správce poskytují služby a v</w:t>
      </w:r>
      <w:r w:rsidRPr="00776398">
        <w:rPr>
          <w:rFonts w:ascii="Arial" w:hAnsi="Arial" w:hint="eastAsia"/>
        </w:rPr>
        <w:t>ě</w:t>
      </w:r>
      <w:r w:rsidRPr="00776398">
        <w:rPr>
          <w:rFonts w:ascii="Arial" w:hAnsi="Arial"/>
        </w:rPr>
        <w:t>cná pln</w:t>
      </w:r>
      <w:r w:rsidRPr="00776398">
        <w:rPr>
          <w:rFonts w:ascii="Arial" w:hAnsi="Arial" w:hint="eastAsia"/>
        </w:rPr>
        <w:t>ě</w:t>
      </w:r>
      <w:r w:rsidRPr="00776398">
        <w:rPr>
          <w:rFonts w:ascii="Arial" w:hAnsi="Arial"/>
        </w:rPr>
        <w:t xml:space="preserve">ní, resp. kterým správce poskytuje služby </w:t>
      </w:r>
      <w:r w:rsidRPr="00776398">
        <w:rPr>
          <w:rFonts w:ascii="Arial" w:hAnsi="Arial" w:hint="eastAsia"/>
        </w:rPr>
        <w:t>č</w:t>
      </w:r>
      <w:r w:rsidRPr="00776398">
        <w:rPr>
          <w:rFonts w:ascii="Arial" w:hAnsi="Arial"/>
        </w:rPr>
        <w:t>i v</w:t>
      </w:r>
      <w:r w:rsidRPr="00776398">
        <w:rPr>
          <w:rFonts w:ascii="Arial" w:hAnsi="Arial" w:hint="eastAsia"/>
        </w:rPr>
        <w:t>ě</w:t>
      </w:r>
      <w:r w:rsidRPr="00776398">
        <w:rPr>
          <w:rFonts w:ascii="Arial" w:hAnsi="Arial"/>
        </w:rPr>
        <w:t>cná pln</w:t>
      </w:r>
      <w:r w:rsidRPr="00776398">
        <w:rPr>
          <w:rFonts w:ascii="Arial" w:hAnsi="Arial" w:hint="eastAsia"/>
        </w:rPr>
        <w:t>ě</w:t>
      </w:r>
      <w:r w:rsidRPr="00776398">
        <w:rPr>
          <w:rFonts w:ascii="Arial" w:hAnsi="Arial"/>
        </w:rPr>
        <w:t>ní.</w:t>
      </w:r>
    </w:p>
    <w:p w:rsidR="00776398" w:rsidRPr="00776398" w:rsidRDefault="00776398" w:rsidP="00776398">
      <w:pPr>
        <w:ind w:left="567" w:hanging="567"/>
        <w:rPr>
          <w:rFonts w:ascii="Arial" w:hAnsi="Arial"/>
        </w:rPr>
      </w:pPr>
      <w:r>
        <w:rPr>
          <w:rFonts w:ascii="Arial" w:hAnsi="Arial"/>
        </w:rPr>
        <w:t>8.5</w:t>
      </w:r>
      <w:r w:rsidRPr="00776398">
        <w:rPr>
          <w:rFonts w:ascii="Arial" w:hAnsi="Arial"/>
        </w:rPr>
        <w:tab/>
        <w:t>Zpracovatel je povinen zpracovávat osobní údaje pouze v souladu s doloženými pokyny správce a to v</w:t>
      </w:r>
      <w:r w:rsidRPr="00776398">
        <w:rPr>
          <w:rFonts w:ascii="Arial" w:hAnsi="Arial" w:hint="eastAsia"/>
        </w:rPr>
        <w:t>č</w:t>
      </w:r>
      <w:r w:rsidRPr="00776398">
        <w:rPr>
          <w:rFonts w:ascii="Arial" w:hAnsi="Arial"/>
        </w:rPr>
        <w:t>etn</w:t>
      </w:r>
      <w:r w:rsidRPr="00776398">
        <w:rPr>
          <w:rFonts w:ascii="Arial" w:hAnsi="Arial" w:hint="eastAsia"/>
        </w:rPr>
        <w:t>ě</w:t>
      </w:r>
      <w:r w:rsidRPr="00776398">
        <w:rPr>
          <w:rFonts w:ascii="Arial" w:hAnsi="Arial"/>
        </w:rPr>
        <w:t xml:space="preserve"> otázek p</w:t>
      </w:r>
      <w:r w:rsidRPr="00776398">
        <w:rPr>
          <w:rFonts w:ascii="Arial" w:hAnsi="Arial" w:hint="eastAsia"/>
        </w:rPr>
        <w:t>ř</w:t>
      </w:r>
      <w:r w:rsidRPr="00776398">
        <w:rPr>
          <w:rFonts w:ascii="Arial" w:hAnsi="Arial"/>
        </w:rPr>
        <w:t>edávání osobních údaj</w:t>
      </w:r>
      <w:r w:rsidRPr="00776398">
        <w:rPr>
          <w:rFonts w:ascii="Arial" w:hAnsi="Arial" w:hint="eastAsia"/>
        </w:rPr>
        <w:t>ů</w:t>
      </w:r>
      <w:r w:rsidRPr="00776398">
        <w:rPr>
          <w:rFonts w:ascii="Arial" w:hAnsi="Arial"/>
        </w:rPr>
        <w:t xml:space="preserve"> do t</w:t>
      </w:r>
      <w:r w:rsidRPr="00776398">
        <w:rPr>
          <w:rFonts w:ascii="Arial" w:hAnsi="Arial" w:hint="eastAsia"/>
        </w:rPr>
        <w:t>ř</w:t>
      </w:r>
      <w:r w:rsidRPr="00776398">
        <w:rPr>
          <w:rFonts w:ascii="Arial" w:hAnsi="Arial"/>
        </w:rPr>
        <w:t>etí zem</w:t>
      </w:r>
      <w:r w:rsidRPr="00776398">
        <w:rPr>
          <w:rFonts w:ascii="Arial" w:hAnsi="Arial" w:hint="eastAsia"/>
        </w:rPr>
        <w:t>ě</w:t>
      </w:r>
      <w:r w:rsidRPr="00776398">
        <w:rPr>
          <w:rFonts w:ascii="Arial" w:hAnsi="Arial"/>
        </w:rPr>
        <w:t xml:space="preserve"> nebo mezinárodní organizaci, se servisní smlouvou </w:t>
      </w:r>
      <w:r w:rsidRPr="00776398">
        <w:rPr>
          <w:rFonts w:ascii="Arial" w:hAnsi="Arial" w:hint="eastAsia"/>
        </w:rPr>
        <w:t>čí</w:t>
      </w:r>
      <w:r w:rsidRPr="00776398">
        <w:rPr>
          <w:rFonts w:ascii="Arial" w:hAnsi="Arial"/>
        </w:rPr>
        <w:t>slo 0</w:t>
      </w:r>
      <w:r>
        <w:rPr>
          <w:rFonts w:ascii="Arial" w:hAnsi="Arial"/>
        </w:rPr>
        <w:t>03</w:t>
      </w:r>
      <w:r w:rsidRPr="00776398">
        <w:rPr>
          <w:rFonts w:ascii="Arial" w:hAnsi="Arial"/>
        </w:rPr>
        <w:t>HW/0</w:t>
      </w:r>
      <w:r>
        <w:rPr>
          <w:rFonts w:ascii="Arial" w:hAnsi="Arial"/>
        </w:rPr>
        <w:t>18</w:t>
      </w:r>
      <w:r w:rsidRPr="00776398">
        <w:rPr>
          <w:rFonts w:ascii="Arial" w:hAnsi="Arial"/>
        </w:rPr>
        <w:t xml:space="preserve"> i a v souladu s p</w:t>
      </w:r>
      <w:r w:rsidRPr="00776398">
        <w:rPr>
          <w:rFonts w:ascii="Arial" w:hAnsi="Arial" w:hint="eastAsia"/>
        </w:rPr>
        <w:t>ří</w:t>
      </w:r>
      <w:r w:rsidRPr="00776398">
        <w:rPr>
          <w:rFonts w:ascii="Arial" w:hAnsi="Arial"/>
        </w:rPr>
        <w:t>slušnými právními p</w:t>
      </w:r>
      <w:r w:rsidRPr="00776398">
        <w:rPr>
          <w:rFonts w:ascii="Arial" w:hAnsi="Arial" w:hint="eastAsia"/>
        </w:rPr>
        <w:t>ř</w:t>
      </w:r>
      <w:r w:rsidRPr="00776398">
        <w:rPr>
          <w:rFonts w:ascii="Arial" w:hAnsi="Arial"/>
        </w:rPr>
        <w:t>edpisy. Pokud by bylo pro zpracování pot</w:t>
      </w:r>
      <w:r w:rsidRPr="00776398">
        <w:rPr>
          <w:rFonts w:ascii="Arial" w:hAnsi="Arial" w:hint="eastAsia"/>
        </w:rPr>
        <w:t>ř</w:t>
      </w:r>
      <w:r w:rsidRPr="00776398">
        <w:rPr>
          <w:rFonts w:ascii="Arial" w:hAnsi="Arial"/>
        </w:rPr>
        <w:t>ebné nebo vhodné, aby správce ud</w:t>
      </w:r>
      <w:r w:rsidRPr="00776398">
        <w:rPr>
          <w:rFonts w:ascii="Arial" w:hAnsi="Arial" w:hint="eastAsia"/>
        </w:rPr>
        <w:t>ě</w:t>
      </w:r>
      <w:r w:rsidRPr="00776398">
        <w:rPr>
          <w:rFonts w:ascii="Arial" w:hAnsi="Arial"/>
        </w:rPr>
        <w:t>lil zpracovateli dodate</w:t>
      </w:r>
      <w:r w:rsidRPr="00776398">
        <w:rPr>
          <w:rFonts w:ascii="Arial" w:hAnsi="Arial" w:hint="eastAsia"/>
        </w:rPr>
        <w:t>č</w:t>
      </w:r>
      <w:r w:rsidRPr="00776398">
        <w:rPr>
          <w:rFonts w:ascii="Arial" w:hAnsi="Arial"/>
        </w:rPr>
        <w:t>né pokyny, zavazuje se je správce bezodkladn</w:t>
      </w:r>
      <w:r w:rsidRPr="00776398">
        <w:rPr>
          <w:rFonts w:ascii="Arial" w:hAnsi="Arial" w:hint="eastAsia"/>
        </w:rPr>
        <w:t>ě</w:t>
      </w:r>
      <w:r w:rsidRPr="00776398">
        <w:rPr>
          <w:rFonts w:ascii="Arial" w:hAnsi="Arial"/>
        </w:rPr>
        <w:t xml:space="preserve"> ud</w:t>
      </w:r>
      <w:r w:rsidRPr="00776398">
        <w:rPr>
          <w:rFonts w:ascii="Arial" w:hAnsi="Arial" w:hint="eastAsia"/>
        </w:rPr>
        <w:t>ě</w:t>
      </w:r>
      <w:r w:rsidRPr="00776398">
        <w:rPr>
          <w:rFonts w:ascii="Arial" w:hAnsi="Arial"/>
        </w:rPr>
        <w:t>lit. Nestane-li se tak, má zpracovatel právo osobní údaje zpracovávat tak, aby byl nejlépe napln</w:t>
      </w:r>
      <w:r w:rsidRPr="00776398">
        <w:rPr>
          <w:rFonts w:ascii="Arial" w:hAnsi="Arial" w:hint="eastAsia"/>
        </w:rPr>
        <w:t>ě</w:t>
      </w:r>
      <w:r w:rsidRPr="00776398">
        <w:rPr>
          <w:rFonts w:ascii="Arial" w:hAnsi="Arial"/>
        </w:rPr>
        <w:t>n ú</w:t>
      </w:r>
      <w:r w:rsidRPr="00776398">
        <w:rPr>
          <w:rFonts w:ascii="Arial" w:hAnsi="Arial" w:hint="eastAsia"/>
        </w:rPr>
        <w:t>č</w:t>
      </w:r>
      <w:r w:rsidRPr="00776398">
        <w:rPr>
          <w:rFonts w:ascii="Arial" w:hAnsi="Arial"/>
        </w:rPr>
        <w:t>el smlouvy. Zpracovatel se zavazuje k tomu, že v p</w:t>
      </w:r>
      <w:r w:rsidRPr="00776398">
        <w:rPr>
          <w:rFonts w:ascii="Arial" w:hAnsi="Arial" w:hint="eastAsia"/>
        </w:rPr>
        <w:t>ří</w:t>
      </w:r>
      <w:r w:rsidRPr="00776398">
        <w:rPr>
          <w:rFonts w:ascii="Arial" w:hAnsi="Arial"/>
        </w:rPr>
        <w:t>pad</w:t>
      </w:r>
      <w:r w:rsidRPr="00776398">
        <w:rPr>
          <w:rFonts w:ascii="Arial" w:hAnsi="Arial" w:hint="eastAsia"/>
        </w:rPr>
        <w:t>ě</w:t>
      </w:r>
      <w:r w:rsidRPr="00776398">
        <w:rPr>
          <w:rFonts w:ascii="Arial" w:hAnsi="Arial"/>
        </w:rPr>
        <w:t>, že se dozví o porušení zabezpe</w:t>
      </w:r>
      <w:r w:rsidRPr="00776398">
        <w:rPr>
          <w:rFonts w:ascii="Arial" w:hAnsi="Arial" w:hint="eastAsia"/>
        </w:rPr>
        <w:t>č</w:t>
      </w:r>
      <w:r w:rsidRPr="00776398">
        <w:rPr>
          <w:rFonts w:ascii="Arial" w:hAnsi="Arial"/>
        </w:rPr>
        <w:t>ení osobních údaj</w:t>
      </w:r>
      <w:r w:rsidRPr="00776398">
        <w:rPr>
          <w:rFonts w:ascii="Arial" w:hAnsi="Arial" w:hint="eastAsia"/>
        </w:rPr>
        <w:t>ů</w:t>
      </w:r>
      <w:r w:rsidRPr="00776398">
        <w:rPr>
          <w:rFonts w:ascii="Arial" w:hAnsi="Arial"/>
        </w:rPr>
        <w:t>, u kterého je pravd</w:t>
      </w:r>
      <w:r w:rsidRPr="00776398">
        <w:rPr>
          <w:rFonts w:ascii="Arial" w:hAnsi="Arial" w:hint="eastAsia"/>
        </w:rPr>
        <w:t>ě</w:t>
      </w:r>
      <w:r w:rsidRPr="00776398">
        <w:rPr>
          <w:rFonts w:ascii="Arial" w:hAnsi="Arial"/>
        </w:rPr>
        <w:t>podobné, že by m</w:t>
      </w:r>
      <w:r w:rsidRPr="00776398">
        <w:rPr>
          <w:rFonts w:ascii="Arial" w:hAnsi="Arial" w:hint="eastAsia"/>
        </w:rPr>
        <w:t>ě</w:t>
      </w:r>
      <w:r w:rsidRPr="00776398">
        <w:rPr>
          <w:rFonts w:ascii="Arial" w:hAnsi="Arial"/>
        </w:rPr>
        <w:t>lo za následek riziko pro práva a svobody fyzických osob,  bez zbyte</w:t>
      </w:r>
      <w:r w:rsidRPr="00776398">
        <w:rPr>
          <w:rFonts w:ascii="Arial" w:hAnsi="Arial" w:hint="eastAsia"/>
        </w:rPr>
        <w:t>č</w:t>
      </w:r>
      <w:r w:rsidRPr="00776398">
        <w:rPr>
          <w:rFonts w:ascii="Arial" w:hAnsi="Arial"/>
        </w:rPr>
        <w:t>ného odkladu poté bude informovat správce.</w:t>
      </w:r>
    </w:p>
    <w:p w:rsidR="00776398" w:rsidRPr="00776398" w:rsidRDefault="00776398" w:rsidP="00776398">
      <w:pPr>
        <w:ind w:left="567" w:hanging="567"/>
        <w:rPr>
          <w:rFonts w:ascii="Arial" w:hAnsi="Arial"/>
        </w:rPr>
      </w:pPr>
      <w:r>
        <w:rPr>
          <w:rFonts w:ascii="Arial" w:hAnsi="Arial"/>
        </w:rPr>
        <w:t>8</w:t>
      </w:r>
      <w:r w:rsidRPr="00776398">
        <w:rPr>
          <w:rFonts w:ascii="Arial" w:hAnsi="Arial"/>
        </w:rPr>
        <w:t>.</w:t>
      </w:r>
      <w:r>
        <w:rPr>
          <w:rFonts w:ascii="Arial" w:hAnsi="Arial"/>
        </w:rPr>
        <w:t>6</w:t>
      </w:r>
      <w:r w:rsidRPr="00776398">
        <w:rPr>
          <w:rFonts w:ascii="Arial" w:hAnsi="Arial"/>
        </w:rPr>
        <w:tab/>
        <w:t>Zpracovatel se zavazuje k tomu, že vymaže poté, kdy podle uzav</w:t>
      </w:r>
      <w:r w:rsidRPr="00776398">
        <w:rPr>
          <w:rFonts w:ascii="Arial" w:hAnsi="Arial" w:hint="eastAsia"/>
        </w:rPr>
        <w:t>ř</w:t>
      </w:r>
      <w:r w:rsidRPr="00776398">
        <w:rPr>
          <w:rFonts w:ascii="Arial" w:hAnsi="Arial"/>
        </w:rPr>
        <w:t>ené smlouvy a okolností toho kterého p</w:t>
      </w:r>
      <w:r w:rsidRPr="00776398">
        <w:rPr>
          <w:rFonts w:ascii="Arial" w:hAnsi="Arial" w:hint="eastAsia"/>
        </w:rPr>
        <w:t>ří</w:t>
      </w:r>
      <w:r w:rsidRPr="00776398">
        <w:rPr>
          <w:rFonts w:ascii="Arial" w:hAnsi="Arial"/>
        </w:rPr>
        <w:t>padu ztratí právní význam je dále zpracovávat, zpracovávané údaje.</w:t>
      </w:r>
    </w:p>
    <w:p w:rsidR="00776398" w:rsidRPr="00776398" w:rsidRDefault="00776398" w:rsidP="00776398">
      <w:pPr>
        <w:ind w:left="567" w:hanging="567"/>
        <w:rPr>
          <w:rFonts w:ascii="Arial" w:hAnsi="Arial"/>
        </w:rPr>
      </w:pPr>
      <w:r>
        <w:rPr>
          <w:rFonts w:ascii="Arial" w:hAnsi="Arial"/>
        </w:rPr>
        <w:t>8</w:t>
      </w:r>
      <w:r w:rsidRPr="00776398">
        <w:rPr>
          <w:rFonts w:ascii="Arial" w:hAnsi="Arial"/>
        </w:rPr>
        <w:t>.</w:t>
      </w:r>
      <w:r>
        <w:rPr>
          <w:rFonts w:ascii="Arial" w:hAnsi="Arial"/>
        </w:rPr>
        <w:t>7</w:t>
      </w:r>
      <w:r w:rsidRPr="00776398">
        <w:rPr>
          <w:rFonts w:ascii="Arial" w:hAnsi="Arial"/>
        </w:rPr>
        <w:tab/>
        <w:t>Zpracovatel se zavazuje k tomu, že umožní správci na jeho písemnou žádost v dohodnutém termínu audit zpracovávaných osobních údaj</w:t>
      </w:r>
      <w:r w:rsidRPr="00776398">
        <w:rPr>
          <w:rFonts w:ascii="Arial" w:hAnsi="Arial" w:hint="eastAsia"/>
        </w:rPr>
        <w:t>ů</w:t>
      </w:r>
      <w:r w:rsidRPr="00776398">
        <w:rPr>
          <w:rFonts w:ascii="Arial" w:hAnsi="Arial"/>
        </w:rPr>
        <w:t xml:space="preserve"> a jejich zabezpe</w:t>
      </w:r>
      <w:r w:rsidRPr="00776398">
        <w:rPr>
          <w:rFonts w:ascii="Arial" w:hAnsi="Arial" w:hint="eastAsia"/>
        </w:rPr>
        <w:t>č</w:t>
      </w:r>
      <w:r w:rsidRPr="00776398">
        <w:rPr>
          <w:rFonts w:ascii="Arial" w:hAnsi="Arial"/>
        </w:rPr>
        <w:t>ení, nejvýše ale v rozsahu 1x ro</w:t>
      </w:r>
      <w:r w:rsidRPr="00776398">
        <w:rPr>
          <w:rFonts w:ascii="Arial" w:hAnsi="Arial" w:hint="eastAsia"/>
        </w:rPr>
        <w:t>č</w:t>
      </w:r>
      <w:r w:rsidRPr="00776398">
        <w:rPr>
          <w:rFonts w:ascii="Arial" w:hAnsi="Arial"/>
        </w:rPr>
        <w:t>n</w:t>
      </w:r>
      <w:r w:rsidRPr="00776398">
        <w:rPr>
          <w:rFonts w:ascii="Arial" w:hAnsi="Arial" w:hint="eastAsia"/>
        </w:rPr>
        <w:t>ě</w:t>
      </w:r>
      <w:r w:rsidRPr="00776398">
        <w:rPr>
          <w:rFonts w:ascii="Arial" w:hAnsi="Arial"/>
        </w:rPr>
        <w:t xml:space="preserve"> á 2 hodiny. Audit bude provád</w:t>
      </w:r>
      <w:r w:rsidRPr="00776398">
        <w:rPr>
          <w:rFonts w:ascii="Arial" w:hAnsi="Arial" w:hint="eastAsia"/>
        </w:rPr>
        <w:t>ě</w:t>
      </w:r>
      <w:r w:rsidRPr="00776398">
        <w:rPr>
          <w:rFonts w:ascii="Arial" w:hAnsi="Arial"/>
        </w:rPr>
        <w:t>n vždy pouze v rozsahu nezbytn</w:t>
      </w:r>
      <w:r w:rsidRPr="00776398">
        <w:rPr>
          <w:rFonts w:ascii="Arial" w:hAnsi="Arial" w:hint="eastAsia"/>
        </w:rPr>
        <w:t>ě</w:t>
      </w:r>
      <w:r w:rsidRPr="00776398">
        <w:rPr>
          <w:rFonts w:ascii="Arial" w:hAnsi="Arial"/>
        </w:rPr>
        <w:t xml:space="preserve"> nutném pro napln</w:t>
      </w:r>
      <w:r w:rsidRPr="00776398">
        <w:rPr>
          <w:rFonts w:ascii="Arial" w:hAnsi="Arial" w:hint="eastAsia"/>
        </w:rPr>
        <w:t>ě</w:t>
      </w:r>
      <w:r w:rsidRPr="00776398">
        <w:rPr>
          <w:rFonts w:ascii="Arial" w:hAnsi="Arial"/>
        </w:rPr>
        <w:t>ní ú</w:t>
      </w:r>
      <w:r w:rsidRPr="00776398">
        <w:rPr>
          <w:rFonts w:ascii="Arial" w:hAnsi="Arial" w:hint="eastAsia"/>
        </w:rPr>
        <w:t>č</w:t>
      </w:r>
      <w:r w:rsidRPr="00776398">
        <w:rPr>
          <w:rFonts w:ascii="Arial" w:hAnsi="Arial"/>
        </w:rPr>
        <w:t>elu smlouvy a pro prokázání, že zpracovatel skýtá dostate</w:t>
      </w:r>
      <w:r w:rsidRPr="00776398">
        <w:rPr>
          <w:rFonts w:ascii="Arial" w:hAnsi="Arial" w:hint="eastAsia"/>
        </w:rPr>
        <w:t>č</w:t>
      </w:r>
      <w:r w:rsidRPr="00776398">
        <w:rPr>
          <w:rFonts w:ascii="Arial" w:hAnsi="Arial"/>
        </w:rPr>
        <w:t>né záruky vhodných technických a organiza</w:t>
      </w:r>
      <w:r w:rsidRPr="00776398">
        <w:rPr>
          <w:rFonts w:ascii="Arial" w:hAnsi="Arial" w:hint="eastAsia"/>
        </w:rPr>
        <w:t>č</w:t>
      </w:r>
      <w:r w:rsidRPr="00776398">
        <w:rPr>
          <w:rFonts w:ascii="Arial" w:hAnsi="Arial"/>
        </w:rPr>
        <w:t>ních opat</w:t>
      </w:r>
      <w:r w:rsidRPr="00776398">
        <w:rPr>
          <w:rFonts w:ascii="Arial" w:hAnsi="Arial" w:hint="eastAsia"/>
        </w:rPr>
        <w:t>ř</w:t>
      </w:r>
      <w:r w:rsidRPr="00776398">
        <w:rPr>
          <w:rFonts w:ascii="Arial" w:hAnsi="Arial"/>
        </w:rPr>
        <w:t>ení, a to vždy pouze ve vztahu ke zpravování osobních údaj</w:t>
      </w:r>
      <w:r w:rsidRPr="00776398">
        <w:rPr>
          <w:rFonts w:ascii="Arial" w:hAnsi="Arial" w:hint="eastAsia"/>
        </w:rPr>
        <w:t>ů</w:t>
      </w:r>
      <w:r w:rsidRPr="00776398">
        <w:rPr>
          <w:rFonts w:ascii="Arial" w:hAnsi="Arial"/>
        </w:rPr>
        <w:t xml:space="preserve"> podle této smlouvy. Takový audit m</w:t>
      </w:r>
      <w:r w:rsidRPr="00776398">
        <w:rPr>
          <w:rFonts w:ascii="Arial" w:hAnsi="Arial" w:hint="eastAsia"/>
        </w:rPr>
        <w:t>ůž</w:t>
      </w:r>
      <w:r w:rsidRPr="00776398">
        <w:rPr>
          <w:rFonts w:ascii="Arial" w:hAnsi="Arial"/>
        </w:rPr>
        <w:t>e provád</w:t>
      </w:r>
      <w:r w:rsidRPr="00776398">
        <w:rPr>
          <w:rFonts w:ascii="Arial" w:hAnsi="Arial" w:hint="eastAsia"/>
        </w:rPr>
        <w:t>ě</w:t>
      </w:r>
      <w:r w:rsidRPr="00776398">
        <w:rPr>
          <w:rFonts w:ascii="Arial" w:hAnsi="Arial"/>
        </w:rPr>
        <w:t>t pouze správce prost</w:t>
      </w:r>
      <w:r w:rsidRPr="00776398">
        <w:rPr>
          <w:rFonts w:ascii="Arial" w:hAnsi="Arial" w:hint="eastAsia"/>
        </w:rPr>
        <w:t>ř</w:t>
      </w:r>
      <w:r w:rsidRPr="00776398">
        <w:rPr>
          <w:rFonts w:ascii="Arial" w:hAnsi="Arial"/>
        </w:rPr>
        <w:t>ednictví svých prov</w:t>
      </w:r>
      <w:r w:rsidRPr="00776398">
        <w:rPr>
          <w:rFonts w:ascii="Arial" w:hAnsi="Arial" w:hint="eastAsia"/>
        </w:rPr>
        <w:t>ěř</w:t>
      </w:r>
      <w:r w:rsidRPr="00776398">
        <w:rPr>
          <w:rFonts w:ascii="Arial" w:hAnsi="Arial"/>
        </w:rPr>
        <w:t>ených zam</w:t>
      </w:r>
      <w:r w:rsidRPr="00776398">
        <w:rPr>
          <w:rFonts w:ascii="Arial" w:hAnsi="Arial" w:hint="eastAsia"/>
        </w:rPr>
        <w:t>ě</w:t>
      </w:r>
      <w:r w:rsidRPr="00776398">
        <w:rPr>
          <w:rFonts w:ascii="Arial" w:hAnsi="Arial"/>
        </w:rPr>
        <w:t>stnanc</w:t>
      </w:r>
      <w:r w:rsidRPr="00776398">
        <w:rPr>
          <w:rFonts w:ascii="Arial" w:hAnsi="Arial" w:hint="eastAsia"/>
        </w:rPr>
        <w:t>ů</w:t>
      </w:r>
      <w:r w:rsidRPr="00776398">
        <w:rPr>
          <w:rFonts w:ascii="Arial" w:hAnsi="Arial"/>
        </w:rPr>
        <w:t>, kte</w:t>
      </w:r>
      <w:r w:rsidRPr="00776398">
        <w:rPr>
          <w:rFonts w:ascii="Arial" w:hAnsi="Arial" w:hint="eastAsia"/>
        </w:rPr>
        <w:t>ří</w:t>
      </w:r>
      <w:r w:rsidRPr="00776398">
        <w:rPr>
          <w:rFonts w:ascii="Arial" w:hAnsi="Arial"/>
        </w:rPr>
        <w:t xml:space="preserve"> jím byli prokazateln</w:t>
      </w:r>
      <w:r w:rsidRPr="00776398">
        <w:rPr>
          <w:rFonts w:ascii="Arial" w:hAnsi="Arial" w:hint="eastAsia"/>
        </w:rPr>
        <w:t>ě</w:t>
      </w:r>
      <w:r w:rsidRPr="00776398">
        <w:rPr>
          <w:rFonts w:ascii="Arial" w:hAnsi="Arial"/>
        </w:rPr>
        <w:t xml:space="preserve"> zavázáni ml</w:t>
      </w:r>
      <w:r w:rsidRPr="00776398">
        <w:rPr>
          <w:rFonts w:ascii="Arial" w:hAnsi="Arial" w:hint="eastAsia"/>
        </w:rPr>
        <w:t>č</w:t>
      </w:r>
      <w:r w:rsidRPr="00776398">
        <w:rPr>
          <w:rFonts w:ascii="Arial" w:hAnsi="Arial"/>
        </w:rPr>
        <w:t>enlivostí v</w:t>
      </w:r>
      <w:r w:rsidRPr="00776398">
        <w:rPr>
          <w:rFonts w:ascii="Arial" w:hAnsi="Arial" w:hint="eastAsia"/>
        </w:rPr>
        <w:t>ůč</w:t>
      </w:r>
      <w:r w:rsidRPr="00776398">
        <w:rPr>
          <w:rFonts w:ascii="Arial" w:hAnsi="Arial"/>
        </w:rPr>
        <w:t>i t</w:t>
      </w:r>
      <w:r w:rsidRPr="00776398">
        <w:rPr>
          <w:rFonts w:ascii="Arial" w:hAnsi="Arial" w:hint="eastAsia"/>
        </w:rPr>
        <w:t>ř</w:t>
      </w:r>
      <w:r w:rsidRPr="00776398">
        <w:rPr>
          <w:rFonts w:ascii="Arial" w:hAnsi="Arial"/>
        </w:rPr>
        <w:t>etím osobám o všech skute</w:t>
      </w:r>
      <w:r w:rsidRPr="00776398">
        <w:rPr>
          <w:rFonts w:ascii="Arial" w:hAnsi="Arial" w:hint="eastAsia"/>
        </w:rPr>
        <w:t>č</w:t>
      </w:r>
      <w:r w:rsidRPr="00776398">
        <w:rPr>
          <w:rFonts w:ascii="Arial" w:hAnsi="Arial"/>
        </w:rPr>
        <w:t>nostech, o kterých se p</w:t>
      </w:r>
      <w:r w:rsidRPr="00776398">
        <w:rPr>
          <w:rFonts w:ascii="Arial" w:hAnsi="Arial" w:hint="eastAsia"/>
        </w:rPr>
        <w:t>ř</w:t>
      </w:r>
      <w:r w:rsidRPr="00776398">
        <w:rPr>
          <w:rFonts w:ascii="Arial" w:hAnsi="Arial"/>
        </w:rPr>
        <w:t>i auditu dozv</w:t>
      </w:r>
      <w:r w:rsidRPr="00776398">
        <w:rPr>
          <w:rFonts w:ascii="Arial" w:hAnsi="Arial" w:hint="eastAsia"/>
        </w:rPr>
        <w:t>ě</w:t>
      </w:r>
      <w:r w:rsidRPr="00776398">
        <w:rPr>
          <w:rFonts w:ascii="Arial" w:hAnsi="Arial"/>
        </w:rPr>
        <w:t>dí. Platí, že audit nesmí omezit nebo narušit b</w:t>
      </w:r>
      <w:r w:rsidRPr="00776398">
        <w:rPr>
          <w:rFonts w:ascii="Arial" w:hAnsi="Arial" w:hint="eastAsia"/>
        </w:rPr>
        <w:t>ěž</w:t>
      </w:r>
      <w:r w:rsidRPr="00776398">
        <w:rPr>
          <w:rFonts w:ascii="Arial" w:hAnsi="Arial"/>
        </w:rPr>
        <w:t xml:space="preserve">ný chod </w:t>
      </w:r>
      <w:r w:rsidRPr="00776398">
        <w:rPr>
          <w:rFonts w:ascii="Arial" w:hAnsi="Arial" w:hint="eastAsia"/>
        </w:rPr>
        <w:t>č</w:t>
      </w:r>
      <w:r w:rsidRPr="00776398">
        <w:rPr>
          <w:rFonts w:ascii="Arial" w:hAnsi="Arial"/>
        </w:rPr>
        <w:t xml:space="preserve">innosti správce. </w:t>
      </w:r>
    </w:p>
    <w:p w:rsidR="00776398" w:rsidRPr="00776398" w:rsidRDefault="00776398" w:rsidP="00776398">
      <w:pPr>
        <w:ind w:left="567" w:hanging="567"/>
        <w:rPr>
          <w:rFonts w:ascii="Arial" w:hAnsi="Arial"/>
        </w:rPr>
      </w:pPr>
      <w:r>
        <w:rPr>
          <w:rFonts w:ascii="Arial" w:hAnsi="Arial"/>
        </w:rPr>
        <w:t>8.8</w:t>
      </w:r>
      <w:r w:rsidRPr="00776398">
        <w:rPr>
          <w:rFonts w:ascii="Arial" w:hAnsi="Arial"/>
        </w:rPr>
        <w:t>.</w:t>
      </w:r>
      <w:r w:rsidRPr="00776398">
        <w:rPr>
          <w:rFonts w:ascii="Arial" w:hAnsi="Arial"/>
        </w:rPr>
        <w:tab/>
        <w:t>Zpracovatel se zavazuje k tomu, že v p</w:t>
      </w:r>
      <w:r w:rsidRPr="00776398">
        <w:rPr>
          <w:rFonts w:ascii="Arial" w:hAnsi="Arial" w:hint="eastAsia"/>
        </w:rPr>
        <w:t>ří</w:t>
      </w:r>
      <w:r w:rsidRPr="00776398">
        <w:rPr>
          <w:rFonts w:ascii="Arial" w:hAnsi="Arial"/>
        </w:rPr>
        <w:t>pad</w:t>
      </w:r>
      <w:r w:rsidRPr="00776398">
        <w:rPr>
          <w:rFonts w:ascii="Arial" w:hAnsi="Arial" w:hint="eastAsia"/>
        </w:rPr>
        <w:t>ě</w:t>
      </w:r>
      <w:r w:rsidRPr="00776398">
        <w:rPr>
          <w:rFonts w:ascii="Arial" w:hAnsi="Arial"/>
        </w:rPr>
        <w:t>, že se dozví o porušení zabezpe</w:t>
      </w:r>
      <w:r w:rsidRPr="00776398">
        <w:rPr>
          <w:rFonts w:ascii="Arial" w:hAnsi="Arial" w:hint="eastAsia"/>
        </w:rPr>
        <w:t>č</w:t>
      </w:r>
      <w:r w:rsidRPr="00776398">
        <w:rPr>
          <w:rFonts w:ascii="Arial" w:hAnsi="Arial"/>
        </w:rPr>
        <w:t>ení osobních údaj</w:t>
      </w:r>
      <w:r w:rsidRPr="00776398">
        <w:rPr>
          <w:rFonts w:ascii="Arial" w:hAnsi="Arial" w:hint="eastAsia"/>
        </w:rPr>
        <w:t>ů</w:t>
      </w:r>
      <w:r w:rsidRPr="00776398">
        <w:rPr>
          <w:rFonts w:ascii="Arial" w:hAnsi="Arial"/>
        </w:rPr>
        <w:t>, u kterého je pravd</w:t>
      </w:r>
      <w:r w:rsidRPr="00776398">
        <w:rPr>
          <w:rFonts w:ascii="Arial" w:hAnsi="Arial" w:hint="eastAsia"/>
        </w:rPr>
        <w:t>ě</w:t>
      </w:r>
      <w:r w:rsidRPr="00776398">
        <w:rPr>
          <w:rFonts w:ascii="Arial" w:hAnsi="Arial"/>
        </w:rPr>
        <w:t>podobné, že by m</w:t>
      </w:r>
      <w:r w:rsidRPr="00776398">
        <w:rPr>
          <w:rFonts w:ascii="Arial" w:hAnsi="Arial" w:hint="eastAsia"/>
        </w:rPr>
        <w:t>ě</w:t>
      </w:r>
      <w:r w:rsidRPr="00776398">
        <w:rPr>
          <w:rFonts w:ascii="Arial" w:hAnsi="Arial"/>
        </w:rPr>
        <w:t>lo za následek riziko pro práva a svobody fyzických osob, bude o takovém p</w:t>
      </w:r>
      <w:r w:rsidRPr="00776398">
        <w:rPr>
          <w:rFonts w:ascii="Arial" w:hAnsi="Arial" w:hint="eastAsia"/>
        </w:rPr>
        <w:t>ří</w:t>
      </w:r>
      <w:r w:rsidRPr="00776398">
        <w:rPr>
          <w:rFonts w:ascii="Arial" w:hAnsi="Arial"/>
        </w:rPr>
        <w:t>padu správce bez zbyte</w:t>
      </w:r>
      <w:r w:rsidRPr="00776398">
        <w:rPr>
          <w:rFonts w:ascii="Arial" w:hAnsi="Arial" w:hint="eastAsia"/>
        </w:rPr>
        <w:t>č</w:t>
      </w:r>
      <w:r w:rsidRPr="00776398">
        <w:rPr>
          <w:rFonts w:ascii="Arial" w:hAnsi="Arial"/>
        </w:rPr>
        <w:t>ného odkladu poté informovat.</w:t>
      </w:r>
    </w:p>
    <w:p w:rsidR="00776398" w:rsidRPr="00776398" w:rsidRDefault="00776398" w:rsidP="00776398">
      <w:pPr>
        <w:ind w:left="567" w:hanging="567"/>
        <w:rPr>
          <w:rFonts w:ascii="Arial" w:hAnsi="Arial"/>
        </w:rPr>
      </w:pPr>
      <w:r>
        <w:rPr>
          <w:rFonts w:ascii="Arial" w:hAnsi="Arial"/>
        </w:rPr>
        <w:t>8.9</w:t>
      </w:r>
      <w:r w:rsidRPr="00776398">
        <w:rPr>
          <w:rFonts w:ascii="Arial" w:hAnsi="Arial"/>
        </w:rPr>
        <w:tab/>
        <w:t>Strany smlouvy se dohodly, že každá z nich u</w:t>
      </w:r>
      <w:r w:rsidRPr="00776398">
        <w:rPr>
          <w:rFonts w:ascii="Arial" w:hAnsi="Arial" w:hint="eastAsia"/>
        </w:rPr>
        <w:t>č</w:t>
      </w:r>
      <w:r w:rsidRPr="00776398">
        <w:rPr>
          <w:rFonts w:ascii="Arial" w:hAnsi="Arial"/>
        </w:rPr>
        <w:t>iní vhodná technická a organiza</w:t>
      </w:r>
      <w:r w:rsidRPr="00776398">
        <w:rPr>
          <w:rFonts w:ascii="Arial" w:hAnsi="Arial" w:hint="eastAsia"/>
        </w:rPr>
        <w:t>č</w:t>
      </w:r>
      <w:r w:rsidRPr="00776398">
        <w:rPr>
          <w:rFonts w:ascii="Arial" w:hAnsi="Arial"/>
        </w:rPr>
        <w:t>ní opat</w:t>
      </w:r>
      <w:r w:rsidRPr="00776398">
        <w:rPr>
          <w:rFonts w:ascii="Arial" w:hAnsi="Arial" w:hint="eastAsia"/>
        </w:rPr>
        <w:t>ř</w:t>
      </w:r>
      <w:r w:rsidRPr="00776398">
        <w:rPr>
          <w:rFonts w:ascii="Arial" w:hAnsi="Arial"/>
        </w:rPr>
        <w:t>ení, aby zajistily úrove</w:t>
      </w:r>
      <w:r w:rsidRPr="00776398">
        <w:rPr>
          <w:rFonts w:ascii="Arial" w:hAnsi="Arial" w:hint="eastAsia"/>
        </w:rPr>
        <w:t>ň</w:t>
      </w:r>
      <w:r w:rsidRPr="00776398">
        <w:rPr>
          <w:rFonts w:ascii="Arial" w:hAnsi="Arial"/>
        </w:rPr>
        <w:t xml:space="preserve"> zabezpe</w:t>
      </w:r>
      <w:r w:rsidRPr="00776398">
        <w:rPr>
          <w:rFonts w:ascii="Arial" w:hAnsi="Arial" w:hint="eastAsia"/>
        </w:rPr>
        <w:t>č</w:t>
      </w:r>
      <w:r w:rsidRPr="00776398">
        <w:rPr>
          <w:rFonts w:ascii="Arial" w:hAnsi="Arial"/>
        </w:rPr>
        <w:t>ení osobních údaj</w:t>
      </w:r>
      <w:r w:rsidRPr="00776398">
        <w:rPr>
          <w:rFonts w:ascii="Arial" w:hAnsi="Arial" w:hint="eastAsia"/>
        </w:rPr>
        <w:t>ů</w:t>
      </w:r>
      <w:r w:rsidRPr="00776398">
        <w:rPr>
          <w:rFonts w:ascii="Arial" w:hAnsi="Arial"/>
        </w:rPr>
        <w:t xml:space="preserve"> odpovídající danému riziku, a to zejména s p</w:t>
      </w:r>
      <w:r w:rsidRPr="00776398">
        <w:rPr>
          <w:rFonts w:ascii="Arial" w:hAnsi="Arial" w:hint="eastAsia"/>
        </w:rPr>
        <w:t>ř</w:t>
      </w:r>
      <w:r w:rsidRPr="00776398">
        <w:rPr>
          <w:rFonts w:ascii="Arial" w:hAnsi="Arial"/>
        </w:rPr>
        <w:t>ihlédnutím ke stavu techniky, o</w:t>
      </w:r>
      <w:r w:rsidRPr="00776398">
        <w:rPr>
          <w:rFonts w:ascii="Arial" w:hAnsi="Arial" w:hint="eastAsia"/>
        </w:rPr>
        <w:t>č</w:t>
      </w:r>
      <w:r w:rsidRPr="00776398">
        <w:rPr>
          <w:rFonts w:ascii="Arial" w:hAnsi="Arial"/>
        </w:rPr>
        <w:t>ekávaným náklad</w:t>
      </w:r>
      <w:r w:rsidRPr="00776398">
        <w:rPr>
          <w:rFonts w:ascii="Arial" w:hAnsi="Arial" w:hint="eastAsia"/>
        </w:rPr>
        <w:t>ů</w:t>
      </w:r>
      <w:r w:rsidRPr="00776398">
        <w:rPr>
          <w:rFonts w:ascii="Arial" w:hAnsi="Arial"/>
        </w:rPr>
        <w:t>m, povaze, rozsahu, kontext</w:t>
      </w:r>
      <w:r w:rsidRPr="00776398">
        <w:rPr>
          <w:rFonts w:ascii="Arial" w:hAnsi="Arial" w:hint="eastAsia"/>
        </w:rPr>
        <w:t>ů</w:t>
      </w:r>
      <w:r w:rsidRPr="00776398">
        <w:rPr>
          <w:rFonts w:ascii="Arial" w:hAnsi="Arial"/>
        </w:rPr>
        <w:t>m a ú</w:t>
      </w:r>
      <w:r w:rsidRPr="00776398">
        <w:rPr>
          <w:rFonts w:ascii="Arial" w:hAnsi="Arial" w:hint="eastAsia"/>
        </w:rPr>
        <w:t>č</w:t>
      </w:r>
      <w:r w:rsidRPr="00776398">
        <w:rPr>
          <w:rFonts w:ascii="Arial" w:hAnsi="Arial"/>
        </w:rPr>
        <w:t>el</w:t>
      </w:r>
      <w:r w:rsidRPr="00776398">
        <w:rPr>
          <w:rFonts w:ascii="Arial" w:hAnsi="Arial" w:hint="eastAsia"/>
        </w:rPr>
        <w:t>ů</w:t>
      </w:r>
      <w:r w:rsidRPr="00776398">
        <w:rPr>
          <w:rFonts w:ascii="Arial" w:hAnsi="Arial"/>
        </w:rPr>
        <w:t>m zpracování i k r</w:t>
      </w:r>
      <w:r w:rsidRPr="00776398">
        <w:rPr>
          <w:rFonts w:ascii="Arial" w:hAnsi="Arial" w:hint="eastAsia"/>
        </w:rPr>
        <w:t>ů</w:t>
      </w:r>
      <w:r w:rsidRPr="00776398">
        <w:rPr>
          <w:rFonts w:ascii="Arial" w:hAnsi="Arial"/>
        </w:rPr>
        <w:t>zn</w:t>
      </w:r>
      <w:r w:rsidRPr="00776398">
        <w:rPr>
          <w:rFonts w:ascii="Arial" w:hAnsi="Arial" w:hint="eastAsia"/>
        </w:rPr>
        <w:t>ě</w:t>
      </w:r>
      <w:r w:rsidRPr="00776398">
        <w:rPr>
          <w:rFonts w:ascii="Arial" w:hAnsi="Arial"/>
        </w:rPr>
        <w:t xml:space="preserve"> pravd</w:t>
      </w:r>
      <w:r w:rsidRPr="00776398">
        <w:rPr>
          <w:rFonts w:ascii="Arial" w:hAnsi="Arial" w:hint="eastAsia"/>
        </w:rPr>
        <w:t>ě</w:t>
      </w:r>
      <w:r w:rsidRPr="00776398">
        <w:rPr>
          <w:rFonts w:ascii="Arial" w:hAnsi="Arial"/>
        </w:rPr>
        <w:t>podobným a r</w:t>
      </w:r>
      <w:r w:rsidRPr="00776398">
        <w:rPr>
          <w:rFonts w:ascii="Arial" w:hAnsi="Arial" w:hint="eastAsia"/>
        </w:rPr>
        <w:t>ů</w:t>
      </w:r>
      <w:r w:rsidRPr="00776398">
        <w:rPr>
          <w:rFonts w:ascii="Arial" w:hAnsi="Arial"/>
        </w:rPr>
        <w:t>zn</w:t>
      </w:r>
      <w:r w:rsidRPr="00776398">
        <w:rPr>
          <w:rFonts w:ascii="Arial" w:hAnsi="Arial" w:hint="eastAsia"/>
        </w:rPr>
        <w:t>ě</w:t>
      </w:r>
      <w:r w:rsidRPr="00776398">
        <w:rPr>
          <w:rFonts w:ascii="Arial" w:hAnsi="Arial"/>
        </w:rPr>
        <w:t xml:space="preserve"> závažným rizik</w:t>
      </w:r>
      <w:r w:rsidRPr="00776398">
        <w:rPr>
          <w:rFonts w:ascii="Arial" w:hAnsi="Arial" w:hint="eastAsia"/>
        </w:rPr>
        <w:t>ů</w:t>
      </w:r>
      <w:r w:rsidRPr="00776398">
        <w:rPr>
          <w:rFonts w:ascii="Arial" w:hAnsi="Arial"/>
        </w:rPr>
        <w:t>m pro práva a svobody fyzických osob.</w:t>
      </w:r>
    </w:p>
    <w:p w:rsidR="00776398" w:rsidRPr="00776398" w:rsidRDefault="00776398" w:rsidP="00776398">
      <w:pPr>
        <w:ind w:left="567" w:hanging="567"/>
        <w:rPr>
          <w:rFonts w:ascii="Arial" w:hAnsi="Arial"/>
        </w:rPr>
      </w:pPr>
      <w:r>
        <w:rPr>
          <w:rFonts w:ascii="Arial" w:hAnsi="Arial"/>
        </w:rPr>
        <w:t>8</w:t>
      </w:r>
      <w:r w:rsidRPr="00776398">
        <w:rPr>
          <w:rFonts w:ascii="Arial" w:hAnsi="Arial"/>
        </w:rPr>
        <w:t>.</w:t>
      </w:r>
      <w:r>
        <w:rPr>
          <w:rFonts w:ascii="Arial" w:hAnsi="Arial"/>
        </w:rPr>
        <w:t>10</w:t>
      </w:r>
      <w:r w:rsidRPr="00776398">
        <w:rPr>
          <w:rFonts w:ascii="Arial" w:hAnsi="Arial"/>
        </w:rPr>
        <w:tab/>
        <w:t>Zpracovatel je oprávn</w:t>
      </w:r>
      <w:r w:rsidRPr="00776398">
        <w:rPr>
          <w:rFonts w:ascii="Arial" w:hAnsi="Arial" w:hint="eastAsia"/>
        </w:rPr>
        <w:t>ě</w:t>
      </w:r>
      <w:r w:rsidRPr="00776398">
        <w:rPr>
          <w:rFonts w:ascii="Arial" w:hAnsi="Arial"/>
        </w:rPr>
        <w:t>n zvolit použít dalšího zpracovatele pouze se souhlasem správce.</w:t>
      </w:r>
    </w:p>
    <w:p w:rsidR="00776398" w:rsidRPr="00776398" w:rsidRDefault="00776398" w:rsidP="00776398">
      <w:pPr>
        <w:ind w:left="567" w:hanging="567"/>
        <w:rPr>
          <w:rFonts w:ascii="Arial" w:hAnsi="Arial"/>
        </w:rPr>
      </w:pPr>
      <w:r>
        <w:rPr>
          <w:rFonts w:ascii="Arial" w:hAnsi="Arial"/>
        </w:rPr>
        <w:t>8</w:t>
      </w:r>
      <w:r w:rsidRPr="00776398">
        <w:rPr>
          <w:rFonts w:ascii="Arial" w:hAnsi="Arial"/>
        </w:rPr>
        <w:t>.</w:t>
      </w:r>
      <w:r>
        <w:rPr>
          <w:rFonts w:ascii="Arial" w:hAnsi="Arial"/>
        </w:rPr>
        <w:t>11</w:t>
      </w:r>
      <w:r w:rsidRPr="00776398">
        <w:rPr>
          <w:rFonts w:ascii="Arial" w:hAnsi="Arial"/>
        </w:rPr>
        <w:tab/>
        <w:t>Správce se zavazuje, že veškeré osobní údaje, které p</w:t>
      </w:r>
      <w:r w:rsidRPr="00776398">
        <w:rPr>
          <w:rFonts w:ascii="Arial" w:hAnsi="Arial" w:hint="eastAsia"/>
        </w:rPr>
        <w:t>ř</w:t>
      </w:r>
      <w:r w:rsidRPr="00776398">
        <w:rPr>
          <w:rFonts w:ascii="Arial" w:hAnsi="Arial"/>
        </w:rPr>
        <w:t>edá zpracovateli, budou p</w:t>
      </w:r>
      <w:r w:rsidRPr="00776398">
        <w:rPr>
          <w:rFonts w:ascii="Arial" w:hAnsi="Arial" w:hint="eastAsia"/>
        </w:rPr>
        <w:t>ř</w:t>
      </w:r>
      <w:r w:rsidRPr="00776398">
        <w:rPr>
          <w:rFonts w:ascii="Arial" w:hAnsi="Arial"/>
        </w:rPr>
        <w:t>esné a že je bude, nastane-li u nich zm</w:t>
      </w:r>
      <w:r w:rsidRPr="00776398">
        <w:rPr>
          <w:rFonts w:ascii="Arial" w:hAnsi="Arial" w:hint="eastAsia"/>
        </w:rPr>
        <w:t>ě</w:t>
      </w:r>
      <w:r w:rsidRPr="00776398">
        <w:rPr>
          <w:rFonts w:ascii="Arial" w:hAnsi="Arial"/>
        </w:rPr>
        <w:t>na, aktualizovat, p</w:t>
      </w:r>
      <w:r w:rsidRPr="00776398">
        <w:rPr>
          <w:rFonts w:ascii="Arial" w:hAnsi="Arial" w:hint="eastAsia"/>
        </w:rPr>
        <w:t>ř</w:t>
      </w:r>
      <w:r w:rsidRPr="00776398">
        <w:rPr>
          <w:rFonts w:ascii="Arial" w:hAnsi="Arial"/>
        </w:rPr>
        <w:t>im</w:t>
      </w:r>
      <w:r w:rsidRPr="00776398">
        <w:rPr>
          <w:rFonts w:ascii="Arial" w:hAnsi="Arial" w:hint="eastAsia"/>
        </w:rPr>
        <w:t>ěř</w:t>
      </w:r>
      <w:r w:rsidRPr="00776398">
        <w:rPr>
          <w:rFonts w:ascii="Arial" w:hAnsi="Arial"/>
        </w:rPr>
        <w:t>ené, relevantní a omezené na nezbytný rozsah ve vztahu k ú</w:t>
      </w:r>
      <w:r w:rsidRPr="00776398">
        <w:rPr>
          <w:rFonts w:ascii="Arial" w:hAnsi="Arial" w:hint="eastAsia"/>
        </w:rPr>
        <w:t>č</w:t>
      </w:r>
      <w:r w:rsidRPr="00776398">
        <w:rPr>
          <w:rFonts w:ascii="Arial" w:hAnsi="Arial"/>
        </w:rPr>
        <w:t xml:space="preserve">elu, pro který jsou zpracovány. </w:t>
      </w:r>
    </w:p>
    <w:p w:rsidR="00776398" w:rsidRPr="00776398" w:rsidRDefault="00776398" w:rsidP="00776398">
      <w:pPr>
        <w:ind w:left="567" w:hanging="567"/>
        <w:rPr>
          <w:rFonts w:ascii="Arial" w:hAnsi="Arial"/>
        </w:rPr>
      </w:pPr>
      <w:r>
        <w:rPr>
          <w:rFonts w:ascii="Arial" w:hAnsi="Arial"/>
        </w:rPr>
        <w:t>8.12</w:t>
      </w:r>
      <w:r w:rsidRPr="00776398">
        <w:rPr>
          <w:rFonts w:ascii="Arial" w:hAnsi="Arial"/>
        </w:rPr>
        <w:t>.</w:t>
      </w:r>
      <w:r w:rsidRPr="00776398">
        <w:rPr>
          <w:rFonts w:ascii="Arial" w:hAnsi="Arial"/>
        </w:rPr>
        <w:tab/>
        <w:t>Správce se zavazuje, k tomu, že zpracování osobních údaj</w:t>
      </w:r>
      <w:r w:rsidRPr="00776398">
        <w:rPr>
          <w:rFonts w:ascii="Arial" w:hAnsi="Arial" w:hint="eastAsia"/>
        </w:rPr>
        <w:t>ů</w:t>
      </w:r>
      <w:r w:rsidRPr="00776398">
        <w:rPr>
          <w:rFonts w:ascii="Arial" w:hAnsi="Arial"/>
        </w:rPr>
        <w:t xml:space="preserve"> podle této smlouvy je a bude zákonné, resp. že je </w:t>
      </w:r>
      <w:r w:rsidRPr="00776398">
        <w:rPr>
          <w:rFonts w:ascii="Arial" w:hAnsi="Arial" w:hint="eastAsia"/>
        </w:rPr>
        <w:t>č</w:t>
      </w:r>
      <w:r w:rsidRPr="00776398">
        <w:rPr>
          <w:rFonts w:ascii="Arial" w:hAnsi="Arial"/>
        </w:rPr>
        <w:t xml:space="preserve">i bude založeno na právním titulu podle </w:t>
      </w:r>
      <w:r w:rsidRPr="00776398">
        <w:rPr>
          <w:rFonts w:ascii="Arial" w:hAnsi="Arial" w:hint="eastAsia"/>
        </w:rPr>
        <w:t>č</w:t>
      </w:r>
      <w:r w:rsidRPr="00776398">
        <w:rPr>
          <w:rFonts w:ascii="Arial" w:hAnsi="Arial"/>
        </w:rPr>
        <w:t>lánku 6 GDPR.</w:t>
      </w:r>
    </w:p>
    <w:p w:rsidR="00776398" w:rsidRPr="00776398" w:rsidRDefault="00776398" w:rsidP="00776398">
      <w:pPr>
        <w:ind w:left="567" w:hanging="567"/>
        <w:rPr>
          <w:rFonts w:ascii="Arial" w:hAnsi="Arial"/>
        </w:rPr>
      </w:pPr>
      <w:r>
        <w:rPr>
          <w:rFonts w:ascii="Arial" w:hAnsi="Arial"/>
        </w:rPr>
        <w:t>8</w:t>
      </w:r>
      <w:r w:rsidRPr="00776398">
        <w:rPr>
          <w:rFonts w:ascii="Arial" w:hAnsi="Arial"/>
        </w:rPr>
        <w:t>.</w:t>
      </w:r>
      <w:r>
        <w:rPr>
          <w:rFonts w:ascii="Arial" w:hAnsi="Arial"/>
        </w:rPr>
        <w:t>13</w:t>
      </w:r>
      <w:r w:rsidRPr="00776398">
        <w:rPr>
          <w:rFonts w:ascii="Arial" w:hAnsi="Arial"/>
        </w:rPr>
        <w:tab/>
        <w:t>Strany smlouvy se zavazují k tomu, že si budou p</w:t>
      </w:r>
      <w:r w:rsidRPr="00776398">
        <w:rPr>
          <w:rFonts w:ascii="Arial" w:hAnsi="Arial" w:hint="eastAsia"/>
        </w:rPr>
        <w:t>ř</w:t>
      </w:r>
      <w:r w:rsidRPr="00776398">
        <w:rPr>
          <w:rFonts w:ascii="Arial" w:hAnsi="Arial"/>
        </w:rPr>
        <w:t>i napl</w:t>
      </w:r>
      <w:r w:rsidRPr="00776398">
        <w:rPr>
          <w:rFonts w:ascii="Arial" w:hAnsi="Arial" w:hint="eastAsia"/>
        </w:rPr>
        <w:t>ň</w:t>
      </w:r>
      <w:r w:rsidRPr="00776398">
        <w:rPr>
          <w:rFonts w:ascii="Arial" w:hAnsi="Arial"/>
        </w:rPr>
        <w:t xml:space="preserve">ování této smlouvy poskytovat nezbytnou </w:t>
      </w:r>
      <w:r w:rsidRPr="00776398">
        <w:rPr>
          <w:rFonts w:ascii="Arial" w:hAnsi="Arial" w:hint="eastAsia"/>
        </w:rPr>
        <w:t>č</w:t>
      </w:r>
      <w:r w:rsidRPr="00776398">
        <w:rPr>
          <w:rFonts w:ascii="Arial" w:hAnsi="Arial"/>
        </w:rPr>
        <w:t>i druhou stranou vyžádanou sou</w:t>
      </w:r>
      <w:r w:rsidRPr="00776398">
        <w:rPr>
          <w:rFonts w:ascii="Arial" w:hAnsi="Arial" w:hint="eastAsia"/>
        </w:rPr>
        <w:t>č</w:t>
      </w:r>
      <w:r w:rsidRPr="00776398">
        <w:rPr>
          <w:rFonts w:ascii="Arial" w:hAnsi="Arial"/>
        </w:rPr>
        <w:t>innost.   Tato povinnost se vztahuje též na zpracovatele v p</w:t>
      </w:r>
      <w:r w:rsidRPr="00776398">
        <w:rPr>
          <w:rFonts w:ascii="Arial" w:hAnsi="Arial" w:hint="eastAsia"/>
        </w:rPr>
        <w:t>ří</w:t>
      </w:r>
      <w:r w:rsidRPr="00776398">
        <w:rPr>
          <w:rFonts w:ascii="Arial" w:hAnsi="Arial"/>
        </w:rPr>
        <w:t>pad</w:t>
      </w:r>
      <w:r w:rsidRPr="00776398">
        <w:rPr>
          <w:rFonts w:ascii="Arial" w:hAnsi="Arial" w:hint="eastAsia"/>
        </w:rPr>
        <w:t>ě</w:t>
      </w:r>
      <w:r w:rsidRPr="00776398">
        <w:rPr>
          <w:rFonts w:ascii="Arial" w:hAnsi="Arial"/>
        </w:rPr>
        <w:t xml:space="preserve"> napl</w:t>
      </w:r>
      <w:r w:rsidRPr="00776398">
        <w:rPr>
          <w:rFonts w:ascii="Arial" w:hAnsi="Arial" w:hint="eastAsia"/>
        </w:rPr>
        <w:t>ň</w:t>
      </w:r>
      <w:r w:rsidRPr="00776398">
        <w:rPr>
          <w:rFonts w:ascii="Arial" w:hAnsi="Arial"/>
        </w:rPr>
        <w:t xml:space="preserve">ování </w:t>
      </w:r>
      <w:r w:rsidRPr="00776398">
        <w:rPr>
          <w:rFonts w:ascii="Arial" w:hAnsi="Arial" w:hint="eastAsia"/>
        </w:rPr>
        <w:t>č</w:t>
      </w:r>
      <w:r w:rsidRPr="00776398">
        <w:rPr>
          <w:rFonts w:ascii="Arial" w:hAnsi="Arial"/>
        </w:rPr>
        <w:t>lánk</w:t>
      </w:r>
      <w:r w:rsidRPr="00776398">
        <w:rPr>
          <w:rFonts w:ascii="Arial" w:hAnsi="Arial" w:hint="eastAsia"/>
        </w:rPr>
        <w:t>ů</w:t>
      </w:r>
      <w:r w:rsidRPr="00776398">
        <w:rPr>
          <w:rFonts w:ascii="Arial" w:hAnsi="Arial"/>
        </w:rPr>
        <w:t xml:space="preserve"> 32-36 GDPR, kdy závazek sou</w:t>
      </w:r>
      <w:r w:rsidRPr="00776398">
        <w:rPr>
          <w:rFonts w:ascii="Arial" w:hAnsi="Arial" w:hint="eastAsia"/>
        </w:rPr>
        <w:t>č</w:t>
      </w:r>
      <w:r w:rsidRPr="00776398">
        <w:rPr>
          <w:rFonts w:ascii="Arial" w:hAnsi="Arial"/>
        </w:rPr>
        <w:t>innosti bude co do rozsahu sou</w:t>
      </w:r>
      <w:r w:rsidRPr="00776398">
        <w:rPr>
          <w:rFonts w:ascii="Arial" w:hAnsi="Arial" w:hint="eastAsia"/>
        </w:rPr>
        <w:t>č</w:t>
      </w:r>
      <w:r w:rsidRPr="00776398">
        <w:rPr>
          <w:rFonts w:ascii="Arial" w:hAnsi="Arial"/>
        </w:rPr>
        <w:t>innosti odpovídat mí</w:t>
      </w:r>
      <w:r w:rsidRPr="00776398">
        <w:rPr>
          <w:rFonts w:ascii="Arial" w:hAnsi="Arial" w:hint="eastAsia"/>
        </w:rPr>
        <w:t>ř</w:t>
      </w:r>
      <w:r w:rsidRPr="00776398">
        <w:rPr>
          <w:rFonts w:ascii="Arial" w:hAnsi="Arial"/>
        </w:rPr>
        <w:t>e, kterou po n</w:t>
      </w:r>
      <w:r w:rsidRPr="00776398">
        <w:rPr>
          <w:rFonts w:ascii="Arial" w:hAnsi="Arial" w:hint="eastAsia"/>
        </w:rPr>
        <w:t>ě</w:t>
      </w:r>
      <w:r w:rsidRPr="00776398">
        <w:rPr>
          <w:rFonts w:ascii="Arial" w:hAnsi="Arial"/>
        </w:rPr>
        <w:t>m lze spravedliv</w:t>
      </w:r>
      <w:r w:rsidRPr="00776398">
        <w:rPr>
          <w:rFonts w:ascii="Arial" w:hAnsi="Arial" w:hint="eastAsia"/>
        </w:rPr>
        <w:t>ě</w:t>
      </w:r>
      <w:r w:rsidRPr="00776398">
        <w:rPr>
          <w:rFonts w:ascii="Arial" w:hAnsi="Arial"/>
        </w:rPr>
        <w:t xml:space="preserve"> požadovat.  </w:t>
      </w:r>
    </w:p>
    <w:p w:rsidR="00776398" w:rsidRPr="00776398" w:rsidRDefault="00776398" w:rsidP="00776398">
      <w:pPr>
        <w:ind w:left="567" w:hanging="567"/>
        <w:rPr>
          <w:rFonts w:ascii="Arial" w:hAnsi="Arial"/>
        </w:rPr>
      </w:pPr>
      <w:r>
        <w:rPr>
          <w:rFonts w:ascii="Arial" w:hAnsi="Arial"/>
        </w:rPr>
        <w:lastRenderedPageBreak/>
        <w:t>8.14</w:t>
      </w:r>
      <w:r w:rsidRPr="00776398">
        <w:rPr>
          <w:rFonts w:ascii="Arial" w:hAnsi="Arial"/>
        </w:rPr>
        <w:tab/>
        <w:t>Správce je povinen plnit informa</w:t>
      </w:r>
      <w:r w:rsidRPr="00776398">
        <w:rPr>
          <w:rFonts w:ascii="Arial" w:hAnsi="Arial" w:hint="eastAsia"/>
        </w:rPr>
        <w:t>č</w:t>
      </w:r>
      <w:r w:rsidRPr="00776398">
        <w:rPr>
          <w:rFonts w:ascii="Arial" w:hAnsi="Arial"/>
        </w:rPr>
        <w:t>ní povinnost v</w:t>
      </w:r>
      <w:r w:rsidRPr="00776398">
        <w:rPr>
          <w:rFonts w:ascii="Arial" w:hAnsi="Arial" w:hint="eastAsia"/>
        </w:rPr>
        <w:t>ůč</w:t>
      </w:r>
      <w:r w:rsidRPr="00776398">
        <w:rPr>
          <w:rFonts w:ascii="Arial" w:hAnsi="Arial"/>
        </w:rPr>
        <w:t>i svým zam</w:t>
      </w:r>
      <w:r w:rsidRPr="00776398">
        <w:rPr>
          <w:rFonts w:ascii="Arial" w:hAnsi="Arial" w:hint="eastAsia"/>
        </w:rPr>
        <w:t>ě</w:t>
      </w:r>
      <w:r w:rsidRPr="00776398">
        <w:rPr>
          <w:rFonts w:ascii="Arial" w:hAnsi="Arial"/>
        </w:rPr>
        <w:t>stnanc</w:t>
      </w:r>
      <w:r w:rsidRPr="00776398">
        <w:rPr>
          <w:rFonts w:ascii="Arial" w:hAnsi="Arial" w:hint="eastAsia"/>
        </w:rPr>
        <w:t>ů</w:t>
      </w:r>
      <w:r w:rsidRPr="00776398">
        <w:rPr>
          <w:rFonts w:ascii="Arial" w:hAnsi="Arial"/>
        </w:rPr>
        <w:t>m a obchodním partner</w:t>
      </w:r>
      <w:r w:rsidRPr="00776398">
        <w:rPr>
          <w:rFonts w:ascii="Arial" w:hAnsi="Arial" w:hint="eastAsia"/>
        </w:rPr>
        <w:t>ů</w:t>
      </w:r>
      <w:r w:rsidRPr="00776398">
        <w:rPr>
          <w:rFonts w:ascii="Arial" w:hAnsi="Arial"/>
        </w:rPr>
        <w:t xml:space="preserve">m v rozsahu </w:t>
      </w:r>
      <w:r w:rsidRPr="00776398">
        <w:rPr>
          <w:rFonts w:ascii="Arial" w:hAnsi="Arial" w:hint="eastAsia"/>
        </w:rPr>
        <w:t>č</w:t>
      </w:r>
      <w:r w:rsidRPr="00776398">
        <w:rPr>
          <w:rFonts w:ascii="Arial" w:hAnsi="Arial"/>
        </w:rPr>
        <w:t xml:space="preserve">lánku 13 a 14 GDPR  </w:t>
      </w:r>
    </w:p>
    <w:p w:rsidR="00776398" w:rsidRPr="00776398" w:rsidRDefault="00776398" w:rsidP="00776398">
      <w:pPr>
        <w:ind w:left="567" w:hanging="567"/>
        <w:rPr>
          <w:rFonts w:ascii="Arial" w:hAnsi="Arial"/>
        </w:rPr>
      </w:pPr>
      <w:r>
        <w:rPr>
          <w:rFonts w:ascii="Arial" w:hAnsi="Arial"/>
        </w:rPr>
        <w:t>8.15</w:t>
      </w:r>
      <w:r w:rsidRPr="00776398">
        <w:rPr>
          <w:rFonts w:ascii="Arial" w:hAnsi="Arial"/>
        </w:rPr>
        <w:tab/>
        <w:t>Pro p</w:t>
      </w:r>
      <w:r w:rsidRPr="00776398">
        <w:rPr>
          <w:rFonts w:ascii="Arial" w:hAnsi="Arial" w:hint="eastAsia"/>
        </w:rPr>
        <w:t>ří</w:t>
      </w:r>
      <w:r w:rsidRPr="00776398">
        <w:rPr>
          <w:rFonts w:ascii="Arial" w:hAnsi="Arial"/>
        </w:rPr>
        <w:t>pad, že subjekt údaj</w:t>
      </w:r>
      <w:r w:rsidRPr="00776398">
        <w:rPr>
          <w:rFonts w:ascii="Arial" w:hAnsi="Arial" w:hint="eastAsia"/>
        </w:rPr>
        <w:t>ů</w:t>
      </w:r>
      <w:r w:rsidRPr="00776398">
        <w:rPr>
          <w:rFonts w:ascii="Arial" w:hAnsi="Arial"/>
        </w:rPr>
        <w:t xml:space="preserve">, jeho údaje jsou advokátem zpracovávány, uplatní u správce právo dle kapitoly III </w:t>
      </w:r>
      <w:proofErr w:type="gramStart"/>
      <w:r w:rsidRPr="00776398">
        <w:rPr>
          <w:rFonts w:ascii="Arial" w:hAnsi="Arial"/>
        </w:rPr>
        <w:t>GDPR ( nap</w:t>
      </w:r>
      <w:r w:rsidRPr="00776398">
        <w:rPr>
          <w:rFonts w:ascii="Arial" w:hAnsi="Arial" w:hint="eastAsia"/>
        </w:rPr>
        <w:t>ř</w:t>
      </w:r>
      <w:r w:rsidRPr="00776398">
        <w:rPr>
          <w:rFonts w:ascii="Arial" w:hAnsi="Arial"/>
        </w:rPr>
        <w:t>.</w:t>
      </w:r>
      <w:proofErr w:type="gramEnd"/>
      <w:r w:rsidRPr="00776398">
        <w:rPr>
          <w:rFonts w:ascii="Arial" w:hAnsi="Arial"/>
        </w:rPr>
        <w:t xml:space="preserve"> právo na p</w:t>
      </w:r>
      <w:r w:rsidRPr="00776398">
        <w:rPr>
          <w:rFonts w:ascii="Arial" w:hAnsi="Arial" w:hint="eastAsia"/>
        </w:rPr>
        <w:t>ří</w:t>
      </w:r>
      <w:r w:rsidRPr="00776398">
        <w:rPr>
          <w:rFonts w:ascii="Arial" w:hAnsi="Arial"/>
        </w:rPr>
        <w:t>stup k osobním údaj</w:t>
      </w:r>
      <w:r w:rsidRPr="00776398">
        <w:rPr>
          <w:rFonts w:ascii="Arial" w:hAnsi="Arial" w:hint="eastAsia"/>
        </w:rPr>
        <w:t>ů</w:t>
      </w:r>
      <w:r w:rsidRPr="00776398">
        <w:rPr>
          <w:rFonts w:ascii="Arial" w:hAnsi="Arial"/>
        </w:rPr>
        <w:t>m, právo na opravu nebo výmaz osobních údaj</w:t>
      </w:r>
      <w:r w:rsidRPr="00776398">
        <w:rPr>
          <w:rFonts w:ascii="Arial" w:hAnsi="Arial" w:hint="eastAsia"/>
        </w:rPr>
        <w:t>ů</w:t>
      </w:r>
      <w:r w:rsidRPr="00776398">
        <w:rPr>
          <w:rFonts w:ascii="Arial" w:hAnsi="Arial"/>
        </w:rPr>
        <w:t>, právo na omezení zpracování,  právo na vznesení námitky a pod.),  je správce o této skute</w:t>
      </w:r>
      <w:r w:rsidRPr="00776398">
        <w:rPr>
          <w:rFonts w:ascii="Arial" w:hAnsi="Arial" w:hint="eastAsia"/>
        </w:rPr>
        <w:t>č</w:t>
      </w:r>
      <w:r w:rsidRPr="00776398">
        <w:rPr>
          <w:rFonts w:ascii="Arial" w:hAnsi="Arial"/>
        </w:rPr>
        <w:t>nosti povinen informovat zpracovatele v písemné form</w:t>
      </w:r>
      <w:r w:rsidRPr="00776398">
        <w:rPr>
          <w:rFonts w:ascii="Arial" w:hAnsi="Arial" w:hint="eastAsia"/>
        </w:rPr>
        <w:t>ě</w:t>
      </w:r>
      <w:r w:rsidRPr="00776398">
        <w:rPr>
          <w:rFonts w:ascii="Arial" w:hAnsi="Arial"/>
        </w:rPr>
        <w:t xml:space="preserve"> neprodlen</w:t>
      </w:r>
      <w:r w:rsidRPr="00776398">
        <w:rPr>
          <w:rFonts w:ascii="Arial" w:hAnsi="Arial" w:hint="eastAsia"/>
        </w:rPr>
        <w:t>ě</w:t>
      </w:r>
      <w:r w:rsidRPr="00776398">
        <w:rPr>
          <w:rFonts w:ascii="Arial" w:hAnsi="Arial"/>
        </w:rPr>
        <w:t xml:space="preserve"> po takovém zjišt</w:t>
      </w:r>
      <w:r w:rsidRPr="00776398">
        <w:rPr>
          <w:rFonts w:ascii="Arial" w:hAnsi="Arial" w:hint="eastAsia"/>
        </w:rPr>
        <w:t>ě</w:t>
      </w:r>
      <w:r w:rsidRPr="00776398">
        <w:rPr>
          <w:rFonts w:ascii="Arial" w:hAnsi="Arial"/>
        </w:rPr>
        <w:t>ní a sou</w:t>
      </w:r>
      <w:r w:rsidRPr="00776398">
        <w:rPr>
          <w:rFonts w:ascii="Arial" w:hAnsi="Arial" w:hint="eastAsia"/>
        </w:rPr>
        <w:t>č</w:t>
      </w:r>
      <w:r w:rsidRPr="00776398">
        <w:rPr>
          <w:rFonts w:ascii="Arial" w:hAnsi="Arial"/>
        </w:rPr>
        <w:t>asn</w:t>
      </w:r>
      <w:r w:rsidRPr="00776398">
        <w:rPr>
          <w:rFonts w:ascii="Arial" w:hAnsi="Arial" w:hint="eastAsia"/>
        </w:rPr>
        <w:t>ě</w:t>
      </w:r>
      <w:r w:rsidRPr="00776398">
        <w:rPr>
          <w:rFonts w:ascii="Arial" w:hAnsi="Arial"/>
        </w:rPr>
        <w:t xml:space="preserve"> dát zpracovateli jasný pokyn k dalšímu postupu.</w:t>
      </w:r>
    </w:p>
    <w:p w:rsidR="00776398" w:rsidRPr="00776398" w:rsidRDefault="00776398" w:rsidP="00776398">
      <w:pPr>
        <w:ind w:left="567" w:hanging="567"/>
        <w:rPr>
          <w:rFonts w:ascii="Arial" w:hAnsi="Arial"/>
        </w:rPr>
      </w:pPr>
      <w:r>
        <w:rPr>
          <w:rFonts w:ascii="Arial" w:hAnsi="Arial"/>
        </w:rPr>
        <w:t>8.16</w:t>
      </w:r>
      <w:r w:rsidRPr="00776398">
        <w:rPr>
          <w:rFonts w:ascii="Arial" w:hAnsi="Arial"/>
        </w:rPr>
        <w:tab/>
        <w:t>Strany této smlouvy se zavazují zachovávat ml</w:t>
      </w:r>
      <w:r w:rsidRPr="00776398">
        <w:rPr>
          <w:rFonts w:ascii="Arial" w:hAnsi="Arial" w:hint="eastAsia"/>
        </w:rPr>
        <w:t>č</w:t>
      </w:r>
      <w:r w:rsidRPr="00776398">
        <w:rPr>
          <w:rFonts w:ascii="Arial" w:hAnsi="Arial"/>
        </w:rPr>
        <w:t>enlivost o podmínkách této smlouvy v</w:t>
      </w:r>
      <w:r w:rsidRPr="00776398">
        <w:rPr>
          <w:rFonts w:ascii="Arial" w:hAnsi="Arial" w:hint="eastAsia"/>
        </w:rPr>
        <w:t>č</w:t>
      </w:r>
      <w:r w:rsidRPr="00776398">
        <w:rPr>
          <w:rFonts w:ascii="Arial" w:hAnsi="Arial"/>
        </w:rPr>
        <w:t>etn</w:t>
      </w:r>
      <w:r w:rsidRPr="00776398">
        <w:rPr>
          <w:rFonts w:ascii="Arial" w:hAnsi="Arial" w:hint="eastAsia"/>
        </w:rPr>
        <w:t>ě</w:t>
      </w:r>
      <w:r w:rsidRPr="00776398">
        <w:rPr>
          <w:rFonts w:ascii="Arial" w:hAnsi="Arial"/>
        </w:rPr>
        <w:t xml:space="preserve"> všech osobních údaj</w:t>
      </w:r>
      <w:r w:rsidRPr="00776398">
        <w:rPr>
          <w:rFonts w:ascii="Arial" w:hAnsi="Arial" w:hint="eastAsia"/>
        </w:rPr>
        <w:t>ů</w:t>
      </w:r>
      <w:r w:rsidRPr="00776398">
        <w:rPr>
          <w:rFonts w:ascii="Arial" w:hAnsi="Arial"/>
        </w:rPr>
        <w:t>, ale nejenom t</w:t>
      </w:r>
      <w:r w:rsidRPr="00776398">
        <w:rPr>
          <w:rFonts w:ascii="Arial" w:hAnsi="Arial" w:hint="eastAsia"/>
        </w:rPr>
        <w:t>ě</w:t>
      </w:r>
      <w:r w:rsidRPr="00776398">
        <w:rPr>
          <w:rFonts w:ascii="Arial" w:hAnsi="Arial"/>
        </w:rPr>
        <w:t>ch. Bez p</w:t>
      </w:r>
      <w:r w:rsidRPr="00776398">
        <w:rPr>
          <w:rFonts w:ascii="Arial" w:hAnsi="Arial" w:hint="eastAsia"/>
        </w:rPr>
        <w:t>ř</w:t>
      </w:r>
      <w:r w:rsidRPr="00776398">
        <w:rPr>
          <w:rFonts w:ascii="Arial" w:hAnsi="Arial"/>
        </w:rPr>
        <w:t>edchozího písemného souhlasu ze strany správce není zpracovatel oprávn</w:t>
      </w:r>
      <w:r w:rsidRPr="00776398">
        <w:rPr>
          <w:rFonts w:ascii="Arial" w:hAnsi="Arial" w:hint="eastAsia"/>
        </w:rPr>
        <w:t>ě</w:t>
      </w:r>
      <w:r w:rsidRPr="00776398">
        <w:rPr>
          <w:rFonts w:ascii="Arial" w:hAnsi="Arial"/>
        </w:rPr>
        <w:t>n tyto údaje poskytovat t</w:t>
      </w:r>
      <w:r w:rsidRPr="00776398">
        <w:rPr>
          <w:rFonts w:ascii="Arial" w:hAnsi="Arial" w:hint="eastAsia"/>
        </w:rPr>
        <w:t>ř</w:t>
      </w:r>
      <w:r w:rsidRPr="00776398">
        <w:rPr>
          <w:rFonts w:ascii="Arial" w:hAnsi="Arial"/>
        </w:rPr>
        <w:t>etím osobám s výjimkou p</w:t>
      </w:r>
      <w:r w:rsidRPr="00776398">
        <w:rPr>
          <w:rFonts w:ascii="Arial" w:hAnsi="Arial" w:hint="eastAsia"/>
        </w:rPr>
        <w:t>ří</w:t>
      </w:r>
      <w:r w:rsidRPr="00776398">
        <w:rPr>
          <w:rFonts w:ascii="Arial" w:hAnsi="Arial"/>
        </w:rPr>
        <w:t>slušných státních a jiných správních orgán</w:t>
      </w:r>
      <w:r w:rsidRPr="00776398">
        <w:rPr>
          <w:rFonts w:ascii="Arial" w:hAnsi="Arial" w:hint="eastAsia"/>
        </w:rPr>
        <w:t>ů</w:t>
      </w:r>
      <w:r w:rsidRPr="00776398">
        <w:rPr>
          <w:rFonts w:ascii="Arial" w:hAnsi="Arial"/>
        </w:rPr>
        <w:t xml:space="preserve"> a soud</w:t>
      </w:r>
      <w:r w:rsidRPr="00776398">
        <w:rPr>
          <w:rFonts w:ascii="Arial" w:hAnsi="Arial" w:hint="eastAsia"/>
        </w:rPr>
        <w:t>ů</w:t>
      </w:r>
      <w:r w:rsidRPr="00776398">
        <w:rPr>
          <w:rFonts w:ascii="Arial" w:hAnsi="Arial"/>
        </w:rPr>
        <w:t>, pokud jejich poskytnutí není sou</w:t>
      </w:r>
      <w:r w:rsidRPr="00776398">
        <w:rPr>
          <w:rFonts w:ascii="Arial" w:hAnsi="Arial" w:hint="eastAsia"/>
        </w:rPr>
        <w:t>čá</w:t>
      </w:r>
      <w:r w:rsidRPr="00776398">
        <w:rPr>
          <w:rFonts w:ascii="Arial" w:hAnsi="Arial"/>
        </w:rPr>
        <w:t>stí pln</w:t>
      </w:r>
      <w:r w:rsidRPr="00776398">
        <w:rPr>
          <w:rFonts w:ascii="Arial" w:hAnsi="Arial" w:hint="eastAsia"/>
        </w:rPr>
        <w:t>ě</w:t>
      </w:r>
      <w:r w:rsidRPr="00776398">
        <w:rPr>
          <w:rFonts w:ascii="Arial" w:hAnsi="Arial"/>
        </w:rPr>
        <w:t>ní smlouvy.</w:t>
      </w:r>
    </w:p>
    <w:p w:rsidR="00776398" w:rsidRPr="00776398" w:rsidRDefault="00776398" w:rsidP="00776398">
      <w:pPr>
        <w:ind w:left="567" w:hanging="567"/>
        <w:rPr>
          <w:rFonts w:ascii="Arial" w:hAnsi="Arial"/>
        </w:rPr>
      </w:pPr>
      <w:r>
        <w:rPr>
          <w:rFonts w:ascii="Arial" w:hAnsi="Arial"/>
        </w:rPr>
        <w:t>8.17</w:t>
      </w:r>
      <w:r>
        <w:rPr>
          <w:rFonts w:ascii="Arial" w:hAnsi="Arial"/>
        </w:rPr>
        <w:tab/>
      </w:r>
      <w:r w:rsidRPr="00776398">
        <w:rPr>
          <w:rFonts w:ascii="Arial" w:hAnsi="Arial"/>
        </w:rPr>
        <w:t>Zpracovatel se zavazuje, že veškeré své p</w:t>
      </w:r>
      <w:r w:rsidRPr="00776398">
        <w:rPr>
          <w:rFonts w:ascii="Arial" w:hAnsi="Arial" w:hint="eastAsia"/>
        </w:rPr>
        <w:t>ří</w:t>
      </w:r>
      <w:r w:rsidRPr="00776398">
        <w:rPr>
          <w:rFonts w:ascii="Arial" w:hAnsi="Arial"/>
        </w:rPr>
        <w:t>padné zam</w:t>
      </w:r>
      <w:r w:rsidRPr="00776398">
        <w:rPr>
          <w:rFonts w:ascii="Arial" w:hAnsi="Arial" w:hint="eastAsia"/>
        </w:rPr>
        <w:t>ě</w:t>
      </w:r>
      <w:r w:rsidRPr="00776398">
        <w:rPr>
          <w:rFonts w:ascii="Arial" w:hAnsi="Arial"/>
        </w:rPr>
        <w:t>stnance a smluvní partnery, kte</w:t>
      </w:r>
      <w:r w:rsidRPr="00776398">
        <w:rPr>
          <w:rFonts w:ascii="Arial" w:hAnsi="Arial" w:hint="eastAsia"/>
        </w:rPr>
        <w:t>ří</w:t>
      </w:r>
      <w:r w:rsidRPr="00776398">
        <w:rPr>
          <w:rFonts w:ascii="Arial" w:hAnsi="Arial"/>
        </w:rPr>
        <w:t xml:space="preserve"> budou oprávn</w:t>
      </w:r>
      <w:r w:rsidRPr="00776398">
        <w:rPr>
          <w:rFonts w:ascii="Arial" w:hAnsi="Arial" w:hint="eastAsia"/>
        </w:rPr>
        <w:t>ě</w:t>
      </w:r>
      <w:r w:rsidRPr="00776398">
        <w:rPr>
          <w:rFonts w:ascii="Arial" w:hAnsi="Arial"/>
        </w:rPr>
        <w:t>ni zpracovávat osobní údaje podle této smlouvy, zaváže je ke tejné ml</w:t>
      </w:r>
      <w:r w:rsidRPr="00776398">
        <w:rPr>
          <w:rFonts w:ascii="Arial" w:hAnsi="Arial" w:hint="eastAsia"/>
        </w:rPr>
        <w:t>č</w:t>
      </w:r>
      <w:r w:rsidRPr="00776398">
        <w:rPr>
          <w:rFonts w:ascii="Arial" w:hAnsi="Arial"/>
        </w:rPr>
        <w:t xml:space="preserve">enlivosti.      </w:t>
      </w:r>
    </w:p>
    <w:p w:rsidR="00C92FAE" w:rsidRDefault="00776398" w:rsidP="00776398">
      <w:pPr>
        <w:ind w:left="567" w:hanging="567"/>
        <w:rPr>
          <w:rFonts w:ascii="Arial" w:hAnsi="Arial"/>
        </w:rPr>
      </w:pPr>
      <w:r>
        <w:rPr>
          <w:rFonts w:ascii="Arial" w:hAnsi="Arial"/>
        </w:rPr>
        <w:t>8</w:t>
      </w:r>
      <w:r w:rsidRPr="00776398">
        <w:rPr>
          <w:rFonts w:ascii="Arial" w:hAnsi="Arial"/>
        </w:rPr>
        <w:t>.</w:t>
      </w:r>
      <w:r>
        <w:rPr>
          <w:rFonts w:ascii="Arial" w:hAnsi="Arial"/>
        </w:rPr>
        <w:t>18</w:t>
      </w:r>
      <w:r w:rsidRPr="00776398">
        <w:rPr>
          <w:rFonts w:ascii="Arial" w:hAnsi="Arial"/>
        </w:rPr>
        <w:tab/>
        <w:t>Správce se zavazuje k tomu, že v p</w:t>
      </w:r>
      <w:r w:rsidRPr="00776398">
        <w:rPr>
          <w:rFonts w:ascii="Arial" w:hAnsi="Arial" w:hint="eastAsia"/>
        </w:rPr>
        <w:t>ří</w:t>
      </w:r>
      <w:r w:rsidRPr="00776398">
        <w:rPr>
          <w:rFonts w:ascii="Arial" w:hAnsi="Arial"/>
        </w:rPr>
        <w:t>pad</w:t>
      </w:r>
      <w:r w:rsidRPr="00776398">
        <w:rPr>
          <w:rFonts w:ascii="Arial" w:hAnsi="Arial" w:hint="eastAsia"/>
        </w:rPr>
        <w:t>ě</w:t>
      </w:r>
      <w:r w:rsidRPr="00776398">
        <w:rPr>
          <w:rFonts w:ascii="Arial" w:hAnsi="Arial"/>
        </w:rPr>
        <w:t>, že bude provád</w:t>
      </w:r>
      <w:r w:rsidRPr="00776398">
        <w:rPr>
          <w:rFonts w:ascii="Arial" w:hAnsi="Arial" w:hint="eastAsia"/>
        </w:rPr>
        <w:t>ě</w:t>
      </w:r>
      <w:r w:rsidRPr="00776398">
        <w:rPr>
          <w:rFonts w:ascii="Arial" w:hAnsi="Arial"/>
        </w:rPr>
        <w:t>t audit u zpracovatele, bude zachovávat o všech informacích, o kterých se p</w:t>
      </w:r>
      <w:r w:rsidRPr="00776398">
        <w:rPr>
          <w:rFonts w:ascii="Arial" w:hAnsi="Arial" w:hint="eastAsia"/>
        </w:rPr>
        <w:t>ř</w:t>
      </w:r>
      <w:r w:rsidRPr="00776398">
        <w:rPr>
          <w:rFonts w:ascii="Arial" w:hAnsi="Arial"/>
        </w:rPr>
        <w:t>i tomto auditu dozv</w:t>
      </w:r>
      <w:r w:rsidRPr="00776398">
        <w:rPr>
          <w:rFonts w:ascii="Arial" w:hAnsi="Arial" w:hint="eastAsia"/>
        </w:rPr>
        <w:t>ě</w:t>
      </w:r>
      <w:r w:rsidRPr="00776398">
        <w:rPr>
          <w:rFonts w:ascii="Arial" w:hAnsi="Arial"/>
        </w:rPr>
        <w:t>d</w:t>
      </w:r>
      <w:r w:rsidRPr="00776398">
        <w:rPr>
          <w:rFonts w:ascii="Arial" w:hAnsi="Arial" w:hint="eastAsia"/>
        </w:rPr>
        <w:t>ě</w:t>
      </w:r>
      <w:r w:rsidRPr="00776398">
        <w:rPr>
          <w:rFonts w:ascii="Arial" w:hAnsi="Arial"/>
        </w:rPr>
        <w:t xml:space="preserve">l, </w:t>
      </w:r>
      <w:proofErr w:type="spellStart"/>
      <w:r w:rsidRPr="00776398">
        <w:rPr>
          <w:rFonts w:ascii="Arial" w:hAnsi="Arial"/>
        </w:rPr>
        <w:t>ml</w:t>
      </w:r>
      <w:r w:rsidRPr="00776398">
        <w:rPr>
          <w:rFonts w:ascii="Arial" w:hAnsi="Arial" w:hint="eastAsia"/>
        </w:rPr>
        <w:t>č</w:t>
      </w:r>
      <w:r w:rsidRPr="00776398">
        <w:rPr>
          <w:rFonts w:ascii="Arial" w:hAnsi="Arial"/>
        </w:rPr>
        <w:t>enlivost.</w:t>
      </w:r>
      <w:r w:rsidR="00C92FAE">
        <w:rPr>
          <w:rFonts w:ascii="Arial" w:hAnsi="Arial"/>
        </w:rPr>
        <w:t>hy</w:t>
      </w:r>
      <w:proofErr w:type="spellEnd"/>
      <w:r w:rsidR="00C92FAE">
        <w:rPr>
          <w:rFonts w:ascii="Arial" w:hAnsi="Arial"/>
        </w:rPr>
        <w:t xml:space="preserve"> z ní vyplývající se řídí Obchodním zákoníkem, zejména ustanovením §536 a násl. upravujícími smlouvu o dílo.</w:t>
      </w:r>
    </w:p>
    <w:p w:rsidR="00776398" w:rsidRDefault="00776398" w:rsidP="00776398">
      <w:pPr>
        <w:ind w:left="567" w:hanging="567"/>
        <w:rPr>
          <w:rFonts w:ascii="Arial" w:hAnsi="Arial"/>
        </w:rPr>
      </w:pPr>
    </w:p>
    <w:p w:rsidR="00776398" w:rsidRDefault="00776398" w:rsidP="00776398">
      <w:pPr>
        <w:ind w:left="567" w:hanging="567"/>
        <w:rPr>
          <w:rFonts w:ascii="Arial" w:hAnsi="Arial"/>
        </w:rPr>
      </w:pPr>
    </w:p>
    <w:bookmarkEnd w:id="0"/>
    <w:bookmarkEnd w:id="1"/>
    <w:p w:rsidR="00776398" w:rsidRDefault="00776398" w:rsidP="00776398">
      <w:pPr>
        <w:ind w:left="567" w:hanging="567"/>
        <w:rPr>
          <w:rFonts w:ascii="Arial" w:hAnsi="Arial"/>
          <w:b/>
          <w:bCs/>
        </w:rPr>
      </w:pPr>
      <w:r>
        <w:rPr>
          <w:rFonts w:ascii="Arial" w:hAnsi="Arial"/>
        </w:rPr>
        <w:t>9.</w:t>
      </w:r>
      <w:r>
        <w:rPr>
          <w:rFonts w:ascii="Arial" w:hAnsi="Arial"/>
        </w:rPr>
        <w:tab/>
      </w:r>
      <w:r>
        <w:rPr>
          <w:rFonts w:ascii="Arial" w:hAnsi="Arial"/>
          <w:b/>
          <w:bCs/>
        </w:rPr>
        <w:t>Závěrečná ustanovení</w:t>
      </w:r>
    </w:p>
    <w:p w:rsidR="00776398" w:rsidRDefault="00776398" w:rsidP="00776398">
      <w:pPr>
        <w:ind w:left="567" w:hanging="567"/>
        <w:rPr>
          <w:rFonts w:ascii="Arial" w:hAnsi="Arial"/>
        </w:rPr>
      </w:pPr>
      <w:r>
        <w:rPr>
          <w:rFonts w:ascii="Arial" w:hAnsi="Arial"/>
        </w:rPr>
        <w:tab/>
        <w:t>Tato smlouva a vztahy z ní vyplývající se řídí Obchodním zákoníkem, zejména ustanovením §536 a násl. upravujícími smlouvu o dílo.</w:t>
      </w:r>
    </w:p>
    <w:p w:rsidR="00776398" w:rsidRDefault="00776398" w:rsidP="00C92FAE">
      <w:pPr>
        <w:ind w:left="567" w:hanging="567"/>
        <w:rPr>
          <w:rFonts w:ascii="Arial" w:hAnsi="Arial"/>
        </w:rPr>
      </w:pPr>
    </w:p>
    <w:p w:rsidR="00776398" w:rsidRDefault="00776398">
      <w:pPr>
        <w:spacing w:before="0"/>
        <w:jc w:val="left"/>
        <w:rPr>
          <w:rFonts w:ascii="Arial" w:hAnsi="Arial"/>
          <w:b/>
          <w:sz w:val="24"/>
        </w:rPr>
      </w:pPr>
      <w:r>
        <w:rPr>
          <w:rFonts w:ascii="Arial" w:hAnsi="Arial"/>
          <w:b/>
          <w:sz w:val="24"/>
        </w:rPr>
        <w:br w:type="page"/>
      </w:r>
    </w:p>
    <w:p w:rsidR="00C92FAE" w:rsidRDefault="00C92FAE" w:rsidP="00C92FAE">
      <w:pPr>
        <w:ind w:left="567" w:hanging="567"/>
        <w:jc w:val="center"/>
        <w:rPr>
          <w:rFonts w:ascii="Arial" w:hAnsi="Arial"/>
          <w:b/>
          <w:sz w:val="24"/>
        </w:rPr>
      </w:pPr>
      <w:r>
        <w:rPr>
          <w:rFonts w:ascii="Arial" w:hAnsi="Arial"/>
          <w:b/>
          <w:sz w:val="24"/>
        </w:rPr>
        <w:lastRenderedPageBreak/>
        <w:t>Příloha II. - Specifikace služeb a ceny, platební podmínky</w:t>
      </w:r>
    </w:p>
    <w:p w:rsidR="00C92FAE" w:rsidRDefault="00C92FAE" w:rsidP="00C92FAE">
      <w:pPr>
        <w:rPr>
          <w:rFonts w:ascii="Arial" w:hAnsi="Arial"/>
          <w:b/>
        </w:rPr>
      </w:pPr>
    </w:p>
    <w:p w:rsidR="00C92FAE" w:rsidRDefault="00C92FAE" w:rsidP="00C92FAE">
      <w:pPr>
        <w:rPr>
          <w:rFonts w:ascii="Arial" w:hAnsi="Arial"/>
        </w:rPr>
      </w:pPr>
      <w:r>
        <w:rPr>
          <w:rFonts w:ascii="Arial" w:hAnsi="Arial"/>
        </w:rPr>
        <w:tab/>
        <w:t>Popis služeb:</w:t>
      </w:r>
      <w:r>
        <w:rPr>
          <w:rFonts w:ascii="Arial" w:hAnsi="Arial"/>
        </w:rPr>
        <w:tab/>
      </w:r>
      <w:r w:rsidR="00D904FC">
        <w:rPr>
          <w:rFonts w:ascii="Arial" w:hAnsi="Arial"/>
          <w:b/>
          <w:bCs/>
        </w:rPr>
        <w:t>Kompletní HW a SW Support</w:t>
      </w:r>
    </w:p>
    <w:p w:rsidR="00C92FAE" w:rsidRDefault="00C92FAE" w:rsidP="00C92FAE">
      <w:pPr>
        <w:rPr>
          <w:rFonts w:ascii="Arial" w:hAnsi="Arial"/>
        </w:rPr>
      </w:pPr>
      <w:r>
        <w:rPr>
          <w:rFonts w:ascii="Arial" w:hAnsi="Arial"/>
        </w:rPr>
        <w:tab/>
        <w:t>Období:</w:t>
      </w:r>
      <w:r>
        <w:rPr>
          <w:rFonts w:ascii="Arial" w:hAnsi="Arial"/>
        </w:rPr>
        <w:tab/>
        <w:t xml:space="preserve">od </w:t>
      </w:r>
      <w:proofErr w:type="gramStart"/>
      <w:r w:rsidR="00D80D0D">
        <w:rPr>
          <w:rFonts w:ascii="Arial" w:hAnsi="Arial"/>
        </w:rPr>
        <w:t>1</w:t>
      </w:r>
      <w:r>
        <w:rPr>
          <w:rFonts w:ascii="Arial" w:hAnsi="Arial"/>
        </w:rPr>
        <w:t>.</w:t>
      </w:r>
      <w:r w:rsidR="00E66CA0">
        <w:rPr>
          <w:rFonts w:ascii="Arial" w:hAnsi="Arial"/>
        </w:rPr>
        <w:t>1</w:t>
      </w:r>
      <w:r w:rsidR="00C40CFC">
        <w:rPr>
          <w:rFonts w:ascii="Arial" w:hAnsi="Arial"/>
        </w:rPr>
        <w:t>2</w:t>
      </w:r>
      <w:r>
        <w:rPr>
          <w:rFonts w:ascii="Arial" w:hAnsi="Arial"/>
        </w:rPr>
        <w:t>.20</w:t>
      </w:r>
      <w:r w:rsidR="001A2C70">
        <w:rPr>
          <w:rFonts w:ascii="Arial" w:hAnsi="Arial"/>
        </w:rPr>
        <w:t>19</w:t>
      </w:r>
      <w:proofErr w:type="gramEnd"/>
    </w:p>
    <w:p w:rsidR="00DF1251" w:rsidRDefault="00C92FAE" w:rsidP="00D904FC">
      <w:pPr>
        <w:ind w:firstLine="708"/>
        <w:jc w:val="left"/>
        <w:rPr>
          <w:rFonts w:ascii="Arial" w:hAnsi="Arial"/>
        </w:rPr>
      </w:pPr>
      <w:proofErr w:type="gramStart"/>
      <w:r>
        <w:rPr>
          <w:rFonts w:ascii="Arial" w:hAnsi="Arial"/>
        </w:rPr>
        <w:t>Místo :</w:t>
      </w:r>
      <w:r w:rsidR="00D904FC">
        <w:rPr>
          <w:rFonts w:ascii="Arial" w:hAnsi="Arial"/>
        </w:rPr>
        <w:tab/>
      </w:r>
      <w:r w:rsidR="00D904FC">
        <w:rPr>
          <w:rFonts w:ascii="Arial" w:hAnsi="Arial"/>
        </w:rPr>
        <w:tab/>
      </w:r>
      <w:r w:rsidR="00DF1251">
        <w:rPr>
          <w:rFonts w:ascii="Arial" w:hAnsi="Arial"/>
        </w:rPr>
        <w:t>Areál</w:t>
      </w:r>
      <w:proofErr w:type="gramEnd"/>
      <w:r w:rsidR="00DF1251">
        <w:rPr>
          <w:rFonts w:ascii="Arial" w:hAnsi="Arial"/>
        </w:rPr>
        <w:t xml:space="preserve"> </w:t>
      </w:r>
      <w:r w:rsidR="0034292A">
        <w:rPr>
          <w:rFonts w:ascii="Arial" w:hAnsi="Arial"/>
        </w:rPr>
        <w:t>firmy</w:t>
      </w:r>
      <w:r w:rsidR="00DF1251">
        <w:rPr>
          <w:rFonts w:ascii="Arial" w:hAnsi="Arial"/>
        </w:rPr>
        <w:t xml:space="preserve"> </w:t>
      </w:r>
      <w:r w:rsidR="00E66CA0">
        <w:rPr>
          <w:rFonts w:ascii="Arial" w:hAnsi="Arial"/>
        </w:rPr>
        <w:t>v Hradci Králové</w:t>
      </w:r>
    </w:p>
    <w:p w:rsidR="00C92FAE" w:rsidRDefault="00C92FAE" w:rsidP="00C92FAE">
      <w:pPr>
        <w:rPr>
          <w:rFonts w:ascii="Arial" w:hAnsi="Arial"/>
        </w:rPr>
      </w:pPr>
    </w:p>
    <w:p w:rsidR="001A2C70" w:rsidRDefault="001A2C70" w:rsidP="00C92FAE">
      <w:pPr>
        <w:rPr>
          <w:rFonts w:ascii="Arial" w:hAnsi="Arial"/>
        </w:rPr>
      </w:pPr>
    </w:p>
    <w:p w:rsidR="00C92FAE" w:rsidRPr="00C92FAE" w:rsidRDefault="00C92FAE" w:rsidP="00C92FAE">
      <w:pPr>
        <w:rPr>
          <w:rFonts w:ascii="Arial" w:hAnsi="Arial"/>
          <w:u w:val="single"/>
        </w:rPr>
      </w:pPr>
      <w:r w:rsidRPr="00C92FAE">
        <w:rPr>
          <w:rFonts w:ascii="Arial" w:hAnsi="Arial"/>
          <w:u w:val="single"/>
        </w:rPr>
        <w:t>Dohodnutá cena služeb:</w:t>
      </w:r>
    </w:p>
    <w:p w:rsidR="001A363E" w:rsidRDefault="001A363E" w:rsidP="001A363E">
      <w:pPr>
        <w:spacing w:before="0"/>
        <w:rPr>
          <w:rFonts w:ascii="Arial" w:hAnsi="Arial" w:cs="Arial"/>
        </w:rPr>
      </w:pPr>
    </w:p>
    <w:p w:rsidR="001A363E" w:rsidRDefault="001A363E" w:rsidP="001A363E">
      <w:pPr>
        <w:pStyle w:val="Zkladntext"/>
        <w:tabs>
          <w:tab w:val="left" w:pos="7088"/>
        </w:tabs>
      </w:pPr>
      <w:r>
        <w:t>Servisní práce HW i SW, konfigurace a instalace HW i SW, operačních sys</w:t>
      </w:r>
      <w:r w:rsidR="002F676E">
        <w:t>témů, periferních zařízení atd.</w:t>
      </w:r>
      <w:r w:rsidR="002F676E">
        <w:tab/>
      </w:r>
      <w:bookmarkStart w:id="2" w:name="_GoBack"/>
      <w:bookmarkEnd w:id="2"/>
      <w:r w:rsidR="00E66CA0">
        <w:t>700</w:t>
      </w:r>
      <w:r>
        <w:t>,- Kč / hod</w:t>
      </w:r>
    </w:p>
    <w:p w:rsidR="00526F6C" w:rsidRDefault="00526F6C" w:rsidP="00526F6C">
      <w:pPr>
        <w:pStyle w:val="Zkladntext"/>
        <w:tabs>
          <w:tab w:val="left" w:pos="7088"/>
        </w:tabs>
      </w:pPr>
      <w:r>
        <w:t>Speciální servisní práce, konfigurace doménových politik, nastave</w:t>
      </w:r>
      <w:r w:rsidR="008D3B7D">
        <w:t>ní terminálových serverů apod.</w:t>
      </w:r>
      <w:r w:rsidR="008D3B7D">
        <w:tab/>
      </w:r>
      <w:r w:rsidR="00776398">
        <w:t>10</w:t>
      </w:r>
      <w:r>
        <w:t>00,- Kč / hod</w:t>
      </w:r>
    </w:p>
    <w:p w:rsidR="00526F6C" w:rsidRDefault="00526F6C" w:rsidP="00526F6C">
      <w:pPr>
        <w:pStyle w:val="Zkladntext"/>
        <w:tabs>
          <w:tab w:val="left" w:pos="7088"/>
        </w:tabs>
      </w:pPr>
    </w:p>
    <w:p w:rsidR="001A363E" w:rsidRDefault="002E537B" w:rsidP="001A363E">
      <w:pPr>
        <w:pStyle w:val="Zkladntext"/>
        <w:tabs>
          <w:tab w:val="left" w:pos="7088"/>
        </w:tabs>
      </w:pPr>
      <w:r>
        <w:t>Doprava</w:t>
      </w:r>
      <w:r>
        <w:tab/>
      </w:r>
      <w:r w:rsidR="00C6371E">
        <w:t>8</w:t>
      </w:r>
      <w:r w:rsidR="001A363E">
        <w:t xml:space="preserve"> Kč / km</w:t>
      </w:r>
    </w:p>
    <w:p w:rsidR="00C6371E" w:rsidRDefault="00C6371E" w:rsidP="001A363E">
      <w:pPr>
        <w:pStyle w:val="Zkladntext"/>
        <w:tabs>
          <w:tab w:val="left" w:pos="7088"/>
        </w:tabs>
      </w:pPr>
    </w:p>
    <w:p w:rsidR="006220CB" w:rsidRDefault="001A363E" w:rsidP="001A363E">
      <w:pPr>
        <w:pStyle w:val="Zkladntext"/>
        <w:tabs>
          <w:tab w:val="left" w:pos="7088"/>
        </w:tabs>
      </w:pPr>
      <w:r>
        <w:t>Ostatní služby, konzultační a poradenská činnost bude dohodnuta individuálně dle rozsahu a náročnosti služeb.</w:t>
      </w:r>
    </w:p>
    <w:p w:rsidR="006220CB" w:rsidRDefault="006220CB" w:rsidP="001A363E">
      <w:pPr>
        <w:pStyle w:val="Zkladntext"/>
        <w:tabs>
          <w:tab w:val="left" w:pos="7088"/>
        </w:tabs>
      </w:pPr>
    </w:p>
    <w:p w:rsidR="001A363E" w:rsidRDefault="001A363E" w:rsidP="001A363E">
      <w:pPr>
        <w:pStyle w:val="Zkladntext"/>
        <w:tabs>
          <w:tab w:val="left" w:pos="7088"/>
        </w:tabs>
      </w:pPr>
      <w:r>
        <w:tab/>
      </w:r>
      <w:r>
        <w:tab/>
        <w:t xml:space="preserve"> </w:t>
      </w:r>
    </w:p>
    <w:p w:rsidR="001A363E" w:rsidRDefault="001A363E" w:rsidP="001A363E">
      <w:pPr>
        <w:pStyle w:val="Nadpis5"/>
      </w:pPr>
      <w:r>
        <w:t>2.</w:t>
      </w:r>
      <w:r w:rsidR="006220CB">
        <w:t>3</w:t>
      </w:r>
      <w:r>
        <w:tab/>
        <w:t>PLATEBNÍ PODMÍNKY</w:t>
      </w:r>
    </w:p>
    <w:p w:rsidR="001A363E" w:rsidRDefault="001A363E" w:rsidP="001A363E">
      <w:pPr>
        <w:tabs>
          <w:tab w:val="decimal" w:pos="3828"/>
        </w:tabs>
        <w:spacing w:before="240" w:after="240"/>
        <w:jc w:val="left"/>
        <w:rPr>
          <w:rFonts w:ascii="Arial" w:hAnsi="Arial"/>
        </w:rPr>
      </w:pPr>
      <w:r>
        <w:rPr>
          <w:rFonts w:ascii="Arial" w:hAnsi="Arial"/>
        </w:rPr>
        <w:t xml:space="preserve">Platby budou prováděny vždy souhrnnou měsíční fakturou se splatností </w:t>
      </w:r>
      <w:r w:rsidR="00911CE1">
        <w:rPr>
          <w:rFonts w:ascii="Arial" w:hAnsi="Arial"/>
        </w:rPr>
        <w:t>30</w:t>
      </w:r>
      <w:r>
        <w:rPr>
          <w:rFonts w:ascii="Arial" w:hAnsi="Arial"/>
        </w:rPr>
        <w:t xml:space="preserve"> ( </w:t>
      </w:r>
      <w:proofErr w:type="gramStart"/>
      <w:r w:rsidR="00911CE1">
        <w:rPr>
          <w:rFonts w:ascii="Arial" w:hAnsi="Arial"/>
        </w:rPr>
        <w:t>třicet</w:t>
      </w:r>
      <w:r>
        <w:rPr>
          <w:rFonts w:ascii="Arial" w:hAnsi="Arial"/>
        </w:rPr>
        <w:t xml:space="preserve"> ) dní</w:t>
      </w:r>
      <w:proofErr w:type="gramEnd"/>
      <w:r>
        <w:rPr>
          <w:rFonts w:ascii="Arial" w:hAnsi="Arial"/>
        </w:rPr>
        <w:t xml:space="preserve">. Zaplacením se rozumí připsání příslušné částky na účet zhotovitele. </w:t>
      </w:r>
    </w:p>
    <w:p w:rsidR="00C92FAE" w:rsidRDefault="001A363E" w:rsidP="00C92FAE">
      <w:pPr>
        <w:rPr>
          <w:rFonts w:ascii="Arial" w:hAnsi="Arial"/>
        </w:rPr>
      </w:pPr>
      <w:r>
        <w:rPr>
          <w:rFonts w:ascii="Arial" w:hAnsi="Arial"/>
        </w:rPr>
        <w:t>Pozn.: všechny výše uvedené ceny se rozumějí bez daně z přidané hodnoty</w:t>
      </w:r>
    </w:p>
    <w:p w:rsidR="001A363E" w:rsidRDefault="001A363E" w:rsidP="00C92FAE">
      <w:pPr>
        <w:rPr>
          <w:rFonts w:ascii="Arial" w:hAnsi="Arial"/>
        </w:rPr>
      </w:pPr>
    </w:p>
    <w:p w:rsidR="00820317" w:rsidRDefault="00820317" w:rsidP="00C92FAE">
      <w:pPr>
        <w:rPr>
          <w:rFonts w:ascii="Arial" w:hAnsi="Arial"/>
        </w:rPr>
      </w:pPr>
    </w:p>
    <w:p w:rsidR="00820317" w:rsidRDefault="00820317" w:rsidP="00C92FAE">
      <w:pPr>
        <w:rPr>
          <w:rFonts w:ascii="Arial" w:hAnsi="Arial"/>
        </w:rPr>
      </w:pPr>
    </w:p>
    <w:p w:rsidR="00820317" w:rsidRDefault="00820317" w:rsidP="00C92FAE">
      <w:pPr>
        <w:rPr>
          <w:rFonts w:ascii="Arial" w:hAnsi="Arial"/>
        </w:rPr>
      </w:pPr>
    </w:p>
    <w:p w:rsidR="00003ED6" w:rsidRDefault="00003ED6" w:rsidP="00C92FAE">
      <w:pPr>
        <w:rPr>
          <w:rFonts w:ascii="Arial" w:hAnsi="Arial"/>
        </w:rPr>
      </w:pPr>
    </w:p>
    <w:p w:rsidR="00882117" w:rsidRDefault="00882117" w:rsidP="00C92FAE">
      <w:pPr>
        <w:rPr>
          <w:rFonts w:ascii="Arial" w:hAnsi="Arial"/>
        </w:rPr>
      </w:pPr>
    </w:p>
    <w:p w:rsidR="00882117" w:rsidRDefault="00882117" w:rsidP="00C92FAE">
      <w:pPr>
        <w:rPr>
          <w:rFonts w:ascii="Arial" w:hAnsi="Arial"/>
        </w:rPr>
      </w:pPr>
    </w:p>
    <w:p w:rsidR="00820317" w:rsidRDefault="00820317" w:rsidP="00C92FAE">
      <w:pPr>
        <w:rPr>
          <w:rFonts w:ascii="Arial" w:hAnsi="Arial"/>
        </w:rPr>
      </w:pPr>
    </w:p>
    <w:p w:rsidR="00820317" w:rsidRDefault="00820317" w:rsidP="00C92FAE">
      <w:pPr>
        <w:rPr>
          <w:rFonts w:ascii="Arial" w:hAnsi="Arial"/>
        </w:rPr>
      </w:pPr>
    </w:p>
    <w:p w:rsidR="00820317" w:rsidRDefault="00820317" w:rsidP="00C92FAE">
      <w:pPr>
        <w:rPr>
          <w:rFonts w:ascii="Arial" w:hAnsi="Arial"/>
        </w:rPr>
      </w:pPr>
    </w:p>
    <w:p w:rsidR="00820317" w:rsidRDefault="00820317" w:rsidP="00C92FAE">
      <w:pPr>
        <w:rPr>
          <w:rFonts w:ascii="Arial" w:hAnsi="Arial"/>
        </w:rPr>
      </w:pPr>
    </w:p>
    <w:p w:rsidR="001A363E" w:rsidRDefault="001A363E" w:rsidP="00C92FAE">
      <w:pPr>
        <w:rPr>
          <w:rFonts w:ascii="Arial" w:hAnsi="Arial"/>
        </w:rPr>
      </w:pPr>
    </w:p>
    <w:p w:rsidR="006A61A3" w:rsidRDefault="006A61A3" w:rsidP="00C92FAE">
      <w:pPr>
        <w:rPr>
          <w:rFonts w:ascii="Arial" w:hAnsi="Arial"/>
        </w:rPr>
      </w:pPr>
    </w:p>
    <w:p w:rsidR="006A61A3" w:rsidRDefault="006A61A3" w:rsidP="00C92FAE">
      <w:pPr>
        <w:rPr>
          <w:rFonts w:ascii="Arial" w:hAnsi="Arial"/>
        </w:rPr>
      </w:pPr>
    </w:p>
    <w:p w:rsidR="00882117" w:rsidRDefault="00882117" w:rsidP="00C92FAE">
      <w:pPr>
        <w:rPr>
          <w:rFonts w:ascii="Arial" w:hAnsi="Arial"/>
        </w:rPr>
      </w:pPr>
    </w:p>
    <w:p w:rsidR="00882117" w:rsidRDefault="00882117" w:rsidP="00C92FAE">
      <w:pPr>
        <w:rPr>
          <w:rFonts w:ascii="Arial" w:hAnsi="Arial"/>
        </w:rPr>
      </w:pPr>
    </w:p>
    <w:p w:rsidR="001A363E" w:rsidRDefault="001A363E" w:rsidP="00C92FAE">
      <w:pPr>
        <w:rPr>
          <w:rFonts w:ascii="Arial" w:hAnsi="Arial"/>
        </w:rPr>
      </w:pPr>
    </w:p>
    <w:p w:rsidR="00C92FAE" w:rsidRDefault="00C92FAE" w:rsidP="00C92FAE">
      <w:pPr>
        <w:spacing w:after="120"/>
        <w:jc w:val="center"/>
        <w:rPr>
          <w:rFonts w:ascii="Arial" w:hAnsi="Arial"/>
          <w:b/>
          <w:sz w:val="24"/>
        </w:rPr>
      </w:pPr>
      <w:r>
        <w:rPr>
          <w:rFonts w:ascii="Arial" w:hAnsi="Arial"/>
          <w:b/>
          <w:sz w:val="24"/>
        </w:rPr>
        <w:lastRenderedPageBreak/>
        <w:t xml:space="preserve"> Příloha</w:t>
      </w:r>
      <w:r>
        <w:rPr>
          <w:rFonts w:ascii="Arial" w:hAnsi="Arial"/>
        </w:rPr>
        <w:t xml:space="preserve"> </w:t>
      </w:r>
      <w:r>
        <w:rPr>
          <w:rFonts w:ascii="Arial" w:hAnsi="Arial"/>
          <w:b/>
          <w:sz w:val="24"/>
        </w:rPr>
        <w:t>III. - Popis služeb zahrnutých do servisní smlouvy</w:t>
      </w:r>
    </w:p>
    <w:p w:rsidR="00C92FAE" w:rsidRDefault="00C92FAE" w:rsidP="00C92FAE">
      <w:pPr>
        <w:spacing w:before="20" w:after="20"/>
        <w:rPr>
          <w:rFonts w:ascii="Arial" w:hAnsi="Arial"/>
        </w:rPr>
      </w:pPr>
    </w:p>
    <w:p w:rsidR="00C92FAE" w:rsidRDefault="00C92FAE" w:rsidP="00C92FAE">
      <w:pPr>
        <w:pStyle w:val="TextTmsRmn"/>
        <w:spacing w:before="20" w:after="20"/>
        <w:jc w:val="center"/>
        <w:rPr>
          <w:rFonts w:ascii="Arial" w:hAnsi="Arial"/>
        </w:rPr>
      </w:pPr>
      <w:r>
        <w:rPr>
          <w:rFonts w:ascii="Arial" w:hAnsi="Arial"/>
          <w:b/>
          <w:sz w:val="28"/>
        </w:rPr>
        <w:t>HW a SW</w:t>
      </w:r>
      <w:r w:rsidR="00E66CA0">
        <w:rPr>
          <w:rFonts w:ascii="Arial" w:hAnsi="Arial"/>
          <w:b/>
          <w:sz w:val="28"/>
        </w:rPr>
        <w:t xml:space="preserve"> Support</w:t>
      </w:r>
    </w:p>
    <w:p w:rsidR="00C92FAE" w:rsidRPr="00C6371E" w:rsidRDefault="00C92FAE" w:rsidP="00C92FAE">
      <w:pPr>
        <w:spacing w:before="20" w:after="20"/>
        <w:rPr>
          <w:rFonts w:ascii="Arial" w:hAnsi="Arial"/>
        </w:rPr>
      </w:pPr>
    </w:p>
    <w:p w:rsidR="00BC49D3" w:rsidRPr="00A64420" w:rsidRDefault="00BC49D3" w:rsidP="00BC49D3">
      <w:pPr>
        <w:spacing w:before="20" w:after="20"/>
        <w:rPr>
          <w:rFonts w:ascii="Arial" w:hAnsi="Arial"/>
        </w:rPr>
      </w:pPr>
    </w:p>
    <w:p w:rsidR="00BC49D3" w:rsidRPr="00A64420" w:rsidRDefault="00BC49D3" w:rsidP="00BC49D3">
      <w:pPr>
        <w:spacing w:before="20" w:after="20"/>
        <w:rPr>
          <w:rFonts w:ascii="Arial" w:hAnsi="Arial"/>
          <w:b/>
        </w:rPr>
      </w:pPr>
      <w:r w:rsidRPr="00A64420">
        <w:rPr>
          <w:rFonts w:ascii="Arial" w:hAnsi="Arial"/>
          <w:b/>
        </w:rPr>
        <w:t>STRUČNÝ POPIS</w:t>
      </w:r>
    </w:p>
    <w:p w:rsidR="00BC49D3" w:rsidRDefault="00BC49D3" w:rsidP="00BC49D3">
      <w:pPr>
        <w:spacing w:before="20" w:after="20"/>
        <w:ind w:left="357" w:hanging="357"/>
        <w:rPr>
          <w:rFonts w:ascii="Arial" w:hAnsi="Arial"/>
        </w:rPr>
      </w:pPr>
      <w:r w:rsidRPr="00A64420">
        <w:rPr>
          <w:rFonts w:ascii="Arial" w:hAnsi="Arial"/>
        </w:rPr>
        <w:t>Servis zahrnuje následující služby:</w:t>
      </w:r>
    </w:p>
    <w:p w:rsidR="00BC49D3" w:rsidRDefault="00BC49D3" w:rsidP="00BC49D3">
      <w:pPr>
        <w:spacing w:before="20" w:after="20"/>
        <w:ind w:left="357" w:hanging="357"/>
        <w:rPr>
          <w:rFonts w:ascii="Arial" w:hAnsi="Arial"/>
        </w:rPr>
      </w:pPr>
    </w:p>
    <w:p w:rsidR="00BC49D3" w:rsidRPr="00DD3EE5" w:rsidRDefault="00BC49D3" w:rsidP="00BC49D3">
      <w:pPr>
        <w:spacing w:before="20" w:after="20"/>
        <w:ind w:left="357" w:hanging="357"/>
        <w:rPr>
          <w:rFonts w:ascii="Arial" w:hAnsi="Arial"/>
          <w:u w:val="single"/>
        </w:rPr>
      </w:pPr>
      <w:r w:rsidRPr="00DD3EE5">
        <w:rPr>
          <w:rFonts w:ascii="Arial" w:hAnsi="Arial"/>
          <w:u w:val="single"/>
        </w:rPr>
        <w:t>1. Hardware</w:t>
      </w:r>
    </w:p>
    <w:p w:rsidR="00BC49D3" w:rsidRPr="00A64420" w:rsidRDefault="00BC49D3" w:rsidP="00BC49D3">
      <w:pPr>
        <w:spacing w:before="20" w:after="20"/>
        <w:ind w:left="357" w:hanging="357"/>
        <w:rPr>
          <w:rFonts w:ascii="Arial" w:hAnsi="Arial"/>
        </w:rPr>
      </w:pPr>
    </w:p>
    <w:p w:rsidR="00BC49D3" w:rsidRDefault="00BC49D3" w:rsidP="00BC49D3">
      <w:pPr>
        <w:spacing w:before="20" w:after="20"/>
        <w:ind w:left="357" w:hanging="357"/>
        <w:rPr>
          <w:rFonts w:ascii="Arial" w:hAnsi="Arial"/>
        </w:rPr>
      </w:pPr>
      <w:r w:rsidRPr="00A64420">
        <w:rPr>
          <w:rFonts w:ascii="Arial" w:hAnsi="Arial"/>
        </w:rPr>
        <w:fldChar w:fldCharType="begin"/>
      </w:r>
      <w:r w:rsidRPr="00A64420">
        <w:rPr>
          <w:rFonts w:ascii="Arial" w:hAnsi="Arial"/>
        </w:rPr>
        <w:instrText>SYMBOL 183 \f "Symbol" \s 9 \h</w:instrText>
      </w:r>
      <w:r w:rsidRPr="00A64420">
        <w:rPr>
          <w:rFonts w:ascii="Arial" w:hAnsi="Arial"/>
        </w:rPr>
        <w:fldChar w:fldCharType="end"/>
      </w:r>
      <w:r w:rsidRPr="00A64420">
        <w:rPr>
          <w:rFonts w:ascii="Arial" w:hAnsi="Arial"/>
        </w:rPr>
        <w:tab/>
        <w:t>Opravy technického vybavení (hardware) specifikovaného ve smlouvě, včetně výjezdu k uživateli, bude-li to nezbytné.</w:t>
      </w:r>
      <w:r>
        <w:rPr>
          <w:rFonts w:ascii="Arial" w:hAnsi="Arial"/>
        </w:rPr>
        <w:t xml:space="preserve"> </w:t>
      </w:r>
      <w:r w:rsidRPr="00A64420">
        <w:rPr>
          <w:rFonts w:ascii="Arial" w:hAnsi="Arial"/>
        </w:rPr>
        <w:t>Maximální reakční doba</w:t>
      </w:r>
      <w:r>
        <w:rPr>
          <w:rFonts w:ascii="Arial" w:hAnsi="Arial"/>
        </w:rPr>
        <w:t xml:space="preserve"> do příjezdu technika zhotovitele je</w:t>
      </w:r>
      <w:r w:rsidRPr="00A64420">
        <w:rPr>
          <w:rFonts w:ascii="Arial" w:hAnsi="Arial"/>
        </w:rPr>
        <w:t xml:space="preserve"> </w:t>
      </w:r>
      <w:r>
        <w:rPr>
          <w:rFonts w:ascii="Arial" w:hAnsi="Arial"/>
        </w:rPr>
        <w:t>24</w:t>
      </w:r>
      <w:r w:rsidRPr="00A64420">
        <w:rPr>
          <w:rFonts w:ascii="Arial" w:hAnsi="Arial"/>
        </w:rPr>
        <w:t xml:space="preserve"> hodin</w:t>
      </w:r>
      <w:r>
        <w:rPr>
          <w:rFonts w:ascii="Arial" w:hAnsi="Arial"/>
        </w:rPr>
        <w:t xml:space="preserve"> ve všedních dnech Pondělí – Pátek.</w:t>
      </w:r>
    </w:p>
    <w:p w:rsidR="00E920C7" w:rsidRDefault="00E920C7" w:rsidP="00E920C7">
      <w:pPr>
        <w:spacing w:before="20" w:after="20"/>
        <w:ind w:left="357" w:hanging="357"/>
        <w:rPr>
          <w:rFonts w:ascii="Arial" w:hAnsi="Arial"/>
        </w:rPr>
      </w:pPr>
    </w:p>
    <w:p w:rsidR="00BC49D3" w:rsidRDefault="00BC49D3" w:rsidP="00BC49D3">
      <w:pPr>
        <w:spacing w:before="20" w:after="20"/>
        <w:ind w:left="357" w:hanging="357"/>
        <w:rPr>
          <w:rFonts w:ascii="Arial" w:hAnsi="Arial"/>
        </w:rPr>
      </w:pPr>
    </w:p>
    <w:p w:rsidR="00BC49D3" w:rsidRPr="00DD3EE5" w:rsidRDefault="00BC49D3" w:rsidP="00BC49D3">
      <w:pPr>
        <w:spacing w:before="20" w:after="20"/>
        <w:ind w:left="357" w:hanging="357"/>
        <w:rPr>
          <w:rFonts w:ascii="Arial" w:hAnsi="Arial"/>
          <w:u w:val="single"/>
        </w:rPr>
      </w:pPr>
      <w:r w:rsidRPr="00DD3EE5">
        <w:rPr>
          <w:rFonts w:ascii="Arial" w:hAnsi="Arial"/>
          <w:u w:val="single"/>
        </w:rPr>
        <w:t>2. Software</w:t>
      </w:r>
    </w:p>
    <w:p w:rsidR="00BC49D3" w:rsidRPr="00A64420" w:rsidRDefault="00BC49D3" w:rsidP="00BC49D3">
      <w:pPr>
        <w:spacing w:before="20" w:after="20"/>
        <w:ind w:left="357" w:hanging="357"/>
        <w:rPr>
          <w:rFonts w:ascii="Arial" w:hAnsi="Arial"/>
        </w:rPr>
      </w:pPr>
    </w:p>
    <w:p w:rsidR="00BC49D3" w:rsidRDefault="00BC49D3" w:rsidP="00BC49D3">
      <w:pPr>
        <w:spacing w:before="20" w:after="20"/>
        <w:ind w:left="357" w:hanging="357"/>
        <w:rPr>
          <w:rFonts w:ascii="Arial" w:hAnsi="Arial"/>
        </w:rPr>
      </w:pPr>
      <w:r w:rsidRPr="00A64420">
        <w:rPr>
          <w:rFonts w:ascii="Arial" w:hAnsi="Arial"/>
        </w:rPr>
        <w:fldChar w:fldCharType="begin"/>
      </w:r>
      <w:r w:rsidRPr="00A64420">
        <w:rPr>
          <w:rFonts w:ascii="Arial" w:hAnsi="Arial"/>
        </w:rPr>
        <w:instrText>SYMBOL 183 \f "Symbol" \s 9 \h</w:instrText>
      </w:r>
      <w:r w:rsidRPr="00A64420">
        <w:rPr>
          <w:rFonts w:ascii="Arial" w:hAnsi="Arial"/>
        </w:rPr>
        <w:fldChar w:fldCharType="end"/>
      </w:r>
      <w:r w:rsidRPr="00A64420">
        <w:rPr>
          <w:rFonts w:ascii="Arial" w:hAnsi="Arial"/>
        </w:rPr>
        <w:tab/>
        <w:t>Telefonickou uživatelskou podporu hotline v případě možnosti řešit problém bez osobní přítomnosti zhotovitele</w:t>
      </w:r>
    </w:p>
    <w:p w:rsidR="00BC49D3" w:rsidRDefault="00BC49D3" w:rsidP="00BC49D3">
      <w:pPr>
        <w:spacing w:before="20" w:after="20"/>
        <w:ind w:left="357" w:hanging="357"/>
        <w:rPr>
          <w:rFonts w:ascii="Arial" w:hAnsi="Arial"/>
        </w:rPr>
      </w:pPr>
    </w:p>
    <w:p w:rsidR="00BC49D3" w:rsidRDefault="00BC49D3" w:rsidP="00BC49D3">
      <w:pPr>
        <w:spacing w:before="20" w:after="20"/>
        <w:ind w:left="357" w:hanging="357"/>
        <w:rPr>
          <w:rFonts w:ascii="Arial" w:hAnsi="Arial"/>
        </w:rPr>
      </w:pPr>
      <w:r w:rsidRPr="00A64420">
        <w:rPr>
          <w:rFonts w:ascii="Arial" w:hAnsi="Arial"/>
        </w:rPr>
        <w:fldChar w:fldCharType="begin"/>
      </w:r>
      <w:r w:rsidRPr="00A64420">
        <w:rPr>
          <w:rFonts w:ascii="Arial" w:hAnsi="Arial"/>
        </w:rPr>
        <w:instrText>SYMBOL 183 \f "Symbol" \s 9 \h</w:instrText>
      </w:r>
      <w:r w:rsidRPr="00A64420">
        <w:rPr>
          <w:rFonts w:ascii="Arial" w:hAnsi="Arial"/>
        </w:rPr>
        <w:fldChar w:fldCharType="end"/>
      </w:r>
      <w:r w:rsidRPr="00A64420">
        <w:rPr>
          <w:rFonts w:ascii="Arial" w:hAnsi="Arial"/>
        </w:rPr>
        <w:tab/>
      </w:r>
      <w:r>
        <w:rPr>
          <w:rFonts w:ascii="Arial" w:hAnsi="Arial"/>
        </w:rPr>
        <w:t xml:space="preserve">Dálkovou správu serverů a desktop počítačů po předchozí domluvě a povolení, doba dálkové správy </w:t>
      </w:r>
      <w:r w:rsidR="00F51749">
        <w:rPr>
          <w:rFonts w:ascii="Arial" w:hAnsi="Arial"/>
        </w:rPr>
        <w:t>kalkulována stejně jako práce u zákazníka</w:t>
      </w:r>
      <w:r>
        <w:rPr>
          <w:rFonts w:ascii="Arial" w:hAnsi="Arial"/>
        </w:rPr>
        <w:t>. Maximální reakční doba pro zahájení diagnostiky ev. opravy nahlášené mailem nebo telefonicky je 4 hodiny v obvyklé pracovní době viz bod 1.3</w:t>
      </w:r>
    </w:p>
    <w:p w:rsidR="00BC49D3" w:rsidRDefault="00BC49D3" w:rsidP="00BC49D3">
      <w:pPr>
        <w:spacing w:before="20" w:after="20"/>
        <w:ind w:left="357" w:hanging="357"/>
        <w:rPr>
          <w:rFonts w:ascii="Arial" w:hAnsi="Arial"/>
        </w:rPr>
      </w:pPr>
    </w:p>
    <w:p w:rsidR="00526F6C" w:rsidRDefault="00526F6C" w:rsidP="00BC49D3">
      <w:pPr>
        <w:spacing w:before="20" w:after="20"/>
        <w:rPr>
          <w:rFonts w:ascii="Arial" w:hAnsi="Arial"/>
          <w:b/>
        </w:rPr>
      </w:pPr>
    </w:p>
    <w:p w:rsidR="00BC49D3" w:rsidRDefault="00BC49D3" w:rsidP="00BC49D3">
      <w:pPr>
        <w:spacing w:before="20" w:after="20"/>
        <w:rPr>
          <w:rFonts w:ascii="Arial" w:hAnsi="Arial"/>
          <w:b/>
        </w:rPr>
      </w:pPr>
      <w:r w:rsidRPr="00A64420">
        <w:rPr>
          <w:rFonts w:ascii="Arial" w:hAnsi="Arial"/>
          <w:b/>
        </w:rPr>
        <w:t>PODMÍNKY PROVEDENÍ SLUŽBY</w:t>
      </w:r>
    </w:p>
    <w:p w:rsidR="00776398" w:rsidRPr="00A64420" w:rsidRDefault="00776398" w:rsidP="00BC49D3">
      <w:pPr>
        <w:spacing w:before="20" w:after="20"/>
        <w:rPr>
          <w:rFonts w:ascii="Arial" w:hAnsi="Arial"/>
          <w:b/>
        </w:rPr>
      </w:pPr>
    </w:p>
    <w:p w:rsidR="00BC49D3" w:rsidRPr="00A64420" w:rsidRDefault="00BC49D3" w:rsidP="00BC49D3">
      <w:pPr>
        <w:spacing w:before="20" w:after="20"/>
        <w:rPr>
          <w:rFonts w:ascii="Arial" w:hAnsi="Arial"/>
        </w:rPr>
      </w:pPr>
      <w:r w:rsidRPr="00A64420">
        <w:rPr>
          <w:rFonts w:ascii="Arial" w:hAnsi="Arial"/>
        </w:rPr>
        <w:t>Služba je poskytována za smluvní cenu. Cena služeb je shodná pro záruční a pozáruční období a nezahrnuje potřebné náhradní díly a případné cestovní výdaje. Cena je stanovena bez DPH.</w:t>
      </w:r>
    </w:p>
    <w:p w:rsidR="00BC49D3" w:rsidRPr="00A64420" w:rsidRDefault="00BC49D3" w:rsidP="00BC49D3">
      <w:pPr>
        <w:spacing w:before="20" w:after="20"/>
        <w:rPr>
          <w:rFonts w:ascii="Arial" w:hAnsi="Arial"/>
        </w:rPr>
      </w:pPr>
    </w:p>
    <w:p w:rsidR="00BC49D3" w:rsidRPr="00A64420" w:rsidRDefault="00BC49D3" w:rsidP="00BC49D3">
      <w:pPr>
        <w:pStyle w:val="Zkladntextodsazen2"/>
        <w:ind w:left="142"/>
        <w:rPr>
          <w:sz w:val="20"/>
        </w:rPr>
      </w:pPr>
      <w:r w:rsidRPr="00A64420">
        <w:rPr>
          <w:sz w:val="20"/>
        </w:rPr>
        <w:t xml:space="preserve">Zákazník </w:t>
      </w:r>
      <w:r w:rsidRPr="00A64420">
        <w:rPr>
          <w:sz w:val="20"/>
        </w:rPr>
        <w:tab/>
      </w:r>
    </w:p>
    <w:p w:rsidR="00BC49D3" w:rsidRPr="00A64420" w:rsidRDefault="00BC49D3" w:rsidP="00BC49D3">
      <w:pPr>
        <w:spacing w:before="20" w:after="20"/>
        <w:rPr>
          <w:rFonts w:ascii="Arial" w:hAnsi="Arial"/>
        </w:rPr>
      </w:pPr>
      <w:r w:rsidRPr="00A64420">
        <w:rPr>
          <w:rFonts w:ascii="Arial" w:hAnsi="Arial"/>
        </w:rPr>
        <w:tab/>
      </w:r>
      <w:r w:rsidRPr="00A64420">
        <w:rPr>
          <w:rFonts w:ascii="Arial" w:hAnsi="Arial"/>
        </w:rPr>
        <w:tab/>
        <w:t>- umožní přístup k systému</w:t>
      </w:r>
    </w:p>
    <w:p w:rsidR="00BC49D3" w:rsidRPr="00A64420" w:rsidRDefault="00BC49D3" w:rsidP="00BC49D3">
      <w:pPr>
        <w:spacing w:before="20" w:after="20"/>
        <w:rPr>
          <w:rFonts w:ascii="Arial" w:hAnsi="Arial"/>
        </w:rPr>
      </w:pPr>
      <w:r w:rsidRPr="00A64420">
        <w:rPr>
          <w:rFonts w:ascii="Arial" w:hAnsi="Arial"/>
          <w:b/>
        </w:rPr>
        <w:tab/>
      </w:r>
      <w:r w:rsidRPr="00A64420">
        <w:rPr>
          <w:rFonts w:ascii="Arial" w:hAnsi="Arial"/>
          <w:b/>
        </w:rPr>
        <w:tab/>
      </w:r>
      <w:r w:rsidRPr="00A64420">
        <w:rPr>
          <w:rFonts w:ascii="Arial" w:hAnsi="Arial"/>
        </w:rPr>
        <w:t>- poskytne média pro testy a diagnostiku</w:t>
      </w:r>
    </w:p>
    <w:p w:rsidR="00BC49D3" w:rsidRPr="00A64420" w:rsidRDefault="00BC49D3" w:rsidP="00BC49D3">
      <w:pPr>
        <w:spacing w:before="20" w:after="20"/>
        <w:rPr>
          <w:rFonts w:ascii="Arial" w:hAnsi="Arial"/>
        </w:rPr>
      </w:pPr>
      <w:r w:rsidRPr="00A64420">
        <w:rPr>
          <w:rFonts w:ascii="Arial" w:hAnsi="Arial"/>
        </w:rPr>
        <w:tab/>
      </w:r>
      <w:r w:rsidRPr="00A64420">
        <w:rPr>
          <w:rFonts w:ascii="Arial" w:hAnsi="Arial"/>
        </w:rPr>
        <w:tab/>
      </w:r>
    </w:p>
    <w:p w:rsidR="00BC49D3" w:rsidRPr="00A64420" w:rsidRDefault="00BC49D3" w:rsidP="00BC49D3">
      <w:pPr>
        <w:spacing w:before="20" w:after="20"/>
        <w:rPr>
          <w:rFonts w:ascii="Arial" w:hAnsi="Arial"/>
          <w:b/>
        </w:rPr>
      </w:pPr>
      <w:r w:rsidRPr="00A64420">
        <w:rPr>
          <w:rFonts w:ascii="Arial" w:hAnsi="Arial"/>
          <w:b/>
        </w:rPr>
        <w:t>DOPLŇKOVÉ INFORMACE</w:t>
      </w:r>
    </w:p>
    <w:p w:rsidR="00BC49D3" w:rsidRPr="00A64420" w:rsidRDefault="00BC49D3" w:rsidP="00BC49D3">
      <w:pPr>
        <w:numPr>
          <w:ilvl w:val="0"/>
          <w:numId w:val="5"/>
        </w:numPr>
        <w:tabs>
          <w:tab w:val="clear" w:pos="720"/>
          <w:tab w:val="num" w:pos="360"/>
        </w:tabs>
        <w:spacing w:before="20" w:after="20"/>
        <w:ind w:hanging="720"/>
        <w:rPr>
          <w:rFonts w:ascii="Arial" w:hAnsi="Arial"/>
        </w:rPr>
      </w:pPr>
      <w:r w:rsidRPr="00A64420">
        <w:rPr>
          <w:rFonts w:ascii="Arial" w:hAnsi="Arial"/>
        </w:rPr>
        <w:t xml:space="preserve">Plnění služby začíná od okamžiku nahlášení problému na </w:t>
      </w:r>
      <w:r>
        <w:rPr>
          <w:rFonts w:ascii="Arial" w:hAnsi="Arial"/>
        </w:rPr>
        <w:t>email</w:t>
      </w:r>
      <w:r w:rsidRPr="00A64420">
        <w:rPr>
          <w:rFonts w:ascii="Arial" w:hAnsi="Arial"/>
        </w:rPr>
        <w:t xml:space="preserve"> uveden</w:t>
      </w:r>
      <w:r>
        <w:rPr>
          <w:rFonts w:ascii="Arial" w:hAnsi="Arial"/>
        </w:rPr>
        <w:t>ý</w:t>
      </w:r>
      <w:r w:rsidRPr="00A64420">
        <w:rPr>
          <w:rFonts w:ascii="Arial" w:hAnsi="Arial"/>
        </w:rPr>
        <w:t xml:space="preserve"> v Příloze I, bodu 7.</w:t>
      </w:r>
    </w:p>
    <w:p w:rsidR="00F51749" w:rsidRDefault="00F51749">
      <w:pPr>
        <w:spacing w:before="0"/>
        <w:jc w:val="left"/>
        <w:rPr>
          <w:rFonts w:ascii="Arial" w:hAnsi="Arial"/>
          <w:sz w:val="18"/>
        </w:rPr>
      </w:pPr>
      <w:r>
        <w:rPr>
          <w:rFonts w:ascii="Arial" w:hAnsi="Arial"/>
          <w:sz w:val="18"/>
        </w:rPr>
        <w:br w:type="page"/>
      </w:r>
    </w:p>
    <w:p w:rsidR="001A363E" w:rsidRDefault="001A363E" w:rsidP="0089414C">
      <w:pPr>
        <w:pStyle w:val="Nadpis9"/>
        <w:ind w:left="0" w:firstLine="0"/>
        <w:jc w:val="center"/>
        <w:rPr>
          <w:sz w:val="24"/>
          <w:szCs w:val="24"/>
        </w:rPr>
      </w:pPr>
      <w:r>
        <w:rPr>
          <w:sz w:val="24"/>
          <w:szCs w:val="24"/>
        </w:rPr>
        <w:lastRenderedPageBreak/>
        <w:t>Příloha č. IV – Ujednání o mlčenlivosti</w:t>
      </w:r>
    </w:p>
    <w:p w:rsidR="001A363E" w:rsidRDefault="001A363E" w:rsidP="001A363E"/>
    <w:p w:rsidR="001A363E" w:rsidRDefault="001A363E" w:rsidP="001A363E"/>
    <w:p w:rsidR="001A363E" w:rsidRDefault="001A363E" w:rsidP="001A363E">
      <w:pPr>
        <w:pStyle w:val="Zkladntext2"/>
        <w:ind w:firstLine="567"/>
        <w:rPr>
          <w:sz w:val="20"/>
        </w:rPr>
      </w:pPr>
      <w:r>
        <w:rPr>
          <w:sz w:val="20"/>
        </w:rPr>
        <w:t>S ohledem na předmět činnosti objednatele jsou za účelem zamezení úniku informací sjednány následující podmínky:</w:t>
      </w:r>
    </w:p>
    <w:p w:rsidR="001A363E" w:rsidRDefault="001A363E" w:rsidP="001A363E">
      <w:pPr>
        <w:ind w:left="567" w:hanging="567"/>
      </w:pPr>
    </w:p>
    <w:p w:rsidR="001A363E" w:rsidRDefault="001A363E" w:rsidP="001A363E">
      <w:pPr>
        <w:numPr>
          <w:ilvl w:val="0"/>
          <w:numId w:val="4"/>
        </w:numPr>
        <w:tabs>
          <w:tab w:val="clear" w:pos="720"/>
          <w:tab w:val="num" w:pos="567"/>
        </w:tabs>
        <w:ind w:left="567" w:hanging="567"/>
      </w:pPr>
      <w:r>
        <w:t xml:space="preserve">Zhotovitel se zavazuje zachovávat mlčelivost </w:t>
      </w:r>
      <w:r>
        <w:rPr>
          <w:rFonts w:hint="eastAsia"/>
        </w:rPr>
        <w:t>vůči</w:t>
      </w:r>
      <w:r>
        <w:t xml:space="preserve"> třetím osobám o všech informacích, se kterými přijde </w:t>
      </w:r>
      <w:r>
        <w:rPr>
          <w:rFonts w:hint="eastAsia"/>
        </w:rPr>
        <w:t>při</w:t>
      </w:r>
      <w:r>
        <w:t xml:space="preserve"> poskytování svých služeb na základě této smlouvy do styku. Jedná se zejména o jména klientů objednatele a veškeré informace o těchto klientech a taktéž veškeré informace o objednateli, o používaných postupech, údaje z databází objednatele apod. Tyto informace nesmí nijak použít ani sám zhotovitel.</w:t>
      </w:r>
    </w:p>
    <w:p w:rsidR="001A363E" w:rsidRDefault="001A363E" w:rsidP="001A363E">
      <w:pPr>
        <w:numPr>
          <w:ilvl w:val="0"/>
          <w:numId w:val="4"/>
        </w:numPr>
        <w:tabs>
          <w:tab w:val="clear" w:pos="720"/>
          <w:tab w:val="num" w:pos="567"/>
        </w:tabs>
        <w:ind w:left="567" w:hanging="567"/>
      </w:pPr>
      <w:r>
        <w:t>V případě, že zhotovitel použije při testování, opravách či zálohování přenosná paměťová media (diskety, pásky, CD ROM apod.), nesmí tato media opustit prostory uvedené v příloze II. čl. 2.1 této smlouvy. Informace uvedené v bodě 1. nesmí opustit prostory firmy žádným způsobem, tj. na výše uvedených nosičích, prostřednictvím elektronické pošty apod.</w:t>
      </w:r>
    </w:p>
    <w:p w:rsidR="001A363E" w:rsidRDefault="001A363E" w:rsidP="001A363E">
      <w:pPr>
        <w:numPr>
          <w:ilvl w:val="0"/>
          <w:numId w:val="4"/>
        </w:numPr>
        <w:tabs>
          <w:tab w:val="clear" w:pos="720"/>
          <w:tab w:val="num" w:pos="567"/>
        </w:tabs>
        <w:ind w:left="567" w:hanging="567"/>
      </w:pPr>
      <w:r>
        <w:t>Zhotovitel může odnést hardware z výše uvedených prostor pouze s výslovným souhlasem objednatele (např. za účelem nezbytných oprav), přičemž musí být vždy s objednatelem dohodnut způsob ochrany dat.</w:t>
      </w:r>
    </w:p>
    <w:p w:rsidR="001A363E" w:rsidRDefault="001A363E" w:rsidP="001A363E">
      <w:r>
        <w:t>V případě, že dojde z důvodu poškození či zastarání hardware k jeho likvidaci, zhotovitel předá objednateli všechna paměťová media, která příslušný hardware obsahuje (pevné disky apod.), resp. s ním bude konzultovat</w:t>
      </w:r>
    </w:p>
    <w:p w:rsidR="008917EF" w:rsidRDefault="008917EF" w:rsidP="001A363E">
      <w:pPr>
        <w:pStyle w:val="Nadpis9"/>
        <w:jc w:val="center"/>
      </w:pPr>
    </w:p>
    <w:sectPr w:rsidR="008917EF" w:rsidSect="00E66CA0">
      <w:headerReference w:type="default" r:id="rId7"/>
      <w:footerReference w:type="default" r:id="rId8"/>
      <w:headerReference w:type="first" r:id="rId9"/>
      <w:pgSz w:w="11906" w:h="16838" w:code="9"/>
      <w:pgMar w:top="1417" w:right="1417" w:bottom="1417" w:left="1417" w:header="709" w:footer="709"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5F1" w:rsidRDefault="00AF25F1">
      <w:r>
        <w:separator/>
      </w:r>
    </w:p>
  </w:endnote>
  <w:endnote w:type="continuationSeparator" w:id="0">
    <w:p w:rsidR="00AF25F1" w:rsidRDefault="00AF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Sans">
    <w:altName w:val="Arial"/>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DB2" w:rsidRDefault="00B65DB2">
    <w:pPr>
      <w:pStyle w:val="Zpat"/>
      <w:rPr>
        <w:sz w:val="16"/>
      </w:rPr>
    </w:pPr>
    <w:r>
      <w:rPr>
        <w:snapToGrid w:val="0"/>
        <w:sz w:val="16"/>
      </w:rPr>
      <w:tab/>
    </w:r>
    <w:r>
      <w:rPr>
        <w:snapToGrid w:val="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5F1" w:rsidRDefault="00AF25F1">
      <w:r>
        <w:separator/>
      </w:r>
    </w:p>
  </w:footnote>
  <w:footnote w:type="continuationSeparator" w:id="0">
    <w:p w:rsidR="00AF25F1" w:rsidRDefault="00AF2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DB2" w:rsidRDefault="00B65DB2">
    <w:pPr>
      <w:pStyle w:val="Zhlav"/>
      <w:rPr>
        <w:color w:val="FF0000"/>
        <w:sz w:val="8"/>
      </w:rP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552" w:type="dxa"/>
      <w:tblLayout w:type="fixed"/>
      <w:tblLook w:val="0000" w:firstRow="0" w:lastRow="0" w:firstColumn="0" w:lastColumn="0" w:noHBand="0" w:noVBand="0"/>
    </w:tblPr>
    <w:tblGrid>
      <w:gridCol w:w="5394"/>
      <w:gridCol w:w="993"/>
      <w:gridCol w:w="3487"/>
    </w:tblGrid>
    <w:tr w:rsidR="00B65DB2">
      <w:trPr>
        <w:cantSplit/>
      </w:trPr>
      <w:tc>
        <w:tcPr>
          <w:tcW w:w="5394" w:type="dxa"/>
        </w:tcPr>
        <w:p w:rsidR="00B65DB2" w:rsidRDefault="00B65DB2">
          <w:pPr>
            <w:rPr>
              <w:rFonts w:ascii="Arial" w:hAnsi="Arial"/>
            </w:rPr>
          </w:pPr>
        </w:p>
      </w:tc>
      <w:tc>
        <w:tcPr>
          <w:tcW w:w="993" w:type="dxa"/>
        </w:tcPr>
        <w:p w:rsidR="00B65DB2" w:rsidRDefault="00B65DB2">
          <w:pPr>
            <w:spacing w:before="0"/>
            <w:rPr>
              <w:rFonts w:ascii="Arial" w:hAnsi="Arial"/>
            </w:rPr>
          </w:pPr>
        </w:p>
      </w:tc>
      <w:tc>
        <w:tcPr>
          <w:tcW w:w="3487" w:type="dxa"/>
        </w:tcPr>
        <w:p w:rsidR="00B65DB2" w:rsidRDefault="00B65DB2">
          <w:pPr>
            <w:tabs>
              <w:tab w:val="right" w:pos="2552"/>
            </w:tabs>
            <w:spacing w:before="0"/>
            <w:rPr>
              <w:rFonts w:ascii="Arial" w:hAnsi="Arial"/>
              <w:b/>
            </w:rPr>
          </w:pPr>
        </w:p>
      </w:tc>
    </w:tr>
    <w:tr w:rsidR="00B65DB2">
      <w:trPr>
        <w:cantSplit/>
      </w:trPr>
      <w:tc>
        <w:tcPr>
          <w:tcW w:w="5394" w:type="dxa"/>
        </w:tcPr>
        <w:p w:rsidR="00B65DB2" w:rsidRDefault="00B65DB2">
          <w:pPr>
            <w:rPr>
              <w:rFonts w:ascii="Arial" w:hAnsi="Arial"/>
            </w:rPr>
          </w:pPr>
        </w:p>
      </w:tc>
      <w:tc>
        <w:tcPr>
          <w:tcW w:w="993" w:type="dxa"/>
        </w:tcPr>
        <w:p w:rsidR="00B65DB2" w:rsidRDefault="00B65DB2">
          <w:pPr>
            <w:spacing w:before="0"/>
            <w:rPr>
              <w:rFonts w:ascii="Arial" w:hAnsi="Arial"/>
            </w:rPr>
          </w:pPr>
        </w:p>
      </w:tc>
      <w:tc>
        <w:tcPr>
          <w:tcW w:w="3487" w:type="dxa"/>
        </w:tcPr>
        <w:p w:rsidR="00B65DB2" w:rsidRDefault="00B65DB2">
          <w:pPr>
            <w:spacing w:before="0"/>
            <w:rPr>
              <w:rFonts w:ascii="Arial" w:hAnsi="Arial"/>
              <w:b/>
              <w:sz w:val="24"/>
            </w:rPr>
          </w:pPr>
        </w:p>
      </w:tc>
    </w:tr>
  </w:tbl>
  <w:p w:rsidR="00B65DB2" w:rsidRDefault="00B65DB2">
    <w:pPr>
      <w:pStyle w:val="Zhlav"/>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CE6"/>
    <w:multiLevelType w:val="multilevel"/>
    <w:tmpl w:val="0C6876B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315076"/>
    <w:multiLevelType w:val="hybridMultilevel"/>
    <w:tmpl w:val="1534DE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412F06"/>
    <w:multiLevelType w:val="hybridMultilevel"/>
    <w:tmpl w:val="1B3EA1B8"/>
    <w:lvl w:ilvl="0" w:tplc="2E18C07E">
      <w:start w:val="3"/>
      <w:numFmt w:val="low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7A30E3"/>
    <w:multiLevelType w:val="hybridMultilevel"/>
    <w:tmpl w:val="030089C6"/>
    <w:lvl w:ilvl="0" w:tplc="04080520">
      <w:start w:val="3"/>
      <w:numFmt w:val="upperRoman"/>
      <w:lvlText w:val="%1."/>
      <w:lvlJc w:val="left"/>
      <w:pPr>
        <w:tabs>
          <w:tab w:val="num" w:pos="1860"/>
        </w:tabs>
        <w:ind w:left="1860" w:hanging="720"/>
      </w:pPr>
      <w:rPr>
        <w:rFonts w:hint="default"/>
      </w:rPr>
    </w:lvl>
    <w:lvl w:ilvl="1" w:tplc="04050019" w:tentative="1">
      <w:start w:val="1"/>
      <w:numFmt w:val="lowerLetter"/>
      <w:lvlText w:val="%2."/>
      <w:lvlJc w:val="left"/>
      <w:pPr>
        <w:tabs>
          <w:tab w:val="num" w:pos="2220"/>
        </w:tabs>
        <w:ind w:left="2220" w:hanging="360"/>
      </w:p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4" w15:restartNumberingAfterBreak="0">
    <w:nsid w:val="77542814"/>
    <w:multiLevelType w:val="hybridMultilevel"/>
    <w:tmpl w:val="6FEE87FC"/>
    <w:lvl w:ilvl="0" w:tplc="4BAA177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FAE"/>
    <w:rsid w:val="00003ED6"/>
    <w:rsid w:val="00054D41"/>
    <w:rsid w:val="0007457F"/>
    <w:rsid w:val="00082183"/>
    <w:rsid w:val="000B4037"/>
    <w:rsid w:val="000C44EA"/>
    <w:rsid w:val="001264AB"/>
    <w:rsid w:val="00133E57"/>
    <w:rsid w:val="00134B3D"/>
    <w:rsid w:val="001A2C70"/>
    <w:rsid w:val="001A363E"/>
    <w:rsid w:val="001C5D80"/>
    <w:rsid w:val="00200E7C"/>
    <w:rsid w:val="002415E5"/>
    <w:rsid w:val="00253EC3"/>
    <w:rsid w:val="002E537B"/>
    <w:rsid w:val="002F676E"/>
    <w:rsid w:val="003072C9"/>
    <w:rsid w:val="0034292A"/>
    <w:rsid w:val="003D7B3E"/>
    <w:rsid w:val="003F732A"/>
    <w:rsid w:val="00440748"/>
    <w:rsid w:val="0047590E"/>
    <w:rsid w:val="00481AC4"/>
    <w:rsid w:val="00496188"/>
    <w:rsid w:val="004A181E"/>
    <w:rsid w:val="00522C5C"/>
    <w:rsid w:val="00526F6C"/>
    <w:rsid w:val="00566BDF"/>
    <w:rsid w:val="005C4C73"/>
    <w:rsid w:val="005C5734"/>
    <w:rsid w:val="006220CB"/>
    <w:rsid w:val="006271BD"/>
    <w:rsid w:val="00686747"/>
    <w:rsid w:val="00695B88"/>
    <w:rsid w:val="006A61A3"/>
    <w:rsid w:val="00734D55"/>
    <w:rsid w:val="007432B3"/>
    <w:rsid w:val="00776398"/>
    <w:rsid w:val="007B1245"/>
    <w:rsid w:val="007E58C2"/>
    <w:rsid w:val="00820317"/>
    <w:rsid w:val="00825AAC"/>
    <w:rsid w:val="008623BA"/>
    <w:rsid w:val="0087179E"/>
    <w:rsid w:val="00882117"/>
    <w:rsid w:val="00891032"/>
    <w:rsid w:val="008917EF"/>
    <w:rsid w:val="0089414C"/>
    <w:rsid w:val="008D3B7D"/>
    <w:rsid w:val="00911CE1"/>
    <w:rsid w:val="009A595B"/>
    <w:rsid w:val="009B52F0"/>
    <w:rsid w:val="009D1219"/>
    <w:rsid w:val="009D4761"/>
    <w:rsid w:val="00A169E5"/>
    <w:rsid w:val="00A22FE4"/>
    <w:rsid w:val="00A27569"/>
    <w:rsid w:val="00A36D3D"/>
    <w:rsid w:val="00A529B3"/>
    <w:rsid w:val="00AB7892"/>
    <w:rsid w:val="00AC3925"/>
    <w:rsid w:val="00AD2591"/>
    <w:rsid w:val="00AE7964"/>
    <w:rsid w:val="00AF25F1"/>
    <w:rsid w:val="00B40C88"/>
    <w:rsid w:val="00B529BE"/>
    <w:rsid w:val="00B57BAE"/>
    <w:rsid w:val="00B65DB2"/>
    <w:rsid w:val="00BB105E"/>
    <w:rsid w:val="00BC49D3"/>
    <w:rsid w:val="00BF1DC6"/>
    <w:rsid w:val="00C3403A"/>
    <w:rsid w:val="00C40CFC"/>
    <w:rsid w:val="00C6371E"/>
    <w:rsid w:val="00C92FAE"/>
    <w:rsid w:val="00CF66F3"/>
    <w:rsid w:val="00D11AD7"/>
    <w:rsid w:val="00D3237B"/>
    <w:rsid w:val="00D61D8F"/>
    <w:rsid w:val="00D80D0D"/>
    <w:rsid w:val="00D83CE1"/>
    <w:rsid w:val="00D904FC"/>
    <w:rsid w:val="00DC4A96"/>
    <w:rsid w:val="00DF1251"/>
    <w:rsid w:val="00E45F7D"/>
    <w:rsid w:val="00E66CA0"/>
    <w:rsid w:val="00E75F7A"/>
    <w:rsid w:val="00E920C7"/>
    <w:rsid w:val="00E954C2"/>
    <w:rsid w:val="00EA1D7F"/>
    <w:rsid w:val="00EC2DE6"/>
    <w:rsid w:val="00F34D59"/>
    <w:rsid w:val="00F517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FC6D45-F862-4B23-A6B9-4BC3D3E5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414C"/>
    <w:pPr>
      <w:spacing w:before="120"/>
      <w:jc w:val="both"/>
    </w:pPr>
    <w:rPr>
      <w:rFonts w:ascii="NimbusSans" w:hAnsi="NimbusSans"/>
    </w:rPr>
  </w:style>
  <w:style w:type="paragraph" w:styleId="Nadpis5">
    <w:name w:val="heading 5"/>
    <w:basedOn w:val="Normln"/>
    <w:next w:val="Normln"/>
    <w:qFormat/>
    <w:rsid w:val="00C92FAE"/>
    <w:pPr>
      <w:keepNext/>
      <w:tabs>
        <w:tab w:val="decimal" w:pos="6237"/>
      </w:tabs>
      <w:ind w:left="567" w:hanging="567"/>
      <w:outlineLvl w:val="4"/>
    </w:pPr>
    <w:rPr>
      <w:rFonts w:ascii="Arial" w:hAnsi="Arial"/>
      <w:b/>
    </w:rPr>
  </w:style>
  <w:style w:type="paragraph" w:styleId="Nadpis9">
    <w:name w:val="heading 9"/>
    <w:basedOn w:val="Normln"/>
    <w:next w:val="Normln"/>
    <w:qFormat/>
    <w:rsid w:val="00C92FAE"/>
    <w:pPr>
      <w:keepNext/>
      <w:tabs>
        <w:tab w:val="left" w:pos="567"/>
      </w:tabs>
      <w:spacing w:before="20" w:after="20"/>
      <w:ind w:left="357" w:right="-58" w:hanging="357"/>
      <w:outlineLvl w:val="8"/>
    </w:pPr>
    <w:rPr>
      <w:rFonts w:ascii="Arial" w:hAnsi="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C92FAE"/>
    <w:pPr>
      <w:tabs>
        <w:tab w:val="center" w:pos="4819"/>
        <w:tab w:val="right" w:pos="9071"/>
      </w:tabs>
    </w:pPr>
  </w:style>
  <w:style w:type="paragraph" w:styleId="Zhlav">
    <w:name w:val="header"/>
    <w:basedOn w:val="Normln"/>
    <w:rsid w:val="00C92FAE"/>
    <w:pPr>
      <w:tabs>
        <w:tab w:val="center" w:pos="4819"/>
        <w:tab w:val="right" w:pos="9071"/>
      </w:tabs>
    </w:pPr>
  </w:style>
  <w:style w:type="paragraph" w:customStyle="1" w:styleId="TextTmsRmn">
    <w:name w:val="Text Tms Rmn"/>
    <w:rsid w:val="00C92FAE"/>
    <w:pPr>
      <w:spacing w:before="120"/>
      <w:jc w:val="both"/>
    </w:pPr>
    <w:rPr>
      <w:rFonts w:ascii="NimbusSans" w:hAnsi="NimbusSans"/>
      <w:sz w:val="24"/>
      <w:lang w:val="en-GB"/>
    </w:rPr>
  </w:style>
  <w:style w:type="paragraph" w:styleId="Zkladntextodsazen">
    <w:name w:val="Body Text Indent"/>
    <w:basedOn w:val="Normln"/>
    <w:rsid w:val="00C92FAE"/>
    <w:pPr>
      <w:ind w:left="567" w:hanging="567"/>
    </w:pPr>
    <w:rPr>
      <w:rFonts w:ascii="Arial" w:hAnsi="Arial"/>
    </w:rPr>
  </w:style>
  <w:style w:type="paragraph" w:styleId="Zkladntextodsazen2">
    <w:name w:val="Body Text Indent 2"/>
    <w:basedOn w:val="Normln"/>
    <w:rsid w:val="00C92FAE"/>
    <w:pPr>
      <w:spacing w:before="20" w:after="20"/>
      <w:ind w:left="1276" w:hanging="142"/>
    </w:pPr>
    <w:rPr>
      <w:rFonts w:ascii="Arial" w:hAnsi="Arial"/>
      <w:sz w:val="18"/>
    </w:rPr>
  </w:style>
  <w:style w:type="character" w:styleId="Hypertextovodkaz">
    <w:name w:val="Hyperlink"/>
    <w:basedOn w:val="Standardnpsmoodstavce"/>
    <w:rsid w:val="00C92FAE"/>
    <w:rPr>
      <w:color w:val="0000FF"/>
      <w:u w:val="single"/>
    </w:rPr>
  </w:style>
  <w:style w:type="paragraph" w:styleId="Zkladntextodsazen3">
    <w:name w:val="Body Text Indent 3"/>
    <w:basedOn w:val="Normln"/>
    <w:rsid w:val="00C92FAE"/>
    <w:pPr>
      <w:ind w:left="567"/>
    </w:pPr>
    <w:rPr>
      <w:rFonts w:ascii="Arial" w:hAnsi="Arial"/>
    </w:rPr>
  </w:style>
  <w:style w:type="paragraph" w:styleId="Zkladntext">
    <w:name w:val="Body Text"/>
    <w:basedOn w:val="Normln"/>
    <w:rsid w:val="00C92FAE"/>
    <w:pPr>
      <w:ind w:right="3021"/>
    </w:pPr>
    <w:rPr>
      <w:rFonts w:ascii="Arial" w:hAnsi="Arial"/>
    </w:rPr>
  </w:style>
  <w:style w:type="paragraph" w:styleId="Zkladntext2">
    <w:name w:val="Body Text 2"/>
    <w:basedOn w:val="Normln"/>
    <w:rsid w:val="00C92FAE"/>
    <w:rPr>
      <w:sz w:val="18"/>
    </w:rPr>
  </w:style>
  <w:style w:type="character" w:customStyle="1" w:styleId="platne1">
    <w:name w:val="platne1"/>
    <w:basedOn w:val="Standardnpsmoodstavce"/>
    <w:rsid w:val="00BF1DC6"/>
  </w:style>
  <w:style w:type="paragraph" w:styleId="Odstavecseseznamem">
    <w:name w:val="List Paragraph"/>
    <w:basedOn w:val="Normln"/>
    <w:uiPriority w:val="34"/>
    <w:qFormat/>
    <w:rsid w:val="00C34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2409</Words>
  <Characters>14215</Characters>
  <Application>Microsoft Office Word</Application>
  <DocSecurity>0</DocSecurity>
  <Lines>118</Lines>
  <Paragraphs>33</Paragraphs>
  <ScaleCrop>false</ScaleCrop>
  <HeadingPairs>
    <vt:vector size="4" baseType="variant">
      <vt:variant>
        <vt:lpstr>Název</vt:lpstr>
      </vt:variant>
      <vt:variant>
        <vt:i4>1</vt:i4>
      </vt:variant>
      <vt:variant>
        <vt:lpstr>Nбzev</vt:lpstr>
      </vt:variant>
      <vt:variant>
        <vt:i4>1</vt:i4>
      </vt:variant>
    </vt:vector>
  </HeadingPairs>
  <TitlesOfParts>
    <vt:vector size="2" baseType="lpstr">
      <vt:lpstr>SERVISNÍ SMLOUVA č</vt:lpstr>
      <vt:lpstr>SERVISNÍ SMLOUVA č</vt:lpstr>
    </vt:vector>
  </TitlesOfParts>
  <Company>AMComputers s.r.o.</Company>
  <LinksUpToDate>false</LinksUpToDate>
  <CharactersWithSpaces>16591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SMLOUVA č</dc:title>
  <dc:subject/>
  <dc:creator>Martin Vinduška</dc:creator>
  <cp:keywords/>
  <cp:lastModifiedBy>Kateřina Součková</cp:lastModifiedBy>
  <cp:revision>4</cp:revision>
  <cp:lastPrinted>2019-11-07T07:43:00Z</cp:lastPrinted>
  <dcterms:created xsi:type="dcterms:W3CDTF">2019-12-04T09:29:00Z</dcterms:created>
  <dcterms:modified xsi:type="dcterms:W3CDTF">2019-12-04T09:38:00Z</dcterms:modified>
</cp:coreProperties>
</file>