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6538B7">
        <w:trPr>
          <w:trHeight w:val="148"/>
        </w:trPr>
        <w:tc>
          <w:tcPr>
            <w:tcW w:w="115" w:type="dxa"/>
          </w:tcPr>
          <w:p w:rsidR="006538B7" w:rsidRDefault="006538B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</w:tr>
      <w:tr w:rsidR="007C1604" w:rsidTr="007C1604">
        <w:trPr>
          <w:trHeight w:val="340"/>
        </w:trPr>
        <w:tc>
          <w:tcPr>
            <w:tcW w:w="115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538B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6538B7" w:rsidRDefault="006538B7">
            <w:pPr>
              <w:spacing w:after="0" w:line="240" w:lineRule="auto"/>
            </w:pPr>
          </w:p>
        </w:tc>
        <w:tc>
          <w:tcPr>
            <w:tcW w:w="7714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</w:tr>
      <w:tr w:rsidR="006538B7">
        <w:trPr>
          <w:trHeight w:val="100"/>
        </w:trPr>
        <w:tc>
          <w:tcPr>
            <w:tcW w:w="115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</w:tr>
      <w:tr w:rsidR="007C1604" w:rsidTr="007C1604">
        <w:tc>
          <w:tcPr>
            <w:tcW w:w="115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6538B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ZEMOS KŘENOV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135, 56922 Křenov</w:t>
                  </w:r>
                </w:p>
              </w:tc>
            </w:tr>
          </w:tbl>
          <w:p w:rsidR="006538B7" w:rsidRDefault="006538B7">
            <w:pPr>
              <w:spacing w:after="0" w:line="240" w:lineRule="auto"/>
            </w:pPr>
          </w:p>
        </w:tc>
        <w:tc>
          <w:tcPr>
            <w:tcW w:w="168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</w:tr>
      <w:tr w:rsidR="006538B7">
        <w:trPr>
          <w:trHeight w:val="349"/>
        </w:trPr>
        <w:tc>
          <w:tcPr>
            <w:tcW w:w="115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</w:tr>
      <w:tr w:rsidR="006538B7">
        <w:trPr>
          <w:trHeight w:val="340"/>
        </w:trPr>
        <w:tc>
          <w:tcPr>
            <w:tcW w:w="115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538B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538B7" w:rsidRDefault="006538B7">
            <w:pPr>
              <w:spacing w:after="0" w:line="240" w:lineRule="auto"/>
            </w:pPr>
          </w:p>
        </w:tc>
        <w:tc>
          <w:tcPr>
            <w:tcW w:w="801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</w:tr>
      <w:tr w:rsidR="006538B7">
        <w:trPr>
          <w:trHeight w:val="229"/>
        </w:trPr>
        <w:tc>
          <w:tcPr>
            <w:tcW w:w="115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</w:tr>
      <w:tr w:rsidR="007C1604" w:rsidTr="007C1604">
        <w:tc>
          <w:tcPr>
            <w:tcW w:w="115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875"/>
              <w:gridCol w:w="452"/>
              <w:gridCol w:w="439"/>
              <w:gridCol w:w="553"/>
              <w:gridCol w:w="563"/>
              <w:gridCol w:w="898"/>
              <w:gridCol w:w="665"/>
              <w:gridCol w:w="1384"/>
              <w:gridCol w:w="1289"/>
              <w:gridCol w:w="670"/>
              <w:gridCol w:w="1340"/>
            </w:tblGrid>
            <w:tr w:rsidR="006538B7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C1604" w:rsidTr="007C160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Březina u Moravské Třebové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21,83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33,43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14,59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9,58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35,56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232,87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165,47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193,05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481,18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520,90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366,82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663,26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63,89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129,05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170,16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2 723,44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146,52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865,79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1 181,61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285,37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968,22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731,84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983,88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203,70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14,59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649,42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196,99</w:t>
                  </w:r>
                </w:p>
              </w:tc>
            </w:tr>
            <w:tr w:rsidR="007C1604" w:rsidTr="007C160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113 195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12 053,01</w:t>
                  </w:r>
                </w:p>
              </w:tc>
            </w:tr>
            <w:tr w:rsidR="007C1604" w:rsidTr="007C160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Loučka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</w:tr>
            <w:tr w:rsidR="007C1604" w:rsidTr="007C160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868,00</w:t>
                  </w:r>
                </w:p>
              </w:tc>
            </w:tr>
            <w:tr w:rsidR="007C1604" w:rsidTr="007C160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Rudná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140,99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</w:tr>
            <w:tr w:rsidR="007C1604" w:rsidTr="007C160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484,57</w:t>
                  </w:r>
                </w:p>
              </w:tc>
            </w:tr>
            <w:tr w:rsidR="007C1604" w:rsidTr="007C160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Hynčina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51,72</w:t>
                  </w:r>
                </w:p>
              </w:tc>
            </w:tr>
            <w:tr w:rsidR="007C1604" w:rsidTr="007C160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51,72</w:t>
                  </w:r>
                </w:p>
              </w:tc>
            </w:tr>
            <w:tr w:rsidR="007C1604" w:rsidTr="007C160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Janůvky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32,59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16,19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172,30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104,10</w:t>
                  </w:r>
                </w:p>
              </w:tc>
            </w:tr>
            <w:tr w:rsidR="007C1604" w:rsidTr="007C160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4 520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325,18</w:t>
                  </w:r>
                </w:p>
              </w:tc>
            </w:tr>
            <w:tr w:rsidR="007C1604" w:rsidTr="007C160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92,90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73,43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636,11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23,90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32,41</w:t>
                  </w:r>
                </w:p>
              </w:tc>
            </w:tr>
            <w:tr w:rsidR="007C1604" w:rsidTr="007C160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10 442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1 322,87</w:t>
                  </w:r>
                </w:p>
              </w:tc>
            </w:tr>
            <w:tr w:rsidR="007C1604" w:rsidTr="007C160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 u Jevíčka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1 652,20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711,43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881,05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255,29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233,01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15,73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1 061,93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106,57</w:t>
                  </w:r>
                </w:p>
              </w:tc>
            </w:tr>
            <w:tr w:rsidR="007C1604" w:rsidTr="007C160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42 818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4 917,21</w:t>
                  </w:r>
                </w:p>
              </w:tc>
            </w:tr>
            <w:tr w:rsidR="007C1604" w:rsidTr="007C160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Šnekov</w:t>
                  </w:r>
                  <w:proofErr w:type="spellEnd"/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76,40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2 208,40</w:t>
                  </w:r>
                </w:p>
              </w:tc>
            </w:tr>
            <w:tr w:rsidR="006538B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1 771,67</w:t>
                  </w:r>
                </w:p>
              </w:tc>
            </w:tr>
            <w:tr w:rsidR="007C1604" w:rsidTr="007C160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38 175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4 056,47</w:t>
                  </w:r>
                </w:p>
              </w:tc>
            </w:tr>
            <w:tr w:rsidR="007C1604" w:rsidTr="007C160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213 260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24 079</w:t>
                  </w:r>
                </w:p>
              </w:tc>
            </w:tr>
            <w:tr w:rsidR="007C1604" w:rsidTr="007C160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6538B7">
                  <w:pPr>
                    <w:spacing w:after="0" w:line="240" w:lineRule="auto"/>
                  </w:pPr>
                </w:p>
              </w:tc>
            </w:tr>
          </w:tbl>
          <w:p w:rsidR="006538B7" w:rsidRDefault="006538B7">
            <w:pPr>
              <w:spacing w:after="0" w:line="240" w:lineRule="auto"/>
            </w:pPr>
          </w:p>
        </w:tc>
        <w:tc>
          <w:tcPr>
            <w:tcW w:w="168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</w:tr>
      <w:tr w:rsidR="006538B7">
        <w:trPr>
          <w:trHeight w:val="349"/>
        </w:trPr>
        <w:tc>
          <w:tcPr>
            <w:tcW w:w="115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</w:tr>
      <w:tr w:rsidR="007C1604" w:rsidTr="007C1604">
        <w:trPr>
          <w:trHeight w:val="1305"/>
        </w:trPr>
        <w:tc>
          <w:tcPr>
            <w:tcW w:w="115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6538B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538B7" w:rsidRDefault="009461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6538B7" w:rsidRDefault="009461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6538B7" w:rsidRDefault="009461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538B7" w:rsidRDefault="006538B7">
            <w:pPr>
              <w:spacing w:after="0" w:line="240" w:lineRule="auto"/>
            </w:pPr>
          </w:p>
        </w:tc>
        <w:tc>
          <w:tcPr>
            <w:tcW w:w="480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538B7" w:rsidRDefault="006538B7">
            <w:pPr>
              <w:pStyle w:val="EmptyCellLayoutStyle"/>
              <w:spacing w:after="0" w:line="240" w:lineRule="auto"/>
            </w:pPr>
          </w:p>
        </w:tc>
      </w:tr>
    </w:tbl>
    <w:p w:rsidR="006538B7" w:rsidRDefault="006538B7">
      <w:pPr>
        <w:spacing w:after="0" w:line="240" w:lineRule="auto"/>
      </w:pPr>
    </w:p>
    <w:sectPr w:rsidR="006538B7" w:rsidSect="007C1604">
      <w:headerReference w:type="default" r:id="rId8"/>
      <w:footerReference w:type="default" r:id="rId9"/>
      <w:pgSz w:w="11905" w:h="16837"/>
      <w:pgMar w:top="737" w:right="566" w:bottom="737" w:left="566" w:header="794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D39" w:rsidRDefault="00B66D39">
      <w:pPr>
        <w:spacing w:after="0" w:line="240" w:lineRule="auto"/>
      </w:pPr>
      <w:r>
        <w:separator/>
      </w:r>
    </w:p>
  </w:endnote>
  <w:endnote w:type="continuationSeparator" w:id="0">
    <w:p w:rsidR="00B66D39" w:rsidRDefault="00B6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6538B7">
      <w:tc>
        <w:tcPr>
          <w:tcW w:w="9097" w:type="dxa"/>
        </w:tcPr>
        <w:p w:rsidR="006538B7" w:rsidRDefault="006538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538B7" w:rsidRDefault="006538B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538B7" w:rsidRDefault="006538B7">
          <w:pPr>
            <w:pStyle w:val="EmptyCellLayoutStyle"/>
            <w:spacing w:after="0" w:line="240" w:lineRule="auto"/>
          </w:pPr>
        </w:p>
      </w:tc>
    </w:tr>
    <w:tr w:rsidR="006538B7">
      <w:tc>
        <w:tcPr>
          <w:tcW w:w="9097" w:type="dxa"/>
        </w:tcPr>
        <w:p w:rsidR="006538B7" w:rsidRDefault="006538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538B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538B7" w:rsidRDefault="009461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538B7" w:rsidRDefault="006538B7">
          <w:pPr>
            <w:spacing w:after="0" w:line="240" w:lineRule="auto"/>
          </w:pPr>
        </w:p>
      </w:tc>
      <w:tc>
        <w:tcPr>
          <w:tcW w:w="185" w:type="dxa"/>
        </w:tcPr>
        <w:p w:rsidR="006538B7" w:rsidRDefault="006538B7">
          <w:pPr>
            <w:pStyle w:val="EmptyCellLayoutStyle"/>
            <w:spacing w:after="0" w:line="240" w:lineRule="auto"/>
          </w:pPr>
        </w:p>
      </w:tc>
    </w:tr>
    <w:tr w:rsidR="006538B7">
      <w:tc>
        <w:tcPr>
          <w:tcW w:w="9097" w:type="dxa"/>
        </w:tcPr>
        <w:p w:rsidR="006538B7" w:rsidRDefault="006538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538B7" w:rsidRDefault="006538B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538B7" w:rsidRDefault="006538B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D39" w:rsidRDefault="00B66D39">
      <w:pPr>
        <w:spacing w:after="0" w:line="240" w:lineRule="auto"/>
      </w:pPr>
      <w:r>
        <w:separator/>
      </w:r>
    </w:p>
  </w:footnote>
  <w:footnote w:type="continuationSeparator" w:id="0">
    <w:p w:rsidR="00B66D39" w:rsidRDefault="00B66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6538B7">
      <w:tc>
        <w:tcPr>
          <w:tcW w:w="144" w:type="dxa"/>
        </w:tcPr>
        <w:p w:rsidR="006538B7" w:rsidRDefault="006538B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538B7" w:rsidRDefault="006538B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538B7" w:rsidRDefault="006538B7">
          <w:pPr>
            <w:pStyle w:val="EmptyCellLayoutStyle"/>
            <w:spacing w:after="0" w:line="240" w:lineRule="auto"/>
          </w:pPr>
        </w:p>
      </w:tc>
    </w:tr>
    <w:tr w:rsidR="006538B7">
      <w:tc>
        <w:tcPr>
          <w:tcW w:w="144" w:type="dxa"/>
        </w:tcPr>
        <w:p w:rsidR="006538B7" w:rsidRDefault="006538B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6538B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</w:tr>
          <w:tr w:rsidR="007C1604" w:rsidTr="007C160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6538B7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38B7" w:rsidRDefault="009461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č.15N05/19</w:t>
                      </w:r>
                      <w:r w:rsidR="005E455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dodatek č. 11</w:t>
                      </w:r>
                    </w:p>
                  </w:tc>
                </w:tr>
              </w:tbl>
              <w:p w:rsidR="006538B7" w:rsidRDefault="006538B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</w:tr>
          <w:tr w:rsidR="006538B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</w:tr>
          <w:tr w:rsidR="007C1604" w:rsidTr="007C160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6538B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38B7" w:rsidRDefault="009461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538B7" w:rsidRDefault="006538B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6538B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38B7" w:rsidRDefault="009461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1510519</w:t>
                      </w:r>
                    </w:p>
                  </w:tc>
                </w:tr>
              </w:tbl>
              <w:p w:rsidR="006538B7" w:rsidRDefault="006538B7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538B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38B7" w:rsidRDefault="009461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538B7" w:rsidRDefault="006538B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6538B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38B7" w:rsidRDefault="009461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1.4.2005</w:t>
                      </w:r>
                    </w:p>
                  </w:tc>
                </w:tr>
              </w:tbl>
              <w:p w:rsidR="006538B7" w:rsidRDefault="006538B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6538B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38B7" w:rsidRDefault="009461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6538B7" w:rsidRDefault="006538B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6538B7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38B7" w:rsidRDefault="009461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24 079 Kč</w:t>
                      </w:r>
                    </w:p>
                  </w:tc>
                </w:tr>
              </w:tbl>
              <w:p w:rsidR="006538B7" w:rsidRDefault="006538B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</w:tr>
          <w:tr w:rsidR="006538B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</w:tr>
          <w:tr w:rsidR="006538B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</w:tr>
          <w:tr w:rsidR="006538B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6538B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38B7" w:rsidRDefault="009461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538B7" w:rsidRDefault="006538B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</w:tr>
          <w:tr w:rsidR="007C1604" w:rsidTr="007C160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6538B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38B7" w:rsidRDefault="009461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17.9.2019</w:t>
                      </w:r>
                    </w:p>
                  </w:tc>
                </w:tr>
              </w:tbl>
              <w:p w:rsidR="006538B7" w:rsidRDefault="006538B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538B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38B7" w:rsidRDefault="009461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538B7" w:rsidRDefault="006538B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</w:tr>
          <w:tr w:rsidR="007C1604" w:rsidTr="007C160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6538B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38B7" w:rsidRDefault="009461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1.4.2005</w:t>
                      </w:r>
                    </w:p>
                  </w:tc>
                </w:tr>
              </w:tbl>
              <w:p w:rsidR="006538B7" w:rsidRDefault="006538B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</w:tr>
          <w:tr w:rsidR="007C1604" w:rsidTr="007C160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</w:tr>
          <w:tr w:rsidR="006538B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6538B7" w:rsidRDefault="006538B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538B7" w:rsidRDefault="006538B7">
          <w:pPr>
            <w:spacing w:after="0" w:line="240" w:lineRule="auto"/>
          </w:pPr>
        </w:p>
      </w:tc>
      <w:tc>
        <w:tcPr>
          <w:tcW w:w="168" w:type="dxa"/>
        </w:tcPr>
        <w:p w:rsidR="006538B7" w:rsidRDefault="006538B7">
          <w:pPr>
            <w:pStyle w:val="EmptyCellLayoutStyle"/>
            <w:spacing w:after="0" w:line="240" w:lineRule="auto"/>
          </w:pPr>
        </w:p>
      </w:tc>
    </w:tr>
    <w:tr w:rsidR="006538B7">
      <w:tc>
        <w:tcPr>
          <w:tcW w:w="144" w:type="dxa"/>
        </w:tcPr>
        <w:p w:rsidR="006538B7" w:rsidRDefault="006538B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538B7" w:rsidRDefault="006538B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538B7" w:rsidRDefault="006538B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B7"/>
    <w:rsid w:val="003F0D10"/>
    <w:rsid w:val="005E455B"/>
    <w:rsid w:val="006538B7"/>
    <w:rsid w:val="007C1604"/>
    <w:rsid w:val="009461EA"/>
    <w:rsid w:val="00B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C8AF9F5-47B2-4342-9D86-2FC830DC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C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1604"/>
  </w:style>
  <w:style w:type="paragraph" w:styleId="Zpat">
    <w:name w:val="footer"/>
    <w:basedOn w:val="Normln"/>
    <w:link w:val="ZpatChar"/>
    <w:uiPriority w:val="99"/>
    <w:unhideWhenUsed/>
    <w:rsid w:val="007C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1604"/>
  </w:style>
  <w:style w:type="paragraph" w:styleId="Textbubliny">
    <w:name w:val="Balloon Text"/>
    <w:basedOn w:val="Normln"/>
    <w:link w:val="TextbublinyChar"/>
    <w:uiPriority w:val="99"/>
    <w:semiHidden/>
    <w:unhideWhenUsed/>
    <w:rsid w:val="007C1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9E614-E9C1-4322-8CBA-4C9D3743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 Ing.</dc:creator>
  <dc:description/>
  <cp:lastModifiedBy>Polák Jan Ing.</cp:lastModifiedBy>
  <cp:revision>2</cp:revision>
  <cp:lastPrinted>2019-09-17T08:32:00Z</cp:lastPrinted>
  <dcterms:created xsi:type="dcterms:W3CDTF">2019-11-20T07:14:00Z</dcterms:created>
  <dcterms:modified xsi:type="dcterms:W3CDTF">2019-11-20T07:14:00Z</dcterms:modified>
</cp:coreProperties>
</file>