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826"/>
        <w:gridCol w:w="282"/>
        <w:gridCol w:w="983"/>
        <w:gridCol w:w="142"/>
        <w:gridCol w:w="196"/>
        <w:gridCol w:w="1559"/>
        <w:gridCol w:w="2126"/>
      </w:tblGrid>
      <w:tr w:rsidR="00F369D2" w:rsidTr="00F778C6">
        <w:trPr>
          <w:trHeight w:val="624"/>
        </w:trPr>
        <w:tc>
          <w:tcPr>
            <w:tcW w:w="6778" w:type="dxa"/>
            <w:gridSpan w:val="7"/>
            <w:tcMar>
              <w:bottom w:w="0" w:type="dxa"/>
            </w:tcMar>
          </w:tcPr>
          <w:p w:rsidR="00F369D2" w:rsidRDefault="00F369D2" w:rsidP="00E427FC">
            <w:pPr>
              <w:spacing w:line="240" w:lineRule="auto"/>
              <w:contextualSpacing/>
              <w:jc w:val="right"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1559" w:type="dxa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A77BAD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9-663/G5700/19/RS</w:t>
            </w:r>
          </w:p>
        </w:tc>
      </w:tr>
      <w:tr w:rsidR="00697591" w:rsidRPr="006953A3" w:rsidTr="00F778C6">
        <w:trPr>
          <w:trHeight w:hRule="exact" w:val="341"/>
        </w:trPr>
        <w:tc>
          <w:tcPr>
            <w:tcW w:w="5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OBJEDNATEL</w:t>
            </w:r>
          </w:p>
          <w:p w:rsidR="00E427FC" w:rsidRPr="00E427FC" w:rsidRDefault="00E427FC" w:rsidP="0061425D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E427FC" w:rsidRDefault="00F369D2" w:rsidP="0061425D">
            <w:pPr>
              <w:spacing w:line="240" w:lineRule="auto"/>
              <w:contextualSpacing/>
              <w:rPr>
                <w:b/>
                <w:bCs/>
                <w:szCs w:val="20"/>
              </w:rPr>
            </w:pPr>
            <w:r w:rsidRPr="00E427FC">
              <w:rPr>
                <w:b/>
                <w:bCs/>
                <w:szCs w:val="20"/>
              </w:rPr>
              <w:t>Zhotovitel</w:t>
            </w:r>
          </w:p>
        </w:tc>
      </w:tr>
      <w:tr w:rsidR="00697591" w:rsidRPr="006953A3" w:rsidTr="00F778C6">
        <w:trPr>
          <w:trHeight w:hRule="exact" w:val="2032"/>
        </w:trPr>
        <w:tc>
          <w:tcPr>
            <w:tcW w:w="5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427FC" w:rsidRDefault="00F369D2" w:rsidP="009C1ADE">
            <w:pPr>
              <w:spacing w:line="240" w:lineRule="auto"/>
              <w:contextualSpacing/>
              <w:rPr>
                <w:bCs/>
                <w:szCs w:val="20"/>
              </w:rPr>
            </w:pPr>
            <w:r w:rsidRPr="00E427FC">
              <w:rPr>
                <w:bCs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Zápis v OR 1.4.1998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A77BAD" w:rsidP="002F58BF">
            <w:pPr>
              <w:rPr>
                <w:b/>
              </w:rPr>
            </w:pPr>
            <w:r>
              <w:t>Spilka Tomáš, Ing.</w:t>
            </w:r>
          </w:p>
          <w:p w:rsidR="00F369D2" w:rsidRPr="002735A2" w:rsidRDefault="00F369D2" w:rsidP="002F58BF"/>
          <w:p w:rsidR="00F369D2" w:rsidRPr="002735A2" w:rsidRDefault="00A77BAD" w:rsidP="002F58BF">
            <w:r>
              <w:t>Úvoz 167/10, Praha 1-Hradčany, 11800Praha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12599603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CZ470511043</w:t>
            </w:r>
          </w:p>
        </w:tc>
      </w:tr>
      <w:tr w:rsidR="00607C8B" w:rsidRPr="00DD1115" w:rsidTr="00E427FC">
        <w:trPr>
          <w:trHeight w:hRule="exact" w:val="284"/>
        </w:trPr>
        <w:tc>
          <w:tcPr>
            <w:tcW w:w="6778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E427FC">
        <w:trPr>
          <w:trHeight w:hRule="exact" w:val="341"/>
        </w:trPr>
        <w:tc>
          <w:tcPr>
            <w:tcW w:w="6778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60 týdnů od předání staveniště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22.11.2019</w:t>
            </w:r>
          </w:p>
        </w:tc>
      </w:tr>
      <w:tr w:rsidR="00707A05" w:rsidRPr="00DD1115" w:rsidTr="00E427FC">
        <w:trPr>
          <w:trHeight w:val="340"/>
        </w:trPr>
        <w:tc>
          <w:tcPr>
            <w:tcW w:w="6778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412DB6" w:rsidP="00707A05">
            <w:pPr>
              <w:spacing w:line="240" w:lineRule="auto"/>
              <w:contextualSpacing/>
              <w:rPr>
                <w:szCs w:val="20"/>
              </w:rPr>
            </w:pPr>
            <w:r w:rsidRPr="008429B5">
              <w:t xml:space="preserve">Dopravní dispozice: dodat na adresu </w:t>
            </w:r>
            <w:r>
              <w:t>Žatecká 110/2, Praha 1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E427FC">
        <w:trPr>
          <w:trHeight w:hRule="exact" w:val="227"/>
        </w:trPr>
        <w:tc>
          <w:tcPr>
            <w:tcW w:w="104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E427FC">
        <w:trPr>
          <w:trHeight w:hRule="exact" w:val="34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412DB6">
        <w:trPr>
          <w:trHeight w:val="2917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A77BAD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akce:1/1/G57/00 Název akce:Posílení ČSOV Slaviborské náměstí (090) a výstavba druhého výtlaku, P18</w:t>
            </w:r>
          </w:p>
          <w:p w:rsidR="008E06B3" w:rsidRDefault="003F29E8">
            <w:r>
              <w:t>Objednáváme u Vás zajištění činnosti autorského dozoru výše uvedené stavby.</w:t>
            </w:r>
          </w:p>
          <w:p w:rsidR="008E06B3" w:rsidRDefault="008E06B3"/>
          <w:p w:rsidR="008E06B3" w:rsidRDefault="003F29E8">
            <w:r>
              <w:t>Celková cena dle Vaší přiložené cenové nabídky ze dne 14.10.2019, nepřesáhne částku</w:t>
            </w:r>
          </w:p>
          <w:p w:rsidR="008E06B3" w:rsidRDefault="003F29E8">
            <w:r>
              <w:t>93.600,- Kč bez DPH.</w:t>
            </w:r>
          </w:p>
          <w:p w:rsidR="00F778C6" w:rsidRPr="00BC79F6" w:rsidRDefault="00F778C6" w:rsidP="00BC79F6">
            <w:pPr>
              <w:rPr>
                <w:szCs w:val="20"/>
              </w:rPr>
            </w:pP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1704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3F29E8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</w:t>
            </w:r>
            <w:bookmarkStart w:id="0" w:name="_GoBack"/>
            <w:bookmarkEnd w:id="0"/>
            <w:r>
              <w:rPr>
                <w:b/>
                <w:szCs w:val="20"/>
              </w:rPr>
              <w:t>.</w:t>
            </w:r>
          </w:p>
        </w:tc>
      </w:tr>
      <w:tr w:rsidR="00F369D2" w:rsidTr="00E427FC">
        <w:trPr>
          <w:trHeight w:hRule="exact" w:val="113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E427FC">
        <w:trPr>
          <w:trHeight w:hRule="exact" w:val="950"/>
        </w:trPr>
        <w:tc>
          <w:tcPr>
            <w:tcW w:w="104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412DB6">
        <w:trPr>
          <w:trHeight w:hRule="exact" w:val="339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412DB6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E427FC" w:rsidRDefault="00E427FC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5750C2" w:rsidRDefault="005750C2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F778C6">
      <w:headerReference w:type="default" r:id="rId8"/>
      <w:headerReference w:type="first" r:id="rId9"/>
      <w:pgSz w:w="11906" w:h="16838" w:code="9"/>
      <w:pgMar w:top="1843" w:right="510" w:bottom="1702" w:left="1134" w:header="142" w:footer="16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AD" w:rsidRDefault="00A77BAD" w:rsidP="00CD4058">
      <w:pPr>
        <w:spacing w:after="0" w:line="240" w:lineRule="auto"/>
      </w:pPr>
      <w:r>
        <w:separator/>
      </w:r>
    </w:p>
  </w:endnote>
  <w:end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AD" w:rsidRDefault="00A77BAD" w:rsidP="00CD4058">
      <w:pPr>
        <w:spacing w:after="0" w:line="240" w:lineRule="auto"/>
      </w:pPr>
      <w:r>
        <w:separator/>
      </w:r>
    </w:p>
  </w:footnote>
  <w:footnote w:type="continuationSeparator" w:id="0">
    <w:p w:rsidR="00A77BAD" w:rsidRDefault="00A77BAD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8C6" w:rsidRDefault="00F778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6A5654AC" wp14:editId="0CFB45BF">
          <wp:simplePos x="0" y="0"/>
          <wp:positionH relativeFrom="page">
            <wp:posOffset>8709</wp:posOffset>
          </wp:positionH>
          <wp:positionV relativeFrom="paragraph">
            <wp:posOffset>-92528</wp:posOffset>
          </wp:positionV>
          <wp:extent cx="7550785" cy="10676255"/>
          <wp:effectExtent l="0" t="0" r="0" b="0"/>
          <wp:wrapNone/>
          <wp:docPr id="44" name="Obrázek 44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285" w:rsidRDefault="001712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17DD61E" wp14:editId="438C07C0">
          <wp:simplePos x="0" y="0"/>
          <wp:positionH relativeFrom="page">
            <wp:posOffset>25037</wp:posOffset>
          </wp:positionH>
          <wp:positionV relativeFrom="paragraph">
            <wp:posOffset>-54429</wp:posOffset>
          </wp:positionV>
          <wp:extent cx="7550785" cy="10676255"/>
          <wp:effectExtent l="0" t="0" r="0" b="0"/>
          <wp:wrapNone/>
          <wp:docPr id="43" name="Obrázek 43" descr="hlavickovy_papir_pvs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ovy_papir_pvs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285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44FE2"/>
    <w:rsid w:val="0036084D"/>
    <w:rsid w:val="00367CC1"/>
    <w:rsid w:val="003815DB"/>
    <w:rsid w:val="003C4937"/>
    <w:rsid w:val="003F29E8"/>
    <w:rsid w:val="003F3D2B"/>
    <w:rsid w:val="004078D9"/>
    <w:rsid w:val="00412DB6"/>
    <w:rsid w:val="0041391B"/>
    <w:rsid w:val="00415974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750C2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6E1B9A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06B3"/>
    <w:rsid w:val="008E1E55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77BAD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379FD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4C62"/>
    <w:rsid w:val="00C47474"/>
    <w:rsid w:val="00C7156B"/>
    <w:rsid w:val="00C82CCF"/>
    <w:rsid w:val="00C8434F"/>
    <w:rsid w:val="00C9396C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427FC"/>
    <w:rsid w:val="00E4303F"/>
    <w:rsid w:val="00E70D24"/>
    <w:rsid w:val="00E83B43"/>
    <w:rsid w:val="00EB2692"/>
    <w:rsid w:val="00EC69BF"/>
    <w:rsid w:val="00F32AFC"/>
    <w:rsid w:val="00F369D2"/>
    <w:rsid w:val="00F606BD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A48F-0781-42CD-BEC3-32B98F44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2019-12-04T08:33:00Z</dcterms:created>
  <dcterms:modified xsi:type="dcterms:W3CDTF">2019-12-04T08:33:00Z</dcterms:modified>
</cp:coreProperties>
</file>