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151C3" w14:textId="77777777" w:rsidR="009D629B" w:rsidRPr="00DD6F51" w:rsidRDefault="009D629B" w:rsidP="009A47FC">
      <w:pPr>
        <w:spacing w:line="276" w:lineRule="auto"/>
        <w:jc w:val="center"/>
        <w:rPr>
          <w:rFonts w:ascii="Arial" w:hAnsi="Arial" w:cs="Arial"/>
          <w:b/>
          <w:bCs/>
          <w:caps/>
          <w:sz w:val="21"/>
          <w:szCs w:val="21"/>
          <w:lang w:val="cs-CZ"/>
        </w:rPr>
      </w:pPr>
      <w:bookmarkStart w:id="0" w:name="_Ref422310625"/>
      <w:r w:rsidRPr="00DD6F51">
        <w:rPr>
          <w:rFonts w:ascii="Arial" w:hAnsi="Arial" w:cs="Arial"/>
          <w:b/>
          <w:bCs/>
          <w:caps/>
          <w:sz w:val="21"/>
          <w:szCs w:val="21"/>
          <w:lang w:val="cs-CZ"/>
        </w:rPr>
        <w:t xml:space="preserve">kupní smlouva </w:t>
      </w:r>
    </w:p>
    <w:p w14:paraId="591A6035" w14:textId="77777777" w:rsidR="009D629B" w:rsidRPr="00DD6F51" w:rsidRDefault="009D629B" w:rsidP="00B10A98">
      <w:pPr>
        <w:spacing w:line="276" w:lineRule="auto"/>
        <w:rPr>
          <w:rFonts w:ascii="Arial" w:hAnsi="Arial" w:cs="Arial"/>
          <w:b/>
          <w:bCs/>
          <w:sz w:val="21"/>
          <w:szCs w:val="21"/>
          <w:lang w:val="cs-CZ"/>
        </w:rPr>
      </w:pPr>
    </w:p>
    <w:p w14:paraId="63E9BE33" w14:textId="77777777" w:rsidR="009D629B" w:rsidRDefault="009D629B" w:rsidP="00B10A98">
      <w:pPr>
        <w:tabs>
          <w:tab w:val="num" w:pos="567"/>
        </w:tabs>
        <w:rPr>
          <w:rFonts w:ascii="Arial" w:hAnsi="Arial" w:cs="Arial"/>
          <w:b/>
          <w:bCs/>
          <w:sz w:val="21"/>
          <w:szCs w:val="21"/>
          <w:lang w:val="cs-CZ"/>
        </w:rPr>
      </w:pPr>
    </w:p>
    <w:p w14:paraId="1932886A" w14:textId="77777777" w:rsidR="009D629B" w:rsidRPr="00B10A98" w:rsidRDefault="009D629B" w:rsidP="003F6310">
      <w:pPr>
        <w:spacing w:line="276" w:lineRule="auto"/>
        <w:rPr>
          <w:rFonts w:ascii="Arial" w:hAnsi="Arial" w:cs="Arial"/>
          <w:b/>
          <w:bCs/>
          <w:sz w:val="21"/>
          <w:szCs w:val="21"/>
          <w:lang w:val="cs-CZ"/>
        </w:rPr>
      </w:pPr>
      <w:r>
        <w:rPr>
          <w:rFonts w:ascii="Arial" w:hAnsi="Arial" w:cs="Arial"/>
          <w:b/>
          <w:bCs/>
          <w:sz w:val="21"/>
          <w:szCs w:val="21"/>
          <w:lang w:val="cs-CZ"/>
        </w:rPr>
        <w:t>Národní zemědělské muzeum, s.p.o.</w:t>
      </w:r>
    </w:p>
    <w:p w14:paraId="42A814D6" w14:textId="21E57BC0" w:rsidR="009D629B" w:rsidRPr="003F6310" w:rsidRDefault="00AF5F28" w:rsidP="003F6310">
      <w:pPr>
        <w:spacing w:line="276" w:lineRule="auto"/>
        <w:rPr>
          <w:rFonts w:ascii="Arial" w:hAnsi="Arial" w:cs="Arial"/>
          <w:sz w:val="21"/>
          <w:szCs w:val="21"/>
          <w:lang w:val="cs-CZ"/>
        </w:rPr>
      </w:pPr>
      <w:r>
        <w:rPr>
          <w:rFonts w:ascii="Arial" w:hAnsi="Arial" w:cs="Arial"/>
          <w:sz w:val="21"/>
          <w:szCs w:val="21"/>
          <w:lang w:val="cs-CZ"/>
        </w:rPr>
        <w:t>IČO: 75075</w:t>
      </w:r>
      <w:r w:rsidR="009D629B" w:rsidRPr="003F6310">
        <w:rPr>
          <w:rFonts w:ascii="Arial" w:hAnsi="Arial" w:cs="Arial"/>
          <w:sz w:val="21"/>
          <w:szCs w:val="21"/>
          <w:lang w:val="cs-CZ"/>
        </w:rPr>
        <w:t>741</w:t>
      </w:r>
    </w:p>
    <w:p w14:paraId="453436C6" w14:textId="77777777" w:rsidR="009D629B" w:rsidRPr="003F6310" w:rsidRDefault="009D629B" w:rsidP="003F6310">
      <w:pPr>
        <w:spacing w:line="276" w:lineRule="auto"/>
        <w:rPr>
          <w:rFonts w:ascii="Arial" w:hAnsi="Arial" w:cs="Arial"/>
          <w:sz w:val="21"/>
          <w:szCs w:val="21"/>
          <w:lang w:val="cs-CZ"/>
        </w:rPr>
      </w:pPr>
      <w:r w:rsidRPr="003F6310">
        <w:rPr>
          <w:rFonts w:ascii="Arial" w:hAnsi="Arial" w:cs="Arial"/>
          <w:sz w:val="21"/>
          <w:szCs w:val="21"/>
          <w:lang w:val="cs-CZ"/>
        </w:rPr>
        <w:t>se sídlem Kostelní 1300/44, 170 00 Praha 7 - Holešovice</w:t>
      </w:r>
    </w:p>
    <w:p w14:paraId="65CBA50C" w14:textId="77777777" w:rsidR="009D629B" w:rsidRDefault="009D629B" w:rsidP="00441B62">
      <w:pPr>
        <w:tabs>
          <w:tab w:val="num" w:pos="567"/>
        </w:tabs>
        <w:rPr>
          <w:rFonts w:ascii="Arial" w:hAnsi="Arial" w:cs="Arial"/>
          <w:sz w:val="21"/>
          <w:szCs w:val="21"/>
          <w:lang w:val="cs-CZ"/>
        </w:rPr>
      </w:pPr>
    </w:p>
    <w:p w14:paraId="5087BDB6" w14:textId="77777777" w:rsidR="009D629B" w:rsidRPr="00DD6F51" w:rsidRDefault="009D629B" w:rsidP="00441B62">
      <w:pPr>
        <w:tabs>
          <w:tab w:val="num" w:pos="567"/>
        </w:tabs>
        <w:rPr>
          <w:rFonts w:ascii="Arial" w:hAnsi="Arial" w:cs="Arial"/>
          <w:sz w:val="21"/>
          <w:szCs w:val="21"/>
          <w:lang w:val="cs-CZ"/>
        </w:rPr>
      </w:pPr>
      <w:r>
        <w:rPr>
          <w:rFonts w:ascii="Arial" w:hAnsi="Arial" w:cs="Arial"/>
          <w:sz w:val="21"/>
          <w:szCs w:val="21"/>
          <w:lang w:val="cs-CZ"/>
        </w:rPr>
        <w:t>(dále též jako</w:t>
      </w:r>
      <w:r w:rsidRPr="00DD6F51">
        <w:rPr>
          <w:rFonts w:ascii="Arial" w:hAnsi="Arial" w:cs="Arial"/>
          <w:sz w:val="21"/>
          <w:szCs w:val="21"/>
          <w:lang w:val="cs-CZ"/>
        </w:rPr>
        <w:t xml:space="preserve"> „</w:t>
      </w:r>
      <w:r w:rsidRPr="00AE3839">
        <w:rPr>
          <w:rFonts w:ascii="Arial" w:hAnsi="Arial" w:cs="Arial"/>
          <w:b/>
          <w:bCs/>
          <w:sz w:val="21"/>
          <w:szCs w:val="21"/>
          <w:lang w:val="cs-CZ"/>
        </w:rPr>
        <w:t>Kupující</w:t>
      </w:r>
      <w:r>
        <w:rPr>
          <w:rFonts w:ascii="Arial" w:hAnsi="Arial" w:cs="Arial"/>
          <w:sz w:val="21"/>
          <w:szCs w:val="21"/>
          <w:lang w:val="cs-CZ"/>
        </w:rPr>
        <w:t>“)</w:t>
      </w:r>
    </w:p>
    <w:p w14:paraId="0285CEBB" w14:textId="77777777" w:rsidR="009D629B" w:rsidRPr="00DD6F51" w:rsidRDefault="009D629B" w:rsidP="009A47FC">
      <w:pPr>
        <w:spacing w:line="276" w:lineRule="auto"/>
        <w:jc w:val="right"/>
        <w:outlineLvl w:val="0"/>
        <w:rPr>
          <w:rFonts w:ascii="Arial" w:hAnsi="Arial" w:cs="Arial"/>
          <w:sz w:val="21"/>
          <w:szCs w:val="21"/>
          <w:lang w:val="cs-CZ"/>
        </w:rPr>
      </w:pPr>
      <w:r w:rsidRPr="00DD6F51">
        <w:rPr>
          <w:rFonts w:ascii="Arial" w:hAnsi="Arial" w:cs="Arial"/>
          <w:sz w:val="21"/>
          <w:szCs w:val="21"/>
          <w:lang w:val="cs-CZ"/>
        </w:rPr>
        <w:t xml:space="preserve"> </w:t>
      </w:r>
    </w:p>
    <w:p w14:paraId="625886B7" w14:textId="77777777" w:rsidR="009D629B" w:rsidRPr="00DD6F51" w:rsidRDefault="009D629B" w:rsidP="009A47FC">
      <w:pPr>
        <w:spacing w:line="276" w:lineRule="auto"/>
        <w:outlineLvl w:val="0"/>
        <w:rPr>
          <w:rFonts w:ascii="Arial" w:hAnsi="Arial" w:cs="Arial"/>
          <w:sz w:val="21"/>
          <w:szCs w:val="21"/>
          <w:lang w:val="cs-CZ"/>
        </w:rPr>
      </w:pPr>
      <w:r w:rsidRPr="00DD6F51">
        <w:rPr>
          <w:rFonts w:ascii="Arial" w:hAnsi="Arial" w:cs="Arial"/>
          <w:sz w:val="21"/>
          <w:szCs w:val="21"/>
          <w:lang w:val="cs-CZ"/>
        </w:rPr>
        <w:t>a</w:t>
      </w:r>
    </w:p>
    <w:p w14:paraId="79350FD1" w14:textId="77777777" w:rsidR="009D629B" w:rsidRPr="00A8515F" w:rsidRDefault="009D629B" w:rsidP="00A8515F">
      <w:pPr>
        <w:spacing w:line="276" w:lineRule="auto"/>
        <w:rPr>
          <w:rFonts w:ascii="Arial" w:hAnsi="Arial" w:cs="Arial"/>
          <w:b/>
          <w:bCs/>
          <w:sz w:val="21"/>
          <w:szCs w:val="21"/>
          <w:lang w:val="cs-CZ"/>
        </w:rPr>
      </w:pPr>
      <w:bookmarkStart w:id="1" w:name="LIST"/>
      <w:bookmarkEnd w:id="1"/>
    </w:p>
    <w:p w14:paraId="03ACC701" w14:textId="77777777" w:rsidR="009D629B" w:rsidRPr="00DD6F51" w:rsidRDefault="009D629B" w:rsidP="00A8515F">
      <w:pPr>
        <w:spacing w:line="276" w:lineRule="auto"/>
        <w:rPr>
          <w:rFonts w:ascii="Arial" w:hAnsi="Arial" w:cs="Arial"/>
          <w:b/>
          <w:bCs/>
          <w:sz w:val="21"/>
          <w:szCs w:val="21"/>
          <w:lang w:val="cs-CZ"/>
        </w:rPr>
      </w:pPr>
      <w:r w:rsidRPr="00A8515F">
        <w:rPr>
          <w:rFonts w:ascii="Arial" w:hAnsi="Arial" w:cs="Arial"/>
          <w:b/>
          <w:bCs/>
          <w:sz w:val="21"/>
          <w:szCs w:val="21"/>
          <w:lang w:val="cs-CZ"/>
        </w:rPr>
        <w:t>Jihočeské zemědělské muzeum, o.p.s.</w:t>
      </w:r>
    </w:p>
    <w:p w14:paraId="165B316E" w14:textId="46EBEF7A" w:rsidR="009D629B" w:rsidRPr="00E17D78" w:rsidRDefault="009D629B" w:rsidP="00E17D78">
      <w:pPr>
        <w:spacing w:line="276" w:lineRule="auto"/>
        <w:rPr>
          <w:rFonts w:ascii="Arial" w:hAnsi="Arial" w:cs="Arial"/>
          <w:sz w:val="21"/>
          <w:szCs w:val="21"/>
          <w:lang w:val="cs-CZ"/>
        </w:rPr>
      </w:pPr>
      <w:r w:rsidRPr="00E17D78">
        <w:rPr>
          <w:rFonts w:ascii="Arial" w:hAnsi="Arial" w:cs="Arial"/>
          <w:sz w:val="21"/>
          <w:szCs w:val="21"/>
          <w:lang w:val="cs-CZ"/>
        </w:rPr>
        <w:t xml:space="preserve">IČO: </w:t>
      </w:r>
      <w:r w:rsidRPr="006B12FB">
        <w:rPr>
          <w:rFonts w:ascii="Arial" w:hAnsi="Arial" w:cs="Arial"/>
          <w:sz w:val="21"/>
          <w:szCs w:val="21"/>
          <w:lang w:val="cs-CZ"/>
        </w:rPr>
        <w:t>28129458</w:t>
      </w:r>
    </w:p>
    <w:p w14:paraId="4384080D" w14:textId="77777777" w:rsidR="009D629B" w:rsidRDefault="009D629B" w:rsidP="00E17D78">
      <w:pPr>
        <w:spacing w:line="276" w:lineRule="auto"/>
        <w:rPr>
          <w:rFonts w:ascii="Arial" w:hAnsi="Arial" w:cs="Arial"/>
          <w:sz w:val="21"/>
          <w:szCs w:val="21"/>
          <w:lang w:val="cs-CZ"/>
        </w:rPr>
      </w:pPr>
      <w:r w:rsidRPr="00E17D78">
        <w:rPr>
          <w:rFonts w:ascii="Arial" w:hAnsi="Arial" w:cs="Arial"/>
          <w:sz w:val="21"/>
          <w:szCs w:val="21"/>
          <w:lang w:val="cs-CZ"/>
        </w:rPr>
        <w:t xml:space="preserve">se sídlem </w:t>
      </w:r>
      <w:r w:rsidRPr="006B12FB">
        <w:rPr>
          <w:rFonts w:ascii="Arial" w:hAnsi="Arial" w:cs="Arial"/>
          <w:sz w:val="21"/>
          <w:szCs w:val="21"/>
          <w:lang w:val="cs-CZ"/>
        </w:rPr>
        <w:t>Netěchovice 14, PSČ 37501</w:t>
      </w:r>
    </w:p>
    <w:p w14:paraId="16068DDE" w14:textId="77777777" w:rsidR="009D629B" w:rsidRPr="00E17D78" w:rsidRDefault="009D629B" w:rsidP="00E17D78">
      <w:pPr>
        <w:spacing w:line="276" w:lineRule="auto"/>
        <w:rPr>
          <w:rFonts w:ascii="Arial" w:hAnsi="Arial" w:cs="Arial"/>
          <w:sz w:val="21"/>
          <w:szCs w:val="21"/>
          <w:lang w:val="cs-CZ"/>
        </w:rPr>
      </w:pPr>
      <w:r>
        <w:rPr>
          <w:rFonts w:ascii="Arial" w:hAnsi="Arial" w:cs="Arial"/>
          <w:sz w:val="21"/>
          <w:szCs w:val="21"/>
          <w:lang w:val="cs-CZ"/>
        </w:rPr>
        <w:t xml:space="preserve">sp. zn. </w:t>
      </w:r>
      <w:r w:rsidRPr="006B12FB">
        <w:rPr>
          <w:rFonts w:ascii="Arial" w:hAnsi="Arial" w:cs="Arial"/>
          <w:sz w:val="21"/>
          <w:szCs w:val="21"/>
          <w:lang w:val="cs-CZ"/>
        </w:rPr>
        <w:t>O 191</w:t>
      </w:r>
      <w:r w:rsidRPr="00E17D78">
        <w:rPr>
          <w:rFonts w:ascii="Arial" w:hAnsi="Arial" w:cs="Arial"/>
          <w:sz w:val="21"/>
          <w:szCs w:val="21"/>
          <w:lang w:val="cs-CZ"/>
        </w:rPr>
        <w:t xml:space="preserve"> veden</w:t>
      </w:r>
      <w:r>
        <w:rPr>
          <w:rFonts w:ascii="Arial" w:hAnsi="Arial" w:cs="Arial"/>
          <w:sz w:val="21"/>
          <w:szCs w:val="21"/>
          <w:lang w:val="cs-CZ"/>
        </w:rPr>
        <w:t xml:space="preserve">á u </w:t>
      </w:r>
      <w:r w:rsidRPr="006B12FB">
        <w:rPr>
          <w:rFonts w:ascii="Arial" w:hAnsi="Arial" w:cs="Arial"/>
          <w:sz w:val="21"/>
          <w:szCs w:val="21"/>
          <w:lang w:val="cs-CZ"/>
        </w:rPr>
        <w:t>Krajského soudu v Českých Budějovicích</w:t>
      </w:r>
    </w:p>
    <w:p w14:paraId="147D3938" w14:textId="77777777" w:rsidR="009D629B" w:rsidRPr="00DD6F51" w:rsidRDefault="009D629B" w:rsidP="00340E01">
      <w:pPr>
        <w:pStyle w:val="Obsah5"/>
      </w:pPr>
    </w:p>
    <w:p w14:paraId="2308DC55" w14:textId="77777777" w:rsidR="009D629B" w:rsidRPr="00DD6F51" w:rsidRDefault="009D629B" w:rsidP="009A47FC">
      <w:pPr>
        <w:spacing w:line="276" w:lineRule="auto"/>
        <w:rPr>
          <w:rFonts w:ascii="Arial" w:hAnsi="Arial" w:cs="Arial"/>
          <w:sz w:val="21"/>
          <w:szCs w:val="21"/>
          <w:lang w:val="cs-CZ"/>
        </w:rPr>
      </w:pPr>
      <w:r>
        <w:rPr>
          <w:rFonts w:ascii="Arial" w:hAnsi="Arial" w:cs="Arial"/>
          <w:sz w:val="21"/>
          <w:szCs w:val="21"/>
          <w:lang w:val="cs-CZ"/>
        </w:rPr>
        <w:t>(dále též jako</w:t>
      </w:r>
      <w:r w:rsidRPr="00DD6F51">
        <w:rPr>
          <w:rFonts w:ascii="Arial" w:hAnsi="Arial" w:cs="Arial"/>
          <w:sz w:val="21"/>
          <w:szCs w:val="21"/>
          <w:lang w:val="cs-CZ"/>
        </w:rPr>
        <w:t xml:space="preserve"> „</w:t>
      </w:r>
      <w:r w:rsidRPr="00DD6F51">
        <w:rPr>
          <w:rFonts w:ascii="Arial" w:hAnsi="Arial" w:cs="Arial"/>
          <w:b/>
          <w:bCs/>
          <w:sz w:val="21"/>
          <w:szCs w:val="21"/>
          <w:lang w:val="cs-CZ"/>
        </w:rPr>
        <w:t>Prodávající</w:t>
      </w:r>
      <w:r>
        <w:rPr>
          <w:rFonts w:ascii="Arial" w:hAnsi="Arial" w:cs="Arial"/>
          <w:sz w:val="21"/>
          <w:szCs w:val="21"/>
          <w:lang w:val="cs-CZ"/>
        </w:rPr>
        <w:t>“)</w:t>
      </w:r>
    </w:p>
    <w:p w14:paraId="25F96B31" w14:textId="77777777" w:rsidR="009D629B" w:rsidRDefault="009D629B" w:rsidP="00C47196">
      <w:pPr>
        <w:spacing w:line="276" w:lineRule="auto"/>
        <w:outlineLvl w:val="0"/>
        <w:rPr>
          <w:rFonts w:ascii="Arial" w:hAnsi="Arial" w:cs="Arial"/>
          <w:sz w:val="21"/>
          <w:szCs w:val="21"/>
          <w:lang w:val="cs-CZ"/>
        </w:rPr>
      </w:pPr>
    </w:p>
    <w:p w14:paraId="6C92071F" w14:textId="77777777" w:rsidR="009D629B" w:rsidRPr="00DD6F51" w:rsidRDefault="009D629B" w:rsidP="00C47196">
      <w:pPr>
        <w:spacing w:line="276" w:lineRule="auto"/>
        <w:outlineLvl w:val="0"/>
        <w:rPr>
          <w:rFonts w:ascii="Arial" w:hAnsi="Arial" w:cs="Arial"/>
          <w:sz w:val="21"/>
          <w:szCs w:val="21"/>
          <w:lang w:val="cs-CZ"/>
        </w:rPr>
      </w:pPr>
      <w:r>
        <w:rPr>
          <w:rFonts w:ascii="Arial" w:hAnsi="Arial" w:cs="Arial"/>
          <w:sz w:val="21"/>
          <w:szCs w:val="21"/>
          <w:lang w:val="cs-CZ"/>
        </w:rPr>
        <w:t>uzavřeli</w:t>
      </w:r>
      <w:r w:rsidRPr="00DD6F51">
        <w:rPr>
          <w:rFonts w:ascii="Arial" w:hAnsi="Arial" w:cs="Arial"/>
          <w:sz w:val="21"/>
          <w:szCs w:val="21"/>
          <w:lang w:val="cs-CZ"/>
        </w:rPr>
        <w:t xml:space="preserve"> níže uvedeného dne, měsíce a roku dle ustanovení § 2079 a násl. </w:t>
      </w:r>
      <w:r>
        <w:rPr>
          <w:rFonts w:ascii="Arial" w:hAnsi="Arial" w:cs="Arial"/>
          <w:sz w:val="21"/>
          <w:szCs w:val="21"/>
          <w:lang w:val="cs-CZ"/>
        </w:rPr>
        <w:t>zákona č. 89/2012 Sb., občanský zákoník, v platném znění (dále jen „</w:t>
      </w:r>
      <w:r w:rsidRPr="006B12FB">
        <w:rPr>
          <w:rFonts w:ascii="Arial" w:hAnsi="Arial" w:cs="Arial"/>
          <w:b/>
          <w:bCs/>
          <w:sz w:val="21"/>
          <w:szCs w:val="21"/>
          <w:lang w:val="cs-CZ"/>
        </w:rPr>
        <w:t>občanský zákoník</w:t>
      </w:r>
      <w:r>
        <w:rPr>
          <w:rFonts w:ascii="Arial" w:hAnsi="Arial" w:cs="Arial"/>
          <w:sz w:val="21"/>
          <w:szCs w:val="21"/>
          <w:lang w:val="cs-CZ"/>
        </w:rPr>
        <w:t>“)</w:t>
      </w:r>
      <w:r w:rsidRPr="00DD6F51">
        <w:rPr>
          <w:rFonts w:ascii="Arial" w:hAnsi="Arial" w:cs="Arial"/>
          <w:sz w:val="21"/>
          <w:szCs w:val="21"/>
          <w:lang w:val="cs-CZ"/>
        </w:rPr>
        <w:t xml:space="preserve"> tuto kupní smlouvu (dále jen „</w:t>
      </w:r>
      <w:r w:rsidRPr="00DD6F51">
        <w:rPr>
          <w:rFonts w:ascii="Arial" w:hAnsi="Arial" w:cs="Arial"/>
          <w:b/>
          <w:bCs/>
          <w:sz w:val="21"/>
          <w:szCs w:val="21"/>
          <w:lang w:val="cs-CZ"/>
        </w:rPr>
        <w:t>Smlouva</w:t>
      </w:r>
      <w:r w:rsidRPr="00DD6F51">
        <w:rPr>
          <w:rFonts w:ascii="Arial" w:hAnsi="Arial" w:cs="Arial"/>
          <w:sz w:val="21"/>
          <w:szCs w:val="21"/>
          <w:lang w:val="cs-CZ"/>
        </w:rPr>
        <w:t>“):</w:t>
      </w:r>
    </w:p>
    <w:p w14:paraId="392825AD" w14:textId="77777777" w:rsidR="009D629B" w:rsidRDefault="009D629B" w:rsidP="00AF7A8F">
      <w:pPr>
        <w:pStyle w:val="Nadpis1"/>
        <w:numPr>
          <w:ilvl w:val="0"/>
          <w:numId w:val="11"/>
        </w:numPr>
        <w:tabs>
          <w:tab w:val="clear" w:pos="425"/>
        </w:tabs>
        <w:spacing w:line="276" w:lineRule="auto"/>
        <w:ind w:left="567" w:hanging="567"/>
        <w:rPr>
          <w:rFonts w:ascii="Arial" w:hAnsi="Arial" w:cs="Arial"/>
          <w:sz w:val="21"/>
          <w:szCs w:val="21"/>
          <w:lang w:val="cs-CZ"/>
        </w:rPr>
      </w:pPr>
      <w:bookmarkStart w:id="2" w:name="AND"/>
      <w:bookmarkEnd w:id="2"/>
      <w:r>
        <w:rPr>
          <w:rFonts w:ascii="Arial" w:hAnsi="Arial" w:cs="Arial"/>
          <w:sz w:val="21"/>
          <w:szCs w:val="21"/>
          <w:lang w:val="cs-CZ"/>
        </w:rPr>
        <w:t>PROHLÁŠENÍ PRODÁVAJÍCÍHO</w:t>
      </w:r>
    </w:p>
    <w:p w14:paraId="543A2999" w14:textId="77777777" w:rsidR="009D629B" w:rsidRPr="00431C2D" w:rsidRDefault="009D629B" w:rsidP="00431C2D">
      <w:pPr>
        <w:pStyle w:val="Nadpis2"/>
        <w:numPr>
          <w:ilvl w:val="1"/>
          <w:numId w:val="11"/>
        </w:numPr>
        <w:spacing w:line="276" w:lineRule="auto"/>
        <w:rPr>
          <w:rFonts w:ascii="Arial" w:hAnsi="Arial" w:cs="Arial"/>
          <w:sz w:val="21"/>
          <w:szCs w:val="21"/>
          <w:lang w:val="cs-CZ"/>
        </w:rPr>
      </w:pPr>
      <w:r w:rsidRPr="00DD6F51">
        <w:rPr>
          <w:rFonts w:ascii="Arial" w:hAnsi="Arial" w:cs="Arial"/>
          <w:sz w:val="21"/>
          <w:szCs w:val="21"/>
          <w:lang w:val="cs-CZ"/>
        </w:rPr>
        <w:t xml:space="preserve">Prodávající prohlašuje, že je výlučným vlastníkem </w:t>
      </w:r>
      <w:r>
        <w:rPr>
          <w:rFonts w:ascii="Arial" w:hAnsi="Arial" w:cs="Arial"/>
          <w:sz w:val="21"/>
          <w:szCs w:val="21"/>
          <w:lang w:val="cs-CZ"/>
        </w:rPr>
        <w:t xml:space="preserve">traktoru Zetor 2011, jehož podrobná specifikace a fotodokumentace je uvedena v příloze č. 1 této Smlouvy </w:t>
      </w:r>
      <w:r w:rsidRPr="00DD6F51">
        <w:rPr>
          <w:rFonts w:ascii="Arial" w:hAnsi="Arial" w:cs="Arial"/>
          <w:sz w:val="21"/>
          <w:szCs w:val="21"/>
          <w:lang w:val="cs-CZ"/>
        </w:rPr>
        <w:t>(dále jen „</w:t>
      </w:r>
      <w:r w:rsidRPr="00E57187">
        <w:rPr>
          <w:rFonts w:ascii="Arial" w:hAnsi="Arial" w:cs="Arial"/>
          <w:b/>
          <w:bCs/>
          <w:sz w:val="21"/>
          <w:szCs w:val="21"/>
          <w:lang w:val="cs-CZ"/>
        </w:rPr>
        <w:t>Předmět koupě</w:t>
      </w:r>
      <w:r w:rsidRPr="00DD6F51">
        <w:rPr>
          <w:rFonts w:ascii="Arial" w:hAnsi="Arial" w:cs="Arial"/>
          <w:sz w:val="21"/>
          <w:szCs w:val="21"/>
          <w:lang w:val="cs-CZ"/>
        </w:rPr>
        <w:t>“)</w:t>
      </w:r>
      <w:r>
        <w:rPr>
          <w:rFonts w:ascii="Arial" w:hAnsi="Arial" w:cs="Arial"/>
          <w:sz w:val="21"/>
          <w:szCs w:val="21"/>
          <w:lang w:val="cs-CZ"/>
        </w:rPr>
        <w:t xml:space="preserve">, a že Předmět koupě není zatížen žádnými právy nebo závazky třetích osob či jinými obdobnými omezeními a že mu nejsou známy </w:t>
      </w:r>
      <w:r w:rsidRPr="00177FF7">
        <w:rPr>
          <w:rFonts w:ascii="Arial" w:hAnsi="Arial" w:cs="Arial"/>
          <w:sz w:val="21"/>
          <w:szCs w:val="21"/>
          <w:lang w:val="cs-CZ"/>
        </w:rPr>
        <w:t>žádné o</w:t>
      </w:r>
      <w:r>
        <w:rPr>
          <w:rFonts w:ascii="Arial" w:hAnsi="Arial" w:cs="Arial"/>
          <w:sz w:val="21"/>
          <w:szCs w:val="21"/>
          <w:lang w:val="cs-CZ"/>
        </w:rPr>
        <w:t xml:space="preserve">kolnosti, které by bránily </w:t>
      </w:r>
      <w:r w:rsidRPr="00177FF7">
        <w:rPr>
          <w:rFonts w:ascii="Arial" w:hAnsi="Arial" w:cs="Arial"/>
          <w:sz w:val="21"/>
          <w:szCs w:val="21"/>
          <w:lang w:val="cs-CZ"/>
        </w:rPr>
        <w:t>prodeji</w:t>
      </w:r>
      <w:r>
        <w:rPr>
          <w:rFonts w:ascii="Arial" w:hAnsi="Arial" w:cs="Arial"/>
          <w:sz w:val="21"/>
          <w:szCs w:val="21"/>
          <w:lang w:val="cs-CZ"/>
        </w:rPr>
        <w:t xml:space="preserve"> Předmětu koupě</w:t>
      </w:r>
      <w:r w:rsidRPr="00177FF7">
        <w:rPr>
          <w:rFonts w:ascii="Arial" w:hAnsi="Arial" w:cs="Arial"/>
          <w:sz w:val="21"/>
          <w:szCs w:val="21"/>
          <w:lang w:val="cs-CZ"/>
        </w:rPr>
        <w:t>.</w:t>
      </w:r>
      <w:r>
        <w:rPr>
          <w:rFonts w:ascii="Arial" w:hAnsi="Arial" w:cs="Arial"/>
          <w:sz w:val="21"/>
          <w:szCs w:val="21"/>
          <w:lang w:val="cs-CZ"/>
        </w:rPr>
        <w:t xml:space="preserve"> </w:t>
      </w:r>
    </w:p>
    <w:p w14:paraId="565AC4EC" w14:textId="77777777" w:rsidR="009D629B" w:rsidRPr="00431C2D" w:rsidRDefault="009D629B" w:rsidP="00431C2D">
      <w:pPr>
        <w:pStyle w:val="Nadpis1"/>
        <w:numPr>
          <w:ilvl w:val="0"/>
          <w:numId w:val="11"/>
        </w:numPr>
        <w:tabs>
          <w:tab w:val="clear" w:pos="425"/>
        </w:tabs>
        <w:spacing w:line="276" w:lineRule="auto"/>
        <w:ind w:left="567" w:hanging="567"/>
        <w:rPr>
          <w:rFonts w:ascii="Arial" w:hAnsi="Arial" w:cs="Arial"/>
          <w:sz w:val="21"/>
          <w:szCs w:val="21"/>
          <w:lang w:val="cs-CZ"/>
        </w:rPr>
      </w:pPr>
      <w:r w:rsidRPr="00DD6F51">
        <w:rPr>
          <w:rFonts w:ascii="Arial" w:hAnsi="Arial" w:cs="Arial"/>
          <w:sz w:val="21"/>
          <w:szCs w:val="21"/>
          <w:lang w:val="cs-CZ"/>
        </w:rPr>
        <w:t>předmět smlouvy</w:t>
      </w:r>
    </w:p>
    <w:p w14:paraId="7341729D" w14:textId="77777777" w:rsidR="009D629B" w:rsidRPr="00DD6F51" w:rsidRDefault="009D629B" w:rsidP="00AF7A8F">
      <w:pPr>
        <w:pStyle w:val="Nadpis2"/>
        <w:numPr>
          <w:ilvl w:val="1"/>
          <w:numId w:val="11"/>
        </w:numPr>
        <w:spacing w:line="276" w:lineRule="auto"/>
        <w:rPr>
          <w:rFonts w:ascii="Arial" w:hAnsi="Arial" w:cs="Arial"/>
          <w:sz w:val="21"/>
          <w:szCs w:val="21"/>
          <w:lang w:val="cs-CZ"/>
        </w:rPr>
      </w:pPr>
      <w:r>
        <w:rPr>
          <w:rFonts w:ascii="Arial" w:hAnsi="Arial" w:cs="Arial"/>
          <w:sz w:val="21"/>
          <w:szCs w:val="21"/>
          <w:lang w:val="cs-CZ"/>
        </w:rPr>
        <w:t>Prodávající tímto prodává Předmět koupě</w:t>
      </w:r>
      <w:r w:rsidRPr="00DD6F51">
        <w:rPr>
          <w:rFonts w:ascii="Arial" w:hAnsi="Arial" w:cs="Arial"/>
          <w:sz w:val="21"/>
          <w:szCs w:val="21"/>
          <w:lang w:val="cs-CZ"/>
        </w:rPr>
        <w:t xml:space="preserve"> a převádí n</w:t>
      </w:r>
      <w:r>
        <w:rPr>
          <w:rFonts w:ascii="Arial" w:hAnsi="Arial" w:cs="Arial"/>
          <w:sz w:val="21"/>
          <w:szCs w:val="21"/>
          <w:lang w:val="cs-CZ"/>
        </w:rPr>
        <w:t>a Kupujícího vlastnické právo k Předmětu koupě</w:t>
      </w:r>
      <w:r w:rsidRPr="00DD6F51">
        <w:rPr>
          <w:rFonts w:ascii="Arial" w:hAnsi="Arial" w:cs="Arial"/>
          <w:sz w:val="21"/>
          <w:szCs w:val="21"/>
          <w:lang w:val="cs-CZ"/>
        </w:rPr>
        <w:t xml:space="preserve"> se všemi jeho součástmi a příslušenstvím za podmínek stanovených v této Smlouvě a za </w:t>
      </w:r>
      <w:r>
        <w:rPr>
          <w:rFonts w:ascii="Arial" w:hAnsi="Arial" w:cs="Arial"/>
          <w:sz w:val="21"/>
          <w:szCs w:val="21"/>
          <w:lang w:val="cs-CZ"/>
        </w:rPr>
        <w:t xml:space="preserve">kupní </w:t>
      </w:r>
      <w:r w:rsidRPr="00DD6F51">
        <w:rPr>
          <w:rFonts w:ascii="Arial" w:hAnsi="Arial" w:cs="Arial"/>
          <w:sz w:val="21"/>
          <w:szCs w:val="21"/>
          <w:lang w:val="cs-CZ"/>
        </w:rPr>
        <w:t xml:space="preserve">cenu dohodnutou dle čl. </w:t>
      </w:r>
      <w:r>
        <w:rPr>
          <w:rFonts w:ascii="Arial" w:hAnsi="Arial" w:cs="Arial"/>
          <w:sz w:val="21"/>
          <w:szCs w:val="21"/>
          <w:lang w:val="cs-CZ"/>
        </w:rPr>
        <w:t>3 této Smlouvy a Kupující Předmět</w:t>
      </w:r>
      <w:r w:rsidRPr="00DD6F51">
        <w:rPr>
          <w:rFonts w:ascii="Arial" w:hAnsi="Arial" w:cs="Arial"/>
          <w:sz w:val="21"/>
          <w:szCs w:val="21"/>
          <w:lang w:val="cs-CZ"/>
        </w:rPr>
        <w:t xml:space="preserve"> </w:t>
      </w:r>
      <w:r>
        <w:rPr>
          <w:rFonts w:ascii="Arial" w:hAnsi="Arial" w:cs="Arial"/>
          <w:sz w:val="21"/>
          <w:szCs w:val="21"/>
          <w:lang w:val="cs-CZ"/>
        </w:rPr>
        <w:t xml:space="preserve">koupě </w:t>
      </w:r>
      <w:r w:rsidRPr="00DD6F51">
        <w:rPr>
          <w:rFonts w:ascii="Arial" w:hAnsi="Arial" w:cs="Arial"/>
          <w:sz w:val="21"/>
          <w:szCs w:val="21"/>
          <w:lang w:val="cs-CZ"/>
        </w:rPr>
        <w:t xml:space="preserve">kupuje a nabývá do svého vlastnictví za podmínek stanovených touto Smlouvou. </w:t>
      </w:r>
    </w:p>
    <w:p w14:paraId="30D6EBEB" w14:textId="77777777" w:rsidR="009D629B" w:rsidRPr="00DD6F51" w:rsidRDefault="009D629B" w:rsidP="00420DE6">
      <w:pPr>
        <w:pStyle w:val="Nadpis1"/>
        <w:numPr>
          <w:ilvl w:val="0"/>
          <w:numId w:val="11"/>
        </w:numPr>
        <w:tabs>
          <w:tab w:val="clear" w:pos="425"/>
        </w:tabs>
        <w:spacing w:line="276" w:lineRule="auto"/>
        <w:ind w:left="567" w:hanging="567"/>
        <w:rPr>
          <w:rFonts w:ascii="Arial" w:hAnsi="Arial" w:cs="Arial"/>
          <w:sz w:val="21"/>
          <w:szCs w:val="21"/>
          <w:lang w:val="cs-CZ"/>
        </w:rPr>
      </w:pPr>
      <w:bookmarkStart w:id="3" w:name="_Ref68494662"/>
      <w:r w:rsidRPr="00DD6F51">
        <w:rPr>
          <w:rFonts w:ascii="Arial" w:hAnsi="Arial" w:cs="Arial"/>
          <w:sz w:val="21"/>
          <w:szCs w:val="21"/>
          <w:lang w:val="cs-CZ"/>
        </w:rPr>
        <w:t>kupní cena</w:t>
      </w:r>
      <w:bookmarkEnd w:id="3"/>
    </w:p>
    <w:p w14:paraId="40256C04" w14:textId="77777777" w:rsidR="009D629B" w:rsidRDefault="009D629B" w:rsidP="004F53DB">
      <w:pPr>
        <w:pStyle w:val="Nadpis2"/>
        <w:numPr>
          <w:ilvl w:val="1"/>
          <w:numId w:val="11"/>
        </w:numPr>
        <w:spacing w:line="276" w:lineRule="auto"/>
        <w:rPr>
          <w:rFonts w:ascii="Arial" w:hAnsi="Arial" w:cs="Arial"/>
          <w:sz w:val="21"/>
          <w:szCs w:val="21"/>
          <w:lang w:val="cs-CZ"/>
        </w:rPr>
      </w:pPr>
      <w:r>
        <w:rPr>
          <w:rFonts w:ascii="Arial" w:hAnsi="Arial" w:cs="Arial"/>
          <w:sz w:val="21"/>
          <w:szCs w:val="21"/>
          <w:lang w:val="cs-CZ"/>
        </w:rPr>
        <w:t xml:space="preserve">Smluvní strany si sjednaly, že kupní cena za Předmět koupě činí </w:t>
      </w:r>
      <w:r w:rsidRPr="004F53DB">
        <w:rPr>
          <w:rFonts w:ascii="Arial" w:hAnsi="Arial" w:cs="Arial"/>
          <w:b/>
          <w:bCs/>
          <w:sz w:val="21"/>
          <w:szCs w:val="21"/>
          <w:lang w:val="cs-CZ"/>
        </w:rPr>
        <w:t>180.000,- Kč</w:t>
      </w:r>
      <w:r>
        <w:rPr>
          <w:rFonts w:ascii="Arial" w:hAnsi="Arial" w:cs="Arial"/>
          <w:sz w:val="21"/>
          <w:szCs w:val="21"/>
          <w:lang w:val="cs-CZ"/>
        </w:rPr>
        <w:t xml:space="preserve"> (slovy: sto osmdesát tisíc </w:t>
      </w:r>
      <w:r w:rsidRPr="00C47196">
        <w:rPr>
          <w:rFonts w:ascii="Arial" w:hAnsi="Arial" w:cs="Arial"/>
          <w:sz w:val="21"/>
          <w:szCs w:val="21"/>
          <w:lang w:val="cs-CZ"/>
        </w:rPr>
        <w:t>korun českých</w:t>
      </w:r>
      <w:r>
        <w:rPr>
          <w:rFonts w:ascii="Arial" w:hAnsi="Arial" w:cs="Arial"/>
          <w:sz w:val="21"/>
          <w:szCs w:val="21"/>
          <w:lang w:val="cs-CZ"/>
        </w:rPr>
        <w:t xml:space="preserve">), </w:t>
      </w:r>
      <w:r w:rsidRPr="00DD6F51">
        <w:rPr>
          <w:rFonts w:ascii="Arial" w:hAnsi="Arial" w:cs="Arial"/>
          <w:sz w:val="21"/>
          <w:szCs w:val="21"/>
          <w:lang w:val="cs-CZ"/>
        </w:rPr>
        <w:t>(dále jen „</w:t>
      </w:r>
      <w:r>
        <w:rPr>
          <w:rFonts w:ascii="Arial" w:hAnsi="Arial" w:cs="Arial"/>
          <w:b/>
          <w:bCs/>
          <w:sz w:val="21"/>
          <w:szCs w:val="21"/>
          <w:lang w:val="cs-CZ"/>
        </w:rPr>
        <w:t>Kupní cena</w:t>
      </w:r>
      <w:r w:rsidRPr="00DD6F51">
        <w:rPr>
          <w:rFonts w:ascii="Arial" w:hAnsi="Arial" w:cs="Arial"/>
          <w:sz w:val="21"/>
          <w:szCs w:val="21"/>
          <w:lang w:val="cs-CZ"/>
        </w:rPr>
        <w:t>“)</w:t>
      </w:r>
      <w:r>
        <w:rPr>
          <w:rFonts w:ascii="Arial" w:hAnsi="Arial" w:cs="Arial"/>
          <w:sz w:val="21"/>
          <w:szCs w:val="21"/>
          <w:lang w:val="cs-CZ"/>
        </w:rPr>
        <w:t xml:space="preserve">. </w:t>
      </w:r>
    </w:p>
    <w:p w14:paraId="76ADA087" w14:textId="77777777" w:rsidR="009D629B" w:rsidRPr="004F53DB" w:rsidRDefault="009D629B" w:rsidP="004F53DB">
      <w:pPr>
        <w:pStyle w:val="Nadpis2"/>
        <w:numPr>
          <w:ilvl w:val="1"/>
          <w:numId w:val="11"/>
        </w:numPr>
        <w:spacing w:line="276" w:lineRule="auto"/>
        <w:rPr>
          <w:rFonts w:ascii="Arial" w:hAnsi="Arial" w:cs="Arial"/>
          <w:sz w:val="21"/>
          <w:szCs w:val="21"/>
          <w:lang w:val="cs-CZ"/>
        </w:rPr>
      </w:pPr>
      <w:r>
        <w:rPr>
          <w:rFonts w:ascii="Arial" w:hAnsi="Arial" w:cs="Arial"/>
          <w:sz w:val="21"/>
          <w:szCs w:val="21"/>
          <w:lang w:val="cs-CZ"/>
        </w:rPr>
        <w:t xml:space="preserve">Prodávající tímto prohlašuje, že není </w:t>
      </w:r>
      <w:commentRangeStart w:id="4"/>
      <w:r>
        <w:rPr>
          <w:rFonts w:ascii="Arial" w:hAnsi="Arial" w:cs="Arial"/>
          <w:sz w:val="21"/>
          <w:szCs w:val="21"/>
          <w:lang w:val="cs-CZ"/>
        </w:rPr>
        <w:t>plátcem DPH</w:t>
      </w:r>
      <w:commentRangeEnd w:id="4"/>
      <w:r>
        <w:rPr>
          <w:rStyle w:val="Odkaznakoment"/>
        </w:rPr>
        <w:commentReference w:id="4"/>
      </w:r>
      <w:r>
        <w:rPr>
          <w:rFonts w:ascii="Arial" w:hAnsi="Arial" w:cs="Arial"/>
          <w:sz w:val="21"/>
          <w:szCs w:val="21"/>
          <w:lang w:val="cs-CZ"/>
        </w:rPr>
        <w:t>. V případě, že by se plátcem DPH stal, platí, že sjednaná cena za Předmět koupě je stanovena včetně příslušné sazby DPH.</w:t>
      </w:r>
    </w:p>
    <w:p w14:paraId="7DF45B64" w14:textId="77777777" w:rsidR="009D629B" w:rsidRDefault="009D629B" w:rsidP="00420DE6">
      <w:pPr>
        <w:pStyle w:val="Nadpis2"/>
        <w:numPr>
          <w:ilvl w:val="1"/>
          <w:numId w:val="11"/>
        </w:numPr>
        <w:spacing w:line="276" w:lineRule="auto"/>
        <w:rPr>
          <w:rFonts w:ascii="Arial" w:hAnsi="Arial" w:cs="Arial"/>
          <w:sz w:val="21"/>
          <w:szCs w:val="21"/>
          <w:lang w:val="cs-CZ"/>
        </w:rPr>
      </w:pPr>
      <w:r>
        <w:rPr>
          <w:rFonts w:ascii="Arial" w:hAnsi="Arial" w:cs="Arial"/>
          <w:sz w:val="21"/>
          <w:szCs w:val="21"/>
          <w:lang w:val="cs-CZ"/>
        </w:rPr>
        <w:t xml:space="preserve">Kupní cena bude Kupujícím uhrazena </w:t>
      </w:r>
      <w:r w:rsidRPr="0031225D">
        <w:rPr>
          <w:rFonts w:ascii="Arial" w:hAnsi="Arial" w:cs="Arial"/>
          <w:sz w:val="21"/>
          <w:szCs w:val="21"/>
          <w:lang w:val="cs-CZ"/>
        </w:rPr>
        <w:t>na zák</w:t>
      </w:r>
      <w:r>
        <w:rPr>
          <w:rFonts w:ascii="Arial" w:hAnsi="Arial" w:cs="Arial"/>
          <w:sz w:val="21"/>
          <w:szCs w:val="21"/>
          <w:lang w:val="cs-CZ"/>
        </w:rPr>
        <w:t>ladě řádného daňového dokladu s lhůtou splatnosti 14</w:t>
      </w:r>
      <w:r w:rsidRPr="0031225D">
        <w:rPr>
          <w:rFonts w:ascii="Arial" w:hAnsi="Arial" w:cs="Arial"/>
          <w:sz w:val="21"/>
          <w:szCs w:val="21"/>
          <w:lang w:val="cs-CZ"/>
        </w:rPr>
        <w:t xml:space="preserve"> dnů o</w:t>
      </w:r>
      <w:r>
        <w:rPr>
          <w:rFonts w:ascii="Arial" w:hAnsi="Arial" w:cs="Arial"/>
          <w:sz w:val="21"/>
          <w:szCs w:val="21"/>
          <w:lang w:val="cs-CZ"/>
        </w:rPr>
        <w:t>de dne jeho doručení Kupujícímu. Daňový doklad</w:t>
      </w:r>
      <w:r w:rsidRPr="0031225D">
        <w:rPr>
          <w:rFonts w:ascii="Arial" w:hAnsi="Arial" w:cs="Arial"/>
          <w:sz w:val="21"/>
          <w:szCs w:val="21"/>
          <w:lang w:val="cs-CZ"/>
        </w:rPr>
        <w:t xml:space="preserve"> </w:t>
      </w:r>
      <w:r>
        <w:rPr>
          <w:rFonts w:ascii="Arial" w:hAnsi="Arial" w:cs="Arial"/>
          <w:sz w:val="21"/>
          <w:szCs w:val="21"/>
          <w:lang w:val="cs-CZ"/>
        </w:rPr>
        <w:t>bude vystaven Prodávajícím po předání Předmětu koupě</w:t>
      </w:r>
      <w:r w:rsidRPr="0031225D">
        <w:rPr>
          <w:rFonts w:ascii="Arial" w:hAnsi="Arial" w:cs="Arial"/>
          <w:sz w:val="21"/>
          <w:szCs w:val="21"/>
          <w:lang w:val="cs-CZ"/>
        </w:rPr>
        <w:t xml:space="preserve"> </w:t>
      </w:r>
      <w:r>
        <w:rPr>
          <w:rFonts w:ascii="Arial" w:hAnsi="Arial" w:cs="Arial"/>
          <w:sz w:val="21"/>
          <w:szCs w:val="21"/>
          <w:lang w:val="cs-CZ"/>
        </w:rPr>
        <w:t xml:space="preserve">Kupujícímu </w:t>
      </w:r>
      <w:r w:rsidRPr="0031225D">
        <w:rPr>
          <w:rFonts w:ascii="Arial" w:hAnsi="Arial" w:cs="Arial"/>
          <w:sz w:val="21"/>
          <w:szCs w:val="21"/>
          <w:lang w:val="cs-CZ"/>
        </w:rPr>
        <w:t>dle této Smlouvy.</w:t>
      </w:r>
      <w:r>
        <w:rPr>
          <w:rFonts w:ascii="Arial" w:hAnsi="Arial" w:cs="Arial"/>
          <w:sz w:val="21"/>
          <w:szCs w:val="21"/>
          <w:lang w:val="cs-CZ"/>
        </w:rPr>
        <w:t xml:space="preserve"> Kupní cena bude uhrazena na účet Prodávajícího uvedený v daňovém dokladu.  </w:t>
      </w:r>
    </w:p>
    <w:p w14:paraId="22631161" w14:textId="77777777" w:rsidR="009D629B" w:rsidRPr="003F6310" w:rsidRDefault="009D629B" w:rsidP="003F6310">
      <w:pPr>
        <w:pStyle w:val="Nadpis2"/>
        <w:numPr>
          <w:ilvl w:val="1"/>
          <w:numId w:val="11"/>
        </w:numPr>
        <w:spacing w:line="276" w:lineRule="auto"/>
        <w:rPr>
          <w:rFonts w:ascii="Arial" w:hAnsi="Arial" w:cs="Arial"/>
          <w:sz w:val="21"/>
          <w:szCs w:val="21"/>
          <w:lang w:val="cs-CZ"/>
        </w:rPr>
      </w:pPr>
      <w:r>
        <w:rPr>
          <w:rFonts w:ascii="Arial" w:hAnsi="Arial" w:cs="Arial"/>
          <w:sz w:val="21"/>
          <w:szCs w:val="21"/>
          <w:lang w:val="cs-CZ"/>
        </w:rPr>
        <w:t>Smluvní strany prohlašují, že Kupní cena je obvyklá.</w:t>
      </w:r>
    </w:p>
    <w:p w14:paraId="4D9E6811" w14:textId="77777777" w:rsidR="009D629B" w:rsidRPr="00DD6F51" w:rsidRDefault="009D629B" w:rsidP="00AF7A8F">
      <w:pPr>
        <w:pStyle w:val="Nadpis1"/>
        <w:numPr>
          <w:ilvl w:val="0"/>
          <w:numId w:val="11"/>
        </w:numPr>
        <w:tabs>
          <w:tab w:val="clear" w:pos="425"/>
        </w:tabs>
        <w:spacing w:line="276" w:lineRule="auto"/>
        <w:ind w:left="567" w:hanging="567"/>
        <w:rPr>
          <w:rFonts w:ascii="Arial" w:hAnsi="Arial" w:cs="Arial"/>
          <w:sz w:val="21"/>
          <w:szCs w:val="21"/>
          <w:lang w:val="cs-CZ"/>
        </w:rPr>
      </w:pPr>
      <w:r>
        <w:rPr>
          <w:rFonts w:ascii="Arial" w:hAnsi="Arial" w:cs="Arial"/>
          <w:sz w:val="21"/>
          <w:szCs w:val="21"/>
          <w:lang w:val="cs-CZ"/>
        </w:rPr>
        <w:lastRenderedPageBreak/>
        <w:t>PŘEDÁNÍ PŘEDMĚTU KOUPĚ</w:t>
      </w:r>
    </w:p>
    <w:p w14:paraId="510B25FF" w14:textId="77777777" w:rsidR="009D629B" w:rsidRDefault="009D629B" w:rsidP="00AF7A8F">
      <w:pPr>
        <w:pStyle w:val="Nadpis2"/>
        <w:numPr>
          <w:ilvl w:val="1"/>
          <w:numId w:val="11"/>
        </w:numPr>
        <w:spacing w:line="276" w:lineRule="auto"/>
        <w:rPr>
          <w:rFonts w:ascii="Arial" w:hAnsi="Arial" w:cs="Arial"/>
          <w:sz w:val="21"/>
          <w:szCs w:val="21"/>
          <w:lang w:val="cs-CZ"/>
        </w:rPr>
      </w:pPr>
      <w:bookmarkStart w:id="5" w:name="_Ref113771140"/>
      <w:bookmarkStart w:id="6" w:name="_Ref114046059"/>
      <w:bookmarkStart w:id="7" w:name="_Ref68489166"/>
      <w:bookmarkStart w:id="8" w:name="_Ref68518486"/>
      <w:r w:rsidRPr="00DD6F51">
        <w:rPr>
          <w:rFonts w:ascii="Arial" w:hAnsi="Arial" w:cs="Arial"/>
          <w:sz w:val="21"/>
          <w:szCs w:val="21"/>
          <w:lang w:val="cs-CZ"/>
        </w:rPr>
        <w:t>Pro</w:t>
      </w:r>
      <w:r>
        <w:rPr>
          <w:rFonts w:ascii="Arial" w:hAnsi="Arial" w:cs="Arial"/>
          <w:sz w:val="21"/>
          <w:szCs w:val="21"/>
          <w:lang w:val="cs-CZ"/>
        </w:rPr>
        <w:t>dávající se zavazuje předat Předmět koupě Kupujícímu do 14 dnů od uzavření této Smlouvy v pracovní den, který určí Kupující.</w:t>
      </w:r>
    </w:p>
    <w:p w14:paraId="33BD8EF7" w14:textId="77777777" w:rsidR="009D629B" w:rsidRPr="00DD6F51" w:rsidRDefault="009D629B" w:rsidP="00AF7A8F">
      <w:pPr>
        <w:pStyle w:val="Nadpis2"/>
        <w:numPr>
          <w:ilvl w:val="1"/>
          <w:numId w:val="11"/>
        </w:numPr>
        <w:spacing w:line="276" w:lineRule="auto"/>
        <w:rPr>
          <w:rFonts w:ascii="Arial" w:hAnsi="Arial" w:cs="Arial"/>
          <w:sz w:val="21"/>
          <w:szCs w:val="21"/>
          <w:lang w:val="cs-CZ"/>
        </w:rPr>
      </w:pPr>
      <w:r w:rsidRPr="00DD6F51">
        <w:rPr>
          <w:rFonts w:ascii="Arial" w:hAnsi="Arial" w:cs="Arial"/>
          <w:sz w:val="21"/>
          <w:szCs w:val="21"/>
          <w:lang w:val="cs-CZ"/>
        </w:rPr>
        <w:t>Pro</w:t>
      </w:r>
      <w:r>
        <w:rPr>
          <w:rFonts w:ascii="Arial" w:hAnsi="Arial" w:cs="Arial"/>
          <w:sz w:val="21"/>
          <w:szCs w:val="21"/>
          <w:lang w:val="cs-CZ"/>
        </w:rPr>
        <w:t xml:space="preserve">dávající se zavazuje předat Předmět koupě Kupujícímu na </w:t>
      </w:r>
      <w:commentRangeStart w:id="9"/>
      <w:r>
        <w:rPr>
          <w:rFonts w:ascii="Arial" w:hAnsi="Arial" w:cs="Arial"/>
          <w:sz w:val="21"/>
          <w:szCs w:val="21"/>
          <w:lang w:val="cs-CZ"/>
        </w:rPr>
        <w:t xml:space="preserve">adrese sídla Kupujícího: </w:t>
      </w:r>
      <w:commentRangeEnd w:id="9"/>
      <w:r>
        <w:rPr>
          <w:rStyle w:val="Odkaznakoment"/>
        </w:rPr>
        <w:commentReference w:id="9"/>
      </w:r>
      <w:r w:rsidRPr="005B7052">
        <w:rPr>
          <w:rFonts w:ascii="Arial" w:hAnsi="Arial" w:cs="Arial"/>
          <w:sz w:val="21"/>
          <w:szCs w:val="21"/>
          <w:lang w:val="cs-CZ"/>
        </w:rPr>
        <w:t>Kostelní 1300/44, 17000 Praha</w:t>
      </w:r>
      <w:r>
        <w:rPr>
          <w:rFonts w:ascii="Arial" w:hAnsi="Arial" w:cs="Arial"/>
          <w:sz w:val="21"/>
          <w:szCs w:val="21"/>
          <w:lang w:val="cs-CZ"/>
        </w:rPr>
        <w:t xml:space="preserve">. Předmět koupě bude předán na základě písemného předávacího protokolu podepsaného oběma Smluvními stranami. Za účelem dopravy a předání Předmětu koupě je Prodávající oprávněn jednotlivé movité věci tvořící Předmět koupě demontovat; tyto demontované věci je Prodávající povinen před jejich předáním Kupujícímu řádně opětovně zkompletovat.     </w:t>
      </w:r>
    </w:p>
    <w:p w14:paraId="0A225FB8" w14:textId="77777777" w:rsidR="009D629B" w:rsidRDefault="009D629B" w:rsidP="00EA7C73">
      <w:pPr>
        <w:pStyle w:val="Nadpis2"/>
        <w:numPr>
          <w:ilvl w:val="1"/>
          <w:numId w:val="11"/>
        </w:numPr>
        <w:spacing w:line="276" w:lineRule="auto"/>
        <w:rPr>
          <w:rFonts w:ascii="Arial" w:hAnsi="Arial" w:cs="Arial"/>
          <w:sz w:val="21"/>
          <w:szCs w:val="21"/>
          <w:lang w:val="cs-CZ"/>
        </w:rPr>
      </w:pPr>
      <w:bookmarkStart w:id="10" w:name="_Ref114046439"/>
      <w:bookmarkEnd w:id="5"/>
      <w:bookmarkEnd w:id="6"/>
      <w:r>
        <w:rPr>
          <w:rFonts w:ascii="Arial" w:hAnsi="Arial" w:cs="Arial"/>
          <w:sz w:val="21"/>
          <w:szCs w:val="21"/>
          <w:lang w:val="cs-CZ"/>
        </w:rPr>
        <w:t>Smluvní strany se dohodly, že cena za dopravu Předmětu koupě, jakož i za kompletaci demontovaných věcí dle článku 4.2 této Smlouvy, je zahrnuta v Kupní ceně.</w:t>
      </w:r>
    </w:p>
    <w:p w14:paraId="63BEBBFB" w14:textId="77777777" w:rsidR="009D629B" w:rsidRPr="00EA7C73" w:rsidRDefault="009D629B" w:rsidP="00EA7C73">
      <w:pPr>
        <w:pStyle w:val="Nadpis2"/>
        <w:numPr>
          <w:ilvl w:val="1"/>
          <w:numId w:val="11"/>
        </w:numPr>
        <w:spacing w:line="276" w:lineRule="auto"/>
        <w:rPr>
          <w:rFonts w:ascii="Arial" w:hAnsi="Arial" w:cs="Arial"/>
          <w:sz w:val="21"/>
          <w:szCs w:val="21"/>
          <w:lang w:val="cs-CZ"/>
        </w:rPr>
      </w:pPr>
      <w:r w:rsidRPr="00DD6F51">
        <w:rPr>
          <w:rFonts w:ascii="Arial" w:hAnsi="Arial" w:cs="Arial"/>
          <w:sz w:val="21"/>
          <w:szCs w:val="21"/>
          <w:lang w:val="cs-CZ"/>
        </w:rPr>
        <w:t>Prodávající se zavazuje před</w:t>
      </w:r>
      <w:r>
        <w:rPr>
          <w:rFonts w:ascii="Arial" w:hAnsi="Arial" w:cs="Arial"/>
          <w:sz w:val="21"/>
          <w:szCs w:val="21"/>
          <w:lang w:val="cs-CZ"/>
        </w:rPr>
        <w:t>at Kupujícímu spolu s</w:t>
      </w:r>
      <w:bookmarkEnd w:id="10"/>
      <w:r>
        <w:rPr>
          <w:rFonts w:ascii="Arial" w:hAnsi="Arial" w:cs="Arial"/>
          <w:sz w:val="21"/>
          <w:szCs w:val="21"/>
          <w:lang w:val="cs-CZ"/>
        </w:rPr>
        <w:t> Předmětem koupě rovněž příslušné dokumenty vztahující se k Předmětu koupě.</w:t>
      </w:r>
    </w:p>
    <w:bookmarkEnd w:id="7"/>
    <w:bookmarkEnd w:id="8"/>
    <w:p w14:paraId="273E777C" w14:textId="77777777" w:rsidR="009D629B" w:rsidRPr="00DD6F51" w:rsidRDefault="009D629B" w:rsidP="00AF7A8F">
      <w:pPr>
        <w:pStyle w:val="Nadpis1"/>
        <w:numPr>
          <w:ilvl w:val="0"/>
          <w:numId w:val="11"/>
        </w:numPr>
        <w:tabs>
          <w:tab w:val="clear" w:pos="425"/>
        </w:tabs>
        <w:spacing w:line="276" w:lineRule="auto"/>
        <w:ind w:left="567" w:hanging="567"/>
        <w:rPr>
          <w:rFonts w:ascii="Arial" w:hAnsi="Arial" w:cs="Arial"/>
          <w:b w:val="0"/>
          <w:bCs w:val="0"/>
          <w:sz w:val="21"/>
          <w:szCs w:val="21"/>
          <w:lang w:val="cs-CZ"/>
        </w:rPr>
      </w:pPr>
      <w:r>
        <w:rPr>
          <w:rFonts w:ascii="Arial" w:hAnsi="Arial" w:cs="Arial"/>
          <w:sz w:val="21"/>
          <w:szCs w:val="21"/>
          <w:lang w:val="cs-CZ"/>
        </w:rPr>
        <w:t>PŘECHOD VLASTNICTVÍ</w:t>
      </w:r>
    </w:p>
    <w:p w14:paraId="227A87B9" w14:textId="77777777" w:rsidR="009D629B" w:rsidRPr="00071863" w:rsidRDefault="009D629B" w:rsidP="00071863">
      <w:pPr>
        <w:pStyle w:val="Nadpis2"/>
        <w:numPr>
          <w:ilvl w:val="1"/>
          <w:numId w:val="11"/>
        </w:numPr>
        <w:spacing w:line="276" w:lineRule="auto"/>
        <w:rPr>
          <w:rFonts w:ascii="Arial" w:hAnsi="Arial" w:cs="Arial"/>
          <w:sz w:val="21"/>
          <w:szCs w:val="21"/>
          <w:lang w:val="cs-CZ"/>
        </w:rPr>
      </w:pPr>
      <w:r w:rsidRPr="00DD6F51">
        <w:rPr>
          <w:rFonts w:ascii="Arial" w:hAnsi="Arial" w:cs="Arial"/>
          <w:sz w:val="21"/>
          <w:szCs w:val="21"/>
          <w:lang w:val="cs-CZ"/>
        </w:rPr>
        <w:t xml:space="preserve">Kupující </w:t>
      </w:r>
      <w:r>
        <w:rPr>
          <w:rFonts w:ascii="Arial" w:hAnsi="Arial" w:cs="Arial"/>
          <w:sz w:val="21"/>
          <w:szCs w:val="21"/>
          <w:lang w:val="cs-CZ"/>
        </w:rPr>
        <w:t>nabývá vlastnické právo k Předmětu koupě okamžikem jeho převzetí.</w:t>
      </w:r>
    </w:p>
    <w:p w14:paraId="51B5761C" w14:textId="77777777" w:rsidR="009D629B" w:rsidRDefault="009D629B" w:rsidP="00071863">
      <w:pPr>
        <w:pStyle w:val="Nadpis1"/>
        <w:numPr>
          <w:ilvl w:val="0"/>
          <w:numId w:val="11"/>
        </w:numPr>
        <w:tabs>
          <w:tab w:val="clear" w:pos="425"/>
        </w:tabs>
        <w:spacing w:line="276" w:lineRule="auto"/>
        <w:ind w:left="567" w:hanging="567"/>
        <w:rPr>
          <w:rFonts w:ascii="Arial" w:hAnsi="Arial" w:cs="Arial"/>
          <w:sz w:val="21"/>
          <w:szCs w:val="21"/>
          <w:lang w:val="cs-CZ"/>
        </w:rPr>
      </w:pPr>
      <w:r w:rsidRPr="00071863">
        <w:rPr>
          <w:rFonts w:ascii="Arial" w:hAnsi="Arial" w:cs="Arial"/>
          <w:sz w:val="21"/>
          <w:szCs w:val="21"/>
          <w:lang w:val="cs-CZ"/>
        </w:rPr>
        <w:t>ZÁRUKA ZA JAKOST</w:t>
      </w:r>
    </w:p>
    <w:p w14:paraId="3980E8F6" w14:textId="77777777" w:rsidR="009D629B" w:rsidRPr="00071863" w:rsidRDefault="009D629B" w:rsidP="00071863">
      <w:pPr>
        <w:pStyle w:val="rove2-slovantext"/>
        <w:numPr>
          <w:ilvl w:val="1"/>
          <w:numId w:val="11"/>
        </w:numPr>
        <w:spacing w:before="120"/>
      </w:pPr>
      <w:r w:rsidRPr="00071863">
        <w:t xml:space="preserve">Prodávající </w:t>
      </w:r>
      <w:r>
        <w:t>prohlašuje, že Předmět koupě je prost veškerých vad.</w:t>
      </w:r>
    </w:p>
    <w:p w14:paraId="21760893" w14:textId="77777777" w:rsidR="009D629B" w:rsidRPr="00071863" w:rsidRDefault="009D629B" w:rsidP="00071863">
      <w:pPr>
        <w:pStyle w:val="rove2-slovantext"/>
        <w:numPr>
          <w:ilvl w:val="1"/>
          <w:numId w:val="11"/>
        </w:numPr>
        <w:spacing w:before="120"/>
      </w:pPr>
      <w:r>
        <w:t>Prodávající se zavazuje, že Předmět koupě bude mít po dobu 3</w:t>
      </w:r>
      <w:commentRangeStart w:id="11"/>
      <w:r>
        <w:t xml:space="preserve"> let </w:t>
      </w:r>
      <w:commentRangeEnd w:id="11"/>
      <w:r>
        <w:rPr>
          <w:rStyle w:val="Odkaznakoment"/>
          <w:rFonts w:ascii="Times New Roman" w:hAnsi="Times New Roman" w:cs="Times New Roman"/>
          <w:lang w:val="en-GB" w:eastAsia="en-US"/>
        </w:rPr>
        <w:commentReference w:id="11"/>
      </w:r>
      <w:r>
        <w:t xml:space="preserve">od převzetí Předmětu koupě Kupujícím obvyklé vlastnosti a bude způsobilý k jeho obvyklému použití. </w:t>
      </w:r>
    </w:p>
    <w:p w14:paraId="4833B5C3" w14:textId="77777777" w:rsidR="009D629B" w:rsidRPr="004C62E3" w:rsidRDefault="009D629B" w:rsidP="004C62E3">
      <w:pPr>
        <w:pStyle w:val="Nadpis1"/>
        <w:numPr>
          <w:ilvl w:val="0"/>
          <w:numId w:val="11"/>
        </w:numPr>
        <w:tabs>
          <w:tab w:val="clear" w:pos="425"/>
        </w:tabs>
        <w:spacing w:line="276" w:lineRule="auto"/>
        <w:ind w:left="567" w:hanging="567"/>
        <w:rPr>
          <w:rFonts w:ascii="Arial" w:hAnsi="Arial" w:cs="Arial"/>
          <w:sz w:val="21"/>
          <w:szCs w:val="21"/>
          <w:lang w:val="cs-CZ"/>
        </w:rPr>
      </w:pPr>
      <w:bookmarkStart w:id="12" w:name="_Toc23746526"/>
      <w:bookmarkStart w:id="13" w:name="_Toc26785651"/>
      <w:r>
        <w:rPr>
          <w:rFonts w:ascii="Arial" w:hAnsi="Arial" w:cs="Arial"/>
          <w:sz w:val="21"/>
          <w:szCs w:val="21"/>
          <w:lang w:val="cs-CZ"/>
        </w:rPr>
        <w:t xml:space="preserve">ZÁVĚREČNÁ </w:t>
      </w:r>
      <w:r w:rsidRPr="00DD6F51">
        <w:rPr>
          <w:rFonts w:ascii="Arial" w:hAnsi="Arial" w:cs="Arial"/>
          <w:sz w:val="21"/>
          <w:szCs w:val="21"/>
          <w:lang w:val="cs-CZ"/>
        </w:rPr>
        <w:t>ustanovení</w:t>
      </w:r>
      <w:bookmarkEnd w:id="12"/>
      <w:bookmarkEnd w:id="13"/>
    </w:p>
    <w:p w14:paraId="02D0C2D3" w14:textId="77777777" w:rsidR="009D629B" w:rsidRPr="00DD6F51" w:rsidRDefault="009D629B" w:rsidP="00817404">
      <w:pPr>
        <w:pStyle w:val="rove2-slovantext"/>
        <w:numPr>
          <w:ilvl w:val="1"/>
          <w:numId w:val="11"/>
        </w:numPr>
        <w:spacing w:before="120"/>
      </w:pPr>
      <w:r w:rsidRPr="00DD6F51">
        <w:t>Tato Smlouva byla uzavřena v souladu s českým právem a řídí se platnými právními předpisy České republiky.</w:t>
      </w:r>
    </w:p>
    <w:p w14:paraId="1DCEC8FC" w14:textId="77777777" w:rsidR="009D629B" w:rsidRDefault="009D629B" w:rsidP="00A71BCB">
      <w:pPr>
        <w:pStyle w:val="rove2-slovantext"/>
        <w:numPr>
          <w:ilvl w:val="1"/>
          <w:numId w:val="11"/>
        </w:numPr>
      </w:pPr>
      <w:r w:rsidRPr="005D18D8">
        <w:t>Tato Smlouva je platná a účinná dnem jejího uzavření.</w:t>
      </w:r>
    </w:p>
    <w:p w14:paraId="21012519" w14:textId="77777777" w:rsidR="009D629B" w:rsidRPr="004C62E3" w:rsidRDefault="009D629B" w:rsidP="004C62E3">
      <w:pPr>
        <w:pStyle w:val="Level2-slovantext"/>
        <w:numPr>
          <w:ilvl w:val="1"/>
          <w:numId w:val="11"/>
        </w:numPr>
        <w:rPr>
          <w:lang w:val="cs-CZ"/>
        </w:rPr>
      </w:pPr>
      <w:r>
        <w:rPr>
          <w:lang w:val="cs-CZ"/>
        </w:rPr>
        <w:t>Veškeré změny a doplnění</w:t>
      </w:r>
      <w:r w:rsidRPr="00497D05">
        <w:rPr>
          <w:lang w:val="cs-CZ"/>
        </w:rPr>
        <w:t xml:space="preserve"> </w:t>
      </w:r>
      <w:r>
        <w:rPr>
          <w:lang w:val="cs-CZ"/>
        </w:rPr>
        <w:t>této Smlouvy lze činit pouze písemně, číslovanými dodatky, podepsanými oběma smluvními stranami</w:t>
      </w:r>
      <w:r w:rsidRPr="00497D05">
        <w:rPr>
          <w:lang w:val="cs-CZ"/>
        </w:rPr>
        <w:t>.</w:t>
      </w:r>
    </w:p>
    <w:p w14:paraId="43F8E761" w14:textId="77777777" w:rsidR="009D629B" w:rsidRDefault="009D629B" w:rsidP="004C62E3">
      <w:pPr>
        <w:pStyle w:val="rove2-slovantext"/>
        <w:numPr>
          <w:ilvl w:val="1"/>
          <w:numId w:val="11"/>
        </w:numPr>
      </w:pPr>
      <w:r w:rsidRPr="00DD6F51">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p>
    <w:p w14:paraId="3ED15007" w14:textId="77777777" w:rsidR="009D629B" w:rsidRPr="004C62E3" w:rsidRDefault="009D629B" w:rsidP="004C62E3">
      <w:pPr>
        <w:pStyle w:val="rove2-slovantext"/>
        <w:numPr>
          <w:ilvl w:val="1"/>
          <w:numId w:val="11"/>
        </w:numPr>
      </w:pPr>
      <w:r w:rsidRPr="0065127C">
        <w:lastRenderedPageBreak/>
        <w:t>Smluvní strany se odchylně od ustanovení § 1765 občanského zákoníku dohodly, že dojde-li k podstatné změně okolností, která založí v právech a povinnostech Smluvních stran zvláš</w:t>
      </w:r>
      <w:r>
        <w:t>ť hrubý nepoměr, není Prodávající</w:t>
      </w:r>
      <w:r w:rsidRPr="0065127C">
        <w:t xml:space="preserve"> oprá</w:t>
      </w:r>
      <w:r>
        <w:t>vněn domáhat se vůči Kupujícímu</w:t>
      </w:r>
      <w:r w:rsidRPr="0065127C">
        <w:t xml:space="preserve"> obnove</w:t>
      </w:r>
      <w:r>
        <w:t>ní jednání o Smlouvě. Prodávající</w:t>
      </w:r>
      <w:r w:rsidRPr="0065127C">
        <w:t xml:space="preserve"> na sebe tedy ve smyslu § 1765 odst. 2 občanského zákoníku přebírá nebezpečí změny okolností.</w:t>
      </w:r>
    </w:p>
    <w:p w14:paraId="7EF7E392" w14:textId="77777777" w:rsidR="009D629B" w:rsidRPr="00340E01" w:rsidRDefault="009D629B" w:rsidP="00340E01">
      <w:pPr>
        <w:pStyle w:val="rove2-slovantext"/>
        <w:numPr>
          <w:ilvl w:val="1"/>
          <w:numId w:val="11"/>
        </w:numPr>
      </w:pPr>
      <w:r w:rsidRPr="00340E01">
        <w:t>Ta</w:t>
      </w:r>
      <w:r>
        <w:t>to Smlouva je vyhotovena ve čtyřech stejnopisech s platností originálu, z nichž po dvou</w:t>
      </w:r>
      <w:r w:rsidRPr="00340E01">
        <w:t xml:space="preserve"> vyhotovení</w:t>
      </w:r>
      <w:r>
        <w:t>ch</w:t>
      </w:r>
      <w:r w:rsidRPr="00340E01">
        <w:t xml:space="preserve"> obdrží každá ze Smluvních stran.</w:t>
      </w:r>
    </w:p>
    <w:p w14:paraId="06E25FBD" w14:textId="77777777" w:rsidR="009D629B" w:rsidRDefault="009D629B" w:rsidP="00340E01">
      <w:pPr>
        <w:pStyle w:val="rove2-slovantext"/>
        <w:numPr>
          <w:ilvl w:val="1"/>
          <w:numId w:val="11"/>
        </w:numPr>
      </w:pPr>
      <w:r w:rsidRPr="00DD6F51">
        <w:t>Poté, co si tuto Smlouvu pozorně přečetly, Smluvní strany prohlašují, že s jejím obsahem souhlasí, že tato Smlouva byla sepsána na základě pravdivých informací, že vyjadřuje jejich opravdovou a svobodnou vůli, že měly dostatek času se s obsahem této Smlouvy seznámit a uzavření této Smlouvy pečlivě zvážit a rozmyslet, že základní podmínky této Smlouvy nebyly určeny ani jednou ze Smluvních stran nebo podle pokynů některé Smluvní strany, ale naopak vzájemným projednáním, a že všem ustanovením této Smlouvy zcela rozumí, chápou jejich obsah a nepožadují jejich další vysvětlení, a že tato Smlouva nebyla uzavřena v tísni ani za jednostranně nevýhodných podmínek. Na důkaz toho Smluvní strany připojují níže své podpisy.</w:t>
      </w:r>
    </w:p>
    <w:p w14:paraId="357F8757" w14:textId="77777777" w:rsidR="009D629B" w:rsidRDefault="009D629B" w:rsidP="00340E01">
      <w:pPr>
        <w:pStyle w:val="rove2-slovantext"/>
        <w:numPr>
          <w:ilvl w:val="1"/>
          <w:numId w:val="11"/>
        </w:numPr>
      </w:pPr>
      <w:r>
        <w:t xml:space="preserve">Prodávající bere na vědomí, že tato Smlouva bude v souladu se zákonem č. 340/2015 Sb. o registru smluv uveřejněna kupujícím v registru smluv. </w:t>
      </w:r>
    </w:p>
    <w:p w14:paraId="7877D87D" w14:textId="77777777" w:rsidR="009D629B" w:rsidRPr="00340E01" w:rsidRDefault="009D629B" w:rsidP="00641421">
      <w:pPr>
        <w:pStyle w:val="rove2-slovantext"/>
        <w:numPr>
          <w:ilvl w:val="0"/>
          <w:numId w:val="0"/>
        </w:numPr>
        <w:ind w:left="567" w:hanging="567"/>
      </w:pPr>
    </w:p>
    <w:p w14:paraId="28B922FB" w14:textId="77777777" w:rsidR="009D629B" w:rsidRDefault="009D629B" w:rsidP="009C7913">
      <w:pPr>
        <w:pStyle w:val="rove2-slovantext"/>
        <w:numPr>
          <w:ilvl w:val="0"/>
          <w:numId w:val="0"/>
        </w:numPr>
        <w:ind w:left="567"/>
        <w:jc w:val="center"/>
        <w:rPr>
          <w:i/>
          <w:iCs/>
        </w:rPr>
      </w:pPr>
    </w:p>
    <w:tbl>
      <w:tblPr>
        <w:tblW w:w="0" w:type="auto"/>
        <w:tblInd w:w="-106" w:type="dxa"/>
        <w:tblLook w:val="0000" w:firstRow="0" w:lastRow="0" w:firstColumn="0" w:lastColumn="0" w:noHBand="0" w:noVBand="0"/>
      </w:tblPr>
      <w:tblGrid>
        <w:gridCol w:w="4340"/>
        <w:gridCol w:w="4271"/>
      </w:tblGrid>
      <w:tr w:rsidR="009D629B" w:rsidRPr="005A5DDD" w14:paraId="73C6EF55" w14:textId="77777777">
        <w:tc>
          <w:tcPr>
            <w:tcW w:w="4396" w:type="dxa"/>
          </w:tcPr>
          <w:p w14:paraId="617FBC7E" w14:textId="77777777" w:rsidR="009D629B" w:rsidRDefault="009D629B" w:rsidP="009A47FC">
            <w:pPr>
              <w:spacing w:line="276" w:lineRule="auto"/>
              <w:rPr>
                <w:rFonts w:ascii="Arial" w:hAnsi="Arial" w:cs="Arial"/>
                <w:sz w:val="21"/>
                <w:szCs w:val="21"/>
                <w:lang w:val="cs-CZ"/>
              </w:rPr>
            </w:pPr>
            <w:r>
              <w:rPr>
                <w:rFonts w:ascii="Arial" w:hAnsi="Arial" w:cs="Arial"/>
                <w:sz w:val="21"/>
                <w:szCs w:val="21"/>
                <w:lang w:val="cs-CZ"/>
              </w:rPr>
              <w:t>V Praze</w:t>
            </w:r>
            <w:r w:rsidRPr="00A71BCB">
              <w:rPr>
                <w:rFonts w:ascii="Arial" w:hAnsi="Arial" w:cs="Arial"/>
                <w:sz w:val="21"/>
                <w:szCs w:val="21"/>
                <w:lang w:val="cs-CZ"/>
              </w:rPr>
              <w:t xml:space="preserve"> dne ________</w:t>
            </w:r>
            <w:r>
              <w:rPr>
                <w:rFonts w:ascii="Arial" w:hAnsi="Arial" w:cs="Arial"/>
                <w:sz w:val="21"/>
                <w:szCs w:val="21"/>
                <w:lang w:val="cs-CZ"/>
              </w:rPr>
              <w:t>_</w:t>
            </w:r>
            <w:r w:rsidRPr="00A71BCB">
              <w:rPr>
                <w:rFonts w:ascii="Arial" w:hAnsi="Arial" w:cs="Arial"/>
                <w:sz w:val="21"/>
                <w:szCs w:val="21"/>
                <w:lang w:val="cs-CZ"/>
              </w:rPr>
              <w:t xml:space="preserve"> </w:t>
            </w:r>
          </w:p>
          <w:p w14:paraId="7C6F0849" w14:textId="77777777" w:rsidR="009D629B" w:rsidRDefault="009D629B" w:rsidP="00340E01">
            <w:pPr>
              <w:pStyle w:val="Obsah5"/>
            </w:pPr>
          </w:p>
          <w:p w14:paraId="4A9DC28B" w14:textId="77777777" w:rsidR="009D629B" w:rsidRDefault="009D629B" w:rsidP="003F6310">
            <w:pPr>
              <w:pStyle w:val="Obsah5"/>
            </w:pPr>
            <w:r>
              <w:t xml:space="preserve">Národní zemědělské muzeum, s.p.o. </w:t>
            </w:r>
          </w:p>
          <w:p w14:paraId="213D293D" w14:textId="77777777" w:rsidR="009D629B" w:rsidRPr="00340E01" w:rsidRDefault="009D629B" w:rsidP="003F6310">
            <w:pPr>
              <w:pStyle w:val="Obsah5"/>
            </w:pPr>
          </w:p>
        </w:tc>
        <w:tc>
          <w:tcPr>
            <w:tcW w:w="4325" w:type="dxa"/>
          </w:tcPr>
          <w:p w14:paraId="4263BB5D" w14:textId="77777777" w:rsidR="009D629B" w:rsidRDefault="009D629B" w:rsidP="009A47FC">
            <w:pPr>
              <w:spacing w:line="276" w:lineRule="auto"/>
              <w:rPr>
                <w:rFonts w:ascii="Arial" w:hAnsi="Arial" w:cs="Arial"/>
                <w:sz w:val="21"/>
                <w:szCs w:val="21"/>
                <w:lang w:val="cs-CZ"/>
              </w:rPr>
            </w:pPr>
            <w:r>
              <w:rPr>
                <w:rFonts w:ascii="Arial" w:hAnsi="Arial" w:cs="Arial"/>
                <w:sz w:val="21"/>
                <w:szCs w:val="21"/>
                <w:lang w:val="cs-CZ"/>
              </w:rPr>
              <w:t xml:space="preserve">V </w:t>
            </w:r>
            <w:r w:rsidRPr="00A71BCB">
              <w:rPr>
                <w:rFonts w:ascii="Arial" w:hAnsi="Arial" w:cs="Arial"/>
                <w:sz w:val="21"/>
                <w:szCs w:val="21"/>
                <w:lang w:val="cs-CZ"/>
              </w:rPr>
              <w:t>________</w:t>
            </w:r>
            <w:r>
              <w:rPr>
                <w:rFonts w:ascii="Arial" w:hAnsi="Arial" w:cs="Arial"/>
                <w:sz w:val="21"/>
                <w:szCs w:val="21"/>
                <w:lang w:val="cs-CZ"/>
              </w:rPr>
              <w:t>_</w:t>
            </w:r>
            <w:r w:rsidRPr="00A71BCB">
              <w:rPr>
                <w:rFonts w:ascii="Arial" w:hAnsi="Arial" w:cs="Arial"/>
                <w:sz w:val="21"/>
                <w:szCs w:val="21"/>
                <w:lang w:val="cs-CZ"/>
              </w:rPr>
              <w:t xml:space="preserve"> dne ________</w:t>
            </w:r>
            <w:r>
              <w:rPr>
                <w:rFonts w:ascii="Arial" w:hAnsi="Arial" w:cs="Arial"/>
                <w:sz w:val="21"/>
                <w:szCs w:val="21"/>
                <w:lang w:val="cs-CZ"/>
              </w:rPr>
              <w:t>_</w:t>
            </w:r>
            <w:r w:rsidRPr="00A71BCB">
              <w:rPr>
                <w:rFonts w:ascii="Arial" w:hAnsi="Arial" w:cs="Arial"/>
                <w:sz w:val="21"/>
                <w:szCs w:val="21"/>
                <w:lang w:val="cs-CZ"/>
              </w:rPr>
              <w:t xml:space="preserve"> </w:t>
            </w:r>
          </w:p>
          <w:p w14:paraId="0717AD17" w14:textId="77777777" w:rsidR="009D629B" w:rsidRDefault="009D629B" w:rsidP="00340E01">
            <w:pPr>
              <w:pStyle w:val="Obsah5"/>
            </w:pPr>
          </w:p>
          <w:p w14:paraId="3257F7B7" w14:textId="77777777" w:rsidR="009D629B" w:rsidRPr="00DD6F51" w:rsidRDefault="009D629B" w:rsidP="00340E01">
            <w:pPr>
              <w:pStyle w:val="Obsah5"/>
            </w:pPr>
            <w:r w:rsidRPr="004C62E3">
              <w:t>Jihočeské zemědělské muzeum, o.p.s.</w:t>
            </w:r>
          </w:p>
        </w:tc>
      </w:tr>
      <w:tr w:rsidR="009D629B" w:rsidRPr="004C62E3" w14:paraId="16CA0598" w14:textId="77777777">
        <w:tc>
          <w:tcPr>
            <w:tcW w:w="4396" w:type="dxa"/>
          </w:tcPr>
          <w:p w14:paraId="31D89780" w14:textId="77777777" w:rsidR="009D629B" w:rsidRDefault="009D629B" w:rsidP="00982796">
            <w:pPr>
              <w:spacing w:line="276" w:lineRule="auto"/>
              <w:rPr>
                <w:rFonts w:ascii="Arial" w:hAnsi="Arial" w:cs="Arial"/>
                <w:sz w:val="21"/>
                <w:szCs w:val="21"/>
                <w:lang w:val="cs-CZ"/>
              </w:rPr>
            </w:pPr>
          </w:p>
          <w:p w14:paraId="5D38DAA5" w14:textId="77777777" w:rsidR="009D629B" w:rsidRDefault="009D629B" w:rsidP="00982796">
            <w:pPr>
              <w:spacing w:line="276" w:lineRule="auto"/>
              <w:rPr>
                <w:rFonts w:ascii="Arial" w:hAnsi="Arial" w:cs="Arial"/>
                <w:sz w:val="21"/>
                <w:szCs w:val="21"/>
                <w:lang w:val="cs-CZ"/>
              </w:rPr>
            </w:pPr>
          </w:p>
          <w:p w14:paraId="6928E147" w14:textId="77777777" w:rsidR="009D629B" w:rsidRDefault="009D629B" w:rsidP="00982796">
            <w:pPr>
              <w:spacing w:line="276" w:lineRule="auto"/>
              <w:rPr>
                <w:rFonts w:ascii="Arial" w:hAnsi="Arial" w:cs="Arial"/>
                <w:sz w:val="21"/>
                <w:szCs w:val="21"/>
                <w:lang w:val="cs-CZ"/>
              </w:rPr>
            </w:pPr>
            <w:r w:rsidRPr="00A71BCB">
              <w:rPr>
                <w:rFonts w:ascii="Arial" w:hAnsi="Arial" w:cs="Arial"/>
                <w:sz w:val="21"/>
                <w:szCs w:val="21"/>
                <w:lang w:val="cs-CZ"/>
              </w:rPr>
              <w:t>__________________</w:t>
            </w:r>
          </w:p>
          <w:p w14:paraId="10064CC8" w14:textId="411FE80A" w:rsidR="009D629B" w:rsidRPr="00DD6F51" w:rsidRDefault="009D629B" w:rsidP="003F6310">
            <w:pPr>
              <w:spacing w:line="276" w:lineRule="auto"/>
              <w:rPr>
                <w:rFonts w:ascii="Arial" w:hAnsi="Arial" w:cs="Arial"/>
                <w:sz w:val="21"/>
                <w:szCs w:val="21"/>
                <w:lang w:val="cs-CZ"/>
              </w:rPr>
            </w:pPr>
          </w:p>
        </w:tc>
        <w:tc>
          <w:tcPr>
            <w:tcW w:w="4325" w:type="dxa"/>
          </w:tcPr>
          <w:p w14:paraId="5CBC52EC" w14:textId="77777777" w:rsidR="009D629B" w:rsidRDefault="009D629B" w:rsidP="00A71BCB">
            <w:pPr>
              <w:spacing w:line="276" w:lineRule="auto"/>
              <w:rPr>
                <w:rFonts w:ascii="Arial" w:hAnsi="Arial" w:cs="Arial"/>
                <w:sz w:val="21"/>
                <w:szCs w:val="21"/>
                <w:lang w:val="cs-CZ"/>
              </w:rPr>
            </w:pPr>
          </w:p>
          <w:p w14:paraId="3FC5FF67" w14:textId="77777777" w:rsidR="009D629B" w:rsidRDefault="009D629B" w:rsidP="00A71BCB">
            <w:pPr>
              <w:spacing w:line="276" w:lineRule="auto"/>
              <w:rPr>
                <w:rFonts w:ascii="Arial" w:hAnsi="Arial" w:cs="Arial"/>
                <w:sz w:val="21"/>
                <w:szCs w:val="21"/>
                <w:lang w:val="cs-CZ"/>
              </w:rPr>
            </w:pPr>
          </w:p>
          <w:p w14:paraId="29E3D9D4" w14:textId="77777777" w:rsidR="009D629B" w:rsidRDefault="009D629B" w:rsidP="00A71BCB">
            <w:pPr>
              <w:spacing w:line="276" w:lineRule="auto"/>
              <w:rPr>
                <w:rFonts w:ascii="Arial" w:hAnsi="Arial" w:cs="Arial"/>
                <w:sz w:val="21"/>
                <w:szCs w:val="21"/>
                <w:lang w:val="cs-CZ"/>
              </w:rPr>
            </w:pPr>
            <w:r w:rsidRPr="00A71BCB">
              <w:rPr>
                <w:rFonts w:ascii="Arial" w:hAnsi="Arial" w:cs="Arial"/>
                <w:sz w:val="21"/>
                <w:szCs w:val="21"/>
                <w:lang w:val="cs-CZ"/>
              </w:rPr>
              <w:t>__________________</w:t>
            </w:r>
          </w:p>
          <w:p w14:paraId="25285177" w14:textId="4C50A765" w:rsidR="009D629B" w:rsidRPr="00DD6F51" w:rsidRDefault="009D629B" w:rsidP="00A71BCB">
            <w:pPr>
              <w:spacing w:line="276" w:lineRule="auto"/>
              <w:rPr>
                <w:rFonts w:ascii="Arial" w:hAnsi="Arial" w:cs="Arial"/>
                <w:sz w:val="21"/>
                <w:szCs w:val="21"/>
                <w:lang w:val="cs-CZ"/>
              </w:rPr>
            </w:pPr>
          </w:p>
        </w:tc>
      </w:tr>
    </w:tbl>
    <w:p w14:paraId="5F455702" w14:textId="77777777" w:rsidR="009D629B" w:rsidRDefault="009D629B" w:rsidP="005A5DDD">
      <w:pPr>
        <w:jc w:val="left"/>
        <w:rPr>
          <w:rFonts w:ascii="Arial" w:hAnsi="Arial" w:cs="Arial"/>
          <w:b/>
          <w:bCs/>
          <w:sz w:val="21"/>
          <w:szCs w:val="21"/>
          <w:lang w:val="cs-CZ"/>
        </w:rPr>
      </w:pPr>
      <w:bookmarkStart w:id="14" w:name="_GoBack"/>
      <w:bookmarkEnd w:id="0"/>
      <w:bookmarkEnd w:id="14"/>
    </w:p>
    <w:sectPr w:rsidR="009D629B" w:rsidSect="000F5456">
      <w:footerReference w:type="default" r:id="rId9"/>
      <w:endnotePr>
        <w:numFmt w:val="decimal"/>
      </w:endnotePr>
      <w:pgSz w:w="11907" w:h="16840" w:code="9"/>
      <w:pgMar w:top="1392" w:right="1701" w:bottom="1418" w:left="1701" w:header="510" w:footer="510" w:gutter="0"/>
      <w:cols w:space="708"/>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Šeferna Václav" w:date="2016-12-09T15:29:00Z" w:initials="ŠV">
    <w:p w14:paraId="29B83289" w14:textId="77777777" w:rsidR="009D629B" w:rsidRDefault="009D629B">
      <w:pPr>
        <w:pStyle w:val="Textkomente"/>
      </w:pPr>
      <w:r>
        <w:rPr>
          <w:rStyle w:val="Odkaznakoment"/>
        </w:rPr>
        <w:annotationRef/>
      </w:r>
      <w:r>
        <w:t>Potvrdit od paní Houdkové</w:t>
      </w:r>
    </w:p>
  </w:comment>
  <w:comment w:id="9" w:author="Šeferna Václav" w:date="2016-12-09T15:28:00Z" w:initials="ŠV">
    <w:p w14:paraId="1A7767DF" w14:textId="77777777" w:rsidR="009D629B" w:rsidRDefault="009D629B">
      <w:pPr>
        <w:pStyle w:val="Textkomente"/>
      </w:pPr>
      <w:r>
        <w:rPr>
          <w:rStyle w:val="Odkaznakoment"/>
        </w:rPr>
        <w:annotationRef/>
      </w:r>
      <w:r>
        <w:t xml:space="preserve">Nutno ověřit, jaká je dohoda. </w:t>
      </w:r>
      <w:r w:rsidRPr="00085915">
        <w:rPr>
          <w:lang w:val="nb-NO"/>
        </w:rPr>
        <w:t xml:space="preserve">Traktor bude přivezen k nám? </w:t>
      </w:r>
    </w:p>
  </w:comment>
  <w:comment w:id="11" w:author="Šeferna Václav" w:date="2016-12-09T15:19:00Z" w:initials="ŠV">
    <w:p w14:paraId="71D88F08" w14:textId="77777777" w:rsidR="009D629B" w:rsidRDefault="009D629B">
      <w:pPr>
        <w:pStyle w:val="Textkomente"/>
      </w:pPr>
      <w:r>
        <w:rPr>
          <w:rStyle w:val="Odkaznakoment"/>
        </w:rPr>
        <w:annotationRef/>
      </w:r>
      <w:r w:rsidRPr="00085915">
        <w:rPr>
          <w:lang w:val="pl-PL"/>
        </w:rPr>
        <w:t xml:space="preserve">Jak dlouhou chceme mít záruku za jakost? V jakém technickém stavu je tento traktor?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B83289" w15:done="0"/>
  <w15:commentEx w15:paraId="1A7767DF" w15:done="0"/>
  <w15:commentEx w15:paraId="71D88F0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FD2E8" w14:textId="77777777" w:rsidR="00C44480" w:rsidRDefault="00C44480">
      <w:r>
        <w:separator/>
      </w:r>
    </w:p>
  </w:endnote>
  <w:endnote w:type="continuationSeparator" w:id="0">
    <w:p w14:paraId="3B432376" w14:textId="77777777" w:rsidR="00C44480" w:rsidRDefault="00C4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S Patkou">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70BD" w14:textId="7C3FAF4B" w:rsidR="009D629B" w:rsidRPr="00E939B3" w:rsidRDefault="009D629B" w:rsidP="00DB5E26">
    <w:pPr>
      <w:pStyle w:val="Zpat"/>
      <w:jc w:val="center"/>
      <w:rPr>
        <w:rFonts w:ascii="Arial" w:hAnsi="Arial" w:cs="Arial"/>
        <w:sz w:val="16"/>
        <w:szCs w:val="16"/>
      </w:rPr>
    </w:pPr>
    <w:r w:rsidRPr="00E939B3">
      <w:rPr>
        <w:rStyle w:val="slostrnky"/>
        <w:rFonts w:ascii="Arial" w:hAnsi="Arial" w:cs="Arial"/>
        <w:sz w:val="16"/>
        <w:szCs w:val="16"/>
      </w:rPr>
      <w:fldChar w:fldCharType="begin"/>
    </w:r>
    <w:r w:rsidRPr="00E939B3">
      <w:rPr>
        <w:rStyle w:val="slostrnky"/>
        <w:rFonts w:ascii="Arial" w:hAnsi="Arial" w:cs="Arial"/>
        <w:sz w:val="16"/>
        <w:szCs w:val="16"/>
      </w:rPr>
      <w:instrText xml:space="preserve"> PAGE </w:instrText>
    </w:r>
    <w:r w:rsidRPr="00E939B3">
      <w:rPr>
        <w:rStyle w:val="slostrnky"/>
        <w:rFonts w:ascii="Arial" w:hAnsi="Arial" w:cs="Arial"/>
        <w:sz w:val="16"/>
        <w:szCs w:val="16"/>
      </w:rPr>
      <w:fldChar w:fldCharType="separate"/>
    </w:r>
    <w:r w:rsidR="009641CF">
      <w:rPr>
        <w:rStyle w:val="slostrnky"/>
        <w:rFonts w:ascii="Arial" w:hAnsi="Arial" w:cs="Arial"/>
        <w:noProof/>
        <w:sz w:val="16"/>
        <w:szCs w:val="16"/>
      </w:rPr>
      <w:t>1</w:t>
    </w:r>
    <w:r w:rsidRPr="00E939B3">
      <w:rPr>
        <w:rStyle w:val="slostrnky"/>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09129" w14:textId="77777777" w:rsidR="00C44480" w:rsidRDefault="00C44480">
      <w:r>
        <w:separator/>
      </w:r>
    </w:p>
  </w:footnote>
  <w:footnote w:type="continuationSeparator" w:id="0">
    <w:p w14:paraId="08AC6DC9" w14:textId="77777777" w:rsidR="00C44480" w:rsidRDefault="00C444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D5A73BE"/>
    <w:lvl w:ilvl="0">
      <w:start w:val="1"/>
      <w:numFmt w:val="decimal"/>
      <w:pStyle w:val="rove5-slovantext"/>
      <w:lvlText w:val="%1."/>
      <w:lvlJc w:val="left"/>
      <w:pPr>
        <w:tabs>
          <w:tab w:val="num" w:pos="643"/>
        </w:tabs>
        <w:ind w:left="643" w:hanging="360"/>
      </w:pPr>
    </w:lvl>
  </w:abstractNum>
  <w:abstractNum w:abstractNumId="1" w15:restartNumberingAfterBreak="0">
    <w:nsid w:val="FFFFFF88"/>
    <w:multiLevelType w:val="singleLevel"/>
    <w:tmpl w:val="EBCC7750"/>
    <w:lvl w:ilvl="0">
      <w:start w:val="1"/>
      <w:numFmt w:val="decimal"/>
      <w:pStyle w:val="Nadpis6"/>
      <w:lvlText w:val="(%1)"/>
      <w:lvlJc w:val="left"/>
      <w:pPr>
        <w:tabs>
          <w:tab w:val="num" w:pos="360"/>
        </w:tabs>
        <w:ind w:left="360" w:hanging="360"/>
      </w:pPr>
    </w:lvl>
  </w:abstractNum>
  <w:abstractNum w:abstractNumId="2" w15:restartNumberingAfterBreak="0">
    <w:nsid w:val="08BA6D13"/>
    <w:multiLevelType w:val="hybridMultilevel"/>
    <w:tmpl w:val="DF208ADA"/>
    <w:lvl w:ilvl="0" w:tplc="2124D84E">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5230277"/>
    <w:multiLevelType w:val="multilevel"/>
    <w:tmpl w:val="734EEFBA"/>
    <w:lvl w:ilvl="0">
      <w:start w:val="1"/>
      <w:numFmt w:val="decimal"/>
      <w:pStyle w:val="rove1-slovantext"/>
      <w:lvlText w:val="%1."/>
      <w:lvlJc w:val="left"/>
      <w:pPr>
        <w:tabs>
          <w:tab w:val="num" w:pos="567"/>
        </w:tabs>
        <w:ind w:left="567" w:hanging="567"/>
      </w:pPr>
      <w:rPr>
        <w:rFonts w:hint="default"/>
        <w:b w:val="0"/>
        <w:bCs w:val="0"/>
        <w:i w:val="0"/>
        <w:iCs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bCs w:val="0"/>
        <w:i w:val="0"/>
        <w:iCs w:val="0"/>
      </w:rPr>
    </w:lvl>
    <w:lvl w:ilvl="3">
      <w:start w:val="1"/>
      <w:numFmt w:val="lowerLetter"/>
      <w:lvlText w:val="(%4)"/>
      <w:lvlJc w:val="left"/>
      <w:pPr>
        <w:tabs>
          <w:tab w:val="num" w:pos="1134"/>
        </w:tabs>
        <w:ind w:left="1134" w:hanging="567"/>
      </w:pPr>
      <w:rPr>
        <w:rFonts w:hint="default"/>
        <w:b w:val="0"/>
        <w:bCs w:val="0"/>
        <w:i w:val="0"/>
        <w:iCs w:val="0"/>
      </w:rPr>
    </w:lvl>
    <w:lvl w:ilvl="4">
      <w:start w:val="1"/>
      <w:numFmt w:val="lowerRoman"/>
      <w:lvlText w:val="(%5)"/>
      <w:lvlJc w:val="left"/>
      <w:pPr>
        <w:tabs>
          <w:tab w:val="num" w:pos="1701"/>
        </w:tabs>
        <w:ind w:left="1701" w:hanging="567"/>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0407219"/>
    <w:multiLevelType w:val="multilevel"/>
    <w:tmpl w:val="A72E3292"/>
    <w:lvl w:ilvl="0">
      <w:start w:val="1"/>
      <w:numFmt w:val="decimal"/>
      <w:pStyle w:val="Level1-slovannadpis"/>
      <w:lvlText w:val="%1."/>
      <w:lvlJc w:val="left"/>
      <w:pPr>
        <w:tabs>
          <w:tab w:val="num" w:pos="567"/>
        </w:tabs>
        <w:ind w:left="567" w:hanging="567"/>
      </w:pPr>
      <w:rPr>
        <w:rFonts w:hint="default"/>
        <w:b/>
        <w:bCs/>
        <w:i w:val="0"/>
        <w:iCs w:val="0"/>
      </w:rPr>
    </w:lvl>
    <w:lvl w:ilvl="1">
      <w:start w:val="1"/>
      <w:numFmt w:val="decimal"/>
      <w:pStyle w:val="Level2-slovantext"/>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lowerLetter"/>
      <w:pStyle w:val="Level3-a"/>
      <w:lvlText w:val="(%4)"/>
      <w:lvlJc w:val="left"/>
      <w:pPr>
        <w:tabs>
          <w:tab w:val="num" w:pos="1134"/>
        </w:tabs>
        <w:ind w:left="1134" w:hanging="567"/>
      </w:pPr>
      <w:rPr>
        <w:rFonts w:hint="default"/>
      </w:rPr>
    </w:lvl>
    <w:lvl w:ilvl="4">
      <w:start w:val="1"/>
      <w:numFmt w:val="lowerRoman"/>
      <w:pStyle w:val="Level3-i"/>
      <w:lvlText w:val="(%5)"/>
      <w:lvlJc w:val="left"/>
      <w:pPr>
        <w:tabs>
          <w:tab w:val="num" w:pos="1701"/>
        </w:tabs>
        <w:ind w:left="1701" w:hanging="567"/>
      </w:pPr>
      <w:rPr>
        <w:rFonts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96E1F26"/>
    <w:multiLevelType w:val="multilevel"/>
    <w:tmpl w:val="141E4268"/>
    <w:lvl w:ilvl="0">
      <w:start w:val="1"/>
      <w:numFmt w:val="decimal"/>
      <w:lvlText w:val="%1."/>
      <w:lvlJc w:val="left"/>
      <w:pPr>
        <w:ind w:left="720" w:hanging="360"/>
      </w:pPr>
    </w:lvl>
    <w:lvl w:ilvl="1">
      <w:start w:val="1"/>
      <w:numFmt w:val="decimal"/>
      <w:isLgl/>
      <w:lvlText w:val="%1.%2"/>
      <w:lvlJc w:val="left"/>
      <w:pPr>
        <w:ind w:left="989"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BE4449"/>
    <w:multiLevelType w:val="singleLevel"/>
    <w:tmpl w:val="EF788B98"/>
    <w:lvl w:ilvl="0">
      <w:start w:val="1"/>
      <w:numFmt w:val="upperLetter"/>
      <w:pStyle w:val="Prambule"/>
      <w:lvlText w:val="%1."/>
      <w:lvlJc w:val="left"/>
      <w:pPr>
        <w:tabs>
          <w:tab w:val="num" w:pos="709"/>
        </w:tabs>
        <w:ind w:left="709" w:hanging="709"/>
      </w:pPr>
    </w:lvl>
  </w:abstractNum>
  <w:abstractNum w:abstractNumId="7" w15:restartNumberingAfterBreak="0">
    <w:nsid w:val="5A326F90"/>
    <w:multiLevelType w:val="multilevel"/>
    <w:tmpl w:val="A1C8E560"/>
    <w:lvl w:ilvl="0">
      <w:start w:val="1"/>
      <w:numFmt w:val="decimal"/>
      <w:lvlText w:val="%1."/>
      <w:lvlJc w:val="left"/>
      <w:pPr>
        <w:tabs>
          <w:tab w:val="num" w:pos="425"/>
        </w:tabs>
        <w:ind w:left="425" w:hanging="425"/>
      </w:pPr>
      <w:rPr>
        <w:rFonts w:ascii="Arial" w:hAnsi="Arial" w:cs="Arial" w:hint="default"/>
        <w:b/>
        <w:bCs/>
      </w:rPr>
    </w:lvl>
    <w:lvl w:ilvl="1">
      <w:start w:val="1"/>
      <w:numFmt w:val="decimal"/>
      <w:lvlText w:val="%1.%2"/>
      <w:lvlJc w:val="left"/>
      <w:pPr>
        <w:tabs>
          <w:tab w:val="num" w:pos="567"/>
        </w:tabs>
        <w:ind w:left="567" w:hanging="567"/>
      </w:pPr>
      <w:rPr>
        <w:rFonts w:ascii="Arial" w:hAnsi="Arial" w:cs="Arial" w:hint="default"/>
        <w:b w:val="0"/>
        <w:bCs w:val="0"/>
        <w:sz w:val="20"/>
        <w:szCs w:val="20"/>
      </w:rPr>
    </w:lvl>
    <w:lvl w:ilvl="2">
      <w:start w:val="1"/>
      <w:numFmt w:val="decimal"/>
      <w:lvlText w:val="%1.%2.%3"/>
      <w:lvlJc w:val="left"/>
      <w:pPr>
        <w:tabs>
          <w:tab w:val="num" w:pos="1418"/>
        </w:tabs>
        <w:ind w:left="1418" w:hanging="851"/>
      </w:pPr>
    </w:lvl>
    <w:lvl w:ilvl="3">
      <w:start w:val="1"/>
      <w:numFmt w:val="decimal"/>
      <w:lvlText w:val="%1.%2.%3.%4"/>
      <w:lvlJc w:val="left"/>
      <w:pPr>
        <w:tabs>
          <w:tab w:val="num" w:pos="1418"/>
        </w:tabs>
        <w:ind w:left="1418" w:hanging="851"/>
      </w:pPr>
    </w:lvl>
    <w:lvl w:ilvl="4">
      <w:start w:val="1"/>
      <w:numFmt w:val="lowerRoman"/>
      <w:lvlText w:val="(%5)"/>
      <w:lvlJc w:val="left"/>
      <w:pPr>
        <w:tabs>
          <w:tab w:val="num" w:pos="2138"/>
        </w:tabs>
        <w:ind w:left="1985" w:hanging="567"/>
      </w:pPr>
    </w:lvl>
    <w:lvl w:ilvl="5">
      <w:start w:val="1"/>
      <w:numFmt w:val="lowerLetter"/>
      <w:lvlText w:val="(%6)"/>
      <w:lvlJc w:val="left"/>
      <w:pPr>
        <w:tabs>
          <w:tab w:val="num" w:pos="2410"/>
        </w:tabs>
        <w:ind w:left="2410" w:hanging="425"/>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A897507"/>
    <w:multiLevelType w:val="hybridMultilevel"/>
    <w:tmpl w:val="1A70916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7A66A95"/>
    <w:multiLevelType w:val="multilevel"/>
    <w:tmpl w:val="2C6A6C0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A4B600E"/>
    <w:multiLevelType w:val="multilevel"/>
    <w:tmpl w:val="93EC7378"/>
    <w:lvl w:ilvl="0">
      <w:start w:val="1"/>
      <w:numFmt w:val="decimal"/>
      <w:lvlText w:val="%1."/>
      <w:lvlJc w:val="left"/>
      <w:pPr>
        <w:tabs>
          <w:tab w:val="num" w:pos="567"/>
        </w:tabs>
        <w:ind w:left="567" w:hanging="567"/>
      </w:pPr>
      <w:rPr>
        <w:rFonts w:hint="default"/>
        <w:b/>
        <w:bCs/>
        <w:i w:val="0"/>
        <w:iCs w:val="0"/>
      </w:rPr>
    </w:lvl>
    <w:lvl w:ilvl="1">
      <w:start w:val="1"/>
      <w:numFmt w:val="decimal"/>
      <w:lvlText w:val="%1.%2"/>
      <w:lvlJc w:val="left"/>
      <w:pPr>
        <w:tabs>
          <w:tab w:val="num" w:pos="567"/>
        </w:tabs>
        <w:ind w:left="567" w:hanging="567"/>
      </w:pPr>
      <w:rPr>
        <w:rFonts w:hint="default"/>
        <w:b w:val="0"/>
        <w:bCs w:val="0"/>
        <w:i w:val="0"/>
        <w:iCs w:val="0"/>
      </w:rPr>
    </w:lvl>
    <w:lvl w:ilvl="2">
      <w:start w:val="1"/>
      <w:numFmt w:val="decimal"/>
      <w:lvlText w:val="%1.%2.%3"/>
      <w:lvlJc w:val="left"/>
      <w:pPr>
        <w:tabs>
          <w:tab w:val="num" w:pos="567"/>
        </w:tabs>
        <w:ind w:left="567" w:hanging="567"/>
      </w:pPr>
      <w:rPr>
        <w:rFonts w:hint="default"/>
        <w:b w:val="0"/>
        <w:bCs w:val="0"/>
        <w:i w:val="0"/>
        <w:iCs w:val="0"/>
      </w:rPr>
    </w:lvl>
    <w:lvl w:ilvl="3">
      <w:start w:val="1"/>
      <w:numFmt w:val="lowerLetter"/>
      <w:lvlText w:val="(%4)"/>
      <w:lvlJc w:val="left"/>
      <w:pPr>
        <w:tabs>
          <w:tab w:val="num" w:pos="1134"/>
        </w:tabs>
        <w:ind w:left="1134" w:hanging="567"/>
      </w:pPr>
      <w:rPr>
        <w:rFonts w:hint="default"/>
        <w:b w:val="0"/>
        <w:bCs w:val="0"/>
        <w:i w:val="0"/>
        <w:iCs w:val="0"/>
      </w:rPr>
    </w:lvl>
    <w:lvl w:ilvl="4">
      <w:start w:val="1"/>
      <w:numFmt w:val="lowerRoman"/>
      <w:lvlText w:val="(%5)"/>
      <w:lvlJc w:val="left"/>
      <w:pPr>
        <w:tabs>
          <w:tab w:val="num" w:pos="1701"/>
        </w:tabs>
        <w:ind w:left="1701" w:hanging="567"/>
      </w:pPr>
      <w:rPr>
        <w:rFonts w:hint="default"/>
        <w:b w:val="0"/>
        <w:bCs w:val="0"/>
        <w:i w:val="0"/>
        <w:iCs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6"/>
  </w:num>
  <w:num w:numId="11">
    <w:abstractNumId w:val="7"/>
  </w:num>
  <w:num w:numId="12">
    <w:abstractNumId w:val="5"/>
  </w:num>
  <w:num w:numId="13">
    <w:abstractNumId w:val="3"/>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9"/>
  </w:num>
  <w:num w:numId="21">
    <w:abstractNumId w:val="1"/>
  </w:num>
  <w:num w:numId="22">
    <w:abstractNumId w:val="1"/>
  </w:num>
  <w:num w:numId="23">
    <w:abstractNumId w:val="2"/>
  </w:num>
  <w:num w:numId="24">
    <w:abstractNumId w:val="10"/>
  </w:num>
  <w:num w:numId="25">
    <w:abstractNumId w:val="8"/>
  </w:num>
  <w:num w:numId="26">
    <w:abstractNumId w:val="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37A"/>
    <w:rsid w:val="00001BD7"/>
    <w:rsid w:val="00003DE4"/>
    <w:rsid w:val="00004324"/>
    <w:rsid w:val="0000698B"/>
    <w:rsid w:val="00007A06"/>
    <w:rsid w:val="00010AA7"/>
    <w:rsid w:val="000122DC"/>
    <w:rsid w:val="000149D8"/>
    <w:rsid w:val="00015810"/>
    <w:rsid w:val="00020053"/>
    <w:rsid w:val="0002257E"/>
    <w:rsid w:val="00026F6D"/>
    <w:rsid w:val="0003053C"/>
    <w:rsid w:val="0003089D"/>
    <w:rsid w:val="000317E1"/>
    <w:rsid w:val="00033534"/>
    <w:rsid w:val="000339E4"/>
    <w:rsid w:val="00052B1C"/>
    <w:rsid w:val="0005434B"/>
    <w:rsid w:val="0005670E"/>
    <w:rsid w:val="00056EE0"/>
    <w:rsid w:val="00061FCA"/>
    <w:rsid w:val="000635B0"/>
    <w:rsid w:val="00063716"/>
    <w:rsid w:val="00071863"/>
    <w:rsid w:val="0007560B"/>
    <w:rsid w:val="00077743"/>
    <w:rsid w:val="000816DA"/>
    <w:rsid w:val="00083784"/>
    <w:rsid w:val="000847B5"/>
    <w:rsid w:val="00084B96"/>
    <w:rsid w:val="00085915"/>
    <w:rsid w:val="00086933"/>
    <w:rsid w:val="000907E9"/>
    <w:rsid w:val="00091538"/>
    <w:rsid w:val="000947E0"/>
    <w:rsid w:val="00094C39"/>
    <w:rsid w:val="000A1987"/>
    <w:rsid w:val="000A205B"/>
    <w:rsid w:val="000A315E"/>
    <w:rsid w:val="000A3A63"/>
    <w:rsid w:val="000A4881"/>
    <w:rsid w:val="000B30F2"/>
    <w:rsid w:val="000B3BF7"/>
    <w:rsid w:val="000C0C2E"/>
    <w:rsid w:val="000C68B9"/>
    <w:rsid w:val="000C7134"/>
    <w:rsid w:val="000D0DB7"/>
    <w:rsid w:val="000D18C4"/>
    <w:rsid w:val="000E2585"/>
    <w:rsid w:val="000E4E64"/>
    <w:rsid w:val="000E78AC"/>
    <w:rsid w:val="000F0446"/>
    <w:rsid w:val="000F116A"/>
    <w:rsid w:val="000F2834"/>
    <w:rsid w:val="000F5456"/>
    <w:rsid w:val="00104145"/>
    <w:rsid w:val="00104304"/>
    <w:rsid w:val="00104B93"/>
    <w:rsid w:val="00105284"/>
    <w:rsid w:val="0010540E"/>
    <w:rsid w:val="001061B5"/>
    <w:rsid w:val="001066BF"/>
    <w:rsid w:val="00110AF1"/>
    <w:rsid w:val="00111189"/>
    <w:rsid w:val="00114370"/>
    <w:rsid w:val="00115956"/>
    <w:rsid w:val="00123CF3"/>
    <w:rsid w:val="00125306"/>
    <w:rsid w:val="0012751D"/>
    <w:rsid w:val="00127A98"/>
    <w:rsid w:val="0013042C"/>
    <w:rsid w:val="00131DCC"/>
    <w:rsid w:val="00131FCA"/>
    <w:rsid w:val="00137619"/>
    <w:rsid w:val="00144243"/>
    <w:rsid w:val="001444A5"/>
    <w:rsid w:val="001453CC"/>
    <w:rsid w:val="00146345"/>
    <w:rsid w:val="001469B4"/>
    <w:rsid w:val="0015130F"/>
    <w:rsid w:val="001555B6"/>
    <w:rsid w:val="00157F85"/>
    <w:rsid w:val="00161255"/>
    <w:rsid w:val="001651FE"/>
    <w:rsid w:val="0017091A"/>
    <w:rsid w:val="00170F1C"/>
    <w:rsid w:val="001761AE"/>
    <w:rsid w:val="00177215"/>
    <w:rsid w:val="00177FF7"/>
    <w:rsid w:val="001911CD"/>
    <w:rsid w:val="0019474F"/>
    <w:rsid w:val="00195893"/>
    <w:rsid w:val="001A38C9"/>
    <w:rsid w:val="001A6B67"/>
    <w:rsid w:val="001B019A"/>
    <w:rsid w:val="001B630E"/>
    <w:rsid w:val="001B6A69"/>
    <w:rsid w:val="001C0CF9"/>
    <w:rsid w:val="001C0F44"/>
    <w:rsid w:val="001C4D21"/>
    <w:rsid w:val="001C7623"/>
    <w:rsid w:val="001D1A5E"/>
    <w:rsid w:val="001D299C"/>
    <w:rsid w:val="001D73F6"/>
    <w:rsid w:val="001E7AD6"/>
    <w:rsid w:val="001F105A"/>
    <w:rsid w:val="001F34DD"/>
    <w:rsid w:val="001F3B74"/>
    <w:rsid w:val="001F4FCE"/>
    <w:rsid w:val="001F5995"/>
    <w:rsid w:val="001F77AE"/>
    <w:rsid w:val="0020283E"/>
    <w:rsid w:val="002064E3"/>
    <w:rsid w:val="002118C7"/>
    <w:rsid w:val="00217565"/>
    <w:rsid w:val="00230389"/>
    <w:rsid w:val="00237F06"/>
    <w:rsid w:val="002401C0"/>
    <w:rsid w:val="00241C80"/>
    <w:rsid w:val="00243068"/>
    <w:rsid w:val="00244DE5"/>
    <w:rsid w:val="00251F38"/>
    <w:rsid w:val="00252DA7"/>
    <w:rsid w:val="00253252"/>
    <w:rsid w:val="002566D0"/>
    <w:rsid w:val="00256E45"/>
    <w:rsid w:val="0025780A"/>
    <w:rsid w:val="002641B5"/>
    <w:rsid w:val="002661D3"/>
    <w:rsid w:val="002679BA"/>
    <w:rsid w:val="00274846"/>
    <w:rsid w:val="002824C4"/>
    <w:rsid w:val="002851F0"/>
    <w:rsid w:val="00286D78"/>
    <w:rsid w:val="002A0D13"/>
    <w:rsid w:val="002A26D5"/>
    <w:rsid w:val="002A411C"/>
    <w:rsid w:val="002A59D6"/>
    <w:rsid w:val="002B07AB"/>
    <w:rsid w:val="002C3BD4"/>
    <w:rsid w:val="002C63E9"/>
    <w:rsid w:val="002D5A78"/>
    <w:rsid w:val="002E23EE"/>
    <w:rsid w:val="002E3418"/>
    <w:rsid w:val="002E76F2"/>
    <w:rsid w:val="002F0D70"/>
    <w:rsid w:val="002F1801"/>
    <w:rsid w:val="002F3CD9"/>
    <w:rsid w:val="002F4B08"/>
    <w:rsid w:val="002F7C35"/>
    <w:rsid w:val="00303082"/>
    <w:rsid w:val="003043D7"/>
    <w:rsid w:val="00304C2B"/>
    <w:rsid w:val="0031225D"/>
    <w:rsid w:val="0031324F"/>
    <w:rsid w:val="00315881"/>
    <w:rsid w:val="003242A6"/>
    <w:rsid w:val="0032434C"/>
    <w:rsid w:val="003250B5"/>
    <w:rsid w:val="0033024D"/>
    <w:rsid w:val="0033274E"/>
    <w:rsid w:val="00332AD5"/>
    <w:rsid w:val="00333066"/>
    <w:rsid w:val="00336BEF"/>
    <w:rsid w:val="00340E01"/>
    <w:rsid w:val="00344621"/>
    <w:rsid w:val="00346EFC"/>
    <w:rsid w:val="00356158"/>
    <w:rsid w:val="003566D5"/>
    <w:rsid w:val="0036110C"/>
    <w:rsid w:val="00361846"/>
    <w:rsid w:val="00361CCB"/>
    <w:rsid w:val="00362BED"/>
    <w:rsid w:val="00362C0C"/>
    <w:rsid w:val="003634BB"/>
    <w:rsid w:val="00363774"/>
    <w:rsid w:val="00367F21"/>
    <w:rsid w:val="003719DA"/>
    <w:rsid w:val="0037288C"/>
    <w:rsid w:val="00377EB3"/>
    <w:rsid w:val="003803AF"/>
    <w:rsid w:val="00380CAE"/>
    <w:rsid w:val="00383AE7"/>
    <w:rsid w:val="003853E5"/>
    <w:rsid w:val="00393B86"/>
    <w:rsid w:val="00396882"/>
    <w:rsid w:val="003A0C4E"/>
    <w:rsid w:val="003A236F"/>
    <w:rsid w:val="003A76DD"/>
    <w:rsid w:val="003A7716"/>
    <w:rsid w:val="003B29E1"/>
    <w:rsid w:val="003B4148"/>
    <w:rsid w:val="003B4ACD"/>
    <w:rsid w:val="003B576E"/>
    <w:rsid w:val="003B7039"/>
    <w:rsid w:val="003B7109"/>
    <w:rsid w:val="003C0478"/>
    <w:rsid w:val="003C4358"/>
    <w:rsid w:val="003C692F"/>
    <w:rsid w:val="003D4688"/>
    <w:rsid w:val="003D7AAE"/>
    <w:rsid w:val="003E0AE2"/>
    <w:rsid w:val="003E2D55"/>
    <w:rsid w:val="003E5AF2"/>
    <w:rsid w:val="003E62F0"/>
    <w:rsid w:val="003F6310"/>
    <w:rsid w:val="003F7BA9"/>
    <w:rsid w:val="00401E0D"/>
    <w:rsid w:val="004159D7"/>
    <w:rsid w:val="00415E8C"/>
    <w:rsid w:val="00420DE6"/>
    <w:rsid w:val="0042306C"/>
    <w:rsid w:val="00431C2D"/>
    <w:rsid w:val="00432578"/>
    <w:rsid w:val="00441B62"/>
    <w:rsid w:val="004464A1"/>
    <w:rsid w:val="00447EEB"/>
    <w:rsid w:val="00452E3B"/>
    <w:rsid w:val="00453540"/>
    <w:rsid w:val="00453DE4"/>
    <w:rsid w:val="00454884"/>
    <w:rsid w:val="00455FC4"/>
    <w:rsid w:val="00470A19"/>
    <w:rsid w:val="004735D5"/>
    <w:rsid w:val="004740DE"/>
    <w:rsid w:val="00475E1B"/>
    <w:rsid w:val="0047654F"/>
    <w:rsid w:val="00477853"/>
    <w:rsid w:val="004800BB"/>
    <w:rsid w:val="004831D7"/>
    <w:rsid w:val="00484BE7"/>
    <w:rsid w:val="004862A3"/>
    <w:rsid w:val="00493FB4"/>
    <w:rsid w:val="00494D38"/>
    <w:rsid w:val="0049737C"/>
    <w:rsid w:val="00497D05"/>
    <w:rsid w:val="00497DAE"/>
    <w:rsid w:val="004A05B1"/>
    <w:rsid w:val="004A073C"/>
    <w:rsid w:val="004A2103"/>
    <w:rsid w:val="004A6D6E"/>
    <w:rsid w:val="004B15AE"/>
    <w:rsid w:val="004B2F6C"/>
    <w:rsid w:val="004B48C9"/>
    <w:rsid w:val="004B4A50"/>
    <w:rsid w:val="004C62E3"/>
    <w:rsid w:val="004C7E76"/>
    <w:rsid w:val="004D2AE2"/>
    <w:rsid w:val="004D3964"/>
    <w:rsid w:val="004E30B8"/>
    <w:rsid w:val="004E4601"/>
    <w:rsid w:val="004E48E7"/>
    <w:rsid w:val="004F0124"/>
    <w:rsid w:val="004F2BE4"/>
    <w:rsid w:val="004F53DB"/>
    <w:rsid w:val="004F5920"/>
    <w:rsid w:val="004F6FD6"/>
    <w:rsid w:val="00505B56"/>
    <w:rsid w:val="00513068"/>
    <w:rsid w:val="00514C54"/>
    <w:rsid w:val="005151E0"/>
    <w:rsid w:val="00515A67"/>
    <w:rsid w:val="00517DFB"/>
    <w:rsid w:val="00522CA8"/>
    <w:rsid w:val="00524255"/>
    <w:rsid w:val="00527024"/>
    <w:rsid w:val="00533B37"/>
    <w:rsid w:val="0053455E"/>
    <w:rsid w:val="00541868"/>
    <w:rsid w:val="00547C88"/>
    <w:rsid w:val="00551AE8"/>
    <w:rsid w:val="00554B04"/>
    <w:rsid w:val="00554BD5"/>
    <w:rsid w:val="00557C88"/>
    <w:rsid w:val="005629CB"/>
    <w:rsid w:val="00565EF6"/>
    <w:rsid w:val="00571213"/>
    <w:rsid w:val="00572F25"/>
    <w:rsid w:val="00573F8F"/>
    <w:rsid w:val="00575605"/>
    <w:rsid w:val="00576EC3"/>
    <w:rsid w:val="00581BF4"/>
    <w:rsid w:val="005830D5"/>
    <w:rsid w:val="005849B1"/>
    <w:rsid w:val="0058525D"/>
    <w:rsid w:val="005926AE"/>
    <w:rsid w:val="0059415D"/>
    <w:rsid w:val="00594D07"/>
    <w:rsid w:val="0059714A"/>
    <w:rsid w:val="0059782A"/>
    <w:rsid w:val="00597D40"/>
    <w:rsid w:val="005A0105"/>
    <w:rsid w:val="005A03E5"/>
    <w:rsid w:val="005A153B"/>
    <w:rsid w:val="005A4B76"/>
    <w:rsid w:val="005A528A"/>
    <w:rsid w:val="005A52ED"/>
    <w:rsid w:val="005A5DDD"/>
    <w:rsid w:val="005A6B08"/>
    <w:rsid w:val="005A73A5"/>
    <w:rsid w:val="005B3E8B"/>
    <w:rsid w:val="005B41F4"/>
    <w:rsid w:val="005B7052"/>
    <w:rsid w:val="005C1620"/>
    <w:rsid w:val="005C16EB"/>
    <w:rsid w:val="005C1BB6"/>
    <w:rsid w:val="005C1EC6"/>
    <w:rsid w:val="005C2165"/>
    <w:rsid w:val="005C29C4"/>
    <w:rsid w:val="005D0016"/>
    <w:rsid w:val="005D18D8"/>
    <w:rsid w:val="005D1A7C"/>
    <w:rsid w:val="005D21E7"/>
    <w:rsid w:val="005D62EB"/>
    <w:rsid w:val="005E5CBF"/>
    <w:rsid w:val="005E5E71"/>
    <w:rsid w:val="005F0455"/>
    <w:rsid w:val="005F19E7"/>
    <w:rsid w:val="005F269A"/>
    <w:rsid w:val="005F40ED"/>
    <w:rsid w:val="005F69C2"/>
    <w:rsid w:val="00600797"/>
    <w:rsid w:val="006010C7"/>
    <w:rsid w:val="006011C8"/>
    <w:rsid w:val="006020C8"/>
    <w:rsid w:val="00606BBC"/>
    <w:rsid w:val="006101D4"/>
    <w:rsid w:val="00614EE0"/>
    <w:rsid w:val="00620D94"/>
    <w:rsid w:val="006220E5"/>
    <w:rsid w:val="0062336C"/>
    <w:rsid w:val="00625B0B"/>
    <w:rsid w:val="00631645"/>
    <w:rsid w:val="00635418"/>
    <w:rsid w:val="00641421"/>
    <w:rsid w:val="00643C69"/>
    <w:rsid w:val="0065127C"/>
    <w:rsid w:val="006518A8"/>
    <w:rsid w:val="006603E6"/>
    <w:rsid w:val="00660F93"/>
    <w:rsid w:val="00663D35"/>
    <w:rsid w:val="00664735"/>
    <w:rsid w:val="0066633D"/>
    <w:rsid w:val="006750CF"/>
    <w:rsid w:val="006774BC"/>
    <w:rsid w:val="00681324"/>
    <w:rsid w:val="00683568"/>
    <w:rsid w:val="006861A7"/>
    <w:rsid w:val="00687592"/>
    <w:rsid w:val="006A23C8"/>
    <w:rsid w:val="006A3F79"/>
    <w:rsid w:val="006B12FB"/>
    <w:rsid w:val="006B4957"/>
    <w:rsid w:val="006C1E2A"/>
    <w:rsid w:val="006C7ABF"/>
    <w:rsid w:val="006D3C85"/>
    <w:rsid w:val="006D45B8"/>
    <w:rsid w:val="006E0BAF"/>
    <w:rsid w:val="006E2B58"/>
    <w:rsid w:val="006E5DCB"/>
    <w:rsid w:val="006E70BC"/>
    <w:rsid w:val="006E7589"/>
    <w:rsid w:val="006F0EE3"/>
    <w:rsid w:val="006F2BAE"/>
    <w:rsid w:val="006F5358"/>
    <w:rsid w:val="006F75F1"/>
    <w:rsid w:val="00706791"/>
    <w:rsid w:val="00707E46"/>
    <w:rsid w:val="007117F5"/>
    <w:rsid w:val="007124F4"/>
    <w:rsid w:val="00714C2D"/>
    <w:rsid w:val="0072201A"/>
    <w:rsid w:val="0072289F"/>
    <w:rsid w:val="007356FD"/>
    <w:rsid w:val="00737D87"/>
    <w:rsid w:val="00743D5B"/>
    <w:rsid w:val="00746176"/>
    <w:rsid w:val="007500C0"/>
    <w:rsid w:val="00761640"/>
    <w:rsid w:val="0076504C"/>
    <w:rsid w:val="007723DF"/>
    <w:rsid w:val="00773DF1"/>
    <w:rsid w:val="00775B6F"/>
    <w:rsid w:val="007766DB"/>
    <w:rsid w:val="00781FAE"/>
    <w:rsid w:val="0078466C"/>
    <w:rsid w:val="007859BA"/>
    <w:rsid w:val="00787CF1"/>
    <w:rsid w:val="00791EC5"/>
    <w:rsid w:val="0079767A"/>
    <w:rsid w:val="007A0D4C"/>
    <w:rsid w:val="007A63EF"/>
    <w:rsid w:val="007B01BA"/>
    <w:rsid w:val="007B06EB"/>
    <w:rsid w:val="007C0A20"/>
    <w:rsid w:val="007C2649"/>
    <w:rsid w:val="007C4D8F"/>
    <w:rsid w:val="007D22A4"/>
    <w:rsid w:val="007E07AA"/>
    <w:rsid w:val="007E1011"/>
    <w:rsid w:val="007E4480"/>
    <w:rsid w:val="007E623D"/>
    <w:rsid w:val="007F474C"/>
    <w:rsid w:val="007F68E6"/>
    <w:rsid w:val="00803BD5"/>
    <w:rsid w:val="008053EE"/>
    <w:rsid w:val="00806293"/>
    <w:rsid w:val="00815496"/>
    <w:rsid w:val="0081583F"/>
    <w:rsid w:val="00817404"/>
    <w:rsid w:val="008224AC"/>
    <w:rsid w:val="00822ECF"/>
    <w:rsid w:val="00824356"/>
    <w:rsid w:val="00826D64"/>
    <w:rsid w:val="00827F2E"/>
    <w:rsid w:val="008307C5"/>
    <w:rsid w:val="00832835"/>
    <w:rsid w:val="00833783"/>
    <w:rsid w:val="008357E3"/>
    <w:rsid w:val="008365AE"/>
    <w:rsid w:val="00837029"/>
    <w:rsid w:val="008435B4"/>
    <w:rsid w:val="00843EDD"/>
    <w:rsid w:val="008456CD"/>
    <w:rsid w:val="008512E4"/>
    <w:rsid w:val="00852569"/>
    <w:rsid w:val="00853C8E"/>
    <w:rsid w:val="00862CEF"/>
    <w:rsid w:val="00863734"/>
    <w:rsid w:val="00867F21"/>
    <w:rsid w:val="00874D1C"/>
    <w:rsid w:val="00877453"/>
    <w:rsid w:val="008819EF"/>
    <w:rsid w:val="008835CB"/>
    <w:rsid w:val="008871EB"/>
    <w:rsid w:val="0089142E"/>
    <w:rsid w:val="00894815"/>
    <w:rsid w:val="0089779B"/>
    <w:rsid w:val="00897CA2"/>
    <w:rsid w:val="008A4DB1"/>
    <w:rsid w:val="008C1AB0"/>
    <w:rsid w:val="008C3089"/>
    <w:rsid w:val="008C5F5B"/>
    <w:rsid w:val="008C609D"/>
    <w:rsid w:val="008D1990"/>
    <w:rsid w:val="008D3DD7"/>
    <w:rsid w:val="008F09A7"/>
    <w:rsid w:val="0090125D"/>
    <w:rsid w:val="00902300"/>
    <w:rsid w:val="009033CE"/>
    <w:rsid w:val="00904236"/>
    <w:rsid w:val="00907475"/>
    <w:rsid w:val="009143D3"/>
    <w:rsid w:val="00922FCE"/>
    <w:rsid w:val="0092399F"/>
    <w:rsid w:val="0092478E"/>
    <w:rsid w:val="009324FF"/>
    <w:rsid w:val="00935BBF"/>
    <w:rsid w:val="00944CAB"/>
    <w:rsid w:val="00945845"/>
    <w:rsid w:val="00952019"/>
    <w:rsid w:val="0095582D"/>
    <w:rsid w:val="00955C70"/>
    <w:rsid w:val="00957FC7"/>
    <w:rsid w:val="00961A24"/>
    <w:rsid w:val="009641CF"/>
    <w:rsid w:val="0096566D"/>
    <w:rsid w:val="00974CD4"/>
    <w:rsid w:val="0097652F"/>
    <w:rsid w:val="00982796"/>
    <w:rsid w:val="00987356"/>
    <w:rsid w:val="0099292B"/>
    <w:rsid w:val="00997B8A"/>
    <w:rsid w:val="009A23E3"/>
    <w:rsid w:val="009A2C0E"/>
    <w:rsid w:val="009A47FC"/>
    <w:rsid w:val="009A67DA"/>
    <w:rsid w:val="009A77DD"/>
    <w:rsid w:val="009B4E4A"/>
    <w:rsid w:val="009B6202"/>
    <w:rsid w:val="009C098B"/>
    <w:rsid w:val="009C1C54"/>
    <w:rsid w:val="009C3A70"/>
    <w:rsid w:val="009C5DD1"/>
    <w:rsid w:val="009C6FFF"/>
    <w:rsid w:val="009C7913"/>
    <w:rsid w:val="009D433B"/>
    <w:rsid w:val="009D44A2"/>
    <w:rsid w:val="009D58B3"/>
    <w:rsid w:val="009D629B"/>
    <w:rsid w:val="009E2C9F"/>
    <w:rsid w:val="00A0028A"/>
    <w:rsid w:val="00A0553F"/>
    <w:rsid w:val="00A05D73"/>
    <w:rsid w:val="00A05ED3"/>
    <w:rsid w:val="00A118DF"/>
    <w:rsid w:val="00A138CF"/>
    <w:rsid w:val="00A2153A"/>
    <w:rsid w:val="00A2434C"/>
    <w:rsid w:val="00A302C1"/>
    <w:rsid w:val="00A33498"/>
    <w:rsid w:val="00A3397A"/>
    <w:rsid w:val="00A352EB"/>
    <w:rsid w:val="00A40604"/>
    <w:rsid w:val="00A40686"/>
    <w:rsid w:val="00A42BEA"/>
    <w:rsid w:val="00A42FE3"/>
    <w:rsid w:val="00A43AC3"/>
    <w:rsid w:val="00A51E14"/>
    <w:rsid w:val="00A51E64"/>
    <w:rsid w:val="00A521A9"/>
    <w:rsid w:val="00A54DC1"/>
    <w:rsid w:val="00A61476"/>
    <w:rsid w:val="00A63B46"/>
    <w:rsid w:val="00A71BCB"/>
    <w:rsid w:val="00A73C5D"/>
    <w:rsid w:val="00A75C53"/>
    <w:rsid w:val="00A76CBC"/>
    <w:rsid w:val="00A80D44"/>
    <w:rsid w:val="00A8515F"/>
    <w:rsid w:val="00A86229"/>
    <w:rsid w:val="00A866A7"/>
    <w:rsid w:val="00A8718B"/>
    <w:rsid w:val="00A87371"/>
    <w:rsid w:val="00A927F3"/>
    <w:rsid w:val="00A94C4A"/>
    <w:rsid w:val="00A964E5"/>
    <w:rsid w:val="00A965F0"/>
    <w:rsid w:val="00A97848"/>
    <w:rsid w:val="00A97C42"/>
    <w:rsid w:val="00AA2505"/>
    <w:rsid w:val="00AA6E1F"/>
    <w:rsid w:val="00AA7485"/>
    <w:rsid w:val="00AB24DD"/>
    <w:rsid w:val="00AB2D71"/>
    <w:rsid w:val="00AC18CE"/>
    <w:rsid w:val="00AC219C"/>
    <w:rsid w:val="00AC4872"/>
    <w:rsid w:val="00AD0723"/>
    <w:rsid w:val="00AD7BB5"/>
    <w:rsid w:val="00AD7DC5"/>
    <w:rsid w:val="00AD7E06"/>
    <w:rsid w:val="00AE1362"/>
    <w:rsid w:val="00AE15AE"/>
    <w:rsid w:val="00AE3839"/>
    <w:rsid w:val="00AE49D9"/>
    <w:rsid w:val="00AE4A59"/>
    <w:rsid w:val="00AE4B8D"/>
    <w:rsid w:val="00AE5562"/>
    <w:rsid w:val="00AE651D"/>
    <w:rsid w:val="00AE6695"/>
    <w:rsid w:val="00AF3AD8"/>
    <w:rsid w:val="00AF5F28"/>
    <w:rsid w:val="00AF6816"/>
    <w:rsid w:val="00AF6A98"/>
    <w:rsid w:val="00AF7104"/>
    <w:rsid w:val="00AF7A8F"/>
    <w:rsid w:val="00B027E0"/>
    <w:rsid w:val="00B10A98"/>
    <w:rsid w:val="00B119D1"/>
    <w:rsid w:val="00B12B93"/>
    <w:rsid w:val="00B22306"/>
    <w:rsid w:val="00B26251"/>
    <w:rsid w:val="00B34E71"/>
    <w:rsid w:val="00B3500E"/>
    <w:rsid w:val="00B4282B"/>
    <w:rsid w:val="00B452EC"/>
    <w:rsid w:val="00B45FA6"/>
    <w:rsid w:val="00B5080F"/>
    <w:rsid w:val="00B622CC"/>
    <w:rsid w:val="00B643F2"/>
    <w:rsid w:val="00B732B0"/>
    <w:rsid w:val="00B749A0"/>
    <w:rsid w:val="00B80BFA"/>
    <w:rsid w:val="00B848ED"/>
    <w:rsid w:val="00B9137A"/>
    <w:rsid w:val="00B925BD"/>
    <w:rsid w:val="00B956F8"/>
    <w:rsid w:val="00BA0B19"/>
    <w:rsid w:val="00BA3549"/>
    <w:rsid w:val="00BA36CB"/>
    <w:rsid w:val="00BA640F"/>
    <w:rsid w:val="00BC3846"/>
    <w:rsid w:val="00BC42B1"/>
    <w:rsid w:val="00BC74FA"/>
    <w:rsid w:val="00BD2456"/>
    <w:rsid w:val="00BD30FE"/>
    <w:rsid w:val="00BD39AF"/>
    <w:rsid w:val="00BD6A3F"/>
    <w:rsid w:val="00BD6F18"/>
    <w:rsid w:val="00BE0131"/>
    <w:rsid w:val="00BE0CB3"/>
    <w:rsid w:val="00BE2658"/>
    <w:rsid w:val="00BE7B5B"/>
    <w:rsid w:val="00BF2048"/>
    <w:rsid w:val="00BF2E47"/>
    <w:rsid w:val="00BF51E3"/>
    <w:rsid w:val="00C015B2"/>
    <w:rsid w:val="00C01DCF"/>
    <w:rsid w:val="00C0274B"/>
    <w:rsid w:val="00C064C3"/>
    <w:rsid w:val="00C07DC6"/>
    <w:rsid w:val="00C10553"/>
    <w:rsid w:val="00C128CD"/>
    <w:rsid w:val="00C12D10"/>
    <w:rsid w:val="00C12D67"/>
    <w:rsid w:val="00C135E1"/>
    <w:rsid w:val="00C1416A"/>
    <w:rsid w:val="00C151B5"/>
    <w:rsid w:val="00C15A17"/>
    <w:rsid w:val="00C15CED"/>
    <w:rsid w:val="00C17860"/>
    <w:rsid w:val="00C17C0F"/>
    <w:rsid w:val="00C23884"/>
    <w:rsid w:val="00C23E97"/>
    <w:rsid w:val="00C27BB6"/>
    <w:rsid w:val="00C328A2"/>
    <w:rsid w:val="00C339D8"/>
    <w:rsid w:val="00C37353"/>
    <w:rsid w:val="00C41BDB"/>
    <w:rsid w:val="00C44480"/>
    <w:rsid w:val="00C4491E"/>
    <w:rsid w:val="00C46DEE"/>
    <w:rsid w:val="00C47196"/>
    <w:rsid w:val="00C47B91"/>
    <w:rsid w:val="00C51DF7"/>
    <w:rsid w:val="00C53B2C"/>
    <w:rsid w:val="00C55F91"/>
    <w:rsid w:val="00C57495"/>
    <w:rsid w:val="00C6663C"/>
    <w:rsid w:val="00C67EEC"/>
    <w:rsid w:val="00C725A7"/>
    <w:rsid w:val="00C73156"/>
    <w:rsid w:val="00C741A8"/>
    <w:rsid w:val="00C744BB"/>
    <w:rsid w:val="00C74D7C"/>
    <w:rsid w:val="00C85C39"/>
    <w:rsid w:val="00C93B16"/>
    <w:rsid w:val="00C94C74"/>
    <w:rsid w:val="00CA135F"/>
    <w:rsid w:val="00CA7C35"/>
    <w:rsid w:val="00CB0E10"/>
    <w:rsid w:val="00CB2806"/>
    <w:rsid w:val="00CB4971"/>
    <w:rsid w:val="00CB558D"/>
    <w:rsid w:val="00CB6034"/>
    <w:rsid w:val="00CC0902"/>
    <w:rsid w:val="00CC51FA"/>
    <w:rsid w:val="00CC7441"/>
    <w:rsid w:val="00CC7DCC"/>
    <w:rsid w:val="00CD0529"/>
    <w:rsid w:val="00CD285B"/>
    <w:rsid w:val="00CD2D68"/>
    <w:rsid w:val="00CD6D13"/>
    <w:rsid w:val="00CD759E"/>
    <w:rsid w:val="00CE5EF6"/>
    <w:rsid w:val="00CF5C4C"/>
    <w:rsid w:val="00CF7501"/>
    <w:rsid w:val="00D0144A"/>
    <w:rsid w:val="00D03FA7"/>
    <w:rsid w:val="00D03FF3"/>
    <w:rsid w:val="00D0466D"/>
    <w:rsid w:val="00D07821"/>
    <w:rsid w:val="00D07FFD"/>
    <w:rsid w:val="00D10034"/>
    <w:rsid w:val="00D12B30"/>
    <w:rsid w:val="00D13EC3"/>
    <w:rsid w:val="00D16F50"/>
    <w:rsid w:val="00D23004"/>
    <w:rsid w:val="00D2568D"/>
    <w:rsid w:val="00D25A0D"/>
    <w:rsid w:val="00D2774C"/>
    <w:rsid w:val="00D278DD"/>
    <w:rsid w:val="00D30817"/>
    <w:rsid w:val="00D42757"/>
    <w:rsid w:val="00D4487B"/>
    <w:rsid w:val="00D44BD3"/>
    <w:rsid w:val="00D50C20"/>
    <w:rsid w:val="00D57190"/>
    <w:rsid w:val="00D571E3"/>
    <w:rsid w:val="00D608F5"/>
    <w:rsid w:val="00D719E2"/>
    <w:rsid w:val="00D80326"/>
    <w:rsid w:val="00D80D6B"/>
    <w:rsid w:val="00D815E5"/>
    <w:rsid w:val="00D821D0"/>
    <w:rsid w:val="00D86AF2"/>
    <w:rsid w:val="00D87C92"/>
    <w:rsid w:val="00D90707"/>
    <w:rsid w:val="00D918C5"/>
    <w:rsid w:val="00D933D4"/>
    <w:rsid w:val="00D962ED"/>
    <w:rsid w:val="00D96432"/>
    <w:rsid w:val="00D977B6"/>
    <w:rsid w:val="00DA12CD"/>
    <w:rsid w:val="00DA1B39"/>
    <w:rsid w:val="00DA500D"/>
    <w:rsid w:val="00DA59EF"/>
    <w:rsid w:val="00DA6602"/>
    <w:rsid w:val="00DA6B23"/>
    <w:rsid w:val="00DA75C3"/>
    <w:rsid w:val="00DA79C2"/>
    <w:rsid w:val="00DB1B34"/>
    <w:rsid w:val="00DB5E26"/>
    <w:rsid w:val="00DB6FA7"/>
    <w:rsid w:val="00DB7DE7"/>
    <w:rsid w:val="00DC0081"/>
    <w:rsid w:val="00DC3258"/>
    <w:rsid w:val="00DC6257"/>
    <w:rsid w:val="00DC70CF"/>
    <w:rsid w:val="00DD0CF7"/>
    <w:rsid w:val="00DD242F"/>
    <w:rsid w:val="00DD313D"/>
    <w:rsid w:val="00DD3470"/>
    <w:rsid w:val="00DD39E4"/>
    <w:rsid w:val="00DD6449"/>
    <w:rsid w:val="00DD680D"/>
    <w:rsid w:val="00DD6F51"/>
    <w:rsid w:val="00DE0285"/>
    <w:rsid w:val="00DE0FA0"/>
    <w:rsid w:val="00DE168B"/>
    <w:rsid w:val="00DE2ACA"/>
    <w:rsid w:val="00DF343D"/>
    <w:rsid w:val="00DF5078"/>
    <w:rsid w:val="00DF7519"/>
    <w:rsid w:val="00E05ECF"/>
    <w:rsid w:val="00E05F9E"/>
    <w:rsid w:val="00E07C45"/>
    <w:rsid w:val="00E1084F"/>
    <w:rsid w:val="00E109D8"/>
    <w:rsid w:val="00E17D78"/>
    <w:rsid w:val="00E24FB8"/>
    <w:rsid w:val="00E35A7F"/>
    <w:rsid w:val="00E421F2"/>
    <w:rsid w:val="00E5244A"/>
    <w:rsid w:val="00E52B41"/>
    <w:rsid w:val="00E55123"/>
    <w:rsid w:val="00E5640F"/>
    <w:rsid w:val="00E56A0B"/>
    <w:rsid w:val="00E57187"/>
    <w:rsid w:val="00E702EC"/>
    <w:rsid w:val="00E70D8B"/>
    <w:rsid w:val="00E7133F"/>
    <w:rsid w:val="00E765F1"/>
    <w:rsid w:val="00E7730B"/>
    <w:rsid w:val="00E77441"/>
    <w:rsid w:val="00E815BF"/>
    <w:rsid w:val="00E8300B"/>
    <w:rsid w:val="00E92F1E"/>
    <w:rsid w:val="00E939B3"/>
    <w:rsid w:val="00EA56CD"/>
    <w:rsid w:val="00EA7C73"/>
    <w:rsid w:val="00EB1BD0"/>
    <w:rsid w:val="00EB3F04"/>
    <w:rsid w:val="00EB4E4F"/>
    <w:rsid w:val="00EB646B"/>
    <w:rsid w:val="00EC081C"/>
    <w:rsid w:val="00EC099F"/>
    <w:rsid w:val="00EC1473"/>
    <w:rsid w:val="00ED4348"/>
    <w:rsid w:val="00ED5BDC"/>
    <w:rsid w:val="00ED5F42"/>
    <w:rsid w:val="00EE307A"/>
    <w:rsid w:val="00EE6FE4"/>
    <w:rsid w:val="00EF329B"/>
    <w:rsid w:val="00F114C9"/>
    <w:rsid w:val="00F16E0F"/>
    <w:rsid w:val="00F1755B"/>
    <w:rsid w:val="00F17731"/>
    <w:rsid w:val="00F2324D"/>
    <w:rsid w:val="00F24F83"/>
    <w:rsid w:val="00F301C7"/>
    <w:rsid w:val="00F30A4C"/>
    <w:rsid w:val="00F31CBE"/>
    <w:rsid w:val="00F35DC4"/>
    <w:rsid w:val="00F364B1"/>
    <w:rsid w:val="00F470E2"/>
    <w:rsid w:val="00F47FE9"/>
    <w:rsid w:val="00F507F2"/>
    <w:rsid w:val="00F51D4F"/>
    <w:rsid w:val="00F56C2F"/>
    <w:rsid w:val="00F638C2"/>
    <w:rsid w:val="00F64E6B"/>
    <w:rsid w:val="00F67095"/>
    <w:rsid w:val="00F77769"/>
    <w:rsid w:val="00F77AAC"/>
    <w:rsid w:val="00F82013"/>
    <w:rsid w:val="00F86552"/>
    <w:rsid w:val="00F86F55"/>
    <w:rsid w:val="00F86F7D"/>
    <w:rsid w:val="00F91931"/>
    <w:rsid w:val="00F9395C"/>
    <w:rsid w:val="00F93C83"/>
    <w:rsid w:val="00FA2083"/>
    <w:rsid w:val="00FA34ED"/>
    <w:rsid w:val="00FA7773"/>
    <w:rsid w:val="00FB5716"/>
    <w:rsid w:val="00FB7240"/>
    <w:rsid w:val="00FB7D4E"/>
    <w:rsid w:val="00FD3516"/>
    <w:rsid w:val="00FD42BE"/>
    <w:rsid w:val="00FD4DD7"/>
    <w:rsid w:val="00FD6308"/>
    <w:rsid w:val="00FE05F3"/>
    <w:rsid w:val="00FE06FD"/>
    <w:rsid w:val="00FE3EF4"/>
    <w:rsid w:val="00FF165E"/>
    <w:rsid w:val="00FF55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CF5B3F"/>
  <w15:docId w15:val="{612D36D3-31D6-4CD3-8BFE-3479380A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3BD4"/>
    <w:pPr>
      <w:jc w:val="both"/>
    </w:pPr>
    <w:rPr>
      <w:lang w:val="en-GB" w:eastAsia="en-US"/>
    </w:rPr>
  </w:style>
  <w:style w:type="paragraph" w:styleId="Nadpis1">
    <w:name w:val="heading 1"/>
    <w:aliases w:val="h1,H1"/>
    <w:basedOn w:val="Normln"/>
    <w:next w:val="texte1"/>
    <w:link w:val="Nadpis1Char"/>
    <w:uiPriority w:val="99"/>
    <w:qFormat/>
    <w:rsid w:val="002C3BD4"/>
    <w:pPr>
      <w:keepNext/>
      <w:keepLines/>
      <w:tabs>
        <w:tab w:val="num" w:pos="425"/>
      </w:tabs>
      <w:spacing w:before="240"/>
      <w:ind w:left="425" w:hanging="425"/>
      <w:outlineLvl w:val="0"/>
    </w:pPr>
    <w:rPr>
      <w:b/>
      <w:bCs/>
      <w:caps/>
      <w:kern w:val="28"/>
    </w:rPr>
  </w:style>
  <w:style w:type="paragraph" w:styleId="Nadpis2">
    <w:name w:val="heading 2"/>
    <w:basedOn w:val="Normln"/>
    <w:next w:val="texte1x"/>
    <w:link w:val="Nadpis2Char"/>
    <w:uiPriority w:val="99"/>
    <w:qFormat/>
    <w:rsid w:val="002C3BD4"/>
    <w:pPr>
      <w:keepLines/>
      <w:numPr>
        <w:ilvl w:val="1"/>
        <w:numId w:val="1"/>
      </w:numPr>
      <w:spacing w:before="120"/>
      <w:outlineLvl w:val="1"/>
    </w:pPr>
  </w:style>
  <w:style w:type="paragraph" w:styleId="Nadpis3">
    <w:name w:val="heading 3"/>
    <w:basedOn w:val="Normln"/>
    <w:next w:val="Texte1xx"/>
    <w:link w:val="Nadpis3Char"/>
    <w:uiPriority w:val="99"/>
    <w:qFormat/>
    <w:rsid w:val="002C3BD4"/>
    <w:pPr>
      <w:numPr>
        <w:ilvl w:val="2"/>
        <w:numId w:val="1"/>
      </w:numPr>
      <w:tabs>
        <w:tab w:val="clear" w:pos="360"/>
        <w:tab w:val="num" w:pos="1418"/>
      </w:tabs>
      <w:spacing w:before="120"/>
      <w:ind w:left="1418" w:hanging="851"/>
      <w:outlineLvl w:val="2"/>
    </w:pPr>
  </w:style>
  <w:style w:type="paragraph" w:styleId="Nadpis4">
    <w:name w:val="heading 4"/>
    <w:basedOn w:val="Normln"/>
    <w:next w:val="Texte1xxx"/>
    <w:link w:val="Nadpis4Char"/>
    <w:uiPriority w:val="99"/>
    <w:qFormat/>
    <w:rsid w:val="002C3BD4"/>
    <w:pPr>
      <w:numPr>
        <w:ilvl w:val="3"/>
        <w:numId w:val="1"/>
      </w:numPr>
      <w:tabs>
        <w:tab w:val="clear" w:pos="360"/>
        <w:tab w:val="num" w:pos="1418"/>
      </w:tabs>
      <w:spacing w:before="120"/>
      <w:ind w:left="1418" w:hanging="851"/>
      <w:outlineLvl w:val="3"/>
    </w:pPr>
  </w:style>
  <w:style w:type="paragraph" w:styleId="Nadpis5">
    <w:name w:val="heading 5"/>
    <w:basedOn w:val="Normln"/>
    <w:link w:val="Nadpis5Char"/>
    <w:uiPriority w:val="99"/>
    <w:qFormat/>
    <w:rsid w:val="002C3BD4"/>
    <w:pPr>
      <w:numPr>
        <w:ilvl w:val="4"/>
        <w:numId w:val="1"/>
      </w:numPr>
      <w:tabs>
        <w:tab w:val="clear" w:pos="360"/>
        <w:tab w:val="left" w:pos="1985"/>
        <w:tab w:val="num" w:pos="2138"/>
      </w:tabs>
      <w:spacing w:before="120"/>
      <w:ind w:left="1985" w:hanging="567"/>
      <w:outlineLvl w:val="4"/>
    </w:pPr>
  </w:style>
  <w:style w:type="paragraph" w:styleId="Nadpis6">
    <w:name w:val="heading 6"/>
    <w:basedOn w:val="Normln"/>
    <w:link w:val="Nadpis6Char"/>
    <w:uiPriority w:val="99"/>
    <w:qFormat/>
    <w:rsid w:val="002C3BD4"/>
    <w:pPr>
      <w:numPr>
        <w:ilvl w:val="5"/>
        <w:numId w:val="3"/>
      </w:numPr>
      <w:tabs>
        <w:tab w:val="clear" w:pos="360"/>
        <w:tab w:val="num" w:pos="2410"/>
      </w:tabs>
      <w:spacing w:before="120"/>
      <w:ind w:left="2410" w:hanging="425"/>
      <w:outlineLvl w:val="5"/>
    </w:pPr>
  </w:style>
  <w:style w:type="paragraph" w:styleId="Nadpis7">
    <w:name w:val="heading 7"/>
    <w:basedOn w:val="Normln"/>
    <w:next w:val="Normln"/>
    <w:link w:val="Nadpis7Char"/>
    <w:uiPriority w:val="99"/>
    <w:qFormat/>
    <w:rsid w:val="002C3BD4"/>
    <w:pPr>
      <w:keepNext/>
      <w:outlineLvl w:val="6"/>
    </w:pPr>
    <w:rPr>
      <w:b/>
      <w:bCs/>
      <w:vanish/>
      <w:color w:val="FF0000"/>
    </w:rPr>
  </w:style>
  <w:style w:type="paragraph" w:styleId="Nadpis8">
    <w:name w:val="heading 8"/>
    <w:basedOn w:val="Normln"/>
    <w:next w:val="Normln"/>
    <w:link w:val="Nadpis8Char"/>
    <w:uiPriority w:val="99"/>
    <w:qFormat/>
    <w:rsid w:val="002C3BD4"/>
    <w:pPr>
      <w:keepNext/>
      <w:outlineLvl w:val="7"/>
    </w:pPr>
    <w:rPr>
      <w:b/>
      <w:bCs/>
    </w:rPr>
  </w:style>
  <w:style w:type="paragraph" w:styleId="Nadpis9">
    <w:name w:val="heading 9"/>
    <w:basedOn w:val="Normln"/>
    <w:next w:val="Normln"/>
    <w:link w:val="Nadpis9Char"/>
    <w:uiPriority w:val="99"/>
    <w:qFormat/>
    <w:rsid w:val="002C3BD4"/>
    <w:pPr>
      <w:keepNext/>
      <w:ind w:firstLine="709"/>
      <w:outlineLvl w:val="8"/>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basedOn w:val="Standardnpsmoodstavce"/>
    <w:link w:val="Nadpis1"/>
    <w:uiPriority w:val="99"/>
    <w:locked/>
    <w:rsid w:val="007500C0"/>
    <w:rPr>
      <w:b/>
      <w:bCs/>
      <w:caps/>
      <w:kern w:val="28"/>
      <w:sz w:val="20"/>
      <w:szCs w:val="20"/>
      <w:lang w:val="en-GB" w:eastAsia="en-US"/>
    </w:rPr>
  </w:style>
  <w:style w:type="character" w:customStyle="1" w:styleId="Nadpis2Char">
    <w:name w:val="Nadpis 2 Char"/>
    <w:basedOn w:val="Standardnpsmoodstavce"/>
    <w:link w:val="Nadpis2"/>
    <w:uiPriority w:val="99"/>
    <w:locked/>
    <w:rsid w:val="001C7623"/>
    <w:rPr>
      <w:sz w:val="20"/>
      <w:szCs w:val="20"/>
      <w:lang w:val="en-GB" w:eastAsia="en-US"/>
    </w:rPr>
  </w:style>
  <w:style w:type="character" w:customStyle="1" w:styleId="Nadpis3Char">
    <w:name w:val="Nadpis 3 Char"/>
    <w:basedOn w:val="Standardnpsmoodstavce"/>
    <w:link w:val="Nadpis3"/>
    <w:uiPriority w:val="99"/>
    <w:locked/>
    <w:rsid w:val="007500C0"/>
    <w:rPr>
      <w:sz w:val="20"/>
      <w:szCs w:val="20"/>
      <w:lang w:val="en-GB" w:eastAsia="en-US"/>
    </w:rPr>
  </w:style>
  <w:style w:type="character" w:customStyle="1" w:styleId="Nadpis4Char">
    <w:name w:val="Nadpis 4 Char"/>
    <w:basedOn w:val="Standardnpsmoodstavce"/>
    <w:link w:val="Nadpis4"/>
    <w:uiPriority w:val="99"/>
    <w:locked/>
    <w:rsid w:val="007500C0"/>
    <w:rPr>
      <w:sz w:val="20"/>
      <w:szCs w:val="20"/>
      <w:lang w:val="en-GB" w:eastAsia="en-US"/>
    </w:rPr>
  </w:style>
  <w:style w:type="character" w:customStyle="1" w:styleId="Nadpis5Char">
    <w:name w:val="Nadpis 5 Char"/>
    <w:basedOn w:val="Standardnpsmoodstavce"/>
    <w:link w:val="Nadpis5"/>
    <w:uiPriority w:val="99"/>
    <w:locked/>
    <w:rsid w:val="007500C0"/>
    <w:rPr>
      <w:sz w:val="20"/>
      <w:szCs w:val="20"/>
      <w:lang w:val="en-GB" w:eastAsia="en-US"/>
    </w:rPr>
  </w:style>
  <w:style w:type="character" w:customStyle="1" w:styleId="Nadpis6Char">
    <w:name w:val="Nadpis 6 Char"/>
    <w:basedOn w:val="Standardnpsmoodstavce"/>
    <w:link w:val="Nadpis6"/>
    <w:uiPriority w:val="99"/>
    <w:locked/>
    <w:rsid w:val="007500C0"/>
    <w:rPr>
      <w:sz w:val="22"/>
      <w:szCs w:val="22"/>
      <w:lang w:val="en-GB" w:eastAsia="en-US"/>
    </w:rPr>
  </w:style>
  <w:style w:type="character" w:customStyle="1" w:styleId="Nadpis7Char">
    <w:name w:val="Nadpis 7 Char"/>
    <w:basedOn w:val="Standardnpsmoodstavce"/>
    <w:link w:val="Nadpis7"/>
    <w:uiPriority w:val="99"/>
    <w:semiHidden/>
    <w:locked/>
    <w:rsid w:val="007500C0"/>
    <w:rPr>
      <w:rFonts w:ascii="Calibri" w:hAnsi="Calibri" w:cs="Calibri"/>
      <w:sz w:val="24"/>
      <w:szCs w:val="24"/>
      <w:lang w:val="en-GB" w:eastAsia="en-US"/>
    </w:rPr>
  </w:style>
  <w:style w:type="character" w:customStyle="1" w:styleId="Nadpis8Char">
    <w:name w:val="Nadpis 8 Char"/>
    <w:basedOn w:val="Standardnpsmoodstavce"/>
    <w:link w:val="Nadpis8"/>
    <w:uiPriority w:val="99"/>
    <w:semiHidden/>
    <w:locked/>
    <w:rsid w:val="007500C0"/>
    <w:rPr>
      <w:rFonts w:ascii="Calibri" w:hAnsi="Calibri" w:cs="Calibri"/>
      <w:i/>
      <w:iCs/>
      <w:sz w:val="24"/>
      <w:szCs w:val="24"/>
      <w:lang w:val="en-GB" w:eastAsia="en-US"/>
    </w:rPr>
  </w:style>
  <w:style w:type="character" w:customStyle="1" w:styleId="Nadpis9Char">
    <w:name w:val="Nadpis 9 Char"/>
    <w:basedOn w:val="Standardnpsmoodstavce"/>
    <w:link w:val="Nadpis9"/>
    <w:uiPriority w:val="99"/>
    <w:semiHidden/>
    <w:locked/>
    <w:rsid w:val="007500C0"/>
    <w:rPr>
      <w:rFonts w:ascii="Cambria" w:hAnsi="Cambria" w:cs="Cambria"/>
      <w:lang w:val="en-GB" w:eastAsia="en-US"/>
    </w:rPr>
  </w:style>
  <w:style w:type="paragraph" w:styleId="Textbubliny">
    <w:name w:val="Balloon Text"/>
    <w:basedOn w:val="Normln"/>
    <w:link w:val="TextbublinyChar"/>
    <w:uiPriority w:val="99"/>
    <w:semiHidden/>
    <w:rsid w:val="006F2BAE"/>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500C0"/>
    <w:rPr>
      <w:sz w:val="2"/>
      <w:szCs w:val="2"/>
      <w:lang w:val="en-GB" w:eastAsia="en-US"/>
    </w:rPr>
  </w:style>
  <w:style w:type="paragraph" w:customStyle="1" w:styleId="Prambule">
    <w:name w:val="Préambule"/>
    <w:basedOn w:val="Normln"/>
    <w:uiPriority w:val="99"/>
    <w:rsid w:val="002C3BD4"/>
    <w:pPr>
      <w:keepLines/>
      <w:numPr>
        <w:numId w:val="10"/>
      </w:numPr>
      <w:spacing w:before="120" w:after="120"/>
    </w:pPr>
  </w:style>
  <w:style w:type="character" w:styleId="slostrnky">
    <w:name w:val="page number"/>
    <w:basedOn w:val="Standardnpsmoodstavce"/>
    <w:uiPriority w:val="99"/>
    <w:rsid w:val="002C3BD4"/>
    <w:rPr>
      <w:rFonts w:ascii="Times New Roman" w:hAnsi="Times New Roman" w:cs="Times New Roman"/>
    </w:rPr>
  </w:style>
  <w:style w:type="paragraph" w:styleId="Seznam">
    <w:name w:val="List"/>
    <w:basedOn w:val="Normln"/>
    <w:uiPriority w:val="99"/>
    <w:rsid w:val="002C3BD4"/>
    <w:pPr>
      <w:spacing w:before="120" w:after="120"/>
      <w:ind w:left="709"/>
    </w:pPr>
  </w:style>
  <w:style w:type="paragraph" w:styleId="slovanseznam">
    <w:name w:val="List Number"/>
    <w:basedOn w:val="Normln"/>
    <w:uiPriority w:val="99"/>
    <w:rsid w:val="002C3BD4"/>
    <w:pPr>
      <w:tabs>
        <w:tab w:val="num" w:pos="360"/>
      </w:tabs>
      <w:spacing w:before="120" w:after="120"/>
      <w:ind w:left="360" w:hanging="360"/>
      <w:jc w:val="center"/>
    </w:pPr>
    <w:rPr>
      <w:b/>
      <w:bCs/>
    </w:rPr>
  </w:style>
  <w:style w:type="paragraph" w:customStyle="1" w:styleId="TITRE">
    <w:name w:val="TITRE"/>
    <w:basedOn w:val="Normln"/>
    <w:next w:val="Normln"/>
    <w:uiPriority w:val="99"/>
    <w:rsid w:val="002C3BD4"/>
    <w:pPr>
      <w:spacing w:before="480" w:after="480"/>
      <w:jc w:val="center"/>
    </w:pPr>
    <w:rPr>
      <w:b/>
      <w:bCs/>
      <w:sz w:val="28"/>
      <w:szCs w:val="28"/>
    </w:rPr>
  </w:style>
  <w:style w:type="paragraph" w:styleId="Obsah1">
    <w:name w:val="toc 1"/>
    <w:basedOn w:val="Normln"/>
    <w:next w:val="Normln"/>
    <w:autoRedefine/>
    <w:uiPriority w:val="99"/>
    <w:semiHidden/>
    <w:rsid w:val="002C3BD4"/>
    <w:pPr>
      <w:tabs>
        <w:tab w:val="left" w:pos="720"/>
        <w:tab w:val="right" w:leader="dot" w:pos="8505"/>
      </w:tabs>
      <w:spacing w:before="120"/>
      <w:ind w:left="720" w:right="851" w:hanging="720"/>
    </w:pPr>
    <w:rPr>
      <w:b/>
      <w:bCs/>
      <w:caps/>
      <w:noProof/>
    </w:rPr>
  </w:style>
  <w:style w:type="paragraph" w:styleId="Obsah2">
    <w:name w:val="toc 2"/>
    <w:basedOn w:val="Normln"/>
    <w:next w:val="Normln"/>
    <w:autoRedefine/>
    <w:uiPriority w:val="99"/>
    <w:semiHidden/>
    <w:rsid w:val="002C3BD4"/>
    <w:pPr>
      <w:tabs>
        <w:tab w:val="left" w:pos="720"/>
        <w:tab w:val="left" w:pos="1418"/>
        <w:tab w:val="right" w:leader="dot" w:pos="8505"/>
      </w:tabs>
      <w:ind w:left="1418" w:right="851" w:hanging="709"/>
    </w:pPr>
    <w:rPr>
      <w:noProof/>
    </w:rPr>
  </w:style>
  <w:style w:type="paragraph" w:styleId="Obsah3">
    <w:name w:val="toc 3"/>
    <w:basedOn w:val="Normln"/>
    <w:next w:val="Normln"/>
    <w:autoRedefine/>
    <w:uiPriority w:val="99"/>
    <w:semiHidden/>
    <w:rsid w:val="002C3BD4"/>
    <w:pPr>
      <w:tabs>
        <w:tab w:val="left" w:pos="1418"/>
        <w:tab w:val="right" w:leader="dot" w:pos="8505"/>
      </w:tabs>
      <w:spacing w:after="280"/>
      <w:ind w:left="1418" w:right="851" w:hanging="709"/>
    </w:pPr>
    <w:rPr>
      <w:noProof/>
    </w:rPr>
  </w:style>
  <w:style w:type="paragraph" w:styleId="Obsah4">
    <w:name w:val="toc 4"/>
    <w:basedOn w:val="Normln"/>
    <w:next w:val="Normln"/>
    <w:autoRedefine/>
    <w:uiPriority w:val="99"/>
    <w:semiHidden/>
    <w:rsid w:val="002C3BD4"/>
    <w:pPr>
      <w:tabs>
        <w:tab w:val="left" w:pos="1418"/>
        <w:tab w:val="right" w:leader="dot" w:pos="8505"/>
      </w:tabs>
      <w:spacing w:after="280"/>
      <w:ind w:left="1418" w:right="851" w:hanging="709"/>
    </w:pPr>
    <w:rPr>
      <w:noProof/>
    </w:rPr>
  </w:style>
  <w:style w:type="paragraph" w:styleId="Obsah5">
    <w:name w:val="toc 5"/>
    <w:basedOn w:val="Normln"/>
    <w:next w:val="Normln"/>
    <w:autoRedefine/>
    <w:uiPriority w:val="99"/>
    <w:semiHidden/>
    <w:rsid w:val="00340E01"/>
    <w:rPr>
      <w:rFonts w:ascii="Arial" w:hAnsi="Arial" w:cs="Arial"/>
      <w:b/>
      <w:bCs/>
      <w:sz w:val="21"/>
      <w:szCs w:val="21"/>
      <w:lang w:val="cs-CZ" w:eastAsia="cs-CZ"/>
    </w:rPr>
  </w:style>
  <w:style w:type="paragraph" w:styleId="Zpat">
    <w:name w:val="footer"/>
    <w:basedOn w:val="Normln"/>
    <w:link w:val="ZpatChar"/>
    <w:uiPriority w:val="99"/>
    <w:rsid w:val="002C3BD4"/>
    <w:pPr>
      <w:tabs>
        <w:tab w:val="right" w:pos="8505"/>
      </w:tabs>
    </w:pPr>
    <w:rPr>
      <w:sz w:val="12"/>
      <w:szCs w:val="12"/>
    </w:rPr>
  </w:style>
  <w:style w:type="character" w:customStyle="1" w:styleId="ZpatChar">
    <w:name w:val="Zápatí Char"/>
    <w:basedOn w:val="Standardnpsmoodstavce"/>
    <w:link w:val="Zpat"/>
    <w:uiPriority w:val="99"/>
    <w:semiHidden/>
    <w:locked/>
    <w:rsid w:val="007500C0"/>
    <w:rPr>
      <w:sz w:val="20"/>
      <w:szCs w:val="20"/>
      <w:lang w:val="en-GB" w:eastAsia="en-US"/>
    </w:rPr>
  </w:style>
  <w:style w:type="paragraph" w:styleId="Zhlav">
    <w:name w:val="header"/>
    <w:basedOn w:val="Normln"/>
    <w:link w:val="ZhlavChar"/>
    <w:uiPriority w:val="99"/>
    <w:rsid w:val="002C3BD4"/>
    <w:pPr>
      <w:tabs>
        <w:tab w:val="center" w:pos="4153"/>
        <w:tab w:val="right" w:pos="8306"/>
      </w:tabs>
    </w:pPr>
  </w:style>
  <w:style w:type="character" w:customStyle="1" w:styleId="ZhlavChar">
    <w:name w:val="Záhlaví Char"/>
    <w:basedOn w:val="Standardnpsmoodstavce"/>
    <w:link w:val="Zhlav"/>
    <w:uiPriority w:val="99"/>
    <w:semiHidden/>
    <w:locked/>
    <w:rsid w:val="007500C0"/>
    <w:rPr>
      <w:sz w:val="20"/>
      <w:szCs w:val="20"/>
      <w:lang w:val="en-GB" w:eastAsia="en-US"/>
    </w:rPr>
  </w:style>
  <w:style w:type="paragraph" w:styleId="Obsah6">
    <w:name w:val="toc 6"/>
    <w:basedOn w:val="Normln"/>
    <w:next w:val="Normln"/>
    <w:autoRedefine/>
    <w:uiPriority w:val="99"/>
    <w:semiHidden/>
    <w:rsid w:val="002C3BD4"/>
    <w:pPr>
      <w:ind w:left="1100"/>
    </w:pPr>
  </w:style>
  <w:style w:type="paragraph" w:styleId="Titulek">
    <w:name w:val="caption"/>
    <w:basedOn w:val="Normln"/>
    <w:uiPriority w:val="99"/>
    <w:qFormat/>
    <w:rsid w:val="002C3BD4"/>
    <w:pPr>
      <w:tabs>
        <w:tab w:val="left" w:pos="1701"/>
      </w:tabs>
      <w:spacing w:after="480"/>
      <w:jc w:val="center"/>
    </w:pPr>
    <w:rPr>
      <w:b/>
      <w:bCs/>
    </w:rPr>
  </w:style>
  <w:style w:type="paragraph" w:styleId="Obsah7">
    <w:name w:val="toc 7"/>
    <w:basedOn w:val="Normln"/>
    <w:next w:val="Normln"/>
    <w:autoRedefine/>
    <w:uiPriority w:val="99"/>
    <w:semiHidden/>
    <w:rsid w:val="002C3BD4"/>
    <w:pPr>
      <w:ind w:left="1320"/>
    </w:pPr>
  </w:style>
  <w:style w:type="paragraph" w:styleId="Obsah8">
    <w:name w:val="toc 8"/>
    <w:basedOn w:val="Normln"/>
    <w:next w:val="Normln"/>
    <w:autoRedefine/>
    <w:uiPriority w:val="99"/>
    <w:semiHidden/>
    <w:rsid w:val="002C3BD4"/>
    <w:pPr>
      <w:ind w:left="1540"/>
    </w:pPr>
  </w:style>
  <w:style w:type="paragraph" w:styleId="Obsah9">
    <w:name w:val="toc 9"/>
    <w:basedOn w:val="Normln"/>
    <w:next w:val="Normln"/>
    <w:autoRedefine/>
    <w:uiPriority w:val="99"/>
    <w:semiHidden/>
    <w:rsid w:val="002C3BD4"/>
    <w:pPr>
      <w:ind w:left="1760"/>
    </w:pPr>
  </w:style>
  <w:style w:type="paragraph" w:customStyle="1" w:styleId="texte1">
    <w:name w:val="texte 1"/>
    <w:basedOn w:val="Normln"/>
    <w:uiPriority w:val="99"/>
    <w:rsid w:val="002C3BD4"/>
    <w:pPr>
      <w:spacing w:before="120"/>
      <w:ind w:left="425"/>
    </w:pPr>
  </w:style>
  <w:style w:type="paragraph" w:customStyle="1" w:styleId="texte1x">
    <w:name w:val="texte 1.x"/>
    <w:basedOn w:val="Normln"/>
    <w:uiPriority w:val="99"/>
    <w:rsid w:val="002C3BD4"/>
    <w:pPr>
      <w:spacing w:before="120"/>
      <w:ind w:left="567"/>
    </w:pPr>
  </w:style>
  <w:style w:type="paragraph" w:customStyle="1" w:styleId="Textea">
    <w:name w:val="Texte (a)"/>
    <w:basedOn w:val="Normln"/>
    <w:uiPriority w:val="99"/>
    <w:rsid w:val="002C3BD4"/>
    <w:pPr>
      <w:spacing w:before="120"/>
      <w:ind w:left="2410"/>
    </w:pPr>
  </w:style>
  <w:style w:type="paragraph" w:styleId="Seznamobrzk">
    <w:name w:val="table of figures"/>
    <w:basedOn w:val="Normln"/>
    <w:next w:val="Normln"/>
    <w:uiPriority w:val="99"/>
    <w:semiHidden/>
    <w:rsid w:val="002C3BD4"/>
    <w:pPr>
      <w:ind w:left="440" w:hanging="440"/>
    </w:pPr>
  </w:style>
  <w:style w:type="paragraph" w:styleId="Rozloendokumentu">
    <w:name w:val="Document Map"/>
    <w:basedOn w:val="Normln"/>
    <w:link w:val="RozloendokumentuChar"/>
    <w:uiPriority w:val="99"/>
    <w:semiHidden/>
    <w:rsid w:val="002C3BD4"/>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7500C0"/>
    <w:rPr>
      <w:sz w:val="2"/>
      <w:szCs w:val="2"/>
      <w:lang w:val="en-GB" w:eastAsia="en-US"/>
    </w:rPr>
  </w:style>
  <w:style w:type="paragraph" w:customStyle="1" w:styleId="Texte1xx">
    <w:name w:val="Texte 1.xx"/>
    <w:basedOn w:val="Normln"/>
    <w:uiPriority w:val="99"/>
    <w:rsid w:val="002C3BD4"/>
    <w:pPr>
      <w:spacing w:before="120"/>
      <w:ind w:left="1418"/>
    </w:pPr>
  </w:style>
  <w:style w:type="paragraph" w:styleId="slovanseznam2">
    <w:name w:val="List Number 2"/>
    <w:basedOn w:val="Normln"/>
    <w:uiPriority w:val="99"/>
    <w:rsid w:val="002C3BD4"/>
    <w:pPr>
      <w:tabs>
        <w:tab w:val="num" w:pos="397"/>
      </w:tabs>
      <w:spacing w:before="120" w:after="120"/>
      <w:ind w:left="397" w:hanging="397"/>
    </w:pPr>
  </w:style>
  <w:style w:type="paragraph" w:styleId="Pokraovnseznamu2">
    <w:name w:val="List Continue 2"/>
    <w:basedOn w:val="Normln"/>
    <w:uiPriority w:val="99"/>
    <w:rsid w:val="002C3BD4"/>
    <w:pPr>
      <w:spacing w:before="120" w:after="120"/>
      <w:ind w:left="720"/>
    </w:pPr>
  </w:style>
  <w:style w:type="paragraph" w:customStyle="1" w:styleId="Texte1xxx">
    <w:name w:val="Texte 1.xxx"/>
    <w:basedOn w:val="Normln"/>
    <w:uiPriority w:val="99"/>
    <w:rsid w:val="002C3BD4"/>
    <w:pPr>
      <w:spacing w:before="120"/>
      <w:ind w:left="1418"/>
    </w:pPr>
  </w:style>
  <w:style w:type="paragraph" w:customStyle="1" w:styleId="Tableau">
    <w:name w:val="Tableau"/>
    <w:basedOn w:val="Normln"/>
    <w:uiPriority w:val="99"/>
    <w:rsid w:val="002C3BD4"/>
    <w:pPr>
      <w:spacing w:before="120" w:after="120"/>
    </w:pPr>
  </w:style>
  <w:style w:type="paragraph" w:styleId="Textpoznpodarou">
    <w:name w:val="footnote text"/>
    <w:basedOn w:val="Normln"/>
    <w:link w:val="TextpoznpodarouChar"/>
    <w:uiPriority w:val="99"/>
    <w:semiHidden/>
    <w:rsid w:val="002C3BD4"/>
    <w:pPr>
      <w:spacing w:after="120"/>
    </w:pPr>
    <w:rPr>
      <w:i/>
      <w:iCs/>
      <w:sz w:val="20"/>
      <w:szCs w:val="20"/>
    </w:rPr>
  </w:style>
  <w:style w:type="character" w:customStyle="1" w:styleId="TextpoznpodarouChar">
    <w:name w:val="Text pozn. pod čarou Char"/>
    <w:basedOn w:val="Standardnpsmoodstavce"/>
    <w:link w:val="Textpoznpodarou"/>
    <w:uiPriority w:val="99"/>
    <w:semiHidden/>
    <w:locked/>
    <w:rsid w:val="007500C0"/>
    <w:rPr>
      <w:sz w:val="20"/>
      <w:szCs w:val="20"/>
      <w:lang w:val="en-GB" w:eastAsia="en-US"/>
    </w:rPr>
  </w:style>
  <w:style w:type="paragraph" w:customStyle="1" w:styleId="Textei">
    <w:name w:val="Texte (i)"/>
    <w:basedOn w:val="Normln"/>
    <w:uiPriority w:val="99"/>
    <w:rsid w:val="002C3BD4"/>
    <w:pPr>
      <w:spacing w:before="120"/>
      <w:ind w:left="1985"/>
    </w:pPr>
  </w:style>
  <w:style w:type="character" w:styleId="Odkaznavysvtlivky">
    <w:name w:val="endnote reference"/>
    <w:basedOn w:val="Standardnpsmoodstavce"/>
    <w:uiPriority w:val="99"/>
    <w:semiHidden/>
    <w:rsid w:val="002C3BD4"/>
    <w:rPr>
      <w:rFonts w:ascii="Arial" w:hAnsi="Arial" w:cs="Arial"/>
      <w:vertAlign w:val="superscript"/>
    </w:rPr>
  </w:style>
  <w:style w:type="character" w:styleId="Znakapoznpodarou">
    <w:name w:val="footnote reference"/>
    <w:basedOn w:val="Standardnpsmoodstavce"/>
    <w:uiPriority w:val="99"/>
    <w:semiHidden/>
    <w:rsid w:val="002C3BD4"/>
    <w:rPr>
      <w:rFonts w:ascii="Arial" w:hAnsi="Arial" w:cs="Arial"/>
      <w:vertAlign w:val="superscript"/>
    </w:rPr>
  </w:style>
  <w:style w:type="paragraph" w:styleId="Zkladntext">
    <w:name w:val="Body Text"/>
    <w:basedOn w:val="Normln"/>
    <w:link w:val="ZkladntextChar"/>
    <w:uiPriority w:val="99"/>
    <w:rsid w:val="002C3BD4"/>
    <w:rPr>
      <w:b/>
      <w:bCs/>
    </w:rPr>
  </w:style>
  <w:style w:type="character" w:customStyle="1" w:styleId="ZkladntextChar">
    <w:name w:val="Základní text Char"/>
    <w:basedOn w:val="Standardnpsmoodstavce"/>
    <w:link w:val="Zkladntext"/>
    <w:uiPriority w:val="99"/>
    <w:semiHidden/>
    <w:locked/>
    <w:rsid w:val="007500C0"/>
    <w:rPr>
      <w:sz w:val="20"/>
      <w:szCs w:val="20"/>
      <w:lang w:val="en-GB" w:eastAsia="en-US"/>
    </w:rPr>
  </w:style>
  <w:style w:type="paragraph" w:customStyle="1" w:styleId="Normal1">
    <w:name w:val="Normal1"/>
    <w:basedOn w:val="Normln"/>
    <w:uiPriority w:val="99"/>
    <w:rsid w:val="002C3BD4"/>
    <w:pPr>
      <w:spacing w:before="120" w:after="120"/>
    </w:pPr>
  </w:style>
  <w:style w:type="paragraph" w:customStyle="1" w:styleId="Text">
    <w:name w:val="Text"/>
    <w:basedOn w:val="Normln"/>
    <w:uiPriority w:val="99"/>
    <w:rsid w:val="002C3BD4"/>
    <w:pPr>
      <w:spacing w:after="240"/>
      <w:ind w:firstLine="1440"/>
      <w:jc w:val="left"/>
    </w:pPr>
    <w:rPr>
      <w:sz w:val="24"/>
      <w:szCs w:val="24"/>
      <w:lang w:val="cs-CZ"/>
    </w:rPr>
  </w:style>
  <w:style w:type="character" w:styleId="Odkaznakoment">
    <w:name w:val="annotation reference"/>
    <w:basedOn w:val="Standardnpsmoodstavce"/>
    <w:uiPriority w:val="99"/>
    <w:semiHidden/>
    <w:rsid w:val="00CA135F"/>
    <w:rPr>
      <w:sz w:val="16"/>
      <w:szCs w:val="16"/>
    </w:rPr>
  </w:style>
  <w:style w:type="paragraph" w:styleId="Textkomente">
    <w:name w:val="annotation text"/>
    <w:basedOn w:val="Normln"/>
    <w:link w:val="TextkomenteChar"/>
    <w:uiPriority w:val="99"/>
    <w:semiHidden/>
    <w:rsid w:val="00CA135F"/>
    <w:rPr>
      <w:sz w:val="20"/>
      <w:szCs w:val="20"/>
    </w:rPr>
  </w:style>
  <w:style w:type="character" w:customStyle="1" w:styleId="TextkomenteChar">
    <w:name w:val="Text komentáře Char"/>
    <w:basedOn w:val="Standardnpsmoodstavce"/>
    <w:link w:val="Textkomente"/>
    <w:uiPriority w:val="99"/>
    <w:locked/>
    <w:rsid w:val="00393B86"/>
    <w:rPr>
      <w:lang w:val="en-GB" w:eastAsia="en-US"/>
    </w:rPr>
  </w:style>
  <w:style w:type="paragraph" w:styleId="Pedmtkomente">
    <w:name w:val="annotation subject"/>
    <w:basedOn w:val="Textkomente"/>
    <w:next w:val="Textkomente"/>
    <w:link w:val="PedmtkomenteChar"/>
    <w:uiPriority w:val="99"/>
    <w:semiHidden/>
    <w:rsid w:val="00CA135F"/>
    <w:rPr>
      <w:b/>
      <w:bCs/>
    </w:rPr>
  </w:style>
  <w:style w:type="character" w:customStyle="1" w:styleId="PedmtkomenteChar">
    <w:name w:val="Předmět komentáře Char"/>
    <w:basedOn w:val="TextkomenteChar"/>
    <w:link w:val="Pedmtkomente"/>
    <w:uiPriority w:val="99"/>
    <w:semiHidden/>
    <w:locked/>
    <w:rsid w:val="007500C0"/>
    <w:rPr>
      <w:b/>
      <w:bCs/>
      <w:sz w:val="20"/>
      <w:szCs w:val="20"/>
      <w:lang w:val="en-GB" w:eastAsia="en-US"/>
    </w:rPr>
  </w:style>
  <w:style w:type="paragraph" w:styleId="Zkladntextodsazen">
    <w:name w:val="Body Text Indent"/>
    <w:basedOn w:val="Normln"/>
    <w:link w:val="ZkladntextodsazenChar"/>
    <w:uiPriority w:val="99"/>
    <w:rsid w:val="00FE06FD"/>
    <w:pPr>
      <w:spacing w:after="120"/>
      <w:ind w:left="283"/>
    </w:pPr>
  </w:style>
  <w:style w:type="character" w:customStyle="1" w:styleId="ZkladntextodsazenChar">
    <w:name w:val="Základní text odsazený Char"/>
    <w:basedOn w:val="Standardnpsmoodstavce"/>
    <w:link w:val="Zkladntextodsazen"/>
    <w:uiPriority w:val="99"/>
    <w:semiHidden/>
    <w:locked/>
    <w:rsid w:val="007500C0"/>
    <w:rPr>
      <w:sz w:val="20"/>
      <w:szCs w:val="20"/>
      <w:lang w:val="en-GB" w:eastAsia="en-US"/>
    </w:rPr>
  </w:style>
  <w:style w:type="paragraph" w:styleId="Zkladntextodsazen3">
    <w:name w:val="Body Text Indent 3"/>
    <w:basedOn w:val="Normln"/>
    <w:link w:val="Zkladntextodsazen3Char"/>
    <w:uiPriority w:val="99"/>
    <w:rsid w:val="00A05D7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locked/>
    <w:rsid w:val="007500C0"/>
    <w:rPr>
      <w:sz w:val="16"/>
      <w:szCs w:val="16"/>
      <w:lang w:val="en-GB" w:eastAsia="en-US"/>
    </w:rPr>
  </w:style>
  <w:style w:type="paragraph" w:customStyle="1" w:styleId="ZkladntextIMP">
    <w:name w:val="Základní text_IMP"/>
    <w:basedOn w:val="Normln"/>
    <w:uiPriority w:val="99"/>
    <w:rsid w:val="006A23C8"/>
    <w:pPr>
      <w:suppressAutoHyphens/>
      <w:overflowPunct w:val="0"/>
      <w:autoSpaceDE w:val="0"/>
      <w:autoSpaceDN w:val="0"/>
      <w:adjustRightInd w:val="0"/>
      <w:spacing w:line="276" w:lineRule="auto"/>
      <w:jc w:val="left"/>
      <w:textAlignment w:val="baseline"/>
    </w:pPr>
    <w:rPr>
      <w:sz w:val="24"/>
      <w:szCs w:val="24"/>
      <w:lang w:val="cs-CZ" w:eastAsia="cs-CZ"/>
    </w:rPr>
  </w:style>
  <w:style w:type="character" w:customStyle="1" w:styleId="DeltaViewInsertion">
    <w:name w:val="DeltaView Insertion"/>
    <w:uiPriority w:val="99"/>
    <w:rsid w:val="008435B4"/>
    <w:rPr>
      <w:color w:val="0000FF"/>
      <w:spacing w:val="0"/>
      <w:u w:val="double"/>
    </w:rPr>
  </w:style>
  <w:style w:type="character" w:styleId="Hypertextovodkaz">
    <w:name w:val="Hyperlink"/>
    <w:basedOn w:val="Standardnpsmoodstavce"/>
    <w:uiPriority w:val="99"/>
    <w:rsid w:val="00BC3846"/>
    <w:rPr>
      <w:color w:val="0000FF"/>
      <w:u w:val="single"/>
    </w:rPr>
  </w:style>
  <w:style w:type="character" w:customStyle="1" w:styleId="popis1">
    <w:name w:val="popis1"/>
    <w:basedOn w:val="Standardnpsmoodstavce"/>
    <w:uiPriority w:val="99"/>
    <w:rsid w:val="008D3DD7"/>
  </w:style>
  <w:style w:type="character" w:styleId="Zdraznn">
    <w:name w:val="Emphasis"/>
    <w:basedOn w:val="Standardnpsmoodstavce"/>
    <w:uiPriority w:val="99"/>
    <w:qFormat/>
    <w:rsid w:val="005B3E8B"/>
    <w:rPr>
      <w:i/>
      <w:iCs/>
    </w:rPr>
  </w:style>
  <w:style w:type="table" w:styleId="Mkatabulky">
    <w:name w:val="Table Grid"/>
    <w:basedOn w:val="Normlntabulka"/>
    <w:uiPriority w:val="99"/>
    <w:rsid w:val="007F68E6"/>
    <w:pPr>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uiPriority w:val="99"/>
    <w:rsid w:val="00D962ED"/>
  </w:style>
  <w:style w:type="paragraph" w:styleId="Odstavecseseznamem">
    <w:name w:val="List Paragraph"/>
    <w:basedOn w:val="Normln"/>
    <w:uiPriority w:val="99"/>
    <w:qFormat/>
    <w:rsid w:val="000B30F2"/>
    <w:pPr>
      <w:ind w:left="720"/>
      <w:jc w:val="left"/>
    </w:pPr>
    <w:rPr>
      <w:rFonts w:ascii="Arial" w:hAnsi="Arial" w:cs="Arial"/>
      <w:lang w:val="en-US"/>
    </w:rPr>
  </w:style>
  <w:style w:type="paragraph" w:customStyle="1" w:styleId="Prosttext1">
    <w:name w:val="Prostý text1"/>
    <w:basedOn w:val="Normln"/>
    <w:uiPriority w:val="99"/>
    <w:rsid w:val="00EE6FE4"/>
    <w:pPr>
      <w:suppressAutoHyphens/>
      <w:jc w:val="left"/>
    </w:pPr>
    <w:rPr>
      <w:rFonts w:ascii="Courier New" w:hAnsi="Courier New" w:cs="Courier New"/>
      <w:sz w:val="20"/>
      <w:szCs w:val="20"/>
      <w:lang w:val="cs-CZ" w:eastAsia="ar-SA"/>
    </w:rPr>
  </w:style>
  <w:style w:type="paragraph" w:styleId="Zkladntext2">
    <w:name w:val="Body Text 2"/>
    <w:basedOn w:val="Normln"/>
    <w:link w:val="Zkladntext2Char"/>
    <w:uiPriority w:val="99"/>
    <w:rsid w:val="001B630E"/>
    <w:pPr>
      <w:spacing w:after="120" w:line="480" w:lineRule="auto"/>
    </w:pPr>
  </w:style>
  <w:style w:type="character" w:customStyle="1" w:styleId="Zkladntext2Char">
    <w:name w:val="Základní text 2 Char"/>
    <w:basedOn w:val="Standardnpsmoodstavce"/>
    <w:link w:val="Zkladntext2"/>
    <w:uiPriority w:val="99"/>
    <w:locked/>
    <w:rsid w:val="001B630E"/>
    <w:rPr>
      <w:sz w:val="22"/>
      <w:szCs w:val="22"/>
      <w:lang w:val="en-GB" w:eastAsia="en-US"/>
    </w:rPr>
  </w:style>
  <w:style w:type="paragraph" w:styleId="Zkladntext3">
    <w:name w:val="Body Text 3"/>
    <w:basedOn w:val="Normln"/>
    <w:link w:val="Zkladntext3Char"/>
    <w:uiPriority w:val="99"/>
    <w:rsid w:val="00393B86"/>
    <w:pPr>
      <w:spacing w:after="120"/>
    </w:pPr>
    <w:rPr>
      <w:sz w:val="16"/>
      <w:szCs w:val="16"/>
    </w:rPr>
  </w:style>
  <w:style w:type="character" w:customStyle="1" w:styleId="Zkladntext3Char">
    <w:name w:val="Základní text 3 Char"/>
    <w:basedOn w:val="Standardnpsmoodstavce"/>
    <w:link w:val="Zkladntext3"/>
    <w:uiPriority w:val="99"/>
    <w:locked/>
    <w:rsid w:val="00393B86"/>
    <w:rPr>
      <w:sz w:val="16"/>
      <w:szCs w:val="16"/>
      <w:lang w:val="en-GB" w:eastAsia="en-US"/>
    </w:rPr>
  </w:style>
  <w:style w:type="paragraph" w:styleId="Zkladntextodsazen2">
    <w:name w:val="Body Text Indent 2"/>
    <w:basedOn w:val="Normln"/>
    <w:link w:val="Zkladntextodsazen2Char"/>
    <w:uiPriority w:val="99"/>
    <w:rsid w:val="00AE651D"/>
    <w:pPr>
      <w:spacing w:after="120" w:line="480" w:lineRule="auto"/>
      <w:ind w:left="283"/>
    </w:pPr>
  </w:style>
  <w:style w:type="character" w:customStyle="1" w:styleId="Zkladntextodsazen2Char">
    <w:name w:val="Základní text odsazený 2 Char"/>
    <w:basedOn w:val="Standardnpsmoodstavce"/>
    <w:link w:val="Zkladntextodsazen2"/>
    <w:uiPriority w:val="99"/>
    <w:locked/>
    <w:rsid w:val="00AE651D"/>
    <w:rPr>
      <w:sz w:val="22"/>
      <w:szCs w:val="22"/>
      <w:lang w:val="en-GB" w:eastAsia="en-US"/>
    </w:rPr>
  </w:style>
  <w:style w:type="paragraph" w:customStyle="1" w:styleId="podtrhnout">
    <w:name w:val="podtrhnout"/>
    <w:basedOn w:val="Normln"/>
    <w:uiPriority w:val="99"/>
    <w:rsid w:val="00AD7DC5"/>
    <w:pPr>
      <w:jc w:val="left"/>
    </w:pPr>
    <w:rPr>
      <w:rFonts w:ascii="S Patkou" w:hAnsi="S Patkou" w:cs="S Patkou"/>
      <w:sz w:val="24"/>
      <w:szCs w:val="24"/>
      <w:u w:val="single"/>
      <w:lang w:val="cs-CZ" w:eastAsia="cs-CZ"/>
    </w:rPr>
  </w:style>
  <w:style w:type="paragraph" w:customStyle="1" w:styleId="Warranty1">
    <w:name w:val="Warranty_1"/>
    <w:basedOn w:val="Normln"/>
    <w:uiPriority w:val="99"/>
    <w:rsid w:val="007124F4"/>
    <w:pPr>
      <w:tabs>
        <w:tab w:val="num" w:pos="1418"/>
      </w:tabs>
      <w:spacing w:before="120" w:after="120"/>
      <w:ind w:left="1418" w:hanging="709"/>
    </w:pPr>
    <w:rPr>
      <w:lang w:val="cs-CZ"/>
    </w:rPr>
  </w:style>
  <w:style w:type="paragraph" w:customStyle="1" w:styleId="paragraphnumbered">
    <w:name w:val="paragraph numbered"/>
    <w:basedOn w:val="Nadpis2"/>
    <w:next w:val="Obsah7"/>
    <w:uiPriority w:val="99"/>
    <w:rsid w:val="002851F0"/>
    <w:pPr>
      <w:keepLines w:val="0"/>
      <w:widowControl w:val="0"/>
      <w:numPr>
        <w:ilvl w:val="0"/>
        <w:numId w:val="0"/>
      </w:numPr>
      <w:tabs>
        <w:tab w:val="left" w:pos="851"/>
      </w:tabs>
      <w:spacing w:before="0"/>
      <w:ind w:left="792" w:hanging="432"/>
      <w:jc w:val="left"/>
    </w:pPr>
    <w:rPr>
      <w:sz w:val="24"/>
      <w:szCs w:val="24"/>
      <w:lang w:val="cs-CZ" w:eastAsia="cs-CZ"/>
    </w:rPr>
  </w:style>
  <w:style w:type="paragraph" w:styleId="Revize">
    <w:name w:val="Revision"/>
    <w:hidden/>
    <w:uiPriority w:val="99"/>
    <w:semiHidden/>
    <w:rsid w:val="00B26251"/>
    <w:rPr>
      <w:lang w:val="en-GB" w:eastAsia="en-US"/>
    </w:rPr>
  </w:style>
  <w:style w:type="paragraph" w:customStyle="1" w:styleId="rove1-slovannadpis">
    <w:name w:val="Úroveň 1 - číslovaný nadpis"/>
    <w:basedOn w:val="Odstavecseseznamem"/>
    <w:next w:val="Normln"/>
    <w:link w:val="rove1-slovannadpisCharChar"/>
    <w:uiPriority w:val="99"/>
    <w:rsid w:val="00D87C92"/>
    <w:pPr>
      <w:keepNext/>
      <w:numPr>
        <w:numId w:val="8"/>
      </w:numPr>
      <w:tabs>
        <w:tab w:val="clear" w:pos="643"/>
        <w:tab w:val="num" w:pos="567"/>
      </w:tabs>
      <w:spacing w:after="210" w:line="300" w:lineRule="auto"/>
      <w:ind w:left="567" w:hanging="567"/>
      <w:jc w:val="both"/>
    </w:pPr>
    <w:rPr>
      <w:b/>
      <w:bCs/>
      <w:caps/>
      <w:sz w:val="24"/>
      <w:szCs w:val="24"/>
      <w:lang w:val="cs-CZ" w:eastAsia="cs-CZ"/>
    </w:rPr>
  </w:style>
  <w:style w:type="character" w:customStyle="1" w:styleId="rove1-slovannadpisCharChar">
    <w:name w:val="Úroveň 1 - číslovaný nadpis Char Char"/>
    <w:link w:val="rove1-slovannadpis"/>
    <w:uiPriority w:val="99"/>
    <w:locked/>
    <w:rsid w:val="00D87C92"/>
    <w:rPr>
      <w:rFonts w:ascii="Arial" w:hAnsi="Arial" w:cs="Arial"/>
      <w:b/>
      <w:bCs/>
      <w:caps/>
      <w:sz w:val="24"/>
      <w:szCs w:val="24"/>
      <w:lang w:val="cs-CZ" w:eastAsia="cs-CZ"/>
    </w:rPr>
  </w:style>
  <w:style w:type="paragraph" w:customStyle="1" w:styleId="rove1-slovantext">
    <w:name w:val="Úroveň 1 - číslovaný text"/>
    <w:basedOn w:val="Odstavecseseznamem"/>
    <w:uiPriority w:val="99"/>
    <w:rsid w:val="00D87C92"/>
    <w:pPr>
      <w:numPr>
        <w:numId w:val="13"/>
      </w:numPr>
      <w:spacing w:after="210" w:line="300" w:lineRule="auto"/>
      <w:jc w:val="both"/>
    </w:pPr>
    <w:rPr>
      <w:sz w:val="21"/>
      <w:szCs w:val="21"/>
      <w:lang w:val="cs-CZ" w:eastAsia="cs-CZ"/>
    </w:rPr>
  </w:style>
  <w:style w:type="paragraph" w:customStyle="1" w:styleId="rove2-slovantext">
    <w:name w:val="Úroveň 2 - číslovaný text"/>
    <w:basedOn w:val="Odstavecseseznamem"/>
    <w:link w:val="rove2-slovantextChar"/>
    <w:uiPriority w:val="99"/>
    <w:rsid w:val="00D87C92"/>
    <w:pPr>
      <w:numPr>
        <w:ilvl w:val="1"/>
        <w:numId w:val="8"/>
      </w:numPr>
      <w:tabs>
        <w:tab w:val="clear" w:pos="643"/>
        <w:tab w:val="num" w:pos="567"/>
      </w:tabs>
      <w:spacing w:after="210" w:line="300" w:lineRule="auto"/>
      <w:ind w:left="567" w:hanging="567"/>
      <w:jc w:val="both"/>
    </w:pPr>
    <w:rPr>
      <w:sz w:val="24"/>
      <w:szCs w:val="24"/>
      <w:lang w:val="cs-CZ" w:eastAsia="cs-CZ"/>
    </w:rPr>
  </w:style>
  <w:style w:type="character" w:customStyle="1" w:styleId="rove2-slovantextChar">
    <w:name w:val="Úroveň 2 - číslovaný text Char"/>
    <w:link w:val="rove2-slovantext"/>
    <w:uiPriority w:val="99"/>
    <w:locked/>
    <w:rsid w:val="00D87C92"/>
    <w:rPr>
      <w:rFonts w:ascii="Arial" w:hAnsi="Arial" w:cs="Arial"/>
      <w:sz w:val="24"/>
      <w:szCs w:val="24"/>
      <w:lang w:val="cs-CZ" w:eastAsia="cs-CZ"/>
    </w:rPr>
  </w:style>
  <w:style w:type="paragraph" w:customStyle="1" w:styleId="rove3-slovantext">
    <w:name w:val="Úroveň 3 - číslovaný text"/>
    <w:basedOn w:val="Odstavecseseznamem"/>
    <w:uiPriority w:val="99"/>
    <w:rsid w:val="00D87C92"/>
    <w:pPr>
      <w:numPr>
        <w:ilvl w:val="2"/>
        <w:numId w:val="8"/>
      </w:numPr>
      <w:tabs>
        <w:tab w:val="clear" w:pos="643"/>
        <w:tab w:val="num" w:pos="567"/>
      </w:tabs>
      <w:spacing w:after="210" w:line="300" w:lineRule="auto"/>
      <w:ind w:left="567" w:hanging="567"/>
      <w:jc w:val="both"/>
    </w:pPr>
    <w:rPr>
      <w:sz w:val="21"/>
      <w:szCs w:val="21"/>
      <w:lang w:val="cs-CZ" w:eastAsia="cs-CZ"/>
    </w:rPr>
  </w:style>
  <w:style w:type="paragraph" w:customStyle="1" w:styleId="rove4-slovantext">
    <w:name w:val="Úroveň 4 - číslovaný text"/>
    <w:basedOn w:val="Odstavecseseznamem"/>
    <w:uiPriority w:val="99"/>
    <w:rsid w:val="00D87C92"/>
    <w:pPr>
      <w:numPr>
        <w:ilvl w:val="3"/>
        <w:numId w:val="8"/>
      </w:numPr>
      <w:tabs>
        <w:tab w:val="clear" w:pos="643"/>
        <w:tab w:val="num" w:pos="1134"/>
      </w:tabs>
      <w:spacing w:after="210" w:line="300" w:lineRule="auto"/>
      <w:ind w:left="1134" w:hanging="567"/>
      <w:jc w:val="both"/>
    </w:pPr>
    <w:rPr>
      <w:sz w:val="21"/>
      <w:szCs w:val="21"/>
      <w:lang w:val="cs-CZ" w:eastAsia="cs-CZ"/>
    </w:rPr>
  </w:style>
  <w:style w:type="paragraph" w:customStyle="1" w:styleId="rove5-slovantext">
    <w:name w:val="Úroveň 5 - číslovaný text"/>
    <w:basedOn w:val="Odstavecseseznamem"/>
    <w:uiPriority w:val="99"/>
    <w:rsid w:val="00D87C92"/>
    <w:pPr>
      <w:numPr>
        <w:ilvl w:val="4"/>
        <w:numId w:val="8"/>
      </w:numPr>
      <w:tabs>
        <w:tab w:val="clear" w:pos="643"/>
        <w:tab w:val="num" w:pos="1701"/>
      </w:tabs>
      <w:spacing w:after="210" w:line="300" w:lineRule="auto"/>
      <w:ind w:left="1701" w:hanging="567"/>
      <w:jc w:val="both"/>
    </w:pPr>
    <w:rPr>
      <w:sz w:val="21"/>
      <w:szCs w:val="21"/>
      <w:lang w:val="cs-CZ" w:eastAsia="cs-CZ"/>
    </w:rPr>
  </w:style>
  <w:style w:type="paragraph" w:customStyle="1" w:styleId="Normlnbezmezery">
    <w:name w:val="Normální bez mezery"/>
    <w:basedOn w:val="Normln"/>
    <w:link w:val="NormlnbezmezeryChar"/>
    <w:uiPriority w:val="99"/>
    <w:rsid w:val="00A71BCB"/>
    <w:pPr>
      <w:spacing w:line="300" w:lineRule="auto"/>
    </w:pPr>
    <w:rPr>
      <w:rFonts w:ascii="Arial" w:hAnsi="Arial" w:cs="Arial"/>
      <w:sz w:val="24"/>
      <w:szCs w:val="24"/>
      <w:lang w:val="cs-CZ" w:eastAsia="cs-CZ"/>
    </w:rPr>
  </w:style>
  <w:style w:type="character" w:customStyle="1" w:styleId="NormlnbezmezeryChar">
    <w:name w:val="Normální bez mezery Char"/>
    <w:link w:val="Normlnbezmezery"/>
    <w:uiPriority w:val="99"/>
    <w:locked/>
    <w:rsid w:val="00A71BCB"/>
    <w:rPr>
      <w:rFonts w:ascii="Arial" w:hAnsi="Arial" w:cs="Arial"/>
      <w:sz w:val="24"/>
      <w:szCs w:val="24"/>
    </w:rPr>
  </w:style>
  <w:style w:type="paragraph" w:customStyle="1" w:styleId="Level3-i">
    <w:name w:val="Level 3 - (i)"/>
    <w:basedOn w:val="Normln"/>
    <w:uiPriority w:val="99"/>
    <w:rsid w:val="004C62E3"/>
    <w:pPr>
      <w:numPr>
        <w:ilvl w:val="4"/>
        <w:numId w:val="26"/>
      </w:numPr>
      <w:spacing w:after="210" w:line="300" w:lineRule="auto"/>
      <w:ind w:left="1134"/>
    </w:pPr>
    <w:rPr>
      <w:rFonts w:ascii="Arial" w:hAnsi="Arial" w:cs="Arial"/>
      <w:sz w:val="21"/>
      <w:szCs w:val="21"/>
    </w:rPr>
  </w:style>
  <w:style w:type="paragraph" w:customStyle="1" w:styleId="Level3-a">
    <w:name w:val="Level 3 - (a)"/>
    <w:basedOn w:val="Normln"/>
    <w:uiPriority w:val="99"/>
    <w:rsid w:val="004C62E3"/>
    <w:pPr>
      <w:numPr>
        <w:ilvl w:val="3"/>
        <w:numId w:val="26"/>
      </w:numPr>
      <w:spacing w:after="210" w:line="300" w:lineRule="auto"/>
    </w:pPr>
    <w:rPr>
      <w:rFonts w:ascii="Arial" w:hAnsi="Arial" w:cs="Arial"/>
      <w:sz w:val="21"/>
      <w:szCs w:val="21"/>
      <w:lang w:val="en-US"/>
    </w:rPr>
  </w:style>
  <w:style w:type="paragraph" w:customStyle="1" w:styleId="Level1-slovannadpis">
    <w:name w:val="Level 1 - číslovaný nadpis"/>
    <w:basedOn w:val="Normln"/>
    <w:next w:val="Level2-slovantext"/>
    <w:uiPriority w:val="99"/>
    <w:rsid w:val="004C62E3"/>
    <w:pPr>
      <w:keepNext/>
      <w:numPr>
        <w:numId w:val="26"/>
      </w:numPr>
      <w:spacing w:after="210" w:line="300" w:lineRule="auto"/>
    </w:pPr>
    <w:rPr>
      <w:rFonts w:ascii="Arial" w:hAnsi="Arial" w:cs="Arial"/>
      <w:b/>
      <w:bCs/>
      <w:caps/>
      <w:sz w:val="21"/>
      <w:szCs w:val="21"/>
    </w:rPr>
  </w:style>
  <w:style w:type="paragraph" w:customStyle="1" w:styleId="Level2-slovantext">
    <w:name w:val="Level 2 - číslovaný text"/>
    <w:basedOn w:val="Normln"/>
    <w:uiPriority w:val="99"/>
    <w:rsid w:val="004C62E3"/>
    <w:pPr>
      <w:numPr>
        <w:ilvl w:val="1"/>
        <w:numId w:val="26"/>
      </w:numPr>
      <w:spacing w:after="210" w:line="300" w:lineRule="auto"/>
    </w:pPr>
    <w:rPr>
      <w:rFonts w:ascii="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844190">
      <w:marLeft w:val="0"/>
      <w:marRight w:val="0"/>
      <w:marTop w:val="0"/>
      <w:marBottom w:val="0"/>
      <w:divBdr>
        <w:top w:val="none" w:sz="0" w:space="0" w:color="auto"/>
        <w:left w:val="none" w:sz="0" w:space="0" w:color="auto"/>
        <w:bottom w:val="none" w:sz="0" w:space="0" w:color="auto"/>
        <w:right w:val="none" w:sz="0" w:space="0" w:color="auto"/>
      </w:divBdr>
      <w:divsChild>
        <w:div w:id="1589844194">
          <w:marLeft w:val="0"/>
          <w:marRight w:val="0"/>
          <w:marTop w:val="0"/>
          <w:marBottom w:val="0"/>
          <w:divBdr>
            <w:top w:val="none" w:sz="0" w:space="0" w:color="auto"/>
            <w:left w:val="none" w:sz="0" w:space="0" w:color="auto"/>
            <w:bottom w:val="none" w:sz="0" w:space="0" w:color="auto"/>
            <w:right w:val="none" w:sz="0" w:space="0" w:color="auto"/>
          </w:divBdr>
        </w:div>
        <w:div w:id="1589844198">
          <w:marLeft w:val="0"/>
          <w:marRight w:val="0"/>
          <w:marTop w:val="0"/>
          <w:marBottom w:val="0"/>
          <w:divBdr>
            <w:top w:val="none" w:sz="0" w:space="0" w:color="auto"/>
            <w:left w:val="none" w:sz="0" w:space="0" w:color="auto"/>
            <w:bottom w:val="none" w:sz="0" w:space="0" w:color="auto"/>
            <w:right w:val="none" w:sz="0" w:space="0" w:color="auto"/>
          </w:divBdr>
        </w:div>
      </w:divsChild>
    </w:div>
    <w:div w:id="1589844191">
      <w:marLeft w:val="0"/>
      <w:marRight w:val="0"/>
      <w:marTop w:val="0"/>
      <w:marBottom w:val="0"/>
      <w:divBdr>
        <w:top w:val="none" w:sz="0" w:space="0" w:color="auto"/>
        <w:left w:val="none" w:sz="0" w:space="0" w:color="auto"/>
        <w:bottom w:val="none" w:sz="0" w:space="0" w:color="auto"/>
        <w:right w:val="none" w:sz="0" w:space="0" w:color="auto"/>
      </w:divBdr>
    </w:div>
    <w:div w:id="1589844192">
      <w:marLeft w:val="0"/>
      <w:marRight w:val="0"/>
      <w:marTop w:val="0"/>
      <w:marBottom w:val="0"/>
      <w:divBdr>
        <w:top w:val="none" w:sz="0" w:space="0" w:color="auto"/>
        <w:left w:val="none" w:sz="0" w:space="0" w:color="auto"/>
        <w:bottom w:val="none" w:sz="0" w:space="0" w:color="auto"/>
        <w:right w:val="none" w:sz="0" w:space="0" w:color="auto"/>
      </w:divBdr>
    </w:div>
    <w:div w:id="1589844193">
      <w:marLeft w:val="0"/>
      <w:marRight w:val="0"/>
      <w:marTop w:val="0"/>
      <w:marBottom w:val="0"/>
      <w:divBdr>
        <w:top w:val="none" w:sz="0" w:space="0" w:color="auto"/>
        <w:left w:val="none" w:sz="0" w:space="0" w:color="auto"/>
        <w:bottom w:val="none" w:sz="0" w:space="0" w:color="auto"/>
        <w:right w:val="none" w:sz="0" w:space="0" w:color="auto"/>
      </w:divBdr>
    </w:div>
    <w:div w:id="1589844195">
      <w:marLeft w:val="0"/>
      <w:marRight w:val="0"/>
      <w:marTop w:val="0"/>
      <w:marBottom w:val="0"/>
      <w:divBdr>
        <w:top w:val="none" w:sz="0" w:space="0" w:color="auto"/>
        <w:left w:val="none" w:sz="0" w:space="0" w:color="auto"/>
        <w:bottom w:val="none" w:sz="0" w:space="0" w:color="auto"/>
        <w:right w:val="none" w:sz="0" w:space="0" w:color="auto"/>
      </w:divBdr>
    </w:div>
    <w:div w:id="1589844196">
      <w:marLeft w:val="0"/>
      <w:marRight w:val="0"/>
      <w:marTop w:val="0"/>
      <w:marBottom w:val="0"/>
      <w:divBdr>
        <w:top w:val="none" w:sz="0" w:space="0" w:color="auto"/>
        <w:left w:val="none" w:sz="0" w:space="0" w:color="auto"/>
        <w:bottom w:val="none" w:sz="0" w:space="0" w:color="auto"/>
        <w:right w:val="none" w:sz="0" w:space="0" w:color="auto"/>
      </w:divBdr>
    </w:div>
    <w:div w:id="1589844197">
      <w:marLeft w:val="0"/>
      <w:marRight w:val="0"/>
      <w:marTop w:val="0"/>
      <w:marBottom w:val="0"/>
      <w:divBdr>
        <w:top w:val="none" w:sz="0" w:space="0" w:color="auto"/>
        <w:left w:val="none" w:sz="0" w:space="0" w:color="auto"/>
        <w:bottom w:val="none" w:sz="0" w:space="0" w:color="auto"/>
        <w:right w:val="none" w:sz="0" w:space="0" w:color="auto"/>
      </w:divBdr>
    </w:div>
    <w:div w:id="1589844199">
      <w:marLeft w:val="0"/>
      <w:marRight w:val="0"/>
      <w:marTop w:val="0"/>
      <w:marBottom w:val="0"/>
      <w:divBdr>
        <w:top w:val="none" w:sz="0" w:space="0" w:color="auto"/>
        <w:left w:val="none" w:sz="0" w:space="0" w:color="auto"/>
        <w:bottom w:val="none" w:sz="0" w:space="0" w:color="auto"/>
        <w:right w:val="none" w:sz="0" w:space="0" w:color="auto"/>
      </w:divBdr>
    </w:div>
    <w:div w:id="15898442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834</Words>
  <Characters>4926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RÁMCOVÁ KUPNÍ SMLOUVA SPOJENÁ S PRÁVEM VÝHRADNÍHO PRODEJE</vt:lpstr>
    </vt:vector>
  </TitlesOfParts>
  <Company>Microsoft</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SPOJENÁ S PRÁVEM VÝHRADNÍHO PRODEJE</dc:title>
  <dc:subject/>
  <dc:creator>AKDS</dc:creator>
  <cp:keywords/>
  <dc:description/>
  <cp:lastModifiedBy>Heřmanová Pavla</cp:lastModifiedBy>
  <cp:revision>4</cp:revision>
  <cp:lastPrinted>2015-12-10T17:51:00Z</cp:lastPrinted>
  <dcterms:created xsi:type="dcterms:W3CDTF">2017-01-06T10:38:00Z</dcterms:created>
  <dcterms:modified xsi:type="dcterms:W3CDTF">2017-01-06T10:40:00Z</dcterms:modified>
</cp:coreProperties>
</file>