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35DC3" w14:textId="77777777" w:rsidR="00C16F91" w:rsidRPr="008A6A71" w:rsidRDefault="00C16F91" w:rsidP="00C16F91">
      <w:pPr>
        <w:pStyle w:val="pole"/>
        <w:tabs>
          <w:tab w:val="clear" w:pos="1701"/>
          <w:tab w:val="left" w:pos="2340"/>
        </w:tabs>
        <w:ind w:left="2340" w:hanging="2340"/>
        <w:rPr>
          <w:rFonts w:cs="Arial"/>
        </w:rPr>
      </w:pPr>
    </w:p>
    <w:p w14:paraId="41635DC4" w14:textId="0462E921" w:rsidR="00C16F91" w:rsidRPr="008A6A71" w:rsidRDefault="00C16F91" w:rsidP="00C16F91">
      <w:pPr>
        <w:pStyle w:val="pole"/>
        <w:tabs>
          <w:tab w:val="clear" w:pos="1701"/>
          <w:tab w:val="left" w:pos="2340"/>
        </w:tabs>
        <w:ind w:left="2340" w:hanging="2340"/>
        <w:rPr>
          <w:rFonts w:cs="Arial"/>
        </w:rPr>
      </w:pPr>
      <w:r w:rsidRPr="008A6A71">
        <w:rPr>
          <w:rFonts w:cs="Arial"/>
        </w:rPr>
        <w:t xml:space="preserve">Číslo </w:t>
      </w:r>
      <w:r w:rsidRPr="008A6A71">
        <w:rPr>
          <w:rFonts w:cs="Arial"/>
          <w:i/>
        </w:rPr>
        <w:t>objednatele</w:t>
      </w:r>
      <w:r w:rsidRPr="008A6A71">
        <w:rPr>
          <w:rFonts w:cs="Arial"/>
        </w:rPr>
        <w:t>:</w:t>
      </w:r>
      <w:r w:rsidRPr="008A6A71">
        <w:rPr>
          <w:rFonts w:cs="Arial"/>
        </w:rPr>
        <w:tab/>
      </w:r>
      <w:r w:rsidR="0060258F">
        <w:rPr>
          <w:rFonts w:cs="Arial"/>
        </w:rPr>
        <w:t>65/2019</w:t>
      </w:r>
    </w:p>
    <w:p w14:paraId="41635DC5" w14:textId="77777777" w:rsidR="00C16F91" w:rsidRPr="008A6A71" w:rsidRDefault="00C16F91" w:rsidP="00C16F91">
      <w:pPr>
        <w:pStyle w:val="pole"/>
        <w:tabs>
          <w:tab w:val="clear" w:pos="1701"/>
          <w:tab w:val="left" w:pos="2340"/>
        </w:tabs>
        <w:ind w:left="2340" w:hanging="2340"/>
        <w:rPr>
          <w:rFonts w:cs="Arial"/>
        </w:rPr>
      </w:pPr>
      <w:r w:rsidRPr="008A6A71">
        <w:rPr>
          <w:rFonts w:cs="Arial"/>
        </w:rPr>
        <w:t xml:space="preserve">Číslo </w:t>
      </w:r>
      <w:r w:rsidRPr="008A6A71">
        <w:rPr>
          <w:rFonts w:cs="Arial"/>
          <w:i/>
        </w:rPr>
        <w:t>dopravce</w:t>
      </w:r>
      <w:r w:rsidRPr="008A6A71">
        <w:rPr>
          <w:rFonts w:cs="Arial"/>
        </w:rPr>
        <w:t>:</w:t>
      </w:r>
      <w:r w:rsidRPr="008A6A71">
        <w:rPr>
          <w:rFonts w:cs="Arial"/>
        </w:rPr>
        <w:tab/>
        <w:t>______________</w:t>
      </w:r>
    </w:p>
    <w:p w14:paraId="41635DC6" w14:textId="77777777" w:rsidR="00C16F91" w:rsidRPr="008A6A71" w:rsidRDefault="00C16F91" w:rsidP="00C16F91">
      <w:pPr>
        <w:jc w:val="center"/>
        <w:rPr>
          <w:rFonts w:ascii="Arial" w:hAnsi="Arial" w:cs="Arial"/>
        </w:rPr>
      </w:pPr>
    </w:p>
    <w:p w14:paraId="41635DC7" w14:textId="77777777" w:rsidR="00C16F91" w:rsidRPr="008A6A71" w:rsidRDefault="00C16F91" w:rsidP="00C16F91">
      <w:pPr>
        <w:jc w:val="center"/>
        <w:rPr>
          <w:rFonts w:ascii="Arial" w:hAnsi="Arial" w:cs="Arial"/>
          <w:b/>
          <w:caps/>
          <w:sz w:val="24"/>
          <w:szCs w:val="24"/>
        </w:rPr>
      </w:pPr>
    </w:p>
    <w:p w14:paraId="41635DC8" w14:textId="1335106E" w:rsidR="00326FBF" w:rsidRPr="008A6A71" w:rsidRDefault="001F143D" w:rsidP="00973CC5">
      <w:pPr>
        <w:jc w:val="center"/>
        <w:rPr>
          <w:rFonts w:ascii="Arial" w:hAnsi="Arial" w:cs="Arial"/>
          <w:b/>
          <w:sz w:val="28"/>
          <w:szCs w:val="28"/>
        </w:rPr>
      </w:pPr>
      <w:r w:rsidRPr="008A6A71">
        <w:rPr>
          <w:rFonts w:ascii="Arial" w:hAnsi="Arial" w:cs="Arial"/>
          <w:b/>
          <w:sz w:val="28"/>
          <w:szCs w:val="28"/>
        </w:rPr>
        <w:t>„</w:t>
      </w:r>
      <w:r w:rsidR="00A213CF" w:rsidRPr="008A6A71">
        <w:rPr>
          <w:rFonts w:ascii="Arial" w:hAnsi="Arial" w:cs="Arial"/>
          <w:b/>
          <w:sz w:val="28"/>
          <w:szCs w:val="28"/>
        </w:rPr>
        <w:t>S</w:t>
      </w:r>
      <w:r w:rsidR="00C16F91" w:rsidRPr="008A6A71">
        <w:rPr>
          <w:rFonts w:ascii="Arial" w:hAnsi="Arial" w:cs="Arial"/>
          <w:b/>
          <w:sz w:val="28"/>
          <w:szCs w:val="28"/>
        </w:rPr>
        <w:t xml:space="preserve">mlouva </w:t>
      </w:r>
      <w:r w:rsidR="00D12041" w:rsidRPr="008A6A71">
        <w:rPr>
          <w:rFonts w:ascii="Arial" w:hAnsi="Arial" w:cs="Arial"/>
          <w:b/>
          <w:sz w:val="28"/>
          <w:szCs w:val="28"/>
        </w:rPr>
        <w:t>o</w:t>
      </w:r>
      <w:r w:rsidR="00A213CF" w:rsidRPr="008A6A71">
        <w:rPr>
          <w:rFonts w:ascii="Arial" w:hAnsi="Arial" w:cs="Arial"/>
          <w:b/>
          <w:sz w:val="28"/>
          <w:szCs w:val="28"/>
        </w:rPr>
        <w:t xml:space="preserve"> subdodávce při z</w:t>
      </w:r>
      <w:r w:rsidR="00A213CF" w:rsidRPr="008A6A71">
        <w:rPr>
          <w:rFonts w:ascii="Arial" w:hAnsi="Arial" w:cs="Arial"/>
          <w:b/>
          <w:bCs/>
          <w:sz w:val="28"/>
          <w:szCs w:val="28"/>
        </w:rPr>
        <w:t xml:space="preserve">ajištění dopravní obslužnosti Ústeckého kraje veřejnými službami v přepravě cestujících veřejnou linkovou dopravou v oblasti </w:t>
      </w:r>
      <w:r w:rsidR="007E7C0F">
        <w:rPr>
          <w:rFonts w:ascii="Arial" w:hAnsi="Arial" w:cs="Arial"/>
          <w:b/>
          <w:bCs/>
          <w:sz w:val="28"/>
          <w:szCs w:val="28"/>
        </w:rPr>
        <w:t>Teplicko</w:t>
      </w:r>
      <w:r w:rsidR="00A213CF" w:rsidRPr="008A6A71">
        <w:rPr>
          <w:rFonts w:ascii="Arial" w:hAnsi="Arial" w:cs="Arial"/>
          <w:b/>
          <w:bCs/>
          <w:sz w:val="28"/>
          <w:szCs w:val="28"/>
        </w:rPr>
        <w:t xml:space="preserve"> pro rok 2020“</w:t>
      </w:r>
    </w:p>
    <w:p w14:paraId="41635DC9" w14:textId="77777777" w:rsidR="00CE027E" w:rsidRPr="008A6A71" w:rsidRDefault="00CE027E" w:rsidP="00CE027E">
      <w:pPr>
        <w:jc w:val="both"/>
        <w:rPr>
          <w:rFonts w:ascii="Arial" w:hAnsi="Arial" w:cs="Arial"/>
          <w:sz w:val="24"/>
          <w:szCs w:val="24"/>
        </w:rPr>
      </w:pPr>
    </w:p>
    <w:p w14:paraId="41635DCA" w14:textId="77777777" w:rsidR="00155350" w:rsidRPr="008A6A71" w:rsidRDefault="00155350" w:rsidP="00CE027E">
      <w:pPr>
        <w:jc w:val="both"/>
        <w:rPr>
          <w:rFonts w:ascii="Arial" w:hAnsi="Arial" w:cs="Arial"/>
          <w:sz w:val="24"/>
          <w:szCs w:val="24"/>
        </w:rPr>
      </w:pPr>
    </w:p>
    <w:p w14:paraId="41635DCB" w14:textId="77777777" w:rsidR="002D4E82" w:rsidRPr="008A6A71" w:rsidRDefault="002D4E82" w:rsidP="002D4E82">
      <w:pPr>
        <w:jc w:val="both"/>
        <w:rPr>
          <w:rFonts w:ascii="Arial" w:hAnsi="Arial" w:cs="Arial"/>
          <w:sz w:val="22"/>
          <w:szCs w:val="22"/>
        </w:rPr>
      </w:pPr>
      <w:r w:rsidRPr="008A6A71">
        <w:rPr>
          <w:rFonts w:ascii="Arial" w:hAnsi="Arial" w:cs="Arial"/>
          <w:sz w:val="22"/>
          <w:szCs w:val="22"/>
        </w:rPr>
        <w:t>uzavřená níže zmíněného dne, měsíce a roku mezi smluvními stranami:</w:t>
      </w:r>
    </w:p>
    <w:p w14:paraId="41635DCC" w14:textId="77777777" w:rsidR="00A213CF" w:rsidRPr="008A6A71" w:rsidRDefault="00A213CF" w:rsidP="002D4E82">
      <w:pPr>
        <w:jc w:val="both"/>
        <w:rPr>
          <w:rFonts w:ascii="Arial" w:hAnsi="Arial" w:cs="Arial"/>
          <w:b/>
          <w:i/>
          <w:sz w:val="22"/>
          <w:szCs w:val="22"/>
        </w:rPr>
      </w:pPr>
    </w:p>
    <w:p w14:paraId="41635DCD" w14:textId="77777777" w:rsidR="008D6689" w:rsidRPr="008A6A71" w:rsidRDefault="008D6689" w:rsidP="002D4E82">
      <w:pPr>
        <w:jc w:val="both"/>
        <w:rPr>
          <w:rFonts w:ascii="Arial" w:hAnsi="Arial" w:cs="Arial"/>
          <w:b/>
          <w:i/>
          <w:sz w:val="22"/>
          <w:szCs w:val="22"/>
        </w:rPr>
      </w:pPr>
      <w:r w:rsidRPr="008A6A71">
        <w:rPr>
          <w:rFonts w:ascii="Arial" w:hAnsi="Arial" w:cs="Arial"/>
          <w:b/>
          <w:i/>
          <w:sz w:val="22"/>
          <w:szCs w:val="22"/>
        </w:rPr>
        <w:t>Objednatel:</w:t>
      </w:r>
    </w:p>
    <w:p w14:paraId="41635DCE" w14:textId="77777777" w:rsidR="002D4E82" w:rsidRPr="008A6A71" w:rsidRDefault="00A213CF" w:rsidP="002D4E82">
      <w:pPr>
        <w:jc w:val="both"/>
        <w:rPr>
          <w:rFonts w:ascii="Arial" w:hAnsi="Arial" w:cs="Arial"/>
          <w:b/>
          <w:sz w:val="22"/>
          <w:szCs w:val="22"/>
        </w:rPr>
      </w:pPr>
      <w:r w:rsidRPr="008A6A71">
        <w:rPr>
          <w:rFonts w:ascii="Arial" w:hAnsi="Arial" w:cs="Arial"/>
          <w:b/>
          <w:sz w:val="22"/>
          <w:szCs w:val="22"/>
        </w:rPr>
        <w:t>Dopravní společnost Ústeckého kraje, příspěvková organizace</w:t>
      </w:r>
      <w:r w:rsidR="002D4E82" w:rsidRPr="008A6A71">
        <w:rPr>
          <w:rFonts w:ascii="Arial" w:hAnsi="Arial" w:cs="Arial"/>
          <w:b/>
          <w:sz w:val="22"/>
          <w:szCs w:val="22"/>
        </w:rPr>
        <w:t xml:space="preserve"> </w:t>
      </w:r>
    </w:p>
    <w:p w14:paraId="4D4A4595" w14:textId="77777777" w:rsidR="00973CC5" w:rsidRDefault="00315EE5" w:rsidP="00973CC5">
      <w:pPr>
        <w:tabs>
          <w:tab w:val="left" w:pos="2127"/>
        </w:tabs>
        <w:jc w:val="both"/>
        <w:rPr>
          <w:rFonts w:ascii="Arial" w:hAnsi="Arial" w:cs="Arial"/>
          <w:sz w:val="22"/>
          <w:szCs w:val="22"/>
        </w:rPr>
      </w:pPr>
      <w:r w:rsidRPr="008A6A71">
        <w:rPr>
          <w:rFonts w:ascii="Arial" w:hAnsi="Arial" w:cs="Arial"/>
          <w:sz w:val="22"/>
          <w:szCs w:val="22"/>
        </w:rPr>
        <w:t>Sídlo:</w:t>
      </w:r>
      <w:r w:rsidRPr="008A6A71">
        <w:rPr>
          <w:rFonts w:ascii="Arial" w:hAnsi="Arial" w:cs="Arial"/>
          <w:sz w:val="22"/>
          <w:szCs w:val="22"/>
        </w:rPr>
        <w:tab/>
      </w:r>
      <w:r w:rsidR="00982F9E" w:rsidRPr="008A6A71">
        <w:rPr>
          <w:rFonts w:ascii="Arial" w:hAnsi="Arial" w:cs="Arial"/>
          <w:sz w:val="22"/>
          <w:szCs w:val="22"/>
        </w:rPr>
        <w:t>Velká H</w:t>
      </w:r>
      <w:r w:rsidRPr="008A6A71">
        <w:rPr>
          <w:rFonts w:ascii="Arial" w:hAnsi="Arial" w:cs="Arial"/>
          <w:sz w:val="22"/>
          <w:szCs w:val="22"/>
        </w:rPr>
        <w:t>radební 3118/48, 400 02 Ústí nad Labem</w:t>
      </w:r>
    </w:p>
    <w:p w14:paraId="08EF46D4" w14:textId="617B1BBF" w:rsidR="00973CC5" w:rsidRDefault="00315EE5" w:rsidP="00973CC5">
      <w:pPr>
        <w:tabs>
          <w:tab w:val="left" w:pos="2127"/>
        </w:tabs>
        <w:jc w:val="both"/>
        <w:rPr>
          <w:rFonts w:ascii="Arial" w:hAnsi="Arial" w:cs="Arial"/>
          <w:sz w:val="22"/>
          <w:szCs w:val="22"/>
        </w:rPr>
      </w:pPr>
      <w:r w:rsidRPr="008A6A71">
        <w:rPr>
          <w:rFonts w:ascii="Arial" w:hAnsi="Arial" w:cs="Arial"/>
          <w:sz w:val="22"/>
          <w:szCs w:val="22"/>
        </w:rPr>
        <w:t>Zastoupený:</w:t>
      </w:r>
      <w:r w:rsidRPr="008A6A71">
        <w:rPr>
          <w:rFonts w:ascii="Arial" w:hAnsi="Arial" w:cs="Arial"/>
          <w:sz w:val="22"/>
          <w:szCs w:val="22"/>
        </w:rPr>
        <w:tab/>
      </w:r>
      <w:r w:rsidR="00A213CF" w:rsidRPr="008A6A71">
        <w:rPr>
          <w:rFonts w:ascii="Arial" w:hAnsi="Arial" w:cs="Arial"/>
          <w:sz w:val="22"/>
          <w:szCs w:val="22"/>
        </w:rPr>
        <w:t xml:space="preserve">Ing. </w:t>
      </w:r>
      <w:r w:rsidR="00686709" w:rsidRPr="00686709">
        <w:rPr>
          <w:rFonts w:ascii="Arial" w:hAnsi="Arial" w:cs="Arial"/>
          <w:sz w:val="22"/>
          <w:szCs w:val="22"/>
          <w:highlight w:val="black"/>
          <w:lang w:eastAsia="cs-CZ"/>
        </w:rPr>
        <w:t>XXXXXXXXXX</w:t>
      </w:r>
      <w:r w:rsidR="00A213CF" w:rsidRPr="008A6A71">
        <w:rPr>
          <w:rFonts w:ascii="Arial" w:hAnsi="Arial" w:cs="Arial"/>
          <w:sz w:val="22"/>
          <w:szCs w:val="22"/>
        </w:rPr>
        <w:t>, ředitelem</w:t>
      </w:r>
    </w:p>
    <w:p w14:paraId="622C4306" w14:textId="77777777" w:rsidR="00973CC5" w:rsidRDefault="00315EE5" w:rsidP="00973CC5">
      <w:pPr>
        <w:tabs>
          <w:tab w:val="left" w:pos="2127"/>
        </w:tabs>
        <w:jc w:val="both"/>
        <w:rPr>
          <w:rFonts w:ascii="Arial" w:hAnsi="Arial" w:cs="Arial"/>
          <w:sz w:val="22"/>
          <w:szCs w:val="22"/>
        </w:rPr>
      </w:pPr>
      <w:r w:rsidRPr="008A6A71">
        <w:rPr>
          <w:rFonts w:ascii="Arial" w:hAnsi="Arial" w:cs="Arial"/>
          <w:sz w:val="22"/>
          <w:szCs w:val="22"/>
        </w:rPr>
        <w:t>IČ</w:t>
      </w:r>
      <w:r w:rsidR="00973CC5">
        <w:rPr>
          <w:rFonts w:ascii="Arial" w:hAnsi="Arial" w:cs="Arial"/>
          <w:sz w:val="22"/>
          <w:szCs w:val="22"/>
        </w:rPr>
        <w:t>O</w:t>
      </w:r>
      <w:r w:rsidRPr="008A6A71">
        <w:rPr>
          <w:rFonts w:ascii="Arial" w:hAnsi="Arial" w:cs="Arial"/>
          <w:sz w:val="22"/>
          <w:szCs w:val="22"/>
        </w:rPr>
        <w:t>:</w:t>
      </w:r>
      <w:r w:rsidRPr="008A6A71">
        <w:rPr>
          <w:rFonts w:ascii="Arial" w:hAnsi="Arial" w:cs="Arial"/>
          <w:sz w:val="22"/>
          <w:szCs w:val="22"/>
        </w:rPr>
        <w:tab/>
      </w:r>
      <w:r w:rsidR="00D21C7A" w:rsidRPr="008A6A71">
        <w:rPr>
          <w:rFonts w:ascii="Arial" w:hAnsi="Arial" w:cs="Arial"/>
          <w:sz w:val="22"/>
          <w:szCs w:val="22"/>
        </w:rPr>
        <w:t>06231292</w:t>
      </w:r>
    </w:p>
    <w:p w14:paraId="41635DD2" w14:textId="122EA6E6" w:rsidR="00D21C7A" w:rsidRPr="008A6A71" w:rsidRDefault="00315EE5" w:rsidP="00973CC5">
      <w:pPr>
        <w:tabs>
          <w:tab w:val="left" w:pos="2127"/>
        </w:tabs>
        <w:jc w:val="both"/>
        <w:rPr>
          <w:rFonts w:ascii="Arial" w:hAnsi="Arial" w:cs="Arial"/>
          <w:sz w:val="22"/>
          <w:szCs w:val="22"/>
        </w:rPr>
      </w:pPr>
      <w:r w:rsidRPr="008A6A71">
        <w:rPr>
          <w:rFonts w:ascii="Arial" w:hAnsi="Arial" w:cs="Arial"/>
          <w:sz w:val="22"/>
          <w:szCs w:val="22"/>
        </w:rPr>
        <w:t>DIČ:</w:t>
      </w:r>
      <w:r w:rsidRPr="008A6A71">
        <w:rPr>
          <w:rFonts w:ascii="Arial" w:hAnsi="Arial" w:cs="Arial"/>
          <w:sz w:val="22"/>
          <w:szCs w:val="22"/>
        </w:rPr>
        <w:tab/>
      </w:r>
      <w:r w:rsidR="00D21C7A" w:rsidRPr="008A6A71">
        <w:rPr>
          <w:rFonts w:ascii="Arial" w:hAnsi="Arial" w:cs="Arial"/>
          <w:sz w:val="22"/>
          <w:szCs w:val="22"/>
        </w:rPr>
        <w:t>CZ06231292</w:t>
      </w:r>
    </w:p>
    <w:p w14:paraId="41635DD4" w14:textId="51AC9A11" w:rsidR="007F2B0F" w:rsidRPr="008A6A71" w:rsidRDefault="00315EE5" w:rsidP="007F2B0F">
      <w:pPr>
        <w:ind w:left="2160" w:hanging="2160"/>
        <w:jc w:val="both"/>
        <w:rPr>
          <w:rFonts w:ascii="Arial" w:hAnsi="Arial" w:cs="Arial"/>
          <w:sz w:val="22"/>
          <w:szCs w:val="22"/>
        </w:rPr>
      </w:pPr>
      <w:r w:rsidRPr="008A6A71">
        <w:rPr>
          <w:rFonts w:ascii="Arial" w:hAnsi="Arial" w:cs="Arial"/>
          <w:sz w:val="22"/>
          <w:szCs w:val="22"/>
        </w:rPr>
        <w:t>B</w:t>
      </w:r>
      <w:r w:rsidR="002D4E82" w:rsidRPr="008A6A71">
        <w:rPr>
          <w:rFonts w:ascii="Arial" w:hAnsi="Arial" w:cs="Arial"/>
          <w:sz w:val="22"/>
          <w:szCs w:val="22"/>
        </w:rPr>
        <w:t>ankovní spojení:</w:t>
      </w:r>
      <w:r w:rsidR="002D4E82" w:rsidRPr="008A6A71">
        <w:rPr>
          <w:rFonts w:ascii="Arial" w:hAnsi="Arial" w:cs="Arial"/>
          <w:sz w:val="22"/>
          <w:szCs w:val="22"/>
        </w:rPr>
        <w:tab/>
      </w:r>
      <w:r w:rsidR="00686709" w:rsidRPr="00686709">
        <w:rPr>
          <w:rFonts w:ascii="Arial" w:hAnsi="Arial" w:cs="Arial"/>
          <w:sz w:val="22"/>
          <w:szCs w:val="22"/>
          <w:highlight w:val="black"/>
          <w:lang w:eastAsia="cs-CZ"/>
        </w:rPr>
        <w:t>XXXXXXXXXX</w:t>
      </w:r>
    </w:p>
    <w:p w14:paraId="567F15BD" w14:textId="77777777" w:rsidR="00973CC5" w:rsidRDefault="00973CC5" w:rsidP="007F2B0F">
      <w:pPr>
        <w:ind w:left="2160" w:hanging="2160"/>
        <w:jc w:val="both"/>
        <w:rPr>
          <w:rFonts w:ascii="Arial" w:hAnsi="Arial" w:cs="Arial"/>
          <w:sz w:val="22"/>
          <w:szCs w:val="22"/>
        </w:rPr>
      </w:pPr>
    </w:p>
    <w:p w14:paraId="258B9BB4" w14:textId="10478EC5" w:rsidR="00973CC5" w:rsidRPr="00973CC5" w:rsidRDefault="00973CC5" w:rsidP="00973CC5">
      <w:pPr>
        <w:spacing w:after="120"/>
        <w:jc w:val="both"/>
        <w:rPr>
          <w:rFonts w:ascii="Arial" w:hAnsi="Arial" w:cs="Arial"/>
          <w:sz w:val="22"/>
          <w:szCs w:val="22"/>
        </w:rPr>
      </w:pPr>
      <w:r w:rsidRPr="00973CC5">
        <w:rPr>
          <w:rFonts w:ascii="Arial" w:hAnsi="Arial" w:cs="Arial"/>
          <w:sz w:val="22"/>
          <w:szCs w:val="22"/>
        </w:rPr>
        <w:t xml:space="preserve">Zapsaný </w:t>
      </w:r>
      <w:r>
        <w:rPr>
          <w:rFonts w:ascii="Arial" w:hAnsi="Arial" w:cs="Arial"/>
          <w:sz w:val="22"/>
          <w:szCs w:val="22"/>
        </w:rPr>
        <w:t xml:space="preserve">v </w:t>
      </w:r>
      <w:r w:rsidRPr="00973CC5">
        <w:rPr>
          <w:rFonts w:ascii="Arial" w:hAnsi="Arial" w:cs="Arial"/>
          <w:sz w:val="22"/>
          <w:szCs w:val="22"/>
        </w:rPr>
        <w:t>obchodní</w:t>
      </w:r>
      <w:r>
        <w:rPr>
          <w:rFonts w:ascii="Arial" w:hAnsi="Arial" w:cs="Arial"/>
          <w:sz w:val="22"/>
          <w:szCs w:val="22"/>
        </w:rPr>
        <w:t>m</w:t>
      </w:r>
      <w:r w:rsidRPr="00973CC5">
        <w:rPr>
          <w:rFonts w:ascii="Arial" w:hAnsi="Arial" w:cs="Arial"/>
          <w:sz w:val="22"/>
          <w:szCs w:val="22"/>
        </w:rPr>
        <w:t xml:space="preserve"> rejstřík</w:t>
      </w:r>
      <w:r>
        <w:rPr>
          <w:rFonts w:ascii="Arial" w:hAnsi="Arial" w:cs="Arial"/>
          <w:sz w:val="22"/>
          <w:szCs w:val="22"/>
        </w:rPr>
        <w:t>u vedeném u</w:t>
      </w:r>
      <w:r w:rsidRPr="00973CC5">
        <w:rPr>
          <w:rFonts w:ascii="Arial" w:hAnsi="Arial" w:cs="Arial"/>
          <w:sz w:val="22"/>
          <w:szCs w:val="22"/>
        </w:rPr>
        <w:t xml:space="preserve"> Krajského soudu v Ústí nad Labem, oddíl </w:t>
      </w:r>
      <w:proofErr w:type="spellStart"/>
      <w:r w:rsidRPr="00973CC5">
        <w:rPr>
          <w:rFonts w:ascii="Arial" w:hAnsi="Arial" w:cs="Arial"/>
          <w:sz w:val="22"/>
          <w:szCs w:val="22"/>
        </w:rPr>
        <w:t>Pr</w:t>
      </w:r>
      <w:proofErr w:type="spellEnd"/>
      <w:r w:rsidRPr="00973CC5">
        <w:rPr>
          <w:rFonts w:ascii="Arial" w:hAnsi="Arial" w:cs="Arial"/>
          <w:sz w:val="22"/>
          <w:szCs w:val="22"/>
        </w:rPr>
        <w:t>, vložka 1129</w:t>
      </w:r>
    </w:p>
    <w:p w14:paraId="41635DD5" w14:textId="466ED91A" w:rsidR="002D4E82" w:rsidRPr="008A6A71" w:rsidRDefault="002D4E82" w:rsidP="007F2B0F">
      <w:pPr>
        <w:ind w:left="2160" w:hanging="2160"/>
        <w:jc w:val="both"/>
        <w:rPr>
          <w:rFonts w:ascii="Arial" w:hAnsi="Arial" w:cs="Arial"/>
          <w:sz w:val="22"/>
          <w:szCs w:val="22"/>
        </w:rPr>
      </w:pPr>
      <w:r w:rsidRPr="008A6A71">
        <w:rPr>
          <w:rFonts w:ascii="Arial" w:hAnsi="Arial" w:cs="Arial"/>
          <w:sz w:val="22"/>
          <w:szCs w:val="22"/>
        </w:rPr>
        <w:t>(dále jen „</w:t>
      </w:r>
      <w:r w:rsidRPr="008A6A71">
        <w:rPr>
          <w:rFonts w:ascii="Arial" w:hAnsi="Arial" w:cs="Arial"/>
          <w:b/>
          <w:sz w:val="22"/>
          <w:szCs w:val="22"/>
        </w:rPr>
        <w:t>Objednatel</w:t>
      </w:r>
      <w:r w:rsidRPr="008A6A71">
        <w:rPr>
          <w:rFonts w:ascii="Arial" w:hAnsi="Arial" w:cs="Arial"/>
          <w:sz w:val="22"/>
          <w:szCs w:val="22"/>
        </w:rPr>
        <w:t xml:space="preserve">“) </w:t>
      </w:r>
    </w:p>
    <w:p w14:paraId="41635DD6" w14:textId="77777777" w:rsidR="002D4E82" w:rsidRPr="008A6A71" w:rsidRDefault="002D4E82" w:rsidP="002D4E82">
      <w:pPr>
        <w:jc w:val="both"/>
        <w:rPr>
          <w:rFonts w:ascii="Arial" w:hAnsi="Arial" w:cs="Arial"/>
          <w:sz w:val="22"/>
          <w:szCs w:val="22"/>
        </w:rPr>
      </w:pPr>
    </w:p>
    <w:p w14:paraId="41635DD7" w14:textId="77777777" w:rsidR="002D4E82" w:rsidRPr="008A6A71" w:rsidRDefault="002D4E82" w:rsidP="002D4E82">
      <w:pPr>
        <w:rPr>
          <w:rFonts w:ascii="Arial" w:hAnsi="Arial" w:cs="Arial"/>
          <w:sz w:val="22"/>
          <w:szCs w:val="22"/>
        </w:rPr>
      </w:pPr>
      <w:r w:rsidRPr="008A6A71">
        <w:rPr>
          <w:rFonts w:ascii="Arial" w:hAnsi="Arial" w:cs="Arial"/>
          <w:sz w:val="22"/>
          <w:szCs w:val="22"/>
        </w:rPr>
        <w:t>a společnost</w:t>
      </w:r>
    </w:p>
    <w:p w14:paraId="41635DD8" w14:textId="77777777" w:rsidR="002D4E82" w:rsidRPr="008A6A71" w:rsidRDefault="002D4E82" w:rsidP="008D6689">
      <w:pPr>
        <w:rPr>
          <w:rFonts w:ascii="Arial" w:hAnsi="Arial" w:cs="Arial"/>
          <w:sz w:val="22"/>
          <w:szCs w:val="22"/>
        </w:rPr>
      </w:pPr>
    </w:p>
    <w:p w14:paraId="41635DD9" w14:textId="77777777" w:rsidR="008D6689" w:rsidRPr="008A6A71" w:rsidRDefault="008D6689" w:rsidP="008D6689">
      <w:pPr>
        <w:jc w:val="both"/>
        <w:rPr>
          <w:rFonts w:ascii="Arial" w:hAnsi="Arial" w:cs="Arial"/>
          <w:b/>
          <w:i/>
          <w:sz w:val="22"/>
          <w:szCs w:val="22"/>
        </w:rPr>
      </w:pPr>
      <w:r w:rsidRPr="008A6A71">
        <w:rPr>
          <w:rFonts w:ascii="Arial" w:hAnsi="Arial" w:cs="Arial"/>
          <w:b/>
          <w:i/>
          <w:sz w:val="22"/>
          <w:szCs w:val="22"/>
        </w:rPr>
        <w:t>Dopravce:</w:t>
      </w:r>
    </w:p>
    <w:p w14:paraId="22D903FB" w14:textId="77777777" w:rsidR="009203E2" w:rsidRPr="008A6A71" w:rsidRDefault="009203E2" w:rsidP="009203E2">
      <w:pPr>
        <w:jc w:val="both"/>
        <w:rPr>
          <w:rFonts w:ascii="Arial" w:hAnsi="Arial" w:cs="Arial"/>
          <w:b/>
          <w:sz w:val="22"/>
          <w:szCs w:val="22"/>
        </w:rPr>
      </w:pPr>
      <w:r>
        <w:rPr>
          <w:rFonts w:ascii="Arial" w:hAnsi="Arial" w:cs="Arial"/>
          <w:b/>
          <w:color w:val="000000"/>
          <w:sz w:val="22"/>
          <w:szCs w:val="22"/>
        </w:rPr>
        <w:t>ARRIVA CITY s. r. o.</w:t>
      </w:r>
    </w:p>
    <w:p w14:paraId="7A7A7B70" w14:textId="77777777" w:rsidR="009203E2" w:rsidRPr="008A6A71" w:rsidRDefault="009203E2" w:rsidP="009203E2">
      <w:pPr>
        <w:jc w:val="both"/>
        <w:rPr>
          <w:rFonts w:ascii="Arial" w:hAnsi="Arial" w:cs="Arial"/>
          <w:sz w:val="22"/>
          <w:szCs w:val="22"/>
        </w:rPr>
      </w:pPr>
      <w:r w:rsidRPr="008A6A71">
        <w:rPr>
          <w:rFonts w:ascii="Arial" w:hAnsi="Arial" w:cs="Arial"/>
          <w:sz w:val="22"/>
          <w:szCs w:val="22"/>
        </w:rPr>
        <w:t>Sídlo:</w:t>
      </w:r>
      <w:r w:rsidRPr="008A6A71">
        <w:rPr>
          <w:rFonts w:ascii="Arial" w:hAnsi="Arial" w:cs="Arial"/>
          <w:sz w:val="22"/>
          <w:szCs w:val="22"/>
        </w:rPr>
        <w:tab/>
      </w:r>
      <w:r w:rsidRPr="008A6A71">
        <w:rPr>
          <w:rFonts w:ascii="Arial" w:hAnsi="Arial" w:cs="Arial"/>
          <w:sz w:val="22"/>
          <w:szCs w:val="22"/>
        </w:rPr>
        <w:tab/>
      </w:r>
      <w:r w:rsidRPr="008A6A71">
        <w:rPr>
          <w:rFonts w:ascii="Arial" w:hAnsi="Arial" w:cs="Arial"/>
          <w:sz w:val="22"/>
          <w:szCs w:val="22"/>
        </w:rPr>
        <w:tab/>
      </w:r>
      <w:r>
        <w:rPr>
          <w:rFonts w:ascii="Arial" w:hAnsi="Arial" w:cs="Arial"/>
          <w:color w:val="000000"/>
          <w:sz w:val="22"/>
          <w:szCs w:val="22"/>
        </w:rPr>
        <w:t>U Stavoservisu 692/</w:t>
      </w:r>
      <w:proofErr w:type="gramStart"/>
      <w:r>
        <w:rPr>
          <w:rFonts w:ascii="Arial" w:hAnsi="Arial" w:cs="Arial"/>
          <w:color w:val="000000"/>
          <w:sz w:val="22"/>
          <w:szCs w:val="22"/>
        </w:rPr>
        <w:t>1b</w:t>
      </w:r>
      <w:proofErr w:type="gramEnd"/>
      <w:r>
        <w:rPr>
          <w:rFonts w:ascii="Arial" w:hAnsi="Arial" w:cs="Arial"/>
          <w:color w:val="000000"/>
          <w:sz w:val="22"/>
          <w:szCs w:val="22"/>
        </w:rPr>
        <w:t>, Malešice, 108 00 Praha 10</w:t>
      </w:r>
    </w:p>
    <w:p w14:paraId="47DE6DED" w14:textId="61666BDD" w:rsidR="009203E2" w:rsidRPr="008A6A71" w:rsidRDefault="009203E2" w:rsidP="009203E2">
      <w:pPr>
        <w:jc w:val="both"/>
        <w:rPr>
          <w:rFonts w:ascii="Arial" w:hAnsi="Arial" w:cs="Arial"/>
          <w:sz w:val="22"/>
          <w:szCs w:val="22"/>
        </w:rPr>
      </w:pPr>
      <w:r w:rsidRPr="008A6A71">
        <w:rPr>
          <w:rFonts w:ascii="Arial" w:hAnsi="Arial" w:cs="Arial"/>
          <w:sz w:val="22"/>
          <w:szCs w:val="22"/>
        </w:rPr>
        <w:t>Zastoupený:</w:t>
      </w:r>
      <w:r w:rsidRPr="008A6A71">
        <w:rPr>
          <w:rFonts w:ascii="Arial" w:hAnsi="Arial" w:cs="Arial"/>
          <w:sz w:val="22"/>
          <w:szCs w:val="22"/>
        </w:rPr>
        <w:tab/>
      </w:r>
      <w:r w:rsidRPr="008A6A71">
        <w:rPr>
          <w:rFonts w:ascii="Arial" w:hAnsi="Arial" w:cs="Arial"/>
          <w:sz w:val="22"/>
          <w:szCs w:val="22"/>
        </w:rPr>
        <w:tab/>
      </w:r>
      <w:r>
        <w:rPr>
          <w:rFonts w:ascii="Arial" w:hAnsi="Arial" w:cs="Arial"/>
          <w:color w:val="000000"/>
          <w:sz w:val="22"/>
          <w:szCs w:val="22"/>
        </w:rPr>
        <w:t xml:space="preserve">Mgr. </w:t>
      </w:r>
      <w:r w:rsidR="00686709" w:rsidRPr="00686709">
        <w:rPr>
          <w:rFonts w:ascii="Arial" w:hAnsi="Arial" w:cs="Arial"/>
          <w:sz w:val="22"/>
          <w:szCs w:val="22"/>
          <w:highlight w:val="black"/>
          <w:lang w:eastAsia="cs-CZ"/>
        </w:rPr>
        <w:t>XXXXXXXXXX</w:t>
      </w:r>
      <w:r>
        <w:rPr>
          <w:rFonts w:ascii="Arial" w:hAnsi="Arial" w:cs="Arial"/>
          <w:color w:val="000000"/>
          <w:sz w:val="22"/>
          <w:szCs w:val="22"/>
        </w:rPr>
        <w:t>, jednatelem společnosti</w:t>
      </w:r>
    </w:p>
    <w:p w14:paraId="3B2BE8DA" w14:textId="77777777" w:rsidR="009203E2" w:rsidRPr="008A6A71" w:rsidRDefault="009203E2" w:rsidP="009203E2">
      <w:pPr>
        <w:jc w:val="both"/>
        <w:rPr>
          <w:rFonts w:ascii="Arial" w:hAnsi="Arial" w:cs="Arial"/>
          <w:sz w:val="22"/>
          <w:szCs w:val="22"/>
        </w:rPr>
      </w:pPr>
      <w:r w:rsidRPr="008A6A71">
        <w:rPr>
          <w:rFonts w:ascii="Arial" w:hAnsi="Arial" w:cs="Arial"/>
          <w:sz w:val="22"/>
          <w:szCs w:val="22"/>
        </w:rPr>
        <w:t xml:space="preserve">IČ: </w:t>
      </w:r>
      <w:r w:rsidRPr="008A6A71">
        <w:rPr>
          <w:rFonts w:ascii="Arial" w:hAnsi="Arial" w:cs="Arial"/>
          <w:sz w:val="22"/>
          <w:szCs w:val="22"/>
        </w:rPr>
        <w:tab/>
      </w:r>
      <w:r w:rsidRPr="008A6A71">
        <w:rPr>
          <w:rFonts w:ascii="Arial" w:hAnsi="Arial" w:cs="Arial"/>
          <w:sz w:val="22"/>
          <w:szCs w:val="22"/>
        </w:rPr>
        <w:tab/>
      </w:r>
      <w:r w:rsidRPr="008A6A71">
        <w:rPr>
          <w:rFonts w:ascii="Arial" w:hAnsi="Arial" w:cs="Arial"/>
          <w:sz w:val="22"/>
          <w:szCs w:val="22"/>
        </w:rPr>
        <w:tab/>
      </w:r>
      <w:r>
        <w:rPr>
          <w:rFonts w:ascii="Arial" w:hAnsi="Arial" w:cs="Arial"/>
          <w:color w:val="000000"/>
          <w:sz w:val="22"/>
          <w:szCs w:val="22"/>
        </w:rPr>
        <w:t>267 30 448</w:t>
      </w:r>
    </w:p>
    <w:p w14:paraId="1E90BF2D" w14:textId="77777777" w:rsidR="009203E2" w:rsidRPr="008A6A71" w:rsidRDefault="009203E2" w:rsidP="009203E2">
      <w:pPr>
        <w:ind w:left="2160" w:hanging="2160"/>
        <w:jc w:val="both"/>
        <w:rPr>
          <w:rFonts w:ascii="Arial" w:hAnsi="Arial" w:cs="Arial"/>
          <w:sz w:val="22"/>
          <w:szCs w:val="22"/>
        </w:rPr>
      </w:pPr>
      <w:r w:rsidRPr="008A6A71">
        <w:rPr>
          <w:rFonts w:ascii="Arial" w:hAnsi="Arial" w:cs="Arial"/>
          <w:sz w:val="22"/>
          <w:szCs w:val="22"/>
        </w:rPr>
        <w:t>DIČ:</w:t>
      </w:r>
      <w:r w:rsidRPr="008A6A71">
        <w:rPr>
          <w:rFonts w:ascii="Arial" w:hAnsi="Arial" w:cs="Arial"/>
          <w:sz w:val="22"/>
          <w:szCs w:val="22"/>
        </w:rPr>
        <w:tab/>
      </w:r>
      <w:r>
        <w:rPr>
          <w:rFonts w:ascii="Arial" w:hAnsi="Arial" w:cs="Arial"/>
          <w:sz w:val="22"/>
          <w:szCs w:val="22"/>
        </w:rPr>
        <w:t>CZ699001947</w:t>
      </w:r>
    </w:p>
    <w:p w14:paraId="3202DBDE" w14:textId="34DE71C9" w:rsidR="009203E2" w:rsidRPr="008A6A71" w:rsidRDefault="009203E2" w:rsidP="009203E2">
      <w:pPr>
        <w:jc w:val="both"/>
        <w:rPr>
          <w:rFonts w:ascii="Arial" w:hAnsi="Arial" w:cs="Arial"/>
          <w:sz w:val="22"/>
          <w:szCs w:val="22"/>
        </w:rPr>
      </w:pPr>
      <w:r w:rsidRPr="008A6A71">
        <w:rPr>
          <w:rFonts w:ascii="Arial" w:hAnsi="Arial" w:cs="Arial"/>
          <w:sz w:val="22"/>
          <w:szCs w:val="22"/>
        </w:rPr>
        <w:t>Bankovní spojení:</w:t>
      </w:r>
      <w:r w:rsidRPr="008A6A71">
        <w:rPr>
          <w:rFonts w:ascii="Arial" w:hAnsi="Arial" w:cs="Arial"/>
          <w:sz w:val="22"/>
          <w:szCs w:val="22"/>
        </w:rPr>
        <w:tab/>
      </w:r>
      <w:r w:rsidR="00686709" w:rsidRPr="00686709">
        <w:rPr>
          <w:rFonts w:ascii="Arial" w:hAnsi="Arial" w:cs="Arial"/>
          <w:sz w:val="22"/>
          <w:szCs w:val="22"/>
          <w:highlight w:val="black"/>
          <w:lang w:eastAsia="cs-CZ"/>
        </w:rPr>
        <w:t>XXXXXXXXXX</w:t>
      </w:r>
    </w:p>
    <w:p w14:paraId="32B9A82B" w14:textId="77777777" w:rsidR="009203E2" w:rsidRDefault="009203E2" w:rsidP="009203E2">
      <w:pPr>
        <w:ind w:left="2160" w:hanging="2160"/>
        <w:jc w:val="both"/>
        <w:rPr>
          <w:rFonts w:ascii="Arial" w:hAnsi="Arial" w:cs="Arial"/>
          <w:sz w:val="22"/>
          <w:szCs w:val="22"/>
        </w:rPr>
      </w:pPr>
    </w:p>
    <w:p w14:paraId="17754F44" w14:textId="77777777" w:rsidR="009203E2" w:rsidRPr="008A6A71" w:rsidRDefault="009203E2" w:rsidP="009203E2">
      <w:pPr>
        <w:spacing w:after="120"/>
        <w:ind w:left="2160" w:hanging="2160"/>
        <w:jc w:val="both"/>
        <w:rPr>
          <w:rFonts w:ascii="Arial" w:hAnsi="Arial" w:cs="Arial"/>
          <w:sz w:val="22"/>
          <w:szCs w:val="22"/>
        </w:rPr>
      </w:pPr>
      <w:r w:rsidRPr="008A6A71">
        <w:rPr>
          <w:rFonts w:ascii="Arial" w:hAnsi="Arial" w:cs="Arial"/>
          <w:sz w:val="22"/>
          <w:szCs w:val="22"/>
        </w:rPr>
        <w:t>Zapsaný</w:t>
      </w:r>
      <w:r>
        <w:rPr>
          <w:rFonts w:ascii="Arial" w:hAnsi="Arial" w:cs="Arial"/>
          <w:sz w:val="22"/>
          <w:szCs w:val="22"/>
        </w:rPr>
        <w:t xml:space="preserve"> </w:t>
      </w:r>
      <w:r>
        <w:rPr>
          <w:rFonts w:ascii="Arial" w:hAnsi="Arial" w:cs="Arial"/>
          <w:color w:val="000000"/>
          <w:sz w:val="22"/>
          <w:szCs w:val="22"/>
        </w:rPr>
        <w:t>v obchodním rejstříku vedeném Městským soudem v Praze, oddíl C, vložka 90120</w:t>
      </w:r>
    </w:p>
    <w:p w14:paraId="41635DE2" w14:textId="0A6EAEC9" w:rsidR="002D4E82" w:rsidRPr="008A6A71" w:rsidRDefault="009203E2" w:rsidP="009203E2">
      <w:pPr>
        <w:jc w:val="both"/>
        <w:rPr>
          <w:rFonts w:ascii="Arial" w:hAnsi="Arial" w:cs="Arial"/>
          <w:sz w:val="22"/>
          <w:szCs w:val="22"/>
        </w:rPr>
      </w:pPr>
      <w:r w:rsidRPr="008A6A71">
        <w:rPr>
          <w:rFonts w:ascii="Arial" w:hAnsi="Arial" w:cs="Arial"/>
          <w:sz w:val="22"/>
          <w:szCs w:val="22"/>
        </w:rPr>
        <w:t>(dále jen „</w:t>
      </w:r>
      <w:r w:rsidRPr="008A6A71">
        <w:rPr>
          <w:rFonts w:ascii="Arial" w:hAnsi="Arial" w:cs="Arial"/>
          <w:b/>
          <w:sz w:val="22"/>
          <w:szCs w:val="22"/>
        </w:rPr>
        <w:t>Dopravce</w:t>
      </w:r>
      <w:r w:rsidRPr="008A6A71">
        <w:rPr>
          <w:rFonts w:ascii="Arial" w:hAnsi="Arial" w:cs="Arial"/>
          <w:sz w:val="22"/>
          <w:szCs w:val="22"/>
        </w:rPr>
        <w:t>“, společně s Objednatelem dále jen „</w:t>
      </w:r>
      <w:r w:rsidRPr="008A6A71">
        <w:rPr>
          <w:rFonts w:ascii="Arial" w:hAnsi="Arial" w:cs="Arial"/>
          <w:b/>
          <w:sz w:val="22"/>
          <w:szCs w:val="22"/>
        </w:rPr>
        <w:t>Smluvní strany</w:t>
      </w:r>
      <w:r w:rsidRPr="008A6A71">
        <w:rPr>
          <w:rFonts w:ascii="Arial" w:hAnsi="Arial" w:cs="Arial"/>
          <w:sz w:val="22"/>
          <w:szCs w:val="22"/>
        </w:rPr>
        <w:t>“)</w:t>
      </w:r>
    </w:p>
    <w:p w14:paraId="41635DE3" w14:textId="1F58EA91" w:rsidR="002D4E82" w:rsidRDefault="002D4E82" w:rsidP="002D4E82">
      <w:pPr>
        <w:jc w:val="both"/>
        <w:rPr>
          <w:rFonts w:ascii="Arial" w:hAnsi="Arial" w:cs="Arial"/>
          <w:sz w:val="22"/>
          <w:szCs w:val="22"/>
        </w:rPr>
      </w:pPr>
    </w:p>
    <w:p w14:paraId="312B8163" w14:textId="77777777" w:rsidR="0085055E" w:rsidRPr="008A6A71" w:rsidRDefault="0085055E" w:rsidP="002D4E82">
      <w:pPr>
        <w:jc w:val="both"/>
        <w:rPr>
          <w:rFonts w:ascii="Arial" w:hAnsi="Arial" w:cs="Arial"/>
          <w:sz w:val="22"/>
          <w:szCs w:val="22"/>
        </w:rPr>
      </w:pPr>
    </w:p>
    <w:p w14:paraId="41635DE4" w14:textId="77777777" w:rsidR="002D4E82" w:rsidRPr="008A6A71" w:rsidRDefault="002D4E82" w:rsidP="002D4E82">
      <w:pPr>
        <w:keepNext/>
        <w:jc w:val="center"/>
        <w:rPr>
          <w:rFonts w:ascii="Arial" w:hAnsi="Arial" w:cs="Arial"/>
          <w:b/>
          <w:caps/>
          <w:sz w:val="22"/>
          <w:szCs w:val="22"/>
          <w:u w:val="single"/>
        </w:rPr>
      </w:pPr>
      <w:r w:rsidRPr="008A6A71">
        <w:rPr>
          <w:rFonts w:ascii="Arial" w:hAnsi="Arial" w:cs="Arial"/>
          <w:b/>
          <w:caps/>
          <w:sz w:val="22"/>
          <w:szCs w:val="22"/>
          <w:u w:val="single"/>
        </w:rPr>
        <w:t>Preambule</w:t>
      </w:r>
    </w:p>
    <w:p w14:paraId="1D36AA07" w14:textId="72078BAA" w:rsidR="006B00F5" w:rsidRPr="008A6A71" w:rsidRDefault="006B00F5" w:rsidP="0085055E">
      <w:pPr>
        <w:widowControl/>
        <w:numPr>
          <w:ilvl w:val="0"/>
          <w:numId w:val="16"/>
        </w:numPr>
        <w:autoSpaceDE/>
        <w:autoSpaceDN/>
        <w:adjustRightInd/>
        <w:spacing w:before="120" w:after="120"/>
        <w:jc w:val="both"/>
        <w:rPr>
          <w:rFonts w:ascii="Arial" w:hAnsi="Arial" w:cs="Arial"/>
          <w:color w:val="000000"/>
          <w:sz w:val="22"/>
          <w:szCs w:val="22"/>
        </w:rPr>
      </w:pPr>
      <w:r w:rsidRPr="008A6A71">
        <w:rPr>
          <w:rFonts w:ascii="Arial" w:hAnsi="Arial" w:cs="Arial"/>
          <w:color w:val="000000"/>
          <w:sz w:val="22"/>
          <w:szCs w:val="22"/>
        </w:rPr>
        <w:t xml:space="preserve">Objednatel dne 27. 2. 2019 </w:t>
      </w:r>
      <w:r w:rsidR="00BC6B7E" w:rsidRPr="008A6A71">
        <w:rPr>
          <w:rFonts w:ascii="Arial" w:hAnsi="Arial" w:cs="Arial"/>
          <w:color w:val="000000"/>
          <w:sz w:val="22"/>
          <w:szCs w:val="22"/>
        </w:rPr>
        <w:t xml:space="preserve">coby dopravce </w:t>
      </w:r>
      <w:r w:rsidRPr="008A6A71">
        <w:rPr>
          <w:rFonts w:ascii="Arial" w:hAnsi="Arial" w:cs="Arial"/>
          <w:color w:val="000000"/>
          <w:sz w:val="22"/>
          <w:szCs w:val="22"/>
        </w:rPr>
        <w:t xml:space="preserve">uzavřel s Ústeckým krajem </w:t>
      </w:r>
      <w:r w:rsidR="00BC6B7E" w:rsidRPr="008A6A71">
        <w:rPr>
          <w:rFonts w:ascii="Arial" w:hAnsi="Arial" w:cs="Arial"/>
          <w:color w:val="000000"/>
          <w:sz w:val="22"/>
          <w:szCs w:val="22"/>
        </w:rPr>
        <w:t xml:space="preserve">coby objednatelem </w:t>
      </w:r>
      <w:r w:rsidRPr="008A6A71">
        <w:rPr>
          <w:rFonts w:ascii="Arial" w:hAnsi="Arial" w:cs="Arial"/>
          <w:color w:val="000000"/>
          <w:sz w:val="22"/>
          <w:szCs w:val="22"/>
        </w:rPr>
        <w:t>smlouvu o veřejných službách v přepravě cestujících veřejnou linkovou dopravou k zajištění dopravní obslužnosti Ústeckého kraje na vybraných linkách</w:t>
      </w:r>
      <w:r w:rsidR="00264743" w:rsidRPr="008A6A71">
        <w:rPr>
          <w:rFonts w:ascii="Arial" w:hAnsi="Arial" w:cs="Arial"/>
          <w:color w:val="000000"/>
          <w:sz w:val="22"/>
          <w:szCs w:val="22"/>
        </w:rPr>
        <w:t xml:space="preserve"> (dále jen „</w:t>
      </w:r>
      <w:r w:rsidR="00264743" w:rsidRPr="008A6A71">
        <w:rPr>
          <w:rFonts w:ascii="Arial" w:hAnsi="Arial" w:cs="Arial"/>
          <w:b/>
          <w:color w:val="000000"/>
          <w:sz w:val="22"/>
          <w:szCs w:val="22"/>
        </w:rPr>
        <w:t>Smlouva o veřejných službách“</w:t>
      </w:r>
      <w:r w:rsidR="002979BB" w:rsidRPr="00F23E03">
        <w:rPr>
          <w:rFonts w:ascii="Arial" w:hAnsi="Arial" w:cs="Arial"/>
          <w:color w:val="000000"/>
          <w:sz w:val="22"/>
          <w:szCs w:val="22"/>
        </w:rPr>
        <w:t>)</w:t>
      </w:r>
      <w:r w:rsidRPr="008A6A71">
        <w:rPr>
          <w:rFonts w:ascii="Arial" w:hAnsi="Arial" w:cs="Arial"/>
          <w:color w:val="000000"/>
          <w:sz w:val="22"/>
          <w:szCs w:val="22"/>
        </w:rPr>
        <w:t xml:space="preserve">, na jejímž základě Objednatel pro Ústecký kraj </w:t>
      </w:r>
      <w:r w:rsidR="00114700">
        <w:rPr>
          <w:rFonts w:ascii="Arial" w:hAnsi="Arial" w:cs="Arial"/>
          <w:color w:val="000000"/>
          <w:sz w:val="22"/>
          <w:szCs w:val="22"/>
        </w:rPr>
        <w:t xml:space="preserve">provozuje </w:t>
      </w:r>
      <w:r w:rsidR="002979BB">
        <w:rPr>
          <w:rFonts w:ascii="Arial" w:hAnsi="Arial" w:cs="Arial"/>
          <w:color w:val="000000"/>
          <w:sz w:val="22"/>
          <w:szCs w:val="22"/>
        </w:rPr>
        <w:t xml:space="preserve">na vybraných linkách </w:t>
      </w:r>
      <w:r w:rsidRPr="008A6A71">
        <w:rPr>
          <w:rFonts w:ascii="Arial" w:hAnsi="Arial" w:cs="Arial"/>
          <w:color w:val="000000"/>
          <w:sz w:val="22"/>
          <w:szCs w:val="22"/>
        </w:rPr>
        <w:t xml:space="preserve">veřejnou linkovou dopravu k zajištění základní dopravní obslužnosti v Ústeckém kraji v období od 1. 7. 2019 do 30. 6. 2029. </w:t>
      </w:r>
      <w:r w:rsidR="00BC6B7E" w:rsidRPr="008A6A71">
        <w:rPr>
          <w:rFonts w:ascii="Arial" w:hAnsi="Arial" w:cs="Arial"/>
          <w:color w:val="000000"/>
          <w:sz w:val="22"/>
          <w:szCs w:val="22"/>
        </w:rPr>
        <w:t>Dodatkem č. 3 ke</w:t>
      </w:r>
      <w:r w:rsidR="00973CC5">
        <w:rPr>
          <w:rFonts w:ascii="Arial" w:hAnsi="Arial" w:cs="Arial"/>
          <w:color w:val="000000"/>
          <w:sz w:val="22"/>
          <w:szCs w:val="22"/>
        </w:rPr>
        <w:t> </w:t>
      </w:r>
      <w:r w:rsidR="00BC6B7E" w:rsidRPr="008A6A71">
        <w:rPr>
          <w:rFonts w:ascii="Arial" w:hAnsi="Arial" w:cs="Arial"/>
          <w:color w:val="000000"/>
          <w:sz w:val="22"/>
          <w:szCs w:val="22"/>
        </w:rPr>
        <w:t xml:space="preserve">Smlouvě o veřejných službách se Smluvní strany dohodly na tom, že Objednatel bude </w:t>
      </w:r>
      <w:r w:rsidR="00BC6B7E" w:rsidRPr="008A6A71">
        <w:rPr>
          <w:rFonts w:ascii="Arial" w:hAnsi="Arial" w:cs="Arial"/>
          <w:sz w:val="22"/>
          <w:szCs w:val="22"/>
        </w:rPr>
        <w:t>od 1. 1. 2020 provozovat veřejnou linkovou dopravu též v oblasti Teplicko a</w:t>
      </w:r>
      <w:r w:rsidR="008C7F53">
        <w:rPr>
          <w:rFonts w:ascii="Arial" w:hAnsi="Arial" w:cs="Arial"/>
          <w:sz w:val="22"/>
          <w:szCs w:val="22"/>
        </w:rPr>
        <w:t> </w:t>
      </w:r>
      <w:r w:rsidR="00BC6B7E" w:rsidRPr="008A6A71">
        <w:rPr>
          <w:rFonts w:ascii="Arial" w:hAnsi="Arial" w:cs="Arial"/>
          <w:sz w:val="22"/>
          <w:szCs w:val="22"/>
        </w:rPr>
        <w:t xml:space="preserve">Příměstská doprava Teplice. </w:t>
      </w:r>
      <w:r w:rsidR="00A6150E" w:rsidRPr="008A6A71">
        <w:rPr>
          <w:rFonts w:ascii="Arial" w:hAnsi="Arial" w:cs="Arial"/>
          <w:color w:val="000000"/>
          <w:sz w:val="22"/>
          <w:szCs w:val="22"/>
        </w:rPr>
        <w:t xml:space="preserve">Objednatel má za účelem splnění </w:t>
      </w:r>
      <w:r w:rsidR="00270A62" w:rsidRPr="008A6A71">
        <w:rPr>
          <w:rFonts w:ascii="Arial" w:hAnsi="Arial" w:cs="Arial"/>
          <w:color w:val="000000"/>
          <w:sz w:val="22"/>
          <w:szCs w:val="22"/>
        </w:rPr>
        <w:t xml:space="preserve">části </w:t>
      </w:r>
      <w:r w:rsidR="00BC6B7E" w:rsidRPr="008A6A71">
        <w:rPr>
          <w:rFonts w:ascii="Arial" w:hAnsi="Arial" w:cs="Arial"/>
          <w:color w:val="000000"/>
          <w:sz w:val="22"/>
          <w:szCs w:val="22"/>
        </w:rPr>
        <w:t xml:space="preserve">svého </w:t>
      </w:r>
      <w:r w:rsidR="00A6150E" w:rsidRPr="008A6A71">
        <w:rPr>
          <w:rFonts w:ascii="Arial" w:hAnsi="Arial" w:cs="Arial"/>
          <w:color w:val="000000"/>
          <w:sz w:val="22"/>
          <w:szCs w:val="22"/>
        </w:rPr>
        <w:t>závazku dle</w:t>
      </w:r>
      <w:r w:rsidR="00973CC5">
        <w:rPr>
          <w:rFonts w:ascii="Arial" w:hAnsi="Arial" w:cs="Arial"/>
          <w:color w:val="000000"/>
          <w:sz w:val="22"/>
          <w:szCs w:val="22"/>
        </w:rPr>
        <w:t> </w:t>
      </w:r>
      <w:r w:rsidR="00A6150E" w:rsidRPr="008A6A71">
        <w:rPr>
          <w:rFonts w:ascii="Arial" w:hAnsi="Arial" w:cs="Arial"/>
          <w:color w:val="000000"/>
          <w:sz w:val="22"/>
          <w:szCs w:val="22"/>
        </w:rPr>
        <w:t xml:space="preserve">uvedené </w:t>
      </w:r>
      <w:r w:rsidR="00BC6B7E" w:rsidRPr="008A6A71">
        <w:rPr>
          <w:rFonts w:ascii="Arial" w:hAnsi="Arial" w:cs="Arial"/>
          <w:color w:val="000000"/>
          <w:sz w:val="22"/>
          <w:szCs w:val="22"/>
        </w:rPr>
        <w:t>S</w:t>
      </w:r>
      <w:r w:rsidR="00A6150E" w:rsidRPr="008A6A71">
        <w:rPr>
          <w:rFonts w:ascii="Arial" w:hAnsi="Arial" w:cs="Arial"/>
          <w:color w:val="000000"/>
          <w:sz w:val="22"/>
          <w:szCs w:val="22"/>
        </w:rPr>
        <w:t xml:space="preserve">mlouvy </w:t>
      </w:r>
      <w:r w:rsidR="00BC6B7E" w:rsidRPr="008A6A71">
        <w:rPr>
          <w:rFonts w:ascii="Arial" w:hAnsi="Arial" w:cs="Arial"/>
          <w:color w:val="000000"/>
          <w:sz w:val="22"/>
          <w:szCs w:val="22"/>
        </w:rPr>
        <w:t xml:space="preserve">o </w:t>
      </w:r>
      <w:r w:rsidR="00BC6B7E" w:rsidRPr="008A6A71">
        <w:rPr>
          <w:rFonts w:ascii="Arial" w:hAnsi="Arial" w:cs="Arial"/>
          <w:color w:val="000000"/>
          <w:sz w:val="22"/>
          <w:szCs w:val="22"/>
        </w:rPr>
        <w:lastRenderedPageBreak/>
        <w:t xml:space="preserve">veřejných službách </w:t>
      </w:r>
      <w:r w:rsidR="00270A62" w:rsidRPr="008A6A71">
        <w:rPr>
          <w:rFonts w:ascii="Arial" w:hAnsi="Arial" w:cs="Arial"/>
          <w:color w:val="000000"/>
          <w:sz w:val="22"/>
          <w:szCs w:val="22"/>
        </w:rPr>
        <w:t xml:space="preserve">zájem o využití dopravních služeb Dopravce jako subdodavatele, a Dopravce má zájem takové dopravní služby Objednateli poskytnout. </w:t>
      </w:r>
    </w:p>
    <w:p w14:paraId="41635DEB" w14:textId="75C3F65E" w:rsidR="0017205C" w:rsidRPr="008A6A71" w:rsidRDefault="007F1F69" w:rsidP="005017E1">
      <w:pPr>
        <w:widowControl/>
        <w:numPr>
          <w:ilvl w:val="0"/>
          <w:numId w:val="16"/>
        </w:numPr>
        <w:autoSpaceDE/>
        <w:autoSpaceDN/>
        <w:adjustRightInd/>
        <w:spacing w:after="120"/>
        <w:jc w:val="both"/>
        <w:rPr>
          <w:rFonts w:ascii="Arial" w:hAnsi="Arial" w:cs="Arial"/>
          <w:color w:val="000000"/>
          <w:sz w:val="22"/>
          <w:szCs w:val="22"/>
        </w:rPr>
      </w:pPr>
      <w:r w:rsidRPr="008A6A71">
        <w:rPr>
          <w:rFonts w:ascii="Arial" w:hAnsi="Arial" w:cs="Arial"/>
          <w:color w:val="000000"/>
          <w:sz w:val="22"/>
          <w:szCs w:val="22"/>
        </w:rPr>
        <w:t xml:space="preserve">Tato smlouva je uzavřena na základě výsledků </w:t>
      </w:r>
      <w:r w:rsidR="000E1C24" w:rsidRPr="008A6A71">
        <w:rPr>
          <w:rFonts w:ascii="Arial" w:hAnsi="Arial" w:cs="Arial"/>
          <w:color w:val="000000"/>
          <w:sz w:val="22"/>
          <w:szCs w:val="22"/>
        </w:rPr>
        <w:t>zadávací</w:t>
      </w:r>
      <w:r w:rsidRPr="008A6A71">
        <w:rPr>
          <w:rFonts w:ascii="Arial" w:hAnsi="Arial" w:cs="Arial"/>
          <w:color w:val="000000"/>
          <w:sz w:val="22"/>
          <w:szCs w:val="22"/>
        </w:rPr>
        <w:t>ho řízení</w:t>
      </w:r>
      <w:r w:rsidR="000E1C24" w:rsidRPr="008A6A71">
        <w:rPr>
          <w:rFonts w:ascii="Arial" w:hAnsi="Arial" w:cs="Arial"/>
          <w:color w:val="000000"/>
          <w:sz w:val="22"/>
          <w:szCs w:val="22"/>
        </w:rPr>
        <w:t xml:space="preserve"> na zadání </w:t>
      </w:r>
      <w:r w:rsidR="00D21C7A" w:rsidRPr="008A6A71">
        <w:rPr>
          <w:rFonts w:ascii="Arial" w:hAnsi="Arial" w:cs="Arial"/>
          <w:color w:val="000000"/>
          <w:sz w:val="22"/>
          <w:szCs w:val="22"/>
        </w:rPr>
        <w:t xml:space="preserve">nadlimitní sektorové </w:t>
      </w:r>
      <w:r w:rsidR="000E1C24" w:rsidRPr="008A6A71">
        <w:rPr>
          <w:rFonts w:ascii="Arial" w:hAnsi="Arial" w:cs="Arial"/>
          <w:color w:val="000000"/>
          <w:sz w:val="22"/>
          <w:szCs w:val="22"/>
        </w:rPr>
        <w:t>veřejné zakázky</w:t>
      </w:r>
      <w:r w:rsidR="00D21C7A" w:rsidRPr="008A6A71">
        <w:rPr>
          <w:rFonts w:ascii="Arial" w:hAnsi="Arial" w:cs="Arial"/>
          <w:color w:val="000000"/>
          <w:sz w:val="22"/>
          <w:szCs w:val="22"/>
        </w:rPr>
        <w:t xml:space="preserve"> na služby s názvem </w:t>
      </w:r>
      <w:r w:rsidR="00D21C7A" w:rsidRPr="008A6A71">
        <w:rPr>
          <w:rFonts w:ascii="Arial" w:hAnsi="Arial" w:cs="Arial"/>
          <w:b/>
          <w:sz w:val="22"/>
          <w:szCs w:val="22"/>
        </w:rPr>
        <w:t xml:space="preserve">„Subdodávka </w:t>
      </w:r>
      <w:r w:rsidR="00F956A4">
        <w:rPr>
          <w:rFonts w:ascii="Arial" w:hAnsi="Arial" w:cs="Arial"/>
          <w:b/>
          <w:sz w:val="22"/>
          <w:szCs w:val="22"/>
        </w:rPr>
        <w:t>při</w:t>
      </w:r>
      <w:r w:rsidR="00F956A4" w:rsidRPr="008A6A71">
        <w:rPr>
          <w:rFonts w:ascii="Arial" w:hAnsi="Arial" w:cs="Arial"/>
          <w:b/>
          <w:sz w:val="22"/>
          <w:szCs w:val="22"/>
        </w:rPr>
        <w:t xml:space="preserve"> </w:t>
      </w:r>
      <w:r w:rsidR="00D21C7A" w:rsidRPr="008A6A71">
        <w:rPr>
          <w:rFonts w:ascii="Arial" w:hAnsi="Arial" w:cs="Arial"/>
          <w:b/>
          <w:sz w:val="22"/>
          <w:szCs w:val="22"/>
        </w:rPr>
        <w:t>z</w:t>
      </w:r>
      <w:r w:rsidR="00D21C7A" w:rsidRPr="008A6A71">
        <w:rPr>
          <w:rFonts w:ascii="Arial" w:hAnsi="Arial" w:cs="Arial"/>
          <w:b/>
          <w:bCs/>
          <w:sz w:val="22"/>
          <w:szCs w:val="22"/>
        </w:rPr>
        <w:t xml:space="preserve">ajištění dopravní obslužnosti Ústeckého kraje veřejnými službami v přepravě cestujících veřejnou linkovou dopravou v oblasti </w:t>
      </w:r>
      <w:r w:rsidR="00AB6D09">
        <w:rPr>
          <w:rFonts w:ascii="Arial" w:hAnsi="Arial" w:cs="Arial"/>
          <w:b/>
          <w:bCs/>
          <w:sz w:val="22"/>
          <w:szCs w:val="22"/>
        </w:rPr>
        <w:t>Teplicko</w:t>
      </w:r>
      <w:r w:rsidR="00D21C7A" w:rsidRPr="008A6A71">
        <w:rPr>
          <w:rFonts w:ascii="Arial" w:hAnsi="Arial" w:cs="Arial"/>
          <w:b/>
          <w:bCs/>
          <w:sz w:val="22"/>
          <w:szCs w:val="22"/>
        </w:rPr>
        <w:t xml:space="preserve"> pro rok 2020“</w:t>
      </w:r>
      <w:r w:rsidR="00932C61" w:rsidRPr="008A6A71">
        <w:rPr>
          <w:rFonts w:ascii="Arial" w:hAnsi="Arial" w:cs="Arial"/>
          <w:color w:val="000000"/>
          <w:sz w:val="22"/>
          <w:szCs w:val="22"/>
        </w:rPr>
        <w:t>,</w:t>
      </w:r>
      <w:r w:rsidR="00316E90" w:rsidRPr="008A6A71">
        <w:rPr>
          <w:rFonts w:ascii="Arial" w:hAnsi="Arial" w:cs="Arial"/>
          <w:color w:val="000000"/>
          <w:sz w:val="22"/>
          <w:szCs w:val="22"/>
        </w:rPr>
        <w:t xml:space="preserve"> </w:t>
      </w:r>
      <w:r w:rsidR="00440D55">
        <w:rPr>
          <w:rFonts w:ascii="Arial" w:hAnsi="Arial" w:cs="Arial"/>
          <w:bCs/>
          <w:sz w:val="22"/>
          <w:szCs w:val="22"/>
        </w:rPr>
        <w:t xml:space="preserve">zadaném v </w:t>
      </w:r>
      <w:r w:rsidR="00DF62FF" w:rsidRPr="008A6A71">
        <w:rPr>
          <w:rFonts w:ascii="Arial" w:hAnsi="Arial" w:cs="Arial"/>
          <w:bCs/>
          <w:sz w:val="22"/>
          <w:szCs w:val="22"/>
        </w:rPr>
        <w:t>jednací</w:t>
      </w:r>
      <w:r w:rsidR="00440D55">
        <w:rPr>
          <w:rFonts w:ascii="Arial" w:hAnsi="Arial" w:cs="Arial"/>
          <w:bCs/>
          <w:sz w:val="22"/>
          <w:szCs w:val="22"/>
        </w:rPr>
        <w:t>m</w:t>
      </w:r>
      <w:r w:rsidR="00DF62FF" w:rsidRPr="008A6A71">
        <w:rPr>
          <w:rFonts w:ascii="Arial" w:hAnsi="Arial" w:cs="Arial"/>
          <w:bCs/>
          <w:sz w:val="22"/>
          <w:szCs w:val="22"/>
        </w:rPr>
        <w:t xml:space="preserve"> řízení bez uveřejnění na základě § 63 odst. 5 </w:t>
      </w:r>
      <w:r w:rsidR="00BC0F08" w:rsidRPr="008A6A71">
        <w:rPr>
          <w:rFonts w:ascii="Arial" w:hAnsi="Arial" w:cs="Arial"/>
          <w:bCs/>
          <w:sz w:val="22"/>
          <w:szCs w:val="22"/>
        </w:rPr>
        <w:t>zákona o</w:t>
      </w:r>
      <w:r w:rsidR="00316E90" w:rsidRPr="008A6A71">
        <w:rPr>
          <w:rFonts w:ascii="Arial" w:hAnsi="Arial" w:cs="Arial"/>
          <w:bCs/>
          <w:sz w:val="22"/>
          <w:szCs w:val="22"/>
        </w:rPr>
        <w:t> </w:t>
      </w:r>
      <w:r w:rsidR="00BC0F08" w:rsidRPr="008A6A71">
        <w:rPr>
          <w:rFonts w:ascii="Arial" w:hAnsi="Arial" w:cs="Arial"/>
          <w:bCs/>
          <w:sz w:val="22"/>
          <w:szCs w:val="22"/>
        </w:rPr>
        <w:t>zadávání veřejných zakázek</w:t>
      </w:r>
      <w:r w:rsidRPr="008A6A71">
        <w:rPr>
          <w:rFonts w:ascii="Arial" w:hAnsi="Arial" w:cs="Arial"/>
          <w:color w:val="000000"/>
          <w:sz w:val="22"/>
          <w:szCs w:val="22"/>
        </w:rPr>
        <w:t>.</w:t>
      </w:r>
      <w:r w:rsidR="00926024" w:rsidRPr="008A6A71">
        <w:rPr>
          <w:rFonts w:ascii="Arial" w:hAnsi="Arial" w:cs="Arial"/>
          <w:color w:val="000000"/>
          <w:sz w:val="22"/>
          <w:szCs w:val="22"/>
        </w:rPr>
        <w:t xml:space="preserve"> </w:t>
      </w:r>
    </w:p>
    <w:p w14:paraId="41635DEC" w14:textId="726C7E2F" w:rsidR="0052161F" w:rsidRDefault="0052161F" w:rsidP="00C26AE9">
      <w:pPr>
        <w:rPr>
          <w:rFonts w:ascii="Arial" w:hAnsi="Arial" w:cs="Arial"/>
          <w:b/>
          <w:sz w:val="22"/>
          <w:szCs w:val="22"/>
          <w:u w:val="single"/>
        </w:rPr>
      </w:pPr>
    </w:p>
    <w:p w14:paraId="4731B507" w14:textId="77777777" w:rsidR="004A15F1" w:rsidRPr="008A6A71" w:rsidRDefault="004A15F1" w:rsidP="00C26AE9">
      <w:pPr>
        <w:rPr>
          <w:rFonts w:ascii="Arial" w:hAnsi="Arial" w:cs="Arial"/>
          <w:b/>
          <w:sz w:val="22"/>
          <w:szCs w:val="22"/>
          <w:u w:val="single"/>
        </w:rPr>
      </w:pPr>
    </w:p>
    <w:p w14:paraId="41635DED" w14:textId="77777777" w:rsidR="002D4E82" w:rsidRPr="008A6A71" w:rsidRDefault="002D4E82" w:rsidP="002D4E82">
      <w:pPr>
        <w:jc w:val="center"/>
        <w:rPr>
          <w:rFonts w:ascii="Arial" w:hAnsi="Arial" w:cs="Arial"/>
          <w:b/>
          <w:sz w:val="22"/>
          <w:szCs w:val="22"/>
          <w:u w:val="single"/>
        </w:rPr>
      </w:pPr>
      <w:r w:rsidRPr="008A6A71">
        <w:rPr>
          <w:rFonts w:ascii="Arial" w:hAnsi="Arial" w:cs="Arial"/>
          <w:b/>
          <w:sz w:val="22"/>
          <w:szCs w:val="22"/>
          <w:u w:val="single"/>
        </w:rPr>
        <w:t>ČLÁNEK 1</w:t>
      </w:r>
    </w:p>
    <w:p w14:paraId="41635DEE" w14:textId="77777777" w:rsidR="00F46593" w:rsidRPr="008A6A71" w:rsidRDefault="00F46593" w:rsidP="002D4E82">
      <w:pPr>
        <w:keepNext/>
        <w:jc w:val="center"/>
        <w:rPr>
          <w:rFonts w:ascii="Arial" w:hAnsi="Arial" w:cs="Arial"/>
          <w:b/>
          <w:sz w:val="22"/>
          <w:szCs w:val="22"/>
          <w:u w:val="single"/>
        </w:rPr>
      </w:pPr>
      <w:r w:rsidRPr="008A6A71">
        <w:rPr>
          <w:rFonts w:ascii="Arial" w:hAnsi="Arial" w:cs="Arial"/>
          <w:b/>
          <w:sz w:val="22"/>
          <w:szCs w:val="22"/>
          <w:u w:val="single"/>
        </w:rPr>
        <w:t>ÚČEL</w:t>
      </w:r>
      <w:r w:rsidR="00917D76" w:rsidRPr="008A6A71">
        <w:rPr>
          <w:rFonts w:ascii="Arial" w:hAnsi="Arial" w:cs="Arial"/>
          <w:b/>
          <w:sz w:val="22"/>
          <w:szCs w:val="22"/>
          <w:u w:val="single"/>
        </w:rPr>
        <w:t xml:space="preserve"> A PŘEDMĚT </w:t>
      </w:r>
      <w:r w:rsidRPr="008A6A71">
        <w:rPr>
          <w:rFonts w:ascii="Arial" w:hAnsi="Arial" w:cs="Arial"/>
          <w:b/>
          <w:sz w:val="22"/>
          <w:szCs w:val="22"/>
          <w:u w:val="single"/>
        </w:rPr>
        <w:t>SMLOUVY</w:t>
      </w:r>
    </w:p>
    <w:p w14:paraId="41635DF2" w14:textId="79CF6D01" w:rsidR="00917D76" w:rsidRPr="008A6A71" w:rsidRDefault="00F46593" w:rsidP="004A15F1">
      <w:pPr>
        <w:widowControl/>
        <w:numPr>
          <w:ilvl w:val="0"/>
          <w:numId w:val="20"/>
        </w:numPr>
        <w:autoSpaceDE/>
        <w:autoSpaceDN/>
        <w:adjustRightInd/>
        <w:spacing w:before="120"/>
        <w:jc w:val="both"/>
        <w:rPr>
          <w:rFonts w:ascii="Arial" w:hAnsi="Arial" w:cs="Arial"/>
          <w:color w:val="000000"/>
          <w:sz w:val="22"/>
          <w:szCs w:val="22"/>
        </w:rPr>
      </w:pPr>
      <w:r w:rsidRPr="008A6A71">
        <w:rPr>
          <w:rFonts w:ascii="Arial" w:hAnsi="Arial" w:cs="Arial"/>
          <w:sz w:val="22"/>
          <w:szCs w:val="22"/>
        </w:rPr>
        <w:t>Účelem této smlouvy je</w:t>
      </w:r>
      <w:r w:rsidR="00895E37" w:rsidRPr="008A6A71">
        <w:rPr>
          <w:rFonts w:ascii="Arial" w:hAnsi="Arial" w:cs="Arial"/>
          <w:sz w:val="22"/>
          <w:szCs w:val="22"/>
        </w:rPr>
        <w:t xml:space="preserve"> poskytování dopravních služeb Dopravcem </w:t>
      </w:r>
      <w:r w:rsidR="00114700">
        <w:rPr>
          <w:rFonts w:ascii="Arial" w:hAnsi="Arial" w:cs="Arial"/>
          <w:sz w:val="22"/>
          <w:szCs w:val="22"/>
        </w:rPr>
        <w:t xml:space="preserve">coby subdodavatelem Objednateli </w:t>
      </w:r>
      <w:r w:rsidR="00895E37" w:rsidRPr="008A6A71">
        <w:rPr>
          <w:rFonts w:ascii="Arial" w:hAnsi="Arial" w:cs="Arial"/>
          <w:sz w:val="22"/>
          <w:szCs w:val="22"/>
        </w:rPr>
        <w:t>za účelem splnění</w:t>
      </w:r>
      <w:r w:rsidRPr="008A6A71">
        <w:rPr>
          <w:rFonts w:ascii="Arial" w:hAnsi="Arial" w:cs="Arial"/>
          <w:sz w:val="22"/>
          <w:szCs w:val="22"/>
        </w:rPr>
        <w:t xml:space="preserve"> </w:t>
      </w:r>
      <w:r w:rsidR="00895E37" w:rsidRPr="008A6A71">
        <w:rPr>
          <w:rFonts w:ascii="Arial" w:hAnsi="Arial" w:cs="Arial"/>
          <w:sz w:val="22"/>
          <w:szCs w:val="22"/>
        </w:rPr>
        <w:t xml:space="preserve">závazku Objednatele vůči Ústeckému kraji </w:t>
      </w:r>
      <w:r w:rsidR="006B00F5" w:rsidRPr="008A6A71">
        <w:rPr>
          <w:rFonts w:ascii="Arial" w:hAnsi="Arial" w:cs="Arial"/>
          <w:sz w:val="22"/>
          <w:szCs w:val="22"/>
        </w:rPr>
        <w:t>zajistit</w:t>
      </w:r>
      <w:r w:rsidR="00895E37" w:rsidRPr="008A6A71">
        <w:rPr>
          <w:rFonts w:ascii="Arial" w:hAnsi="Arial" w:cs="Arial"/>
          <w:sz w:val="22"/>
          <w:szCs w:val="22"/>
        </w:rPr>
        <w:t xml:space="preserve"> </w:t>
      </w:r>
      <w:r w:rsidRPr="008A6A71">
        <w:rPr>
          <w:rFonts w:ascii="Arial" w:hAnsi="Arial" w:cs="Arial"/>
          <w:sz w:val="22"/>
          <w:szCs w:val="22"/>
        </w:rPr>
        <w:t>dopravní obslužnost</w:t>
      </w:r>
      <w:r w:rsidR="006B00F5" w:rsidRPr="008A6A71">
        <w:rPr>
          <w:rFonts w:ascii="Arial" w:hAnsi="Arial" w:cs="Arial"/>
          <w:sz w:val="22"/>
          <w:szCs w:val="22"/>
        </w:rPr>
        <w:t xml:space="preserve"> </w:t>
      </w:r>
      <w:r w:rsidRPr="008A6A71">
        <w:rPr>
          <w:rFonts w:ascii="Arial" w:hAnsi="Arial" w:cs="Arial"/>
          <w:sz w:val="22"/>
          <w:szCs w:val="22"/>
        </w:rPr>
        <w:t>části území Ústeckého kraje ve smyslu § 3 odst. 2 zákona o veřejných službách, a to v rozsahu touto smlouvou stanoveném</w:t>
      </w:r>
      <w:r w:rsidR="00C17457" w:rsidRPr="008A6A71">
        <w:rPr>
          <w:rFonts w:ascii="Arial" w:hAnsi="Arial" w:cs="Arial"/>
          <w:sz w:val="22"/>
          <w:szCs w:val="22"/>
        </w:rPr>
        <w:t xml:space="preserve"> v oblasti </w:t>
      </w:r>
      <w:r w:rsidR="00AB6D09">
        <w:rPr>
          <w:rFonts w:ascii="Arial" w:hAnsi="Arial" w:cs="Arial"/>
          <w:b/>
          <w:bCs/>
          <w:sz w:val="22"/>
          <w:szCs w:val="22"/>
        </w:rPr>
        <w:t>Teplicko</w:t>
      </w:r>
      <w:r w:rsidRPr="008A6A71">
        <w:rPr>
          <w:rFonts w:ascii="Arial" w:hAnsi="Arial" w:cs="Arial"/>
          <w:sz w:val="22"/>
          <w:szCs w:val="22"/>
        </w:rPr>
        <w:t xml:space="preserve">. </w:t>
      </w:r>
      <w:r w:rsidR="00917D76" w:rsidRPr="008A6A71">
        <w:rPr>
          <w:rFonts w:ascii="Arial" w:hAnsi="Arial" w:cs="Arial"/>
          <w:sz w:val="22"/>
          <w:szCs w:val="22"/>
        </w:rPr>
        <w:t>Předmětem této smlouvy je úprava vzájemných práv a povinností Smluvních stran při</w:t>
      </w:r>
      <w:r w:rsidR="004261A6" w:rsidRPr="008A6A71">
        <w:rPr>
          <w:rFonts w:ascii="Arial" w:hAnsi="Arial" w:cs="Arial"/>
          <w:sz w:val="22"/>
          <w:szCs w:val="22"/>
        </w:rPr>
        <w:t> </w:t>
      </w:r>
      <w:r w:rsidR="00917D76" w:rsidRPr="008A6A71">
        <w:rPr>
          <w:rFonts w:ascii="Arial" w:hAnsi="Arial" w:cs="Arial"/>
          <w:sz w:val="22"/>
          <w:szCs w:val="22"/>
        </w:rPr>
        <w:t xml:space="preserve">poskytování </w:t>
      </w:r>
      <w:r w:rsidR="00C17457" w:rsidRPr="008A6A71">
        <w:rPr>
          <w:rFonts w:ascii="Arial" w:hAnsi="Arial" w:cs="Arial"/>
          <w:sz w:val="22"/>
          <w:szCs w:val="22"/>
        </w:rPr>
        <w:t xml:space="preserve">služeb dle předchozí věty. </w:t>
      </w:r>
    </w:p>
    <w:p w14:paraId="4CB6E68E" w14:textId="58FAB35F" w:rsidR="00C26AE9" w:rsidRDefault="00C26AE9" w:rsidP="00C26AE9">
      <w:pPr>
        <w:widowControl/>
        <w:autoSpaceDE/>
        <w:autoSpaceDN/>
        <w:adjustRightInd/>
        <w:jc w:val="both"/>
        <w:rPr>
          <w:rFonts w:ascii="Arial" w:hAnsi="Arial" w:cs="Arial"/>
          <w:sz w:val="22"/>
          <w:szCs w:val="22"/>
        </w:rPr>
      </w:pPr>
    </w:p>
    <w:p w14:paraId="24C01795" w14:textId="77777777" w:rsidR="004A15F1" w:rsidRPr="008A6A71" w:rsidRDefault="004A15F1" w:rsidP="00C26AE9">
      <w:pPr>
        <w:widowControl/>
        <w:autoSpaceDE/>
        <w:autoSpaceDN/>
        <w:adjustRightInd/>
        <w:jc w:val="both"/>
        <w:rPr>
          <w:rFonts w:ascii="Arial" w:hAnsi="Arial" w:cs="Arial"/>
          <w:sz w:val="22"/>
          <w:szCs w:val="22"/>
        </w:rPr>
      </w:pPr>
    </w:p>
    <w:p w14:paraId="41635DF3" w14:textId="77777777" w:rsidR="00917D76" w:rsidRPr="008A6A71" w:rsidRDefault="00917D76" w:rsidP="00917D76">
      <w:pPr>
        <w:jc w:val="center"/>
        <w:rPr>
          <w:rFonts w:ascii="Arial" w:hAnsi="Arial" w:cs="Arial"/>
          <w:b/>
          <w:sz w:val="22"/>
          <w:szCs w:val="22"/>
          <w:u w:val="single"/>
        </w:rPr>
      </w:pPr>
      <w:r w:rsidRPr="008A6A71">
        <w:rPr>
          <w:rFonts w:ascii="Arial" w:hAnsi="Arial" w:cs="Arial"/>
          <w:b/>
          <w:sz w:val="22"/>
          <w:szCs w:val="22"/>
          <w:u w:val="single"/>
        </w:rPr>
        <w:t>ČLÁNEK 2</w:t>
      </w:r>
    </w:p>
    <w:p w14:paraId="41635DF4" w14:textId="77777777" w:rsidR="00917D76" w:rsidRPr="008A6A71" w:rsidRDefault="00917D76" w:rsidP="00917D76">
      <w:pPr>
        <w:keepNext/>
        <w:jc w:val="center"/>
        <w:rPr>
          <w:rFonts w:ascii="Arial" w:hAnsi="Arial" w:cs="Arial"/>
          <w:b/>
          <w:sz w:val="22"/>
          <w:szCs w:val="22"/>
          <w:u w:val="single"/>
        </w:rPr>
      </w:pPr>
      <w:r w:rsidRPr="008A6A71">
        <w:rPr>
          <w:rFonts w:ascii="Arial" w:hAnsi="Arial" w:cs="Arial"/>
          <w:b/>
          <w:sz w:val="22"/>
          <w:szCs w:val="22"/>
          <w:u w:val="single"/>
        </w:rPr>
        <w:t>ZÁKLADNÍ PRÁVA A POVINNOSTI</w:t>
      </w:r>
    </w:p>
    <w:p w14:paraId="7ACF5BA1" w14:textId="2595BF1E" w:rsidR="00114700" w:rsidRPr="00114700" w:rsidRDefault="002D4E82" w:rsidP="00973CC5">
      <w:pPr>
        <w:widowControl/>
        <w:numPr>
          <w:ilvl w:val="0"/>
          <w:numId w:val="29"/>
        </w:numPr>
        <w:autoSpaceDE/>
        <w:autoSpaceDN/>
        <w:adjustRightInd/>
        <w:spacing w:before="120" w:after="120"/>
        <w:jc w:val="both"/>
        <w:rPr>
          <w:rFonts w:ascii="Arial" w:hAnsi="Arial" w:cs="Arial"/>
          <w:color w:val="000000"/>
          <w:sz w:val="22"/>
          <w:szCs w:val="22"/>
        </w:rPr>
      </w:pPr>
      <w:r w:rsidRPr="008A6A71">
        <w:rPr>
          <w:rFonts w:ascii="Arial" w:hAnsi="Arial" w:cs="Arial"/>
          <w:sz w:val="22"/>
          <w:szCs w:val="22"/>
        </w:rPr>
        <w:t xml:space="preserve">Na základě této smlouvy se Dopravce </w:t>
      </w:r>
      <w:r w:rsidR="00C17457" w:rsidRPr="008A6A71">
        <w:rPr>
          <w:rFonts w:ascii="Arial" w:hAnsi="Arial" w:cs="Arial"/>
          <w:sz w:val="22"/>
          <w:szCs w:val="22"/>
        </w:rPr>
        <w:t xml:space="preserve">coby subdodavatel </w:t>
      </w:r>
      <w:r w:rsidRPr="008A6A71">
        <w:rPr>
          <w:rFonts w:ascii="Arial" w:hAnsi="Arial" w:cs="Arial"/>
          <w:sz w:val="22"/>
          <w:szCs w:val="22"/>
        </w:rPr>
        <w:t>zavazuje</w:t>
      </w:r>
      <w:r w:rsidR="004C4D55" w:rsidRPr="008A6A71">
        <w:rPr>
          <w:rFonts w:ascii="Arial" w:hAnsi="Arial" w:cs="Arial"/>
          <w:sz w:val="22"/>
          <w:szCs w:val="22"/>
        </w:rPr>
        <w:t xml:space="preserve"> poskytovat Objednateli dopravní služby za účelem splnění povinnosti Objednatele </w:t>
      </w:r>
      <w:r w:rsidRPr="008A6A71">
        <w:rPr>
          <w:rFonts w:ascii="Arial" w:hAnsi="Arial" w:cs="Arial"/>
          <w:sz w:val="22"/>
          <w:szCs w:val="22"/>
        </w:rPr>
        <w:t>provozovat veřejnou linkovou dopravu k</w:t>
      </w:r>
      <w:r w:rsidR="004261A6" w:rsidRPr="008A6A71">
        <w:rPr>
          <w:rFonts w:ascii="Arial" w:hAnsi="Arial" w:cs="Arial"/>
          <w:sz w:val="22"/>
          <w:szCs w:val="22"/>
        </w:rPr>
        <w:t> </w:t>
      </w:r>
      <w:r w:rsidRPr="008A6A71">
        <w:rPr>
          <w:rFonts w:ascii="Arial" w:hAnsi="Arial" w:cs="Arial"/>
          <w:sz w:val="22"/>
          <w:szCs w:val="22"/>
        </w:rPr>
        <w:t xml:space="preserve">zajištění dopravní obslužnosti </w:t>
      </w:r>
      <w:r w:rsidR="00417324" w:rsidRPr="008A6A71">
        <w:rPr>
          <w:rFonts w:ascii="Arial" w:hAnsi="Arial" w:cs="Arial"/>
          <w:sz w:val="22"/>
          <w:szCs w:val="22"/>
        </w:rPr>
        <w:t xml:space="preserve">Ústeckého kraje </w:t>
      </w:r>
      <w:r w:rsidR="00A57572" w:rsidRPr="008A6A71">
        <w:rPr>
          <w:rFonts w:ascii="Arial" w:hAnsi="Arial" w:cs="Arial"/>
          <w:sz w:val="22"/>
          <w:szCs w:val="22"/>
        </w:rPr>
        <w:t>v</w:t>
      </w:r>
      <w:r w:rsidR="0071643A" w:rsidRPr="008A6A71">
        <w:rPr>
          <w:rFonts w:ascii="Arial" w:hAnsi="Arial" w:cs="Arial"/>
          <w:sz w:val="22"/>
          <w:szCs w:val="22"/>
        </w:rPr>
        <w:t xml:space="preserve"> </w:t>
      </w:r>
      <w:r w:rsidRPr="008A6A71">
        <w:rPr>
          <w:rFonts w:ascii="Arial" w:hAnsi="Arial" w:cs="Arial"/>
          <w:sz w:val="22"/>
          <w:szCs w:val="22"/>
        </w:rPr>
        <w:t xml:space="preserve">oblasti </w:t>
      </w:r>
      <w:r w:rsidR="00AB6D09">
        <w:rPr>
          <w:rFonts w:ascii="Arial" w:hAnsi="Arial" w:cs="Arial"/>
          <w:b/>
          <w:bCs/>
          <w:sz w:val="22"/>
          <w:szCs w:val="22"/>
        </w:rPr>
        <w:t>Teplicko</w:t>
      </w:r>
      <w:r w:rsidR="00332242" w:rsidRPr="008A6A71">
        <w:rPr>
          <w:rFonts w:ascii="Arial" w:hAnsi="Arial" w:cs="Arial"/>
          <w:b/>
          <w:bCs/>
          <w:sz w:val="22"/>
          <w:szCs w:val="22"/>
        </w:rPr>
        <w:t xml:space="preserve"> </w:t>
      </w:r>
      <w:r w:rsidR="00C17457" w:rsidRPr="008A6A71">
        <w:rPr>
          <w:rFonts w:ascii="Arial" w:hAnsi="Arial" w:cs="Arial"/>
          <w:sz w:val="22"/>
          <w:szCs w:val="22"/>
        </w:rPr>
        <w:t xml:space="preserve">v </w:t>
      </w:r>
      <w:r w:rsidRPr="008A6A71">
        <w:rPr>
          <w:rFonts w:ascii="Arial" w:hAnsi="Arial" w:cs="Arial"/>
          <w:sz w:val="22"/>
          <w:szCs w:val="22"/>
        </w:rPr>
        <w:t xml:space="preserve">rozsahu stanoveném touto smlouvou a Objednatel se zavazuje </w:t>
      </w:r>
      <w:r w:rsidR="00AD14BC" w:rsidRPr="008A6A71">
        <w:rPr>
          <w:rFonts w:ascii="Arial" w:hAnsi="Arial" w:cs="Arial"/>
          <w:sz w:val="22"/>
          <w:szCs w:val="22"/>
        </w:rPr>
        <w:t>poskytovat</w:t>
      </w:r>
      <w:r w:rsidRPr="008A6A71">
        <w:rPr>
          <w:rFonts w:ascii="Arial" w:hAnsi="Arial" w:cs="Arial"/>
          <w:sz w:val="22"/>
          <w:szCs w:val="22"/>
        </w:rPr>
        <w:t xml:space="preserve"> Dopravci </w:t>
      </w:r>
      <w:r w:rsidR="00917D76" w:rsidRPr="008A6A71">
        <w:rPr>
          <w:rFonts w:ascii="Arial" w:hAnsi="Arial" w:cs="Arial"/>
          <w:sz w:val="22"/>
          <w:szCs w:val="22"/>
        </w:rPr>
        <w:t>za</w:t>
      </w:r>
      <w:r w:rsidR="004261A6" w:rsidRPr="008A6A71">
        <w:rPr>
          <w:rFonts w:ascii="Arial" w:hAnsi="Arial" w:cs="Arial"/>
          <w:sz w:val="22"/>
          <w:szCs w:val="22"/>
        </w:rPr>
        <w:t> </w:t>
      </w:r>
      <w:r w:rsidR="001944AE" w:rsidRPr="008A6A71">
        <w:rPr>
          <w:rFonts w:ascii="Arial" w:hAnsi="Arial" w:cs="Arial"/>
          <w:sz w:val="22"/>
          <w:szCs w:val="22"/>
        </w:rPr>
        <w:t xml:space="preserve">tyto </w:t>
      </w:r>
      <w:r w:rsidR="00264743" w:rsidRPr="00081B28">
        <w:rPr>
          <w:rFonts w:ascii="Arial" w:hAnsi="Arial" w:cs="Arial"/>
          <w:sz w:val="22"/>
          <w:szCs w:val="22"/>
        </w:rPr>
        <w:t xml:space="preserve">dopravní </w:t>
      </w:r>
      <w:r w:rsidR="00917D76" w:rsidRPr="008A6A71">
        <w:rPr>
          <w:rFonts w:ascii="Arial" w:hAnsi="Arial" w:cs="Arial"/>
          <w:sz w:val="22"/>
          <w:szCs w:val="22"/>
        </w:rPr>
        <w:t xml:space="preserve">služby </w:t>
      </w:r>
      <w:r w:rsidRPr="008A6A71">
        <w:rPr>
          <w:rFonts w:ascii="Arial" w:hAnsi="Arial" w:cs="Arial"/>
          <w:sz w:val="22"/>
          <w:szCs w:val="22"/>
        </w:rPr>
        <w:t xml:space="preserve">kompenzaci ve výši a za </w:t>
      </w:r>
      <w:r w:rsidRPr="00114700">
        <w:rPr>
          <w:rFonts w:ascii="Arial" w:hAnsi="Arial" w:cs="Arial"/>
          <w:sz w:val="22"/>
          <w:szCs w:val="22"/>
        </w:rPr>
        <w:t xml:space="preserve">podmínek stanovených touto smlouvou. </w:t>
      </w:r>
      <w:r w:rsidR="00332242" w:rsidRPr="00114700">
        <w:rPr>
          <w:rFonts w:ascii="Arial" w:hAnsi="Arial" w:cs="Arial"/>
          <w:sz w:val="22"/>
          <w:szCs w:val="22"/>
        </w:rPr>
        <w:t xml:space="preserve"> </w:t>
      </w:r>
    </w:p>
    <w:p w14:paraId="458BB14B" w14:textId="10583EC8" w:rsidR="00C26AE9" w:rsidRPr="00114700" w:rsidRDefault="008F2362" w:rsidP="004A15F1">
      <w:pPr>
        <w:widowControl/>
        <w:numPr>
          <w:ilvl w:val="0"/>
          <w:numId w:val="29"/>
        </w:numPr>
        <w:autoSpaceDE/>
        <w:autoSpaceDN/>
        <w:adjustRightInd/>
        <w:jc w:val="both"/>
        <w:rPr>
          <w:rFonts w:ascii="Arial" w:hAnsi="Arial" w:cs="Arial"/>
          <w:color w:val="000000"/>
          <w:sz w:val="22"/>
          <w:szCs w:val="22"/>
        </w:rPr>
      </w:pPr>
      <w:r w:rsidRPr="00114700">
        <w:rPr>
          <w:rFonts w:ascii="Arial" w:hAnsi="Arial" w:cs="Arial"/>
          <w:spacing w:val="4"/>
          <w:sz w:val="22"/>
          <w:szCs w:val="22"/>
        </w:rPr>
        <w:t xml:space="preserve">Tato smlouva je uzavřena na dobu určitou do 31. 12. 2020 s tím, že Dopravce je povinen na jejím základě </w:t>
      </w:r>
      <w:r w:rsidR="005A2FC7">
        <w:rPr>
          <w:rFonts w:ascii="Arial" w:hAnsi="Arial" w:cs="Arial"/>
          <w:spacing w:val="4"/>
          <w:sz w:val="22"/>
          <w:szCs w:val="22"/>
        </w:rPr>
        <w:t>cob</w:t>
      </w:r>
      <w:r w:rsidR="009675BD">
        <w:rPr>
          <w:rFonts w:ascii="Arial" w:hAnsi="Arial" w:cs="Arial"/>
          <w:spacing w:val="4"/>
          <w:sz w:val="22"/>
          <w:szCs w:val="22"/>
        </w:rPr>
        <w:t>y</w:t>
      </w:r>
      <w:r w:rsidR="005A2FC7">
        <w:rPr>
          <w:rFonts w:ascii="Arial" w:hAnsi="Arial" w:cs="Arial"/>
          <w:spacing w:val="4"/>
          <w:sz w:val="22"/>
          <w:szCs w:val="22"/>
        </w:rPr>
        <w:t xml:space="preserve"> subdodavatel</w:t>
      </w:r>
      <w:r w:rsidR="009675BD">
        <w:rPr>
          <w:rFonts w:ascii="Arial" w:hAnsi="Arial" w:cs="Arial"/>
          <w:spacing w:val="4"/>
          <w:sz w:val="22"/>
          <w:szCs w:val="22"/>
        </w:rPr>
        <w:t xml:space="preserve"> </w:t>
      </w:r>
      <w:r w:rsidRPr="00114700">
        <w:rPr>
          <w:rFonts w:ascii="Arial" w:hAnsi="Arial" w:cs="Arial"/>
          <w:spacing w:val="4"/>
          <w:sz w:val="22"/>
          <w:szCs w:val="22"/>
        </w:rPr>
        <w:t>poskytovat dohodnuté dopravní služby od 1. 1. 2020</w:t>
      </w:r>
      <w:r w:rsidR="00E969E7" w:rsidRPr="00114700">
        <w:rPr>
          <w:rFonts w:ascii="Arial" w:hAnsi="Arial" w:cs="Arial"/>
          <w:spacing w:val="4"/>
          <w:sz w:val="22"/>
          <w:szCs w:val="22"/>
        </w:rPr>
        <w:t xml:space="preserve"> („</w:t>
      </w:r>
      <w:r w:rsidR="00E969E7" w:rsidRPr="00114700">
        <w:rPr>
          <w:rFonts w:ascii="Arial" w:hAnsi="Arial" w:cs="Arial"/>
          <w:b/>
          <w:bCs/>
          <w:spacing w:val="4"/>
          <w:sz w:val="22"/>
          <w:szCs w:val="22"/>
        </w:rPr>
        <w:t>Doba plnění</w:t>
      </w:r>
      <w:r w:rsidR="00E969E7" w:rsidRPr="00114700">
        <w:rPr>
          <w:rFonts w:ascii="Arial" w:hAnsi="Arial" w:cs="Arial"/>
          <w:spacing w:val="4"/>
          <w:sz w:val="22"/>
          <w:szCs w:val="22"/>
        </w:rPr>
        <w:t>“)</w:t>
      </w:r>
      <w:r w:rsidRPr="00114700">
        <w:rPr>
          <w:rFonts w:ascii="Arial" w:hAnsi="Arial" w:cs="Arial"/>
          <w:spacing w:val="4"/>
          <w:sz w:val="22"/>
          <w:szCs w:val="22"/>
        </w:rPr>
        <w:t xml:space="preserve">. Objednatel je oprávněn tuto smlouvu i bez uvedení důvodů vypovědět ve dvouměsíční výpovědní lhůtě, která </w:t>
      </w:r>
      <w:r w:rsidRPr="00114700">
        <w:rPr>
          <w:rFonts w:ascii="Arial" w:hAnsi="Arial" w:cs="Arial"/>
          <w:sz w:val="22"/>
          <w:szCs w:val="22"/>
        </w:rPr>
        <w:t>počíná běžet prvního dne kalendářního měsíce následujícího po doručení výpovědi Dopravci, s tím ovšem, že</w:t>
      </w:r>
      <w:r w:rsidR="00973CC5">
        <w:rPr>
          <w:rFonts w:ascii="Arial" w:hAnsi="Arial" w:cs="Arial"/>
          <w:sz w:val="22"/>
          <w:szCs w:val="22"/>
        </w:rPr>
        <w:t xml:space="preserve"> </w:t>
      </w:r>
      <w:r w:rsidR="00FC5487" w:rsidRPr="00114700">
        <w:rPr>
          <w:rFonts w:ascii="Arial" w:hAnsi="Arial" w:cs="Arial"/>
          <w:sz w:val="22"/>
          <w:szCs w:val="22"/>
        </w:rPr>
        <w:t xml:space="preserve">takto lze </w:t>
      </w:r>
      <w:r w:rsidRPr="00114700">
        <w:rPr>
          <w:rFonts w:ascii="Arial" w:hAnsi="Arial" w:cs="Arial"/>
          <w:sz w:val="22"/>
          <w:szCs w:val="22"/>
        </w:rPr>
        <w:t>smlouvu vypovědět nejdříve s účinností k 30. 6. 2020 (tj. výpověď smí být ze</w:t>
      </w:r>
      <w:r w:rsidR="00973CC5">
        <w:rPr>
          <w:rFonts w:ascii="Arial" w:hAnsi="Arial" w:cs="Arial"/>
          <w:sz w:val="22"/>
          <w:szCs w:val="22"/>
        </w:rPr>
        <w:t> </w:t>
      </w:r>
      <w:r w:rsidRPr="00114700">
        <w:rPr>
          <w:rFonts w:ascii="Arial" w:hAnsi="Arial" w:cs="Arial"/>
          <w:sz w:val="22"/>
          <w:szCs w:val="22"/>
        </w:rPr>
        <w:t xml:space="preserve">strany Objednatele doručena </w:t>
      </w:r>
      <w:r w:rsidR="00114700">
        <w:rPr>
          <w:rFonts w:ascii="Arial" w:hAnsi="Arial" w:cs="Arial"/>
          <w:sz w:val="22"/>
          <w:szCs w:val="22"/>
        </w:rPr>
        <w:t xml:space="preserve">Dopravci </w:t>
      </w:r>
      <w:r w:rsidRPr="00114700">
        <w:rPr>
          <w:rFonts w:ascii="Arial" w:hAnsi="Arial" w:cs="Arial"/>
          <w:sz w:val="22"/>
          <w:szCs w:val="22"/>
        </w:rPr>
        <w:t>nejdříve v měsíci dubnu 2020)</w:t>
      </w:r>
      <w:r w:rsidR="00FC5487" w:rsidRPr="00114700">
        <w:rPr>
          <w:rFonts w:ascii="Arial" w:hAnsi="Arial" w:cs="Arial"/>
          <w:sz w:val="22"/>
          <w:szCs w:val="22"/>
        </w:rPr>
        <w:t>.</w:t>
      </w:r>
      <w:r w:rsidR="00BD17A8">
        <w:rPr>
          <w:rFonts w:ascii="Arial" w:hAnsi="Arial" w:cs="Arial"/>
          <w:sz w:val="22"/>
          <w:szCs w:val="22"/>
        </w:rPr>
        <w:t xml:space="preserve"> Smlouv</w:t>
      </w:r>
      <w:r w:rsidR="00474F38">
        <w:rPr>
          <w:rFonts w:ascii="Arial" w:hAnsi="Arial" w:cs="Arial"/>
          <w:sz w:val="22"/>
          <w:szCs w:val="22"/>
        </w:rPr>
        <w:t>a může dále zaniknout</w:t>
      </w:r>
      <w:r w:rsidR="00BD17A8">
        <w:rPr>
          <w:rFonts w:ascii="Arial" w:hAnsi="Arial" w:cs="Arial"/>
          <w:sz w:val="22"/>
          <w:szCs w:val="22"/>
        </w:rPr>
        <w:t xml:space="preserve"> v případech stanovených v čl. 13 níže.</w:t>
      </w:r>
    </w:p>
    <w:p w14:paraId="53B79917" w14:textId="78558152" w:rsidR="00C26AE9" w:rsidRDefault="00C26AE9" w:rsidP="00973CC5">
      <w:pPr>
        <w:keepNext/>
        <w:rPr>
          <w:rFonts w:ascii="Arial" w:hAnsi="Arial" w:cs="Arial"/>
          <w:b/>
          <w:sz w:val="22"/>
          <w:szCs w:val="22"/>
          <w:u w:val="single"/>
        </w:rPr>
      </w:pPr>
    </w:p>
    <w:p w14:paraId="034F30F6" w14:textId="77777777" w:rsidR="004A15F1" w:rsidRPr="008A6A71" w:rsidRDefault="004A15F1" w:rsidP="00973CC5">
      <w:pPr>
        <w:keepNext/>
        <w:rPr>
          <w:rFonts w:ascii="Arial" w:hAnsi="Arial" w:cs="Arial"/>
          <w:b/>
          <w:sz w:val="22"/>
          <w:szCs w:val="22"/>
          <w:u w:val="single"/>
        </w:rPr>
      </w:pPr>
    </w:p>
    <w:p w14:paraId="41635DFA" w14:textId="1B1D7253" w:rsidR="002D4E82" w:rsidRPr="008A6A71" w:rsidRDefault="00FF2DDE" w:rsidP="002D4E82">
      <w:pPr>
        <w:keepNext/>
        <w:jc w:val="center"/>
        <w:rPr>
          <w:rFonts w:ascii="Arial" w:hAnsi="Arial" w:cs="Arial"/>
          <w:b/>
          <w:sz w:val="22"/>
          <w:szCs w:val="22"/>
          <w:u w:val="single"/>
        </w:rPr>
      </w:pPr>
      <w:r w:rsidRPr="008A6A71">
        <w:rPr>
          <w:rFonts w:ascii="Arial" w:hAnsi="Arial" w:cs="Arial"/>
          <w:b/>
          <w:sz w:val="22"/>
          <w:szCs w:val="22"/>
          <w:u w:val="single"/>
        </w:rPr>
        <w:t>ČLÁNEK 3</w:t>
      </w:r>
    </w:p>
    <w:p w14:paraId="41635DFB" w14:textId="15AA6881" w:rsidR="002D4E82" w:rsidRPr="008A6A71" w:rsidRDefault="001944AE" w:rsidP="002D4E82">
      <w:pPr>
        <w:keepNext/>
        <w:jc w:val="center"/>
        <w:rPr>
          <w:rFonts w:ascii="Arial" w:hAnsi="Arial" w:cs="Arial"/>
          <w:b/>
          <w:sz w:val="22"/>
          <w:szCs w:val="22"/>
          <w:u w:val="single"/>
        </w:rPr>
      </w:pPr>
      <w:r w:rsidRPr="008A6A71">
        <w:rPr>
          <w:rFonts w:ascii="Arial" w:hAnsi="Arial" w:cs="Arial"/>
          <w:b/>
          <w:sz w:val="22"/>
          <w:szCs w:val="22"/>
          <w:u w:val="single"/>
        </w:rPr>
        <w:t>POSKYTOVÁNÍ</w:t>
      </w:r>
      <w:r w:rsidR="002D4E82" w:rsidRPr="008A6A71">
        <w:rPr>
          <w:rFonts w:ascii="Arial" w:hAnsi="Arial" w:cs="Arial"/>
          <w:b/>
          <w:sz w:val="22"/>
          <w:szCs w:val="22"/>
          <w:u w:val="single"/>
        </w:rPr>
        <w:t xml:space="preserve"> DOPRAV</w:t>
      </w:r>
      <w:r w:rsidRPr="008A6A71">
        <w:rPr>
          <w:rFonts w:ascii="Arial" w:hAnsi="Arial" w:cs="Arial"/>
          <w:b/>
          <w:sz w:val="22"/>
          <w:szCs w:val="22"/>
          <w:u w:val="single"/>
        </w:rPr>
        <w:t>NÍCH SLUŽEB</w:t>
      </w:r>
    </w:p>
    <w:p w14:paraId="41635DFD" w14:textId="1477D2C2" w:rsidR="00C06FEA" w:rsidRPr="008A6A71" w:rsidRDefault="00FC5487" w:rsidP="00973CC5">
      <w:pPr>
        <w:numPr>
          <w:ilvl w:val="0"/>
          <w:numId w:val="21"/>
        </w:numPr>
        <w:spacing w:before="120" w:after="120"/>
        <w:jc w:val="both"/>
        <w:rPr>
          <w:rFonts w:ascii="Arial" w:hAnsi="Arial" w:cs="Arial"/>
          <w:color w:val="000000"/>
          <w:sz w:val="22"/>
          <w:szCs w:val="22"/>
        </w:rPr>
      </w:pPr>
      <w:r w:rsidRPr="008A6A71">
        <w:rPr>
          <w:rFonts w:ascii="Arial" w:hAnsi="Arial" w:cs="Arial"/>
          <w:color w:val="000000"/>
          <w:sz w:val="22"/>
          <w:szCs w:val="22"/>
        </w:rPr>
        <w:t>Smluvní strany si potvrzují, že držitelem licencí na provoz linek a spojů uvedených v příloze č. 1 zůstává po dobu trvání této smlouvy Objednatel</w:t>
      </w:r>
      <w:r w:rsidR="00E969E7" w:rsidRPr="008A6A71">
        <w:rPr>
          <w:rFonts w:ascii="Arial" w:hAnsi="Arial" w:cs="Arial"/>
          <w:color w:val="000000"/>
          <w:sz w:val="22"/>
          <w:szCs w:val="22"/>
        </w:rPr>
        <w:t xml:space="preserve">, který zároveň předkládá příslušnému dopravnímu úřadu ke schválení jízdní řády dle </w:t>
      </w:r>
      <w:r w:rsidR="00E969E7" w:rsidRPr="00081B28">
        <w:rPr>
          <w:rFonts w:ascii="Arial" w:hAnsi="Arial" w:cs="Arial"/>
          <w:b/>
          <w:color w:val="000000"/>
          <w:sz w:val="22"/>
          <w:szCs w:val="22"/>
        </w:rPr>
        <w:t>přílohy č. 1</w:t>
      </w:r>
      <w:r w:rsidR="00E969E7" w:rsidRPr="008A6A71">
        <w:rPr>
          <w:rFonts w:ascii="Arial" w:hAnsi="Arial" w:cs="Arial"/>
          <w:color w:val="000000"/>
          <w:sz w:val="22"/>
          <w:szCs w:val="22"/>
        </w:rPr>
        <w:t xml:space="preserve"> této smlouvy</w:t>
      </w:r>
      <w:r w:rsidR="00114700">
        <w:rPr>
          <w:rFonts w:ascii="Arial" w:hAnsi="Arial" w:cs="Arial"/>
          <w:color w:val="000000"/>
          <w:sz w:val="22"/>
          <w:szCs w:val="22"/>
        </w:rPr>
        <w:t>, včetně jejich případných změn</w:t>
      </w:r>
      <w:r w:rsidR="00E969E7" w:rsidRPr="008A6A71">
        <w:rPr>
          <w:rFonts w:ascii="Arial" w:hAnsi="Arial" w:cs="Arial"/>
          <w:color w:val="000000"/>
          <w:sz w:val="22"/>
          <w:szCs w:val="22"/>
        </w:rPr>
        <w:t xml:space="preserve">. </w:t>
      </w:r>
      <w:r w:rsidRPr="008A6A71">
        <w:rPr>
          <w:rFonts w:ascii="Arial" w:hAnsi="Arial" w:cs="Arial"/>
          <w:color w:val="000000"/>
          <w:sz w:val="22"/>
          <w:szCs w:val="22"/>
        </w:rPr>
        <w:t xml:space="preserve">Dopravce </w:t>
      </w:r>
      <w:r w:rsidR="00E969E7" w:rsidRPr="008A6A71">
        <w:rPr>
          <w:rFonts w:ascii="Arial" w:hAnsi="Arial" w:cs="Arial"/>
          <w:color w:val="000000"/>
          <w:sz w:val="22"/>
          <w:szCs w:val="22"/>
        </w:rPr>
        <w:t>je coby subdodavatel povinen na linkách a</w:t>
      </w:r>
      <w:r w:rsidR="008C7F53">
        <w:rPr>
          <w:rFonts w:ascii="Arial" w:hAnsi="Arial" w:cs="Arial"/>
          <w:color w:val="000000"/>
          <w:sz w:val="22"/>
          <w:szCs w:val="22"/>
        </w:rPr>
        <w:t> </w:t>
      </w:r>
      <w:r w:rsidR="00E969E7" w:rsidRPr="008A6A71">
        <w:rPr>
          <w:rFonts w:ascii="Arial" w:hAnsi="Arial" w:cs="Arial"/>
          <w:color w:val="000000"/>
          <w:sz w:val="22"/>
          <w:szCs w:val="22"/>
        </w:rPr>
        <w:t xml:space="preserve">spojích dle přílohy č. 1 poskytovat sjednané dopravní služby </w:t>
      </w:r>
      <w:r w:rsidRPr="008A6A71">
        <w:rPr>
          <w:rFonts w:ascii="Arial" w:hAnsi="Arial" w:cs="Arial"/>
          <w:color w:val="000000"/>
          <w:sz w:val="22"/>
          <w:szCs w:val="22"/>
        </w:rPr>
        <w:t>jménem Objednatele</w:t>
      </w:r>
      <w:r w:rsidR="00E969E7" w:rsidRPr="008A6A71">
        <w:rPr>
          <w:rFonts w:ascii="Arial" w:hAnsi="Arial" w:cs="Arial"/>
          <w:color w:val="000000"/>
          <w:sz w:val="22"/>
          <w:szCs w:val="22"/>
        </w:rPr>
        <w:t xml:space="preserve">, a to takovým způsobem, </w:t>
      </w:r>
      <w:r w:rsidR="008A096E" w:rsidRPr="008A6A71">
        <w:rPr>
          <w:rFonts w:ascii="Arial" w:hAnsi="Arial" w:cs="Arial"/>
          <w:color w:val="000000"/>
          <w:sz w:val="22"/>
          <w:szCs w:val="22"/>
        </w:rPr>
        <w:t>který nebude představovat porušení zákonných povinností Objednatele coby držitele licence ve smyslu zákona o silniční dopravě</w:t>
      </w:r>
      <w:r w:rsidR="00114700">
        <w:rPr>
          <w:rFonts w:ascii="Arial" w:hAnsi="Arial" w:cs="Arial"/>
          <w:color w:val="000000"/>
          <w:sz w:val="22"/>
          <w:szCs w:val="22"/>
        </w:rPr>
        <w:t xml:space="preserve">. </w:t>
      </w:r>
    </w:p>
    <w:p w14:paraId="41635DFF" w14:textId="55B33138" w:rsidR="00C06FEA" w:rsidRPr="008A6A71" w:rsidRDefault="00C06FEA" w:rsidP="00E721B5">
      <w:pPr>
        <w:widowControl/>
        <w:numPr>
          <w:ilvl w:val="0"/>
          <w:numId w:val="21"/>
        </w:numPr>
        <w:autoSpaceDE/>
        <w:autoSpaceDN/>
        <w:adjustRightInd/>
        <w:spacing w:after="120"/>
        <w:jc w:val="both"/>
        <w:rPr>
          <w:rFonts w:ascii="Arial" w:hAnsi="Arial" w:cs="Arial"/>
          <w:color w:val="000000"/>
          <w:sz w:val="22"/>
          <w:szCs w:val="22"/>
        </w:rPr>
      </w:pPr>
      <w:r w:rsidRPr="008A6A71">
        <w:rPr>
          <w:rFonts w:ascii="Arial" w:hAnsi="Arial" w:cs="Arial"/>
          <w:color w:val="000000"/>
          <w:sz w:val="22"/>
          <w:szCs w:val="22"/>
        </w:rPr>
        <w:t xml:space="preserve">Dopravce je povinen </w:t>
      </w:r>
      <w:r w:rsidR="009675BD">
        <w:rPr>
          <w:rFonts w:ascii="Arial" w:hAnsi="Arial" w:cs="Arial"/>
          <w:color w:val="000000"/>
          <w:sz w:val="22"/>
          <w:szCs w:val="22"/>
        </w:rPr>
        <w:t xml:space="preserve">coby subdodavatel </w:t>
      </w:r>
      <w:r w:rsidRPr="008A6A71">
        <w:rPr>
          <w:rFonts w:ascii="Arial" w:hAnsi="Arial" w:cs="Arial"/>
          <w:color w:val="000000"/>
          <w:sz w:val="22"/>
          <w:szCs w:val="22"/>
        </w:rPr>
        <w:t>zahájit provoz na každé jednotlivé lince</w:t>
      </w:r>
      <w:r w:rsidR="008452C4" w:rsidRPr="008A6A71">
        <w:rPr>
          <w:rFonts w:ascii="Arial" w:hAnsi="Arial" w:cs="Arial"/>
          <w:color w:val="000000"/>
          <w:sz w:val="22"/>
          <w:szCs w:val="22"/>
        </w:rPr>
        <w:t xml:space="preserve"> a</w:t>
      </w:r>
      <w:r w:rsidRPr="008A6A71">
        <w:rPr>
          <w:rFonts w:ascii="Arial" w:hAnsi="Arial" w:cs="Arial"/>
          <w:color w:val="000000"/>
          <w:sz w:val="22"/>
          <w:szCs w:val="22"/>
        </w:rPr>
        <w:t xml:space="preserve"> spoji, které jsou uvedeny v </w:t>
      </w:r>
      <w:r w:rsidRPr="008A6A71">
        <w:rPr>
          <w:rFonts w:ascii="Arial" w:hAnsi="Arial" w:cs="Arial"/>
          <w:b/>
          <w:color w:val="000000"/>
          <w:sz w:val="22"/>
          <w:szCs w:val="22"/>
        </w:rPr>
        <w:t>příloze č. 1</w:t>
      </w:r>
      <w:r w:rsidRPr="008A6A71">
        <w:rPr>
          <w:rFonts w:ascii="Arial" w:hAnsi="Arial" w:cs="Arial"/>
          <w:color w:val="000000"/>
          <w:sz w:val="22"/>
          <w:szCs w:val="22"/>
        </w:rPr>
        <w:t xml:space="preserve"> této sml</w:t>
      </w:r>
      <w:r w:rsidR="004D24DB" w:rsidRPr="008A6A71">
        <w:rPr>
          <w:rFonts w:ascii="Arial" w:hAnsi="Arial" w:cs="Arial"/>
          <w:color w:val="000000"/>
          <w:sz w:val="22"/>
          <w:szCs w:val="22"/>
        </w:rPr>
        <w:t>ouvy, k prvnímu dni Doby p</w:t>
      </w:r>
      <w:r w:rsidR="00404FBE" w:rsidRPr="008A6A71">
        <w:rPr>
          <w:rFonts w:ascii="Arial" w:hAnsi="Arial" w:cs="Arial"/>
          <w:color w:val="000000"/>
          <w:sz w:val="22"/>
          <w:szCs w:val="22"/>
        </w:rPr>
        <w:t>lnění</w:t>
      </w:r>
      <w:r w:rsidR="00E969E7" w:rsidRPr="008A6A71">
        <w:rPr>
          <w:rFonts w:ascii="Arial" w:hAnsi="Arial" w:cs="Arial"/>
          <w:color w:val="000000"/>
          <w:sz w:val="22"/>
          <w:szCs w:val="22"/>
        </w:rPr>
        <w:t xml:space="preserve"> (tj.</w:t>
      </w:r>
      <w:r w:rsidR="0085055E">
        <w:rPr>
          <w:rFonts w:ascii="Arial" w:hAnsi="Arial" w:cs="Arial"/>
          <w:color w:val="000000"/>
          <w:sz w:val="22"/>
          <w:szCs w:val="22"/>
        </w:rPr>
        <w:t> </w:t>
      </w:r>
      <w:r w:rsidR="00E969E7" w:rsidRPr="008A6A71">
        <w:rPr>
          <w:rFonts w:ascii="Arial" w:hAnsi="Arial" w:cs="Arial"/>
          <w:color w:val="000000"/>
          <w:sz w:val="22"/>
          <w:szCs w:val="22"/>
        </w:rPr>
        <w:t>od</w:t>
      </w:r>
      <w:r w:rsidR="0085055E">
        <w:rPr>
          <w:rFonts w:ascii="Arial" w:hAnsi="Arial" w:cs="Arial"/>
          <w:color w:val="000000"/>
          <w:sz w:val="22"/>
          <w:szCs w:val="22"/>
        </w:rPr>
        <w:t> </w:t>
      </w:r>
      <w:r w:rsidR="00E969E7" w:rsidRPr="008A6A71">
        <w:rPr>
          <w:rFonts w:ascii="Arial" w:hAnsi="Arial" w:cs="Arial"/>
          <w:color w:val="000000"/>
          <w:sz w:val="22"/>
          <w:szCs w:val="22"/>
        </w:rPr>
        <w:t>1.</w:t>
      </w:r>
      <w:r w:rsidR="0085055E">
        <w:rPr>
          <w:rFonts w:ascii="Arial" w:hAnsi="Arial" w:cs="Arial"/>
          <w:color w:val="000000"/>
          <w:sz w:val="22"/>
          <w:szCs w:val="22"/>
        </w:rPr>
        <w:t> </w:t>
      </w:r>
      <w:r w:rsidR="00E969E7" w:rsidRPr="008A6A71">
        <w:rPr>
          <w:rFonts w:ascii="Arial" w:hAnsi="Arial" w:cs="Arial"/>
          <w:color w:val="000000"/>
          <w:sz w:val="22"/>
          <w:szCs w:val="22"/>
        </w:rPr>
        <w:t>1.</w:t>
      </w:r>
      <w:r w:rsidR="0085055E">
        <w:rPr>
          <w:rFonts w:ascii="Arial" w:hAnsi="Arial" w:cs="Arial"/>
          <w:color w:val="000000"/>
          <w:sz w:val="22"/>
          <w:szCs w:val="22"/>
        </w:rPr>
        <w:t> </w:t>
      </w:r>
      <w:r w:rsidR="00E969E7" w:rsidRPr="008A6A71">
        <w:rPr>
          <w:rFonts w:ascii="Arial" w:hAnsi="Arial" w:cs="Arial"/>
          <w:color w:val="000000"/>
          <w:sz w:val="22"/>
          <w:szCs w:val="22"/>
        </w:rPr>
        <w:t>2020)</w:t>
      </w:r>
      <w:r w:rsidR="008452C4" w:rsidRPr="008A6A71">
        <w:rPr>
          <w:rFonts w:ascii="Arial" w:hAnsi="Arial" w:cs="Arial"/>
          <w:color w:val="000000"/>
          <w:sz w:val="22"/>
          <w:szCs w:val="22"/>
        </w:rPr>
        <w:t>. Pokud není příslušný spoj dle</w:t>
      </w:r>
      <w:r w:rsidR="004261A6" w:rsidRPr="008A6A71">
        <w:rPr>
          <w:rFonts w:ascii="Arial" w:hAnsi="Arial" w:cs="Arial"/>
          <w:color w:val="000000"/>
          <w:sz w:val="22"/>
          <w:szCs w:val="22"/>
        </w:rPr>
        <w:t> </w:t>
      </w:r>
      <w:r w:rsidR="008452C4" w:rsidRPr="008A6A71">
        <w:rPr>
          <w:rFonts w:ascii="Arial" w:hAnsi="Arial" w:cs="Arial"/>
          <w:color w:val="000000"/>
          <w:sz w:val="22"/>
          <w:szCs w:val="22"/>
        </w:rPr>
        <w:t>jízdního řádu provozován k prvnímu dni Doby plnění (zejména z důvodu, že se jedná o den pracovního klidu)</w:t>
      </w:r>
      <w:r w:rsidR="00404FBE" w:rsidRPr="008A6A71">
        <w:rPr>
          <w:rFonts w:ascii="Arial" w:hAnsi="Arial" w:cs="Arial"/>
          <w:color w:val="000000"/>
          <w:sz w:val="22"/>
          <w:szCs w:val="22"/>
        </w:rPr>
        <w:t xml:space="preserve">, </w:t>
      </w:r>
      <w:r w:rsidR="008452C4" w:rsidRPr="008A6A71">
        <w:rPr>
          <w:rFonts w:ascii="Arial" w:hAnsi="Arial" w:cs="Arial"/>
          <w:color w:val="000000"/>
          <w:sz w:val="22"/>
          <w:szCs w:val="22"/>
        </w:rPr>
        <w:t>je Dopravce povinen zahájit provoz na každém takovém jednotlivém spoji</w:t>
      </w:r>
      <w:r w:rsidR="00404FBE" w:rsidRPr="008A6A71">
        <w:rPr>
          <w:rFonts w:ascii="Arial" w:hAnsi="Arial" w:cs="Arial"/>
          <w:color w:val="000000"/>
          <w:sz w:val="22"/>
          <w:szCs w:val="22"/>
        </w:rPr>
        <w:t xml:space="preserve"> první den následující po prvním dni Doby plnění, kdy má být příslušný spoj dle jízdního řádu provozován</w:t>
      </w:r>
      <w:r w:rsidR="008452C4" w:rsidRPr="008A6A71">
        <w:rPr>
          <w:rFonts w:ascii="Arial" w:hAnsi="Arial" w:cs="Arial"/>
          <w:color w:val="000000"/>
          <w:sz w:val="22"/>
          <w:szCs w:val="22"/>
        </w:rPr>
        <w:t>.</w:t>
      </w:r>
    </w:p>
    <w:p w14:paraId="41635E00" w14:textId="2D8B6F32" w:rsidR="00C06FEA" w:rsidRPr="008A6A71" w:rsidRDefault="00C06FEA" w:rsidP="004B69F9">
      <w:pPr>
        <w:widowControl/>
        <w:numPr>
          <w:ilvl w:val="0"/>
          <w:numId w:val="21"/>
        </w:numPr>
        <w:autoSpaceDE/>
        <w:autoSpaceDN/>
        <w:adjustRightInd/>
        <w:spacing w:after="120"/>
        <w:jc w:val="both"/>
        <w:rPr>
          <w:rFonts w:ascii="Arial" w:hAnsi="Arial" w:cs="Arial"/>
          <w:sz w:val="22"/>
          <w:szCs w:val="22"/>
        </w:rPr>
      </w:pPr>
      <w:r w:rsidRPr="008A6A71">
        <w:rPr>
          <w:rFonts w:ascii="Arial" w:hAnsi="Arial" w:cs="Arial"/>
          <w:sz w:val="22"/>
          <w:szCs w:val="22"/>
        </w:rPr>
        <w:lastRenderedPageBreak/>
        <w:t xml:space="preserve">Pro vyloučení pochybností se stanoví, že Dopravce </w:t>
      </w:r>
      <w:r w:rsidR="009675BD">
        <w:rPr>
          <w:rFonts w:ascii="Arial" w:hAnsi="Arial" w:cs="Arial"/>
          <w:sz w:val="22"/>
          <w:szCs w:val="22"/>
        </w:rPr>
        <w:t xml:space="preserve">coby subdodavatel </w:t>
      </w:r>
      <w:r w:rsidRPr="008A6A71">
        <w:rPr>
          <w:rFonts w:ascii="Arial" w:hAnsi="Arial" w:cs="Arial"/>
          <w:sz w:val="22"/>
          <w:szCs w:val="22"/>
        </w:rPr>
        <w:t>je povinen zahájit provoz na</w:t>
      </w:r>
      <w:r w:rsidR="004261A6" w:rsidRPr="008A6A71">
        <w:rPr>
          <w:rFonts w:ascii="Arial" w:hAnsi="Arial" w:cs="Arial"/>
          <w:sz w:val="22"/>
          <w:szCs w:val="22"/>
        </w:rPr>
        <w:t> </w:t>
      </w:r>
      <w:r w:rsidRPr="008A6A71">
        <w:rPr>
          <w:rFonts w:ascii="Arial" w:hAnsi="Arial" w:cs="Arial"/>
          <w:sz w:val="22"/>
          <w:szCs w:val="22"/>
        </w:rPr>
        <w:t xml:space="preserve">jednotlivých linkách či spojích samostatně, bez ohledu na termíny zahájení provozu na linkách či spojích ostatních. </w:t>
      </w:r>
    </w:p>
    <w:p w14:paraId="41635E01" w14:textId="184532B7" w:rsidR="00D14BC7" w:rsidRPr="00114700" w:rsidRDefault="00D14BC7" w:rsidP="004B69F9">
      <w:pPr>
        <w:widowControl/>
        <w:numPr>
          <w:ilvl w:val="0"/>
          <w:numId w:val="21"/>
        </w:numPr>
        <w:autoSpaceDE/>
        <w:autoSpaceDN/>
        <w:adjustRightInd/>
        <w:spacing w:after="120"/>
        <w:jc w:val="both"/>
        <w:rPr>
          <w:rFonts w:ascii="Arial" w:hAnsi="Arial" w:cs="Arial"/>
          <w:sz w:val="22"/>
          <w:szCs w:val="22"/>
        </w:rPr>
      </w:pPr>
      <w:r w:rsidRPr="008A6A71">
        <w:rPr>
          <w:rFonts w:ascii="Arial" w:hAnsi="Arial" w:cs="Arial"/>
          <w:sz w:val="22"/>
          <w:szCs w:val="22"/>
        </w:rPr>
        <w:t xml:space="preserve">Dopravce je povinen udržovat provoz na jednotlivých linkách a spojích dle </w:t>
      </w:r>
      <w:r w:rsidRPr="008A6A71">
        <w:rPr>
          <w:rFonts w:ascii="Arial" w:hAnsi="Arial" w:cs="Arial"/>
          <w:b/>
          <w:sz w:val="22"/>
          <w:szCs w:val="22"/>
        </w:rPr>
        <w:t>přílohy č. 1</w:t>
      </w:r>
      <w:r w:rsidRPr="008A6A71">
        <w:rPr>
          <w:rFonts w:ascii="Arial" w:hAnsi="Arial" w:cs="Arial"/>
          <w:sz w:val="22"/>
          <w:szCs w:val="22"/>
        </w:rPr>
        <w:t xml:space="preserve"> této smlouvy v </w:t>
      </w:r>
      <w:r w:rsidRPr="00114700">
        <w:rPr>
          <w:rFonts w:ascii="Arial" w:hAnsi="Arial" w:cs="Arial"/>
          <w:sz w:val="22"/>
          <w:szCs w:val="22"/>
        </w:rPr>
        <w:t xml:space="preserve">souladu s příslušnými licencemi </w:t>
      </w:r>
      <w:r w:rsidR="00546821" w:rsidRPr="00114700">
        <w:rPr>
          <w:rFonts w:ascii="Arial" w:hAnsi="Arial" w:cs="Arial"/>
          <w:sz w:val="22"/>
          <w:szCs w:val="22"/>
        </w:rPr>
        <w:t xml:space="preserve">Objednatele </w:t>
      </w:r>
      <w:r w:rsidRPr="00114700">
        <w:rPr>
          <w:rFonts w:ascii="Arial" w:hAnsi="Arial" w:cs="Arial"/>
          <w:sz w:val="22"/>
          <w:szCs w:val="22"/>
        </w:rPr>
        <w:t>a jízdními řády po celou dobu od zahájení provozu jednotlivých line</w:t>
      </w:r>
      <w:r w:rsidR="005716A2" w:rsidRPr="00114700">
        <w:rPr>
          <w:rFonts w:ascii="Arial" w:hAnsi="Arial" w:cs="Arial"/>
          <w:sz w:val="22"/>
          <w:szCs w:val="22"/>
        </w:rPr>
        <w:t>k a spojů do konce Doby plnění (</w:t>
      </w:r>
      <w:r w:rsidRPr="00114700">
        <w:rPr>
          <w:rFonts w:ascii="Arial" w:hAnsi="Arial" w:cs="Arial"/>
          <w:sz w:val="22"/>
          <w:szCs w:val="22"/>
        </w:rPr>
        <w:t xml:space="preserve">čl. </w:t>
      </w:r>
      <w:r w:rsidR="003E13CE" w:rsidRPr="00114700">
        <w:rPr>
          <w:rFonts w:ascii="Arial" w:hAnsi="Arial" w:cs="Arial"/>
          <w:sz w:val="22"/>
          <w:szCs w:val="22"/>
        </w:rPr>
        <w:t>9</w:t>
      </w:r>
      <w:r w:rsidR="00546821" w:rsidRPr="00114700">
        <w:rPr>
          <w:rFonts w:ascii="Arial" w:hAnsi="Arial" w:cs="Arial"/>
          <w:sz w:val="22"/>
          <w:szCs w:val="22"/>
        </w:rPr>
        <w:t xml:space="preserve"> </w:t>
      </w:r>
      <w:r w:rsidR="005716A2" w:rsidRPr="00114700">
        <w:rPr>
          <w:rFonts w:ascii="Arial" w:hAnsi="Arial" w:cs="Arial"/>
          <w:sz w:val="22"/>
          <w:szCs w:val="22"/>
        </w:rPr>
        <w:t>odst. 1 a</w:t>
      </w:r>
      <w:r w:rsidR="004261A6" w:rsidRPr="00114700">
        <w:rPr>
          <w:rFonts w:ascii="Arial" w:hAnsi="Arial" w:cs="Arial"/>
          <w:sz w:val="22"/>
          <w:szCs w:val="22"/>
        </w:rPr>
        <w:t> </w:t>
      </w:r>
      <w:r w:rsidR="005716A2" w:rsidRPr="00114700">
        <w:rPr>
          <w:rFonts w:ascii="Arial" w:hAnsi="Arial" w:cs="Arial"/>
          <w:sz w:val="22"/>
          <w:szCs w:val="22"/>
        </w:rPr>
        <w:t xml:space="preserve">čl. 12 </w:t>
      </w:r>
      <w:r w:rsidRPr="00114700">
        <w:rPr>
          <w:rFonts w:ascii="Arial" w:hAnsi="Arial" w:cs="Arial"/>
          <w:sz w:val="22"/>
          <w:szCs w:val="22"/>
        </w:rPr>
        <w:t>této smlouvy</w:t>
      </w:r>
      <w:r w:rsidR="005716A2" w:rsidRPr="00114700">
        <w:rPr>
          <w:rFonts w:ascii="Arial" w:hAnsi="Arial" w:cs="Arial"/>
          <w:sz w:val="22"/>
          <w:szCs w:val="22"/>
        </w:rPr>
        <w:t xml:space="preserve"> tím není dotčen)</w:t>
      </w:r>
      <w:r w:rsidRPr="00114700">
        <w:rPr>
          <w:rFonts w:ascii="Arial" w:hAnsi="Arial" w:cs="Arial"/>
          <w:sz w:val="22"/>
          <w:szCs w:val="22"/>
        </w:rPr>
        <w:t>.</w:t>
      </w:r>
    </w:p>
    <w:p w14:paraId="41635E02" w14:textId="20AB51A1" w:rsidR="00D604BC" w:rsidRPr="008A6A71" w:rsidRDefault="00D604BC" w:rsidP="004B69F9">
      <w:pPr>
        <w:numPr>
          <w:ilvl w:val="0"/>
          <w:numId w:val="21"/>
        </w:numPr>
        <w:jc w:val="both"/>
        <w:rPr>
          <w:rFonts w:ascii="Arial" w:hAnsi="Arial" w:cs="Arial"/>
          <w:sz w:val="22"/>
          <w:szCs w:val="22"/>
        </w:rPr>
      </w:pPr>
      <w:r w:rsidRPr="00114700">
        <w:rPr>
          <w:rFonts w:ascii="Arial" w:hAnsi="Arial" w:cs="Arial"/>
          <w:sz w:val="22"/>
          <w:szCs w:val="22"/>
        </w:rPr>
        <w:t>Dopravce se</w:t>
      </w:r>
      <w:r w:rsidR="009675BD">
        <w:rPr>
          <w:rFonts w:ascii="Arial" w:hAnsi="Arial" w:cs="Arial"/>
          <w:sz w:val="22"/>
          <w:szCs w:val="22"/>
        </w:rPr>
        <w:t xml:space="preserve"> coby subdodavatel</w:t>
      </w:r>
      <w:r w:rsidRPr="00114700">
        <w:rPr>
          <w:rFonts w:ascii="Arial" w:hAnsi="Arial" w:cs="Arial"/>
          <w:sz w:val="22"/>
          <w:szCs w:val="22"/>
        </w:rPr>
        <w:t xml:space="preserve"> zavazuje </w:t>
      </w:r>
      <w:r w:rsidR="008A3AD5" w:rsidRPr="00114700">
        <w:rPr>
          <w:rFonts w:ascii="Arial" w:hAnsi="Arial" w:cs="Arial"/>
          <w:sz w:val="22"/>
          <w:szCs w:val="22"/>
        </w:rPr>
        <w:t>nejpozději od prvního</w:t>
      </w:r>
      <w:r w:rsidR="008A3AD5" w:rsidRPr="008A6A71">
        <w:rPr>
          <w:rFonts w:ascii="Arial" w:hAnsi="Arial" w:cs="Arial"/>
          <w:sz w:val="22"/>
          <w:szCs w:val="22"/>
        </w:rPr>
        <w:t xml:space="preserve"> dne Doby plnění </w:t>
      </w:r>
      <w:r w:rsidRPr="008A6A71">
        <w:rPr>
          <w:rFonts w:ascii="Arial" w:hAnsi="Arial" w:cs="Arial"/>
          <w:sz w:val="22"/>
          <w:szCs w:val="22"/>
        </w:rPr>
        <w:t>a dále po celou dobu jejího trvání</w:t>
      </w:r>
      <w:r w:rsidR="00630E41" w:rsidRPr="008A6A71">
        <w:rPr>
          <w:rFonts w:ascii="Arial" w:hAnsi="Arial" w:cs="Arial"/>
          <w:sz w:val="22"/>
          <w:szCs w:val="22"/>
        </w:rPr>
        <w:t xml:space="preserve"> plnit následují</w:t>
      </w:r>
      <w:r w:rsidR="00114700">
        <w:rPr>
          <w:rFonts w:ascii="Arial" w:hAnsi="Arial" w:cs="Arial"/>
          <w:sz w:val="22"/>
          <w:szCs w:val="22"/>
        </w:rPr>
        <w:t xml:space="preserve">cí </w:t>
      </w:r>
      <w:r w:rsidR="00630E41" w:rsidRPr="008A6A71">
        <w:rPr>
          <w:rFonts w:ascii="Arial" w:hAnsi="Arial" w:cs="Arial"/>
          <w:sz w:val="22"/>
          <w:szCs w:val="22"/>
        </w:rPr>
        <w:t>povinnosti</w:t>
      </w:r>
      <w:r w:rsidR="00E969E7" w:rsidRPr="008A6A71">
        <w:rPr>
          <w:rFonts w:ascii="Arial" w:hAnsi="Arial" w:cs="Arial"/>
          <w:sz w:val="22"/>
          <w:szCs w:val="22"/>
        </w:rPr>
        <w:t xml:space="preserve"> odpovídající </w:t>
      </w:r>
      <w:r w:rsidR="008A6A71" w:rsidRPr="008A6A71">
        <w:rPr>
          <w:rFonts w:ascii="Arial" w:hAnsi="Arial" w:cs="Arial"/>
          <w:sz w:val="22"/>
          <w:szCs w:val="22"/>
        </w:rPr>
        <w:t xml:space="preserve">příslušným </w:t>
      </w:r>
      <w:r w:rsidR="00E969E7" w:rsidRPr="008A6A71">
        <w:rPr>
          <w:rFonts w:ascii="Arial" w:hAnsi="Arial" w:cs="Arial"/>
          <w:sz w:val="22"/>
          <w:szCs w:val="22"/>
        </w:rPr>
        <w:t xml:space="preserve">zákonným povinnostem dopravce ve smyslu </w:t>
      </w:r>
      <w:r w:rsidR="00630E41" w:rsidRPr="008A6A71">
        <w:rPr>
          <w:rFonts w:ascii="Arial" w:hAnsi="Arial" w:cs="Arial"/>
          <w:sz w:val="22"/>
          <w:szCs w:val="22"/>
        </w:rPr>
        <w:t>§ 8 odst. 2 zákona o veřejných službách</w:t>
      </w:r>
      <w:r w:rsidRPr="008A6A71">
        <w:rPr>
          <w:rFonts w:ascii="Arial" w:hAnsi="Arial" w:cs="Arial"/>
          <w:sz w:val="22"/>
          <w:szCs w:val="22"/>
        </w:rPr>
        <w:t xml:space="preserve">: </w:t>
      </w:r>
    </w:p>
    <w:p w14:paraId="41635E03" w14:textId="172910D2" w:rsidR="00D604BC" w:rsidRPr="008A6A71" w:rsidRDefault="00D604BC" w:rsidP="004B69F9">
      <w:pPr>
        <w:numPr>
          <w:ilvl w:val="0"/>
          <w:numId w:val="30"/>
        </w:numPr>
        <w:jc w:val="both"/>
        <w:rPr>
          <w:rFonts w:ascii="Arial" w:hAnsi="Arial" w:cs="Arial"/>
          <w:color w:val="000000"/>
          <w:sz w:val="22"/>
          <w:szCs w:val="22"/>
        </w:rPr>
      </w:pPr>
      <w:r w:rsidRPr="008A6A71">
        <w:rPr>
          <w:rFonts w:ascii="Arial" w:hAnsi="Arial" w:cs="Arial"/>
          <w:sz w:val="22"/>
          <w:szCs w:val="22"/>
        </w:rPr>
        <w:t>mít zajištěna vozidla, personál a technické zázemí nezbytné pro provozování veřejných služeb v přepravě cestujících podle schváleného jízdního řádu,</w:t>
      </w:r>
      <w:r w:rsidR="008A5EF2" w:rsidRPr="008A6A71">
        <w:rPr>
          <w:rFonts w:ascii="Arial" w:hAnsi="Arial" w:cs="Arial"/>
          <w:sz w:val="22"/>
          <w:szCs w:val="22"/>
        </w:rPr>
        <w:t xml:space="preserve"> včetně zázemí nezbytného pro výkon veškerých dalších </w:t>
      </w:r>
      <w:r w:rsidR="008A5EF2" w:rsidRPr="000D6690">
        <w:rPr>
          <w:rFonts w:ascii="Arial" w:hAnsi="Arial" w:cs="Arial"/>
          <w:sz w:val="22"/>
          <w:szCs w:val="22"/>
        </w:rPr>
        <w:t xml:space="preserve">služeb souvisejících s plněním této smlouvy </w:t>
      </w:r>
      <w:r w:rsidR="00F86377" w:rsidRPr="000D6690">
        <w:rPr>
          <w:rFonts w:ascii="Arial" w:hAnsi="Arial" w:cs="Arial"/>
          <w:sz w:val="22"/>
          <w:szCs w:val="22"/>
        </w:rPr>
        <w:t xml:space="preserve">(zejména </w:t>
      </w:r>
      <w:r w:rsidR="00630213" w:rsidRPr="000D6690">
        <w:rPr>
          <w:rFonts w:ascii="Arial" w:hAnsi="Arial" w:cs="Arial"/>
          <w:sz w:val="22"/>
          <w:szCs w:val="22"/>
        </w:rPr>
        <w:t xml:space="preserve">služeb </w:t>
      </w:r>
      <w:r w:rsidR="00F86377" w:rsidRPr="000D6690">
        <w:rPr>
          <w:rFonts w:ascii="Arial" w:hAnsi="Arial" w:cs="Arial"/>
          <w:sz w:val="22"/>
          <w:szCs w:val="22"/>
        </w:rPr>
        <w:t>dle</w:t>
      </w:r>
      <w:r w:rsidR="008A5EF2" w:rsidRPr="000D6690">
        <w:rPr>
          <w:rFonts w:ascii="Arial" w:hAnsi="Arial" w:cs="Arial"/>
          <w:sz w:val="22"/>
          <w:szCs w:val="22"/>
        </w:rPr>
        <w:t xml:space="preserve"> čl. 6 a </w:t>
      </w:r>
      <w:r w:rsidR="008A5EF2" w:rsidRPr="000D6690">
        <w:rPr>
          <w:rFonts w:ascii="Arial" w:hAnsi="Arial" w:cs="Arial"/>
          <w:b/>
          <w:sz w:val="22"/>
          <w:szCs w:val="22"/>
        </w:rPr>
        <w:t>přílo</w:t>
      </w:r>
      <w:r w:rsidR="00F86377" w:rsidRPr="000D6690">
        <w:rPr>
          <w:rFonts w:ascii="Arial" w:hAnsi="Arial" w:cs="Arial"/>
          <w:b/>
          <w:sz w:val="22"/>
          <w:szCs w:val="22"/>
        </w:rPr>
        <w:t>hy</w:t>
      </w:r>
      <w:r w:rsidR="008A5EF2" w:rsidRPr="000D6690">
        <w:rPr>
          <w:rFonts w:ascii="Arial" w:hAnsi="Arial" w:cs="Arial"/>
          <w:b/>
          <w:sz w:val="22"/>
          <w:szCs w:val="22"/>
        </w:rPr>
        <w:t xml:space="preserve"> č. </w:t>
      </w:r>
      <w:r w:rsidR="001F0EF1" w:rsidRPr="000D6690">
        <w:rPr>
          <w:rFonts w:ascii="Arial" w:hAnsi="Arial" w:cs="Arial"/>
          <w:b/>
          <w:sz w:val="22"/>
          <w:szCs w:val="22"/>
        </w:rPr>
        <w:t>2</w:t>
      </w:r>
      <w:r w:rsidR="00F0115F" w:rsidRPr="000D6690">
        <w:rPr>
          <w:rFonts w:ascii="Arial" w:hAnsi="Arial" w:cs="Arial"/>
          <w:b/>
          <w:sz w:val="22"/>
          <w:szCs w:val="22"/>
        </w:rPr>
        <w:t xml:space="preserve"> </w:t>
      </w:r>
      <w:r w:rsidR="008A5EF2" w:rsidRPr="000D6690">
        <w:rPr>
          <w:rFonts w:ascii="Arial" w:hAnsi="Arial" w:cs="Arial"/>
          <w:b/>
          <w:sz w:val="22"/>
          <w:szCs w:val="22"/>
        </w:rPr>
        <w:t>a 4</w:t>
      </w:r>
      <w:r w:rsidR="008A5EF2" w:rsidRPr="000D6690">
        <w:rPr>
          <w:rFonts w:ascii="Arial" w:hAnsi="Arial" w:cs="Arial"/>
          <w:sz w:val="22"/>
          <w:szCs w:val="22"/>
        </w:rPr>
        <w:t xml:space="preserve"> této</w:t>
      </w:r>
      <w:r w:rsidR="008A5EF2" w:rsidRPr="008A6A71">
        <w:rPr>
          <w:rFonts w:ascii="Arial" w:hAnsi="Arial" w:cs="Arial"/>
          <w:sz w:val="22"/>
          <w:szCs w:val="22"/>
        </w:rPr>
        <w:t xml:space="preserve"> smlouvy</w:t>
      </w:r>
      <w:r w:rsidR="00F86377" w:rsidRPr="008A6A71">
        <w:rPr>
          <w:rFonts w:ascii="Arial" w:hAnsi="Arial" w:cs="Arial"/>
          <w:sz w:val="22"/>
          <w:szCs w:val="22"/>
        </w:rPr>
        <w:t>)</w:t>
      </w:r>
      <w:r w:rsidR="008A5EF2" w:rsidRPr="008A6A71">
        <w:rPr>
          <w:rFonts w:ascii="Arial" w:hAnsi="Arial" w:cs="Arial"/>
          <w:sz w:val="22"/>
          <w:szCs w:val="22"/>
        </w:rPr>
        <w:t>,</w:t>
      </w:r>
    </w:p>
    <w:p w14:paraId="41635E04" w14:textId="2A6B82AE" w:rsidR="00D604BC" w:rsidRPr="008A6A71" w:rsidRDefault="00D604BC" w:rsidP="004B69F9">
      <w:pPr>
        <w:numPr>
          <w:ilvl w:val="0"/>
          <w:numId w:val="30"/>
        </w:numPr>
        <w:jc w:val="both"/>
        <w:rPr>
          <w:rFonts w:ascii="Arial" w:hAnsi="Arial" w:cs="Arial"/>
          <w:color w:val="000000"/>
          <w:sz w:val="22"/>
          <w:szCs w:val="22"/>
        </w:rPr>
      </w:pPr>
      <w:r w:rsidRPr="008A6A71">
        <w:rPr>
          <w:rFonts w:ascii="Arial" w:hAnsi="Arial" w:cs="Arial"/>
          <w:color w:val="000000"/>
          <w:sz w:val="22"/>
          <w:szCs w:val="22"/>
        </w:rPr>
        <w:t>být způsobilý</w:t>
      </w:r>
      <w:r w:rsidR="00B129E0">
        <w:rPr>
          <w:rFonts w:ascii="Arial" w:hAnsi="Arial" w:cs="Arial"/>
          <w:color w:val="000000"/>
          <w:sz w:val="22"/>
          <w:szCs w:val="22"/>
        </w:rPr>
        <w:t xml:space="preserve"> </w:t>
      </w:r>
      <w:r w:rsidR="009675BD">
        <w:rPr>
          <w:rFonts w:ascii="Arial" w:hAnsi="Arial" w:cs="Arial"/>
          <w:color w:val="000000"/>
          <w:sz w:val="22"/>
          <w:szCs w:val="22"/>
        </w:rPr>
        <w:t>coby</w:t>
      </w:r>
      <w:r w:rsidR="00B129E0">
        <w:rPr>
          <w:rFonts w:ascii="Arial" w:hAnsi="Arial" w:cs="Arial"/>
          <w:color w:val="000000"/>
          <w:sz w:val="22"/>
          <w:szCs w:val="22"/>
        </w:rPr>
        <w:t xml:space="preserve"> subdodavatel Objednatele</w:t>
      </w:r>
      <w:r w:rsidRPr="008A6A71">
        <w:rPr>
          <w:rFonts w:ascii="Arial" w:hAnsi="Arial" w:cs="Arial"/>
          <w:color w:val="000000"/>
          <w:sz w:val="22"/>
          <w:szCs w:val="22"/>
        </w:rPr>
        <w:t xml:space="preserve"> zajistit poskytování souhrnu činností uložených zákonem č.</w:t>
      </w:r>
      <w:r w:rsidR="00DC5F45" w:rsidRPr="008A6A71">
        <w:rPr>
          <w:rFonts w:ascii="Arial" w:hAnsi="Arial" w:cs="Arial"/>
          <w:color w:val="000000"/>
          <w:sz w:val="22"/>
          <w:szCs w:val="22"/>
        </w:rPr>
        <w:t> </w:t>
      </w:r>
      <w:r w:rsidRPr="008A6A71">
        <w:rPr>
          <w:rFonts w:ascii="Arial" w:hAnsi="Arial" w:cs="Arial"/>
          <w:color w:val="000000"/>
          <w:sz w:val="22"/>
          <w:szCs w:val="22"/>
        </w:rPr>
        <w:t>111/1994 Sb., o silniční dopravě, v platném znění (dále jen „</w:t>
      </w:r>
      <w:r w:rsidRPr="008A6A71">
        <w:rPr>
          <w:rFonts w:ascii="Arial" w:hAnsi="Arial" w:cs="Arial"/>
          <w:b/>
          <w:color w:val="000000"/>
          <w:sz w:val="22"/>
          <w:szCs w:val="22"/>
        </w:rPr>
        <w:t>zákon o silniční dopravě</w:t>
      </w:r>
      <w:r w:rsidR="006D582A" w:rsidRPr="008A6A71">
        <w:rPr>
          <w:rFonts w:ascii="Arial" w:hAnsi="Arial" w:cs="Arial"/>
          <w:color w:val="000000"/>
          <w:sz w:val="22"/>
          <w:szCs w:val="22"/>
        </w:rPr>
        <w:t>“),</w:t>
      </w:r>
      <w:r w:rsidR="00BD4009" w:rsidRPr="008A6A71">
        <w:rPr>
          <w:rFonts w:ascii="Arial" w:hAnsi="Arial" w:cs="Arial"/>
          <w:color w:val="000000"/>
          <w:sz w:val="22"/>
          <w:szCs w:val="22"/>
        </w:rPr>
        <w:t xml:space="preserve"> a</w:t>
      </w:r>
    </w:p>
    <w:p w14:paraId="41635E05" w14:textId="31B74C94" w:rsidR="00D604BC" w:rsidRPr="008A6A71" w:rsidRDefault="00D604BC" w:rsidP="004A15F1">
      <w:pPr>
        <w:numPr>
          <w:ilvl w:val="0"/>
          <w:numId w:val="30"/>
        </w:numPr>
        <w:jc w:val="both"/>
        <w:rPr>
          <w:rFonts w:ascii="Arial" w:hAnsi="Arial" w:cs="Arial"/>
          <w:color w:val="000000"/>
          <w:sz w:val="22"/>
          <w:szCs w:val="22"/>
        </w:rPr>
      </w:pPr>
      <w:r w:rsidRPr="008A6A71">
        <w:rPr>
          <w:rFonts w:ascii="Arial" w:hAnsi="Arial" w:cs="Arial"/>
          <w:color w:val="000000"/>
          <w:sz w:val="22"/>
          <w:szCs w:val="22"/>
        </w:rPr>
        <w:t>splňovat standardy kvality a bezpečnosti dopravy, včetně standardů pro přepravu osob s omezenou schopností pohybu a orientace stanovené (i) obecně závaznými právními předpisy</w:t>
      </w:r>
      <w:r w:rsidR="004261A6" w:rsidRPr="008A6A71">
        <w:rPr>
          <w:rFonts w:ascii="Arial" w:hAnsi="Arial" w:cs="Arial"/>
          <w:color w:val="000000"/>
          <w:sz w:val="22"/>
          <w:szCs w:val="22"/>
        </w:rPr>
        <w:t xml:space="preserve"> </w:t>
      </w:r>
      <w:r w:rsidRPr="008A6A71">
        <w:rPr>
          <w:rFonts w:ascii="Arial" w:hAnsi="Arial" w:cs="Arial"/>
          <w:color w:val="000000"/>
          <w:sz w:val="22"/>
          <w:szCs w:val="22"/>
        </w:rPr>
        <w:t>a (</w:t>
      </w:r>
      <w:proofErr w:type="spellStart"/>
      <w:r w:rsidRPr="008A6A71">
        <w:rPr>
          <w:rFonts w:ascii="Arial" w:hAnsi="Arial" w:cs="Arial"/>
          <w:color w:val="000000"/>
          <w:sz w:val="22"/>
          <w:szCs w:val="22"/>
        </w:rPr>
        <w:t>ii</w:t>
      </w:r>
      <w:proofErr w:type="spellEnd"/>
      <w:r w:rsidRPr="008A6A71">
        <w:rPr>
          <w:rFonts w:ascii="Arial" w:hAnsi="Arial" w:cs="Arial"/>
          <w:color w:val="000000"/>
          <w:sz w:val="22"/>
          <w:szCs w:val="22"/>
        </w:rPr>
        <w:t xml:space="preserve">) touto smlouvou, zejména jejím čl. 6 a </w:t>
      </w:r>
      <w:r w:rsidRPr="008A6A71">
        <w:rPr>
          <w:rFonts w:ascii="Arial" w:hAnsi="Arial" w:cs="Arial"/>
          <w:b/>
          <w:color w:val="000000"/>
          <w:sz w:val="22"/>
          <w:szCs w:val="22"/>
        </w:rPr>
        <w:t>přílohou č. 2</w:t>
      </w:r>
      <w:r w:rsidRPr="008A6A71">
        <w:rPr>
          <w:rFonts w:ascii="Arial" w:hAnsi="Arial" w:cs="Arial"/>
          <w:color w:val="000000"/>
          <w:sz w:val="22"/>
          <w:szCs w:val="22"/>
        </w:rPr>
        <w:t xml:space="preserve"> (dále jen „</w:t>
      </w:r>
      <w:r w:rsidRPr="008A6A71">
        <w:rPr>
          <w:rFonts w:ascii="Arial" w:hAnsi="Arial" w:cs="Arial"/>
          <w:b/>
          <w:color w:val="000000"/>
          <w:sz w:val="22"/>
          <w:szCs w:val="22"/>
        </w:rPr>
        <w:t>Standardy kvality a bezpečnosti</w:t>
      </w:r>
      <w:r w:rsidR="006D582A" w:rsidRPr="008A6A71">
        <w:rPr>
          <w:rFonts w:ascii="Arial" w:hAnsi="Arial" w:cs="Arial"/>
          <w:color w:val="000000"/>
          <w:sz w:val="22"/>
          <w:szCs w:val="22"/>
        </w:rPr>
        <w:t>“)</w:t>
      </w:r>
      <w:r w:rsidR="00BD4009" w:rsidRPr="008A6A71">
        <w:rPr>
          <w:rFonts w:ascii="Arial" w:hAnsi="Arial" w:cs="Arial"/>
          <w:color w:val="000000"/>
          <w:sz w:val="22"/>
          <w:szCs w:val="22"/>
        </w:rPr>
        <w:t>.</w:t>
      </w:r>
    </w:p>
    <w:p w14:paraId="41635E07" w14:textId="1015FEC0" w:rsidR="000F2C61" w:rsidRDefault="000F2C61" w:rsidP="00C26AE9">
      <w:pPr>
        <w:widowControl/>
        <w:autoSpaceDE/>
        <w:autoSpaceDN/>
        <w:adjustRightInd/>
        <w:ind w:left="360"/>
        <w:jc w:val="both"/>
        <w:rPr>
          <w:rFonts w:ascii="Arial" w:hAnsi="Arial" w:cs="Arial"/>
          <w:sz w:val="22"/>
          <w:szCs w:val="22"/>
        </w:rPr>
      </w:pPr>
    </w:p>
    <w:p w14:paraId="36DAB3C4" w14:textId="77777777" w:rsidR="004A15F1" w:rsidRPr="008A6A71" w:rsidRDefault="004A15F1" w:rsidP="00C26AE9">
      <w:pPr>
        <w:widowControl/>
        <w:autoSpaceDE/>
        <w:autoSpaceDN/>
        <w:adjustRightInd/>
        <w:ind w:left="360"/>
        <w:jc w:val="both"/>
        <w:rPr>
          <w:rFonts w:ascii="Arial" w:hAnsi="Arial" w:cs="Arial"/>
          <w:sz w:val="22"/>
          <w:szCs w:val="22"/>
        </w:rPr>
      </w:pPr>
    </w:p>
    <w:p w14:paraId="41635E08" w14:textId="77777777" w:rsidR="000F2C61" w:rsidRPr="008A6A71" w:rsidRDefault="002D4E82" w:rsidP="002D4E82">
      <w:pPr>
        <w:keepNext/>
        <w:jc w:val="center"/>
        <w:rPr>
          <w:rFonts w:ascii="Arial" w:hAnsi="Arial" w:cs="Arial"/>
          <w:b/>
          <w:sz w:val="22"/>
          <w:szCs w:val="22"/>
          <w:u w:val="single"/>
        </w:rPr>
      </w:pPr>
      <w:r w:rsidRPr="008A6A71">
        <w:rPr>
          <w:rFonts w:ascii="Arial" w:hAnsi="Arial" w:cs="Arial"/>
          <w:b/>
          <w:sz w:val="22"/>
          <w:szCs w:val="22"/>
          <w:u w:val="single"/>
        </w:rPr>
        <w:t xml:space="preserve">ČLÁNEK </w:t>
      </w:r>
      <w:r w:rsidR="00110545" w:rsidRPr="008A6A71">
        <w:rPr>
          <w:rFonts w:ascii="Arial" w:hAnsi="Arial" w:cs="Arial"/>
          <w:b/>
          <w:sz w:val="22"/>
          <w:szCs w:val="22"/>
          <w:u w:val="single"/>
        </w:rPr>
        <w:t>4</w:t>
      </w:r>
    </w:p>
    <w:p w14:paraId="41635E09" w14:textId="77777777" w:rsidR="002D4E82" w:rsidRPr="008A6A71" w:rsidRDefault="00214593" w:rsidP="002D4E82">
      <w:pPr>
        <w:keepNext/>
        <w:jc w:val="center"/>
        <w:rPr>
          <w:rFonts w:ascii="Arial" w:hAnsi="Arial" w:cs="Arial"/>
          <w:b/>
          <w:sz w:val="22"/>
          <w:szCs w:val="22"/>
          <w:u w:val="single"/>
        </w:rPr>
      </w:pPr>
      <w:r w:rsidRPr="008A6A71">
        <w:rPr>
          <w:rFonts w:ascii="Arial" w:hAnsi="Arial" w:cs="Arial"/>
          <w:b/>
          <w:sz w:val="22"/>
          <w:szCs w:val="22"/>
          <w:u w:val="single"/>
        </w:rPr>
        <w:t>DOPRAVNÍ</w:t>
      </w:r>
      <w:r w:rsidR="00CD29BC" w:rsidRPr="008A6A71">
        <w:rPr>
          <w:rFonts w:ascii="Arial" w:hAnsi="Arial" w:cs="Arial"/>
          <w:b/>
          <w:sz w:val="22"/>
          <w:szCs w:val="22"/>
          <w:u w:val="single"/>
        </w:rPr>
        <w:t xml:space="preserve"> VÝK</w:t>
      </w:r>
      <w:r w:rsidRPr="008A6A71">
        <w:rPr>
          <w:rFonts w:ascii="Arial" w:hAnsi="Arial" w:cs="Arial"/>
          <w:b/>
          <w:sz w:val="22"/>
          <w:szCs w:val="22"/>
          <w:u w:val="single"/>
        </w:rPr>
        <w:t>ON A JEHO CENA</w:t>
      </w:r>
    </w:p>
    <w:p w14:paraId="41635E0C" w14:textId="642EF14A" w:rsidR="00682972" w:rsidRPr="007315B2" w:rsidRDefault="00D43FC9" w:rsidP="00973CC5">
      <w:pPr>
        <w:widowControl/>
        <w:numPr>
          <w:ilvl w:val="0"/>
          <w:numId w:val="32"/>
        </w:numPr>
        <w:autoSpaceDE/>
        <w:autoSpaceDN/>
        <w:adjustRightInd/>
        <w:spacing w:before="120" w:after="120"/>
        <w:jc w:val="both"/>
        <w:rPr>
          <w:rFonts w:ascii="Arial" w:hAnsi="Arial" w:cs="Arial"/>
          <w:sz w:val="22"/>
          <w:szCs w:val="22"/>
        </w:rPr>
      </w:pPr>
      <w:r w:rsidRPr="008A6A71">
        <w:rPr>
          <w:rFonts w:ascii="Arial" w:hAnsi="Arial" w:cs="Arial"/>
          <w:sz w:val="22"/>
          <w:szCs w:val="22"/>
        </w:rPr>
        <w:t>S ohledem na</w:t>
      </w:r>
      <w:r w:rsidR="00214593" w:rsidRPr="008A6A71">
        <w:rPr>
          <w:rFonts w:ascii="Arial" w:hAnsi="Arial" w:cs="Arial"/>
          <w:sz w:val="22"/>
          <w:szCs w:val="22"/>
        </w:rPr>
        <w:t xml:space="preserve"> jednotliv</w:t>
      </w:r>
      <w:r w:rsidRPr="008A6A71">
        <w:rPr>
          <w:rFonts w:ascii="Arial" w:hAnsi="Arial" w:cs="Arial"/>
          <w:sz w:val="22"/>
          <w:szCs w:val="22"/>
        </w:rPr>
        <w:t xml:space="preserve">é </w:t>
      </w:r>
      <w:r w:rsidR="00214593" w:rsidRPr="008A6A71">
        <w:rPr>
          <w:rFonts w:ascii="Arial" w:hAnsi="Arial" w:cs="Arial"/>
          <w:sz w:val="22"/>
          <w:szCs w:val="22"/>
        </w:rPr>
        <w:t>link</w:t>
      </w:r>
      <w:r w:rsidRPr="008A6A71">
        <w:rPr>
          <w:rFonts w:ascii="Arial" w:hAnsi="Arial" w:cs="Arial"/>
          <w:sz w:val="22"/>
          <w:szCs w:val="22"/>
        </w:rPr>
        <w:t>y</w:t>
      </w:r>
      <w:r w:rsidR="00214593" w:rsidRPr="008A6A71">
        <w:rPr>
          <w:rFonts w:ascii="Arial" w:hAnsi="Arial" w:cs="Arial"/>
          <w:sz w:val="22"/>
          <w:szCs w:val="22"/>
        </w:rPr>
        <w:t xml:space="preserve"> a spo</w:t>
      </w:r>
      <w:r w:rsidRPr="008A6A71">
        <w:rPr>
          <w:rFonts w:ascii="Arial" w:hAnsi="Arial" w:cs="Arial"/>
          <w:sz w:val="22"/>
          <w:szCs w:val="22"/>
        </w:rPr>
        <w:t>je</w:t>
      </w:r>
      <w:r w:rsidR="00214593" w:rsidRPr="008A6A71">
        <w:rPr>
          <w:rFonts w:ascii="Arial" w:hAnsi="Arial" w:cs="Arial"/>
          <w:sz w:val="22"/>
          <w:szCs w:val="22"/>
        </w:rPr>
        <w:t xml:space="preserve"> vymezen</w:t>
      </w:r>
      <w:r w:rsidRPr="008A6A71">
        <w:rPr>
          <w:rFonts w:ascii="Arial" w:hAnsi="Arial" w:cs="Arial"/>
          <w:sz w:val="22"/>
          <w:szCs w:val="22"/>
        </w:rPr>
        <w:t>é</w:t>
      </w:r>
      <w:r w:rsidR="00214593" w:rsidRPr="008A6A71">
        <w:rPr>
          <w:rFonts w:ascii="Arial" w:hAnsi="Arial" w:cs="Arial"/>
          <w:sz w:val="22"/>
          <w:szCs w:val="22"/>
        </w:rPr>
        <w:t xml:space="preserve"> v </w:t>
      </w:r>
      <w:r w:rsidR="00214593" w:rsidRPr="008A6A71">
        <w:rPr>
          <w:rFonts w:ascii="Arial" w:hAnsi="Arial" w:cs="Arial"/>
          <w:b/>
          <w:sz w:val="22"/>
          <w:szCs w:val="22"/>
        </w:rPr>
        <w:t>příloze č. 1</w:t>
      </w:r>
      <w:r w:rsidR="00214593" w:rsidRPr="008A6A71">
        <w:rPr>
          <w:rFonts w:ascii="Arial" w:hAnsi="Arial" w:cs="Arial"/>
          <w:sz w:val="22"/>
          <w:szCs w:val="22"/>
        </w:rPr>
        <w:t xml:space="preserve"> této smlouvy činí základní rozsah </w:t>
      </w:r>
      <w:r w:rsidR="00630E41" w:rsidRPr="008A6A71">
        <w:rPr>
          <w:rFonts w:ascii="Arial" w:hAnsi="Arial" w:cs="Arial"/>
          <w:sz w:val="22"/>
          <w:szCs w:val="22"/>
        </w:rPr>
        <w:t xml:space="preserve">dopravních </w:t>
      </w:r>
      <w:r w:rsidR="00214593" w:rsidRPr="008A6A71">
        <w:rPr>
          <w:rFonts w:ascii="Arial" w:hAnsi="Arial" w:cs="Arial"/>
          <w:sz w:val="22"/>
          <w:szCs w:val="22"/>
        </w:rPr>
        <w:t>služeb (dopravního výkonu)</w:t>
      </w:r>
      <w:r w:rsidR="00BE0F13" w:rsidRPr="00F23E03">
        <w:rPr>
          <w:rFonts w:ascii="Arial" w:hAnsi="Arial" w:cs="Arial"/>
          <w:color w:val="1F497D"/>
          <w:sz w:val="22"/>
          <w:szCs w:val="22"/>
        </w:rPr>
        <w:t xml:space="preserve"> </w:t>
      </w:r>
      <w:r w:rsidR="00AB6D09" w:rsidRPr="00AB6D09">
        <w:rPr>
          <w:rFonts w:ascii="Arial" w:hAnsi="Arial" w:cs="Arial"/>
          <w:sz w:val="22"/>
          <w:szCs w:val="22"/>
        </w:rPr>
        <w:t xml:space="preserve">1 280 967 km </w:t>
      </w:r>
      <w:r w:rsidR="00C54863" w:rsidRPr="008A6A71">
        <w:rPr>
          <w:rFonts w:ascii="Arial" w:hAnsi="Arial" w:cs="Arial"/>
          <w:sz w:val="22"/>
          <w:szCs w:val="22"/>
        </w:rPr>
        <w:t>(</w:t>
      </w:r>
      <w:r w:rsidR="00C54863" w:rsidRPr="008A6A71">
        <w:rPr>
          <w:rFonts w:ascii="Arial" w:hAnsi="Arial" w:cs="Arial"/>
          <w:color w:val="000000"/>
          <w:sz w:val="22"/>
          <w:szCs w:val="22"/>
        </w:rPr>
        <w:t>dále jen „</w:t>
      </w:r>
      <w:r w:rsidR="00C54863" w:rsidRPr="008A6A71">
        <w:rPr>
          <w:rFonts w:ascii="Arial" w:hAnsi="Arial" w:cs="Arial"/>
          <w:b/>
          <w:color w:val="000000"/>
          <w:sz w:val="22"/>
          <w:szCs w:val="22"/>
        </w:rPr>
        <w:t>Základní rozsah dopravních služeb</w:t>
      </w:r>
      <w:r w:rsidR="00C54863" w:rsidRPr="008A6A71">
        <w:rPr>
          <w:rFonts w:ascii="Arial" w:hAnsi="Arial" w:cs="Arial"/>
          <w:color w:val="000000"/>
          <w:sz w:val="22"/>
          <w:szCs w:val="22"/>
        </w:rPr>
        <w:t>“</w:t>
      </w:r>
      <w:r w:rsidR="007315B2">
        <w:rPr>
          <w:rFonts w:ascii="Arial" w:hAnsi="Arial" w:cs="Arial"/>
          <w:color w:val="000000"/>
          <w:sz w:val="22"/>
          <w:szCs w:val="22"/>
        </w:rPr>
        <w:t xml:space="preserve"> </w:t>
      </w:r>
      <w:r w:rsidR="000B20D1">
        <w:rPr>
          <w:rFonts w:ascii="Arial" w:hAnsi="Arial" w:cs="Arial"/>
          <w:color w:val="000000"/>
          <w:sz w:val="22"/>
          <w:szCs w:val="22"/>
        </w:rPr>
        <w:t>–</w:t>
      </w:r>
      <w:r w:rsidR="007315B2">
        <w:rPr>
          <w:rFonts w:ascii="Arial" w:hAnsi="Arial" w:cs="Arial"/>
          <w:color w:val="000000"/>
          <w:sz w:val="22"/>
          <w:szCs w:val="22"/>
        </w:rPr>
        <w:t xml:space="preserve"> </w:t>
      </w:r>
      <w:r w:rsidR="000B20D1">
        <w:rPr>
          <w:rFonts w:ascii="Arial" w:hAnsi="Arial" w:cs="Arial"/>
          <w:color w:val="000000"/>
          <w:sz w:val="22"/>
          <w:szCs w:val="22"/>
        </w:rPr>
        <w:t>viz níže</w:t>
      </w:r>
      <w:r w:rsidR="001725ED">
        <w:rPr>
          <w:rFonts w:ascii="Arial" w:hAnsi="Arial" w:cs="Arial"/>
          <w:color w:val="000000"/>
          <w:sz w:val="22"/>
          <w:szCs w:val="22"/>
        </w:rPr>
        <w:t xml:space="preserve"> v tabulce</w:t>
      </w:r>
      <w:r w:rsidR="000B20D1">
        <w:rPr>
          <w:rFonts w:ascii="Arial" w:hAnsi="Arial" w:cs="Arial"/>
          <w:color w:val="000000"/>
          <w:sz w:val="22"/>
          <w:szCs w:val="22"/>
        </w:rPr>
        <w:t xml:space="preserve"> „</w:t>
      </w:r>
      <w:r w:rsidR="00C54863" w:rsidRPr="008A6A71">
        <w:rPr>
          <w:rFonts w:ascii="Arial" w:hAnsi="Arial" w:cs="Arial"/>
          <w:b/>
          <w:color w:val="000000"/>
          <w:sz w:val="22"/>
          <w:szCs w:val="22"/>
        </w:rPr>
        <w:t>Q</w:t>
      </w:r>
      <w:r w:rsidR="000B20D1">
        <w:rPr>
          <w:rFonts w:ascii="Arial" w:hAnsi="Arial" w:cs="Arial"/>
          <w:b/>
          <w:color w:val="000000"/>
          <w:sz w:val="22"/>
          <w:szCs w:val="22"/>
        </w:rPr>
        <w:t>“</w:t>
      </w:r>
      <w:r w:rsidR="00C54863" w:rsidRPr="008A6A71">
        <w:rPr>
          <w:rFonts w:ascii="Arial" w:hAnsi="Arial" w:cs="Arial"/>
          <w:b/>
          <w:color w:val="000000"/>
          <w:sz w:val="22"/>
          <w:szCs w:val="22"/>
        </w:rPr>
        <w:t>)</w:t>
      </w:r>
      <w:r w:rsidR="008A6A71" w:rsidRPr="008A6A71">
        <w:rPr>
          <w:rFonts w:ascii="Arial" w:hAnsi="Arial" w:cs="Arial"/>
          <w:sz w:val="22"/>
          <w:szCs w:val="22"/>
        </w:rPr>
        <w:t xml:space="preserve">. Smluvní strany </w:t>
      </w:r>
      <w:r w:rsidR="008A6A71">
        <w:rPr>
          <w:rFonts w:ascii="Arial" w:hAnsi="Arial" w:cs="Arial"/>
          <w:sz w:val="22"/>
          <w:szCs w:val="22"/>
        </w:rPr>
        <w:t>se zároveň dohodly, že rozsah dopravních služeb dle této smlouvy nepřekročí</w:t>
      </w:r>
      <w:r w:rsidR="00BE0F13" w:rsidRPr="00BE0F13">
        <w:t xml:space="preserve"> </w:t>
      </w:r>
      <w:r w:rsidR="00AB6D09" w:rsidRPr="00AB6D09">
        <w:rPr>
          <w:rFonts w:ascii="Arial" w:hAnsi="Arial" w:cs="Arial"/>
          <w:sz w:val="22"/>
          <w:szCs w:val="22"/>
        </w:rPr>
        <w:t>1 537 161 km</w:t>
      </w:r>
      <w:r w:rsidR="00AB6D09" w:rsidRPr="00AB6D09" w:rsidDel="00AB6D09">
        <w:rPr>
          <w:rFonts w:ascii="Arial" w:hAnsi="Arial" w:cs="Arial"/>
          <w:sz w:val="22"/>
          <w:szCs w:val="22"/>
        </w:rPr>
        <w:t xml:space="preserve"> </w:t>
      </w:r>
      <w:r w:rsidR="008A6A71" w:rsidRPr="007315B2">
        <w:rPr>
          <w:rFonts w:ascii="Arial" w:hAnsi="Arial" w:cs="Arial"/>
          <w:color w:val="000000"/>
          <w:sz w:val="22"/>
          <w:szCs w:val="22"/>
        </w:rPr>
        <w:t>(dále jen „</w:t>
      </w:r>
      <w:r w:rsidR="008A6A71" w:rsidRPr="007315B2">
        <w:rPr>
          <w:rFonts w:ascii="Arial" w:hAnsi="Arial" w:cs="Arial"/>
          <w:b/>
          <w:color w:val="000000"/>
          <w:sz w:val="22"/>
          <w:szCs w:val="22"/>
        </w:rPr>
        <w:t>Maximální rozsah dopravního výkonu</w:t>
      </w:r>
      <w:r w:rsidR="008A6A71" w:rsidRPr="007315B2">
        <w:rPr>
          <w:rFonts w:ascii="Arial" w:hAnsi="Arial" w:cs="Arial"/>
          <w:color w:val="000000"/>
          <w:sz w:val="22"/>
          <w:szCs w:val="22"/>
        </w:rPr>
        <w:t>”)</w:t>
      </w:r>
      <w:r w:rsidR="00C54863" w:rsidRPr="007315B2">
        <w:rPr>
          <w:rFonts w:ascii="Arial" w:hAnsi="Arial" w:cs="Arial"/>
          <w:color w:val="000000"/>
          <w:sz w:val="22"/>
          <w:szCs w:val="22"/>
        </w:rPr>
        <w:t>.</w:t>
      </w:r>
      <w:r w:rsidR="007315B2" w:rsidRPr="007315B2">
        <w:rPr>
          <w:rFonts w:ascii="Arial" w:hAnsi="Arial" w:cs="Arial"/>
          <w:sz w:val="22"/>
          <w:szCs w:val="22"/>
        </w:rPr>
        <w:t xml:space="preserve"> </w:t>
      </w:r>
      <w:r w:rsidR="00682972" w:rsidRPr="007315B2">
        <w:rPr>
          <w:rFonts w:ascii="Arial" w:hAnsi="Arial" w:cs="Arial"/>
          <w:sz w:val="22"/>
          <w:szCs w:val="22"/>
        </w:rPr>
        <w:t xml:space="preserve">Pokud </w:t>
      </w:r>
      <w:r w:rsidR="00546821" w:rsidRPr="007315B2">
        <w:rPr>
          <w:rFonts w:ascii="Arial" w:hAnsi="Arial" w:cs="Arial"/>
          <w:sz w:val="22"/>
          <w:szCs w:val="22"/>
        </w:rPr>
        <w:t>by</w:t>
      </w:r>
      <w:r w:rsidR="00682972" w:rsidRPr="007315B2">
        <w:rPr>
          <w:rFonts w:ascii="Arial" w:hAnsi="Arial" w:cs="Arial"/>
          <w:sz w:val="22"/>
          <w:szCs w:val="22"/>
        </w:rPr>
        <w:t xml:space="preserve"> tato smlouva netrvala po celou dobu</w:t>
      </w:r>
      <w:r w:rsidR="00546821" w:rsidRPr="007315B2">
        <w:rPr>
          <w:rFonts w:ascii="Arial" w:hAnsi="Arial" w:cs="Arial"/>
          <w:sz w:val="22"/>
          <w:szCs w:val="22"/>
        </w:rPr>
        <w:t xml:space="preserve"> roku 2020</w:t>
      </w:r>
      <w:r w:rsidR="00682972" w:rsidRPr="007315B2">
        <w:rPr>
          <w:rFonts w:ascii="Arial" w:hAnsi="Arial" w:cs="Arial"/>
          <w:sz w:val="22"/>
          <w:szCs w:val="22"/>
        </w:rPr>
        <w:t xml:space="preserve">, stanoví se </w:t>
      </w:r>
      <w:r w:rsidR="00D7081A" w:rsidRPr="007315B2">
        <w:rPr>
          <w:rFonts w:ascii="Arial" w:hAnsi="Arial" w:cs="Arial"/>
          <w:sz w:val="22"/>
          <w:szCs w:val="22"/>
        </w:rPr>
        <w:t xml:space="preserve">Základní </w:t>
      </w:r>
      <w:r w:rsidR="00682972" w:rsidRPr="007315B2">
        <w:rPr>
          <w:rFonts w:ascii="Arial" w:hAnsi="Arial" w:cs="Arial"/>
          <w:sz w:val="22"/>
          <w:szCs w:val="22"/>
        </w:rPr>
        <w:t xml:space="preserve">rozsah </w:t>
      </w:r>
      <w:r w:rsidR="00D7081A" w:rsidRPr="007315B2">
        <w:rPr>
          <w:rFonts w:ascii="Arial" w:hAnsi="Arial" w:cs="Arial"/>
          <w:sz w:val="22"/>
          <w:szCs w:val="22"/>
        </w:rPr>
        <w:t xml:space="preserve">dopravních </w:t>
      </w:r>
      <w:r w:rsidR="00682972" w:rsidRPr="007315B2">
        <w:rPr>
          <w:rFonts w:ascii="Arial" w:hAnsi="Arial" w:cs="Arial"/>
          <w:sz w:val="22"/>
          <w:szCs w:val="22"/>
        </w:rPr>
        <w:t>služeb dle následujícího vzorce.</w:t>
      </w:r>
    </w:p>
    <w:tbl>
      <w:tblPr>
        <w:tblpPr w:leftFromText="180" w:rightFromText="180" w:vertAnchor="text" w:tblpX="457" w:tblpY="1"/>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8"/>
      </w:tblGrid>
      <w:tr w:rsidR="00634A28" w:rsidRPr="008A6A71" w14:paraId="41635E11" w14:textId="77777777">
        <w:trPr>
          <w:trHeight w:val="2625"/>
        </w:trPr>
        <w:tc>
          <w:tcPr>
            <w:tcW w:w="8748" w:type="dxa"/>
          </w:tcPr>
          <w:p w14:paraId="41635E0D" w14:textId="77777777" w:rsidR="00634A28" w:rsidRPr="008A6A71" w:rsidRDefault="00634A28" w:rsidP="007758FC">
            <w:pPr>
              <w:widowControl/>
              <w:autoSpaceDE/>
              <w:autoSpaceDN/>
              <w:adjustRightInd/>
              <w:spacing w:after="120"/>
              <w:ind w:left="1440" w:hanging="1080"/>
              <w:jc w:val="both"/>
              <w:rPr>
                <w:rFonts w:ascii="Arial" w:hAnsi="Arial" w:cs="Arial"/>
                <w:sz w:val="22"/>
                <w:szCs w:val="22"/>
              </w:rPr>
            </w:pPr>
          </w:p>
          <w:p w14:paraId="41635E0E" w14:textId="4C54C7C7" w:rsidR="00634A28" w:rsidRPr="008A6A71" w:rsidRDefault="00E745A3" w:rsidP="0085055E">
            <w:pPr>
              <w:widowControl/>
              <w:tabs>
                <w:tab w:val="left" w:pos="720"/>
                <w:tab w:val="left" w:pos="1440"/>
                <w:tab w:val="left" w:pos="2160"/>
                <w:tab w:val="left" w:pos="2880"/>
                <w:tab w:val="left" w:pos="3600"/>
                <w:tab w:val="left" w:pos="4320"/>
                <w:tab w:val="left" w:pos="6300"/>
              </w:tabs>
              <w:autoSpaceDE/>
              <w:autoSpaceDN/>
              <w:adjustRightInd/>
              <w:spacing w:after="120"/>
              <w:ind w:left="1440" w:hanging="1080"/>
              <w:jc w:val="both"/>
              <w:rPr>
                <w:rFonts w:ascii="Arial" w:hAnsi="Arial" w:cs="Arial"/>
                <w:color w:val="000000"/>
                <w:sz w:val="22"/>
                <w:szCs w:val="22"/>
              </w:rPr>
            </w:pPr>
            <w:r w:rsidRPr="008A6A71">
              <w:rPr>
                <w:rFonts w:ascii="Arial" w:hAnsi="Arial" w:cs="Arial"/>
                <w:noProof/>
                <w:position w:val="-24"/>
                <w:sz w:val="22"/>
                <w:szCs w:val="22"/>
                <w:lang w:eastAsia="cs-CZ"/>
              </w:rPr>
              <w:drawing>
                <wp:inline distT="0" distB="0" distL="0" distR="0" wp14:anchorId="41635F3F" wp14:editId="41635F40">
                  <wp:extent cx="914400" cy="390525"/>
                  <wp:effectExtent l="0" t="0" r="0" b="0"/>
                  <wp:docPr id="1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914400" cy="390525"/>
                          </a:xfrm>
                          <a:prstGeom prst="rect">
                            <a:avLst/>
                          </a:prstGeom>
                          <a:noFill/>
                          <a:ln w="9525">
                            <a:noFill/>
                            <a:miter lim="800000"/>
                            <a:headEnd/>
                            <a:tailEnd/>
                          </a:ln>
                        </pic:spPr>
                      </pic:pic>
                    </a:graphicData>
                  </a:graphic>
                </wp:inline>
              </w:drawing>
            </w:r>
            <w:r w:rsidR="00634A28" w:rsidRPr="008A6A71">
              <w:rPr>
                <w:rFonts w:ascii="Arial" w:hAnsi="Arial" w:cs="Arial"/>
                <w:color w:val="000000"/>
                <w:sz w:val="22"/>
                <w:szCs w:val="22"/>
              </w:rPr>
              <w:tab/>
              <w:t>km</w:t>
            </w:r>
          </w:p>
          <w:p w14:paraId="41635E0F" w14:textId="46E2E815" w:rsidR="007758FC" w:rsidRPr="008A6A71" w:rsidRDefault="00634A28" w:rsidP="007758FC">
            <w:pPr>
              <w:widowControl/>
              <w:autoSpaceDE/>
              <w:autoSpaceDN/>
              <w:adjustRightInd/>
              <w:spacing w:after="120"/>
              <w:ind w:left="1440" w:hanging="1080"/>
              <w:jc w:val="both"/>
              <w:rPr>
                <w:rFonts w:ascii="Arial" w:hAnsi="Arial" w:cs="Arial"/>
                <w:color w:val="000000"/>
                <w:sz w:val="22"/>
                <w:szCs w:val="22"/>
              </w:rPr>
            </w:pPr>
            <w:proofErr w:type="spellStart"/>
            <w:r w:rsidRPr="008A6A71">
              <w:rPr>
                <w:rFonts w:ascii="Arial" w:hAnsi="Arial" w:cs="Arial"/>
                <w:color w:val="000000"/>
                <w:sz w:val="22"/>
                <w:szCs w:val="22"/>
              </w:rPr>
              <w:t>Q</w:t>
            </w:r>
            <w:r w:rsidRPr="008A6A71">
              <w:rPr>
                <w:rFonts w:ascii="Arial" w:hAnsi="Arial" w:cs="Arial"/>
                <w:color w:val="000000"/>
                <w:sz w:val="22"/>
                <w:szCs w:val="22"/>
                <w:vertAlign w:val="subscript"/>
              </w:rPr>
              <w:t>část</w:t>
            </w:r>
            <w:proofErr w:type="spellEnd"/>
            <w:r w:rsidRPr="008A6A71">
              <w:rPr>
                <w:rFonts w:ascii="Arial" w:hAnsi="Arial" w:cs="Arial"/>
                <w:color w:val="000000"/>
                <w:sz w:val="22"/>
                <w:szCs w:val="22"/>
                <w:vertAlign w:val="subscript"/>
              </w:rPr>
              <w:t>..</w:t>
            </w:r>
            <w:r w:rsidRPr="008A6A71">
              <w:rPr>
                <w:rFonts w:ascii="Arial" w:hAnsi="Arial" w:cs="Arial"/>
                <w:color w:val="000000"/>
                <w:sz w:val="22"/>
                <w:szCs w:val="22"/>
              </w:rPr>
              <w:t>…..</w:t>
            </w:r>
            <w:r w:rsidR="007758FC" w:rsidRPr="008A6A71">
              <w:rPr>
                <w:rFonts w:ascii="Arial" w:hAnsi="Arial" w:cs="Arial"/>
                <w:color w:val="000000"/>
                <w:sz w:val="22"/>
                <w:szCs w:val="22"/>
              </w:rPr>
              <w:tab/>
            </w:r>
            <w:r w:rsidRPr="008A6A71">
              <w:rPr>
                <w:rFonts w:ascii="Arial" w:hAnsi="Arial" w:cs="Arial"/>
                <w:color w:val="000000"/>
                <w:sz w:val="22"/>
                <w:szCs w:val="22"/>
              </w:rPr>
              <w:t xml:space="preserve">Základní rozsah </w:t>
            </w:r>
            <w:r w:rsidR="00630E41" w:rsidRPr="008A6A71">
              <w:rPr>
                <w:rFonts w:ascii="Arial" w:hAnsi="Arial" w:cs="Arial"/>
                <w:color w:val="000000"/>
                <w:sz w:val="22"/>
                <w:szCs w:val="22"/>
              </w:rPr>
              <w:t xml:space="preserve">dopravních </w:t>
            </w:r>
            <w:r w:rsidRPr="008A6A71">
              <w:rPr>
                <w:rFonts w:ascii="Arial" w:hAnsi="Arial" w:cs="Arial"/>
                <w:color w:val="000000"/>
                <w:sz w:val="22"/>
                <w:szCs w:val="22"/>
              </w:rPr>
              <w:t>služeb</w:t>
            </w:r>
            <w:r w:rsidR="007315B2">
              <w:rPr>
                <w:rFonts w:ascii="Arial" w:hAnsi="Arial" w:cs="Arial"/>
                <w:color w:val="000000"/>
                <w:sz w:val="22"/>
                <w:szCs w:val="22"/>
              </w:rPr>
              <w:t xml:space="preserve">, pokud smlouva </w:t>
            </w:r>
            <w:r w:rsidRPr="008A6A71">
              <w:rPr>
                <w:rFonts w:ascii="Arial" w:hAnsi="Arial" w:cs="Arial"/>
                <w:color w:val="000000"/>
                <w:sz w:val="22"/>
                <w:szCs w:val="22"/>
              </w:rPr>
              <w:t xml:space="preserve">netrvala po celou </w:t>
            </w:r>
            <w:r w:rsidR="007315B2">
              <w:rPr>
                <w:rFonts w:ascii="Arial" w:hAnsi="Arial" w:cs="Arial"/>
                <w:color w:val="000000"/>
                <w:sz w:val="22"/>
                <w:szCs w:val="22"/>
              </w:rPr>
              <w:t xml:space="preserve">dobu roku 2020 </w:t>
            </w:r>
          </w:p>
          <w:p w14:paraId="41635E10" w14:textId="058E063E" w:rsidR="00634A28" w:rsidRPr="008A6A71" w:rsidRDefault="00634A28" w:rsidP="00546821">
            <w:pPr>
              <w:widowControl/>
              <w:autoSpaceDE/>
              <w:autoSpaceDN/>
              <w:adjustRightInd/>
              <w:spacing w:after="120"/>
              <w:ind w:left="1440" w:hanging="1080"/>
              <w:jc w:val="both"/>
              <w:rPr>
                <w:rFonts w:ascii="Arial" w:hAnsi="Arial" w:cs="Arial"/>
                <w:color w:val="000000"/>
                <w:sz w:val="22"/>
                <w:szCs w:val="22"/>
              </w:rPr>
            </w:pPr>
            <w:r w:rsidRPr="008A6A71">
              <w:rPr>
                <w:rFonts w:ascii="Arial" w:hAnsi="Arial" w:cs="Arial"/>
                <w:color w:val="000000"/>
                <w:sz w:val="22"/>
                <w:szCs w:val="22"/>
              </w:rPr>
              <w:t>d……….</w:t>
            </w:r>
            <w:r w:rsidR="007758FC" w:rsidRPr="008A6A71">
              <w:rPr>
                <w:rFonts w:ascii="Arial" w:hAnsi="Arial" w:cs="Arial"/>
                <w:color w:val="000000"/>
                <w:sz w:val="22"/>
                <w:szCs w:val="22"/>
              </w:rPr>
              <w:tab/>
            </w:r>
            <w:r w:rsidRPr="008A6A71">
              <w:rPr>
                <w:rFonts w:ascii="Arial" w:hAnsi="Arial" w:cs="Arial"/>
                <w:color w:val="000000"/>
                <w:sz w:val="22"/>
                <w:szCs w:val="22"/>
              </w:rPr>
              <w:t>počet dní, ve kterých tato smlouva v kalendářním roce</w:t>
            </w:r>
            <w:r w:rsidR="00C30A16">
              <w:rPr>
                <w:rFonts w:ascii="Arial" w:hAnsi="Arial" w:cs="Arial"/>
                <w:color w:val="000000"/>
                <w:sz w:val="22"/>
                <w:szCs w:val="22"/>
              </w:rPr>
              <w:t xml:space="preserve"> 2020</w:t>
            </w:r>
            <w:r w:rsidRPr="008A6A71">
              <w:rPr>
                <w:rFonts w:ascii="Arial" w:hAnsi="Arial" w:cs="Arial"/>
                <w:color w:val="000000"/>
                <w:sz w:val="22"/>
                <w:szCs w:val="22"/>
              </w:rPr>
              <w:t xml:space="preserve"> trvala</w:t>
            </w:r>
          </w:p>
        </w:tc>
      </w:tr>
    </w:tbl>
    <w:p w14:paraId="41635E12" w14:textId="77777777" w:rsidR="00493967" w:rsidRPr="008A6A71" w:rsidRDefault="00493967" w:rsidP="001D2F84">
      <w:pPr>
        <w:widowControl/>
        <w:autoSpaceDE/>
        <w:autoSpaceDN/>
        <w:adjustRightInd/>
        <w:spacing w:after="120"/>
        <w:ind w:left="360"/>
        <w:jc w:val="both"/>
        <w:rPr>
          <w:rFonts w:ascii="Arial" w:hAnsi="Arial" w:cs="Arial"/>
          <w:color w:val="000000"/>
          <w:sz w:val="22"/>
          <w:szCs w:val="22"/>
        </w:rPr>
      </w:pPr>
    </w:p>
    <w:p w14:paraId="41635E13" w14:textId="28079FCF" w:rsidR="00493967" w:rsidRPr="008A6A71" w:rsidRDefault="00904D10" w:rsidP="004B69F9">
      <w:pPr>
        <w:widowControl/>
        <w:numPr>
          <w:ilvl w:val="0"/>
          <w:numId w:val="32"/>
        </w:numPr>
        <w:autoSpaceDE/>
        <w:autoSpaceDN/>
        <w:adjustRightInd/>
        <w:spacing w:after="120"/>
        <w:jc w:val="both"/>
        <w:rPr>
          <w:rFonts w:ascii="Arial" w:hAnsi="Arial" w:cs="Arial"/>
          <w:sz w:val="22"/>
          <w:szCs w:val="22"/>
        </w:rPr>
      </w:pPr>
      <w:r w:rsidRPr="008A6A71">
        <w:rPr>
          <w:rFonts w:ascii="Arial" w:hAnsi="Arial" w:cs="Arial"/>
          <w:sz w:val="22"/>
          <w:szCs w:val="22"/>
        </w:rPr>
        <w:t xml:space="preserve">Pro účely výpočtu </w:t>
      </w:r>
      <w:r w:rsidR="00ED3108" w:rsidRPr="008A6A71">
        <w:rPr>
          <w:rFonts w:ascii="Arial" w:hAnsi="Arial" w:cs="Arial"/>
          <w:sz w:val="22"/>
          <w:szCs w:val="22"/>
        </w:rPr>
        <w:t>kompenzace</w:t>
      </w:r>
      <w:r w:rsidR="00994602" w:rsidRPr="008A6A71">
        <w:rPr>
          <w:rFonts w:ascii="Arial" w:hAnsi="Arial" w:cs="Arial"/>
          <w:sz w:val="22"/>
          <w:szCs w:val="22"/>
        </w:rPr>
        <w:t xml:space="preserve"> dle čl. </w:t>
      </w:r>
      <w:r w:rsidR="003604E5" w:rsidRPr="008A6A71">
        <w:rPr>
          <w:rFonts w:ascii="Arial" w:hAnsi="Arial" w:cs="Arial"/>
          <w:sz w:val="22"/>
          <w:szCs w:val="22"/>
        </w:rPr>
        <w:t>5</w:t>
      </w:r>
      <w:r w:rsidR="00546821" w:rsidRPr="008A6A71">
        <w:rPr>
          <w:rFonts w:ascii="Arial" w:hAnsi="Arial" w:cs="Arial"/>
          <w:sz w:val="22"/>
          <w:szCs w:val="22"/>
        </w:rPr>
        <w:t xml:space="preserve"> </w:t>
      </w:r>
      <w:r w:rsidRPr="008A6A71">
        <w:rPr>
          <w:rFonts w:ascii="Arial" w:hAnsi="Arial" w:cs="Arial"/>
          <w:sz w:val="22"/>
          <w:szCs w:val="22"/>
        </w:rPr>
        <w:t>této smlouvy se do do</w:t>
      </w:r>
      <w:r w:rsidR="00101C6D" w:rsidRPr="008A6A71">
        <w:rPr>
          <w:rFonts w:ascii="Arial" w:hAnsi="Arial" w:cs="Arial"/>
          <w:sz w:val="22"/>
          <w:szCs w:val="22"/>
        </w:rPr>
        <w:t>pravní</w:t>
      </w:r>
      <w:r w:rsidRPr="008A6A71">
        <w:rPr>
          <w:rFonts w:ascii="Arial" w:hAnsi="Arial" w:cs="Arial"/>
          <w:sz w:val="22"/>
          <w:szCs w:val="22"/>
        </w:rPr>
        <w:t>ho</w:t>
      </w:r>
      <w:r w:rsidR="00101C6D" w:rsidRPr="008A6A71">
        <w:rPr>
          <w:rFonts w:ascii="Arial" w:hAnsi="Arial" w:cs="Arial"/>
          <w:sz w:val="22"/>
          <w:szCs w:val="22"/>
        </w:rPr>
        <w:t xml:space="preserve"> výkon</w:t>
      </w:r>
      <w:r w:rsidRPr="008A6A71">
        <w:rPr>
          <w:rFonts w:ascii="Arial" w:hAnsi="Arial" w:cs="Arial"/>
          <w:sz w:val="22"/>
          <w:szCs w:val="22"/>
        </w:rPr>
        <w:t>u</w:t>
      </w:r>
      <w:r w:rsidR="00101C6D" w:rsidRPr="008A6A71">
        <w:rPr>
          <w:rFonts w:ascii="Arial" w:hAnsi="Arial" w:cs="Arial"/>
          <w:sz w:val="22"/>
          <w:szCs w:val="22"/>
        </w:rPr>
        <w:t xml:space="preserve">, který Dopravce skutečně provede, zahrnuje </w:t>
      </w:r>
      <w:r w:rsidRPr="008A6A71">
        <w:rPr>
          <w:rFonts w:ascii="Arial" w:hAnsi="Arial" w:cs="Arial"/>
          <w:sz w:val="22"/>
          <w:szCs w:val="22"/>
        </w:rPr>
        <w:t>výlučně dopravní výkon</w:t>
      </w:r>
      <w:r w:rsidR="00ED3108" w:rsidRPr="008A6A71">
        <w:rPr>
          <w:rFonts w:ascii="Arial" w:hAnsi="Arial" w:cs="Arial"/>
          <w:sz w:val="22"/>
          <w:szCs w:val="22"/>
        </w:rPr>
        <w:t>, který byl Dopravce v</w:t>
      </w:r>
      <w:r w:rsidR="004261A6" w:rsidRPr="008A6A71">
        <w:rPr>
          <w:rFonts w:ascii="Arial" w:hAnsi="Arial" w:cs="Arial"/>
          <w:sz w:val="22"/>
          <w:szCs w:val="22"/>
        </w:rPr>
        <w:t> </w:t>
      </w:r>
      <w:r w:rsidR="00ED3108" w:rsidRPr="008A6A71">
        <w:rPr>
          <w:rFonts w:ascii="Arial" w:hAnsi="Arial" w:cs="Arial"/>
          <w:sz w:val="22"/>
          <w:szCs w:val="22"/>
        </w:rPr>
        <w:t xml:space="preserve">příslušném časovém rozpětí </w:t>
      </w:r>
      <w:r w:rsidR="00A42FED" w:rsidRPr="008A6A71">
        <w:rPr>
          <w:rFonts w:ascii="Arial" w:hAnsi="Arial" w:cs="Arial"/>
          <w:sz w:val="22"/>
          <w:szCs w:val="22"/>
        </w:rPr>
        <w:t xml:space="preserve">povinen </w:t>
      </w:r>
      <w:r w:rsidR="00ED3108" w:rsidRPr="008A6A71">
        <w:rPr>
          <w:rFonts w:ascii="Arial" w:hAnsi="Arial" w:cs="Arial"/>
          <w:sz w:val="22"/>
          <w:szCs w:val="22"/>
        </w:rPr>
        <w:t>plnit</w:t>
      </w:r>
      <w:r w:rsidR="00546821" w:rsidRPr="008A6A71">
        <w:rPr>
          <w:rFonts w:ascii="Arial" w:hAnsi="Arial" w:cs="Arial"/>
          <w:sz w:val="22"/>
          <w:szCs w:val="22"/>
        </w:rPr>
        <w:t xml:space="preserve"> </w:t>
      </w:r>
      <w:r w:rsidR="00ED3108" w:rsidRPr="008A6A71">
        <w:rPr>
          <w:rFonts w:ascii="Arial" w:hAnsi="Arial" w:cs="Arial"/>
          <w:sz w:val="22"/>
          <w:szCs w:val="22"/>
        </w:rPr>
        <w:t xml:space="preserve">na základě této smlouvy, </w:t>
      </w:r>
      <w:r w:rsidR="00FE1E2F" w:rsidRPr="008A6A71">
        <w:rPr>
          <w:rFonts w:ascii="Arial" w:hAnsi="Arial" w:cs="Arial"/>
          <w:sz w:val="22"/>
          <w:szCs w:val="22"/>
        </w:rPr>
        <w:t>zmenšený o</w:t>
      </w:r>
      <w:r w:rsidR="004261A6" w:rsidRPr="008A6A71">
        <w:rPr>
          <w:rFonts w:ascii="Arial" w:hAnsi="Arial" w:cs="Arial"/>
          <w:sz w:val="22"/>
          <w:szCs w:val="22"/>
        </w:rPr>
        <w:t> </w:t>
      </w:r>
      <w:r w:rsidR="00FE1E2F" w:rsidRPr="008A6A71">
        <w:rPr>
          <w:rFonts w:ascii="Arial" w:hAnsi="Arial" w:cs="Arial"/>
          <w:sz w:val="22"/>
          <w:szCs w:val="22"/>
        </w:rPr>
        <w:t xml:space="preserve">dopravní výkon, který Dopravce neprovedl </w:t>
      </w:r>
      <w:r w:rsidR="00A05B17" w:rsidRPr="008A6A71">
        <w:rPr>
          <w:rFonts w:ascii="Arial" w:hAnsi="Arial" w:cs="Arial"/>
          <w:sz w:val="22"/>
          <w:szCs w:val="22"/>
        </w:rPr>
        <w:t>(i) z důvodů ležících na straně Objednatele</w:t>
      </w:r>
      <w:r w:rsidR="00153FC8">
        <w:rPr>
          <w:rFonts w:ascii="Arial" w:hAnsi="Arial" w:cs="Arial"/>
          <w:sz w:val="22"/>
          <w:szCs w:val="22"/>
        </w:rPr>
        <w:t xml:space="preserve"> nebo Ústeckého kraje</w:t>
      </w:r>
      <w:r w:rsidR="00A05B17" w:rsidRPr="008A6A71">
        <w:rPr>
          <w:rFonts w:ascii="Arial" w:hAnsi="Arial" w:cs="Arial"/>
          <w:sz w:val="22"/>
          <w:szCs w:val="22"/>
        </w:rPr>
        <w:t xml:space="preserve"> a dále (</w:t>
      </w:r>
      <w:proofErr w:type="spellStart"/>
      <w:r w:rsidR="00A05B17" w:rsidRPr="008A6A71">
        <w:rPr>
          <w:rFonts w:ascii="Arial" w:hAnsi="Arial" w:cs="Arial"/>
          <w:sz w:val="22"/>
          <w:szCs w:val="22"/>
        </w:rPr>
        <w:t>ii</w:t>
      </w:r>
      <w:proofErr w:type="spellEnd"/>
      <w:r w:rsidR="00A05B17" w:rsidRPr="008A6A71">
        <w:rPr>
          <w:rFonts w:ascii="Arial" w:hAnsi="Arial" w:cs="Arial"/>
          <w:sz w:val="22"/>
          <w:szCs w:val="22"/>
        </w:rPr>
        <w:t>) z důvodů</w:t>
      </w:r>
      <w:r w:rsidR="00BE16A4" w:rsidRPr="008A6A71">
        <w:rPr>
          <w:rFonts w:ascii="Arial" w:hAnsi="Arial" w:cs="Arial"/>
          <w:sz w:val="22"/>
          <w:szCs w:val="22"/>
        </w:rPr>
        <w:t xml:space="preserve">, že v </w:t>
      </w:r>
      <w:r w:rsidR="00C828F2" w:rsidRPr="008A6A71">
        <w:rPr>
          <w:rFonts w:ascii="Arial" w:hAnsi="Arial" w:cs="Arial"/>
          <w:sz w:val="22"/>
          <w:szCs w:val="22"/>
        </w:rPr>
        <w:t xml:space="preserve">jejich provedení zabránily </w:t>
      </w:r>
      <w:r w:rsidR="00BE16A4" w:rsidRPr="008A6A71">
        <w:rPr>
          <w:rFonts w:ascii="Arial" w:hAnsi="Arial" w:cs="Arial"/>
          <w:sz w:val="22"/>
          <w:szCs w:val="22"/>
        </w:rPr>
        <w:t xml:space="preserve">Dopravci </w:t>
      </w:r>
      <w:r w:rsidR="00EB79A4" w:rsidRPr="008A6A71">
        <w:rPr>
          <w:rFonts w:ascii="Arial" w:hAnsi="Arial" w:cs="Arial"/>
          <w:sz w:val="22"/>
          <w:szCs w:val="22"/>
          <w:shd w:val="clear" w:color="auto" w:fill="FFFFFF"/>
        </w:rPr>
        <w:t xml:space="preserve">mimořádné nepředvídatelné a nepřekonatelné překážky </w:t>
      </w:r>
      <w:r w:rsidR="00A05B17" w:rsidRPr="008A6A71">
        <w:rPr>
          <w:rFonts w:ascii="Arial" w:hAnsi="Arial" w:cs="Arial"/>
          <w:sz w:val="22"/>
          <w:szCs w:val="22"/>
        </w:rPr>
        <w:t xml:space="preserve">dle čl. 14 této smlouvy </w:t>
      </w:r>
      <w:r w:rsidR="00EE4E0E" w:rsidRPr="008A6A71">
        <w:rPr>
          <w:rFonts w:ascii="Arial" w:hAnsi="Arial" w:cs="Arial"/>
          <w:sz w:val="22"/>
          <w:szCs w:val="22"/>
        </w:rPr>
        <w:t>(dále jen „</w:t>
      </w:r>
      <w:r w:rsidR="00ED3108" w:rsidRPr="008A6A71">
        <w:rPr>
          <w:rFonts w:ascii="Arial" w:hAnsi="Arial" w:cs="Arial"/>
          <w:b/>
          <w:sz w:val="22"/>
          <w:szCs w:val="22"/>
        </w:rPr>
        <w:t>Objednaný</w:t>
      </w:r>
      <w:r w:rsidR="00EE4E0E" w:rsidRPr="008A6A71">
        <w:rPr>
          <w:rFonts w:ascii="Arial" w:hAnsi="Arial" w:cs="Arial"/>
          <w:b/>
          <w:sz w:val="22"/>
          <w:szCs w:val="22"/>
        </w:rPr>
        <w:t xml:space="preserve"> dopravní výkon</w:t>
      </w:r>
      <w:r w:rsidR="00EE4E0E" w:rsidRPr="008A6A71">
        <w:rPr>
          <w:rFonts w:ascii="Arial" w:hAnsi="Arial" w:cs="Arial"/>
          <w:sz w:val="22"/>
          <w:szCs w:val="22"/>
        </w:rPr>
        <w:t>“).</w:t>
      </w:r>
    </w:p>
    <w:p w14:paraId="2FD37DD3" w14:textId="036BEB38" w:rsidR="00114700" w:rsidRPr="0059005A" w:rsidRDefault="00A13430" w:rsidP="0059005A">
      <w:pPr>
        <w:widowControl/>
        <w:numPr>
          <w:ilvl w:val="0"/>
          <w:numId w:val="32"/>
        </w:numPr>
        <w:autoSpaceDE/>
        <w:autoSpaceDN/>
        <w:adjustRightInd/>
        <w:spacing w:after="120"/>
        <w:ind w:right="-1"/>
        <w:jc w:val="both"/>
        <w:rPr>
          <w:rFonts w:ascii="Arial" w:hAnsi="Arial" w:cs="Arial"/>
          <w:sz w:val="22"/>
          <w:szCs w:val="22"/>
        </w:rPr>
      </w:pPr>
      <w:r w:rsidRPr="008A6A71">
        <w:rPr>
          <w:rFonts w:ascii="Arial" w:hAnsi="Arial" w:cs="Arial"/>
          <w:sz w:val="22"/>
          <w:szCs w:val="22"/>
        </w:rPr>
        <w:t>Při kalkulaci kompenzace</w:t>
      </w:r>
      <w:r w:rsidR="00546821" w:rsidRPr="008A6A71">
        <w:rPr>
          <w:rFonts w:ascii="Arial" w:hAnsi="Arial" w:cs="Arial"/>
          <w:sz w:val="22"/>
          <w:szCs w:val="22"/>
        </w:rPr>
        <w:t xml:space="preserve"> </w:t>
      </w:r>
      <w:r w:rsidRPr="008A6A71">
        <w:rPr>
          <w:rFonts w:ascii="Arial" w:hAnsi="Arial" w:cs="Arial"/>
          <w:sz w:val="22"/>
          <w:szCs w:val="22"/>
        </w:rPr>
        <w:t>je Dopravce povinen za všech okolností uplatňovat následující cenu dopravního výkonu na 1 km</w:t>
      </w:r>
      <w:r w:rsidR="00C54863">
        <w:rPr>
          <w:rFonts w:ascii="Arial" w:hAnsi="Arial" w:cs="Arial"/>
          <w:sz w:val="22"/>
          <w:szCs w:val="22"/>
        </w:rPr>
        <w:t xml:space="preserve"> ve výši </w:t>
      </w:r>
      <w:r w:rsidR="0085055E">
        <w:rPr>
          <w:rFonts w:ascii="Arial" w:hAnsi="Arial" w:cs="Arial"/>
          <w:b/>
          <w:sz w:val="22"/>
          <w:szCs w:val="22"/>
          <w:highlight w:val="green"/>
          <w:u w:val="single"/>
        </w:rPr>
        <w:t>45,-</w:t>
      </w:r>
      <w:r w:rsidR="00C54863" w:rsidRPr="008A6A71">
        <w:rPr>
          <w:rFonts w:ascii="Arial" w:hAnsi="Arial" w:cs="Arial"/>
          <w:b/>
          <w:sz w:val="22"/>
          <w:szCs w:val="22"/>
          <w:u w:val="single"/>
        </w:rPr>
        <w:t xml:space="preserve"> Kč</w:t>
      </w:r>
      <w:r w:rsidRPr="008A6A71">
        <w:rPr>
          <w:rFonts w:ascii="Arial" w:hAnsi="Arial" w:cs="Arial"/>
          <w:sz w:val="22"/>
          <w:szCs w:val="22"/>
        </w:rPr>
        <w:t xml:space="preserve">, kterou se rozumí částka vyjádřená </w:t>
      </w:r>
      <w:r w:rsidRPr="008A6A71">
        <w:rPr>
          <w:rFonts w:ascii="Arial" w:hAnsi="Arial" w:cs="Arial"/>
          <w:sz w:val="22"/>
          <w:szCs w:val="22"/>
        </w:rPr>
        <w:lastRenderedPageBreak/>
        <w:t>v</w:t>
      </w:r>
      <w:r w:rsidR="004261A6" w:rsidRPr="008A6A71">
        <w:rPr>
          <w:rFonts w:ascii="Arial" w:hAnsi="Arial" w:cs="Arial"/>
          <w:sz w:val="22"/>
          <w:szCs w:val="22"/>
        </w:rPr>
        <w:t> </w:t>
      </w:r>
      <w:r w:rsidRPr="008A6A71">
        <w:rPr>
          <w:rFonts w:ascii="Arial" w:hAnsi="Arial" w:cs="Arial"/>
          <w:sz w:val="22"/>
          <w:szCs w:val="22"/>
        </w:rPr>
        <w:t xml:space="preserve">penězích, </w:t>
      </w:r>
      <w:r w:rsidR="00C54863">
        <w:rPr>
          <w:rFonts w:ascii="Arial" w:hAnsi="Arial" w:cs="Arial"/>
          <w:sz w:val="22"/>
          <w:szCs w:val="22"/>
        </w:rPr>
        <w:t>jež</w:t>
      </w:r>
      <w:r w:rsidRPr="008A6A71">
        <w:rPr>
          <w:rFonts w:ascii="Arial" w:hAnsi="Arial" w:cs="Arial"/>
          <w:sz w:val="22"/>
          <w:szCs w:val="22"/>
        </w:rPr>
        <w:t xml:space="preserve"> zahrnuje veškeré skutečné ekonomicky odůvodněné náklady Dopravce a </w:t>
      </w:r>
      <w:r w:rsidR="00E250B2" w:rsidRPr="008A6A71">
        <w:rPr>
          <w:rFonts w:ascii="Arial" w:hAnsi="Arial" w:cs="Arial"/>
          <w:sz w:val="22"/>
          <w:szCs w:val="22"/>
        </w:rPr>
        <w:t>přiměřený zisk</w:t>
      </w:r>
      <w:r w:rsidRPr="008A6A71">
        <w:rPr>
          <w:rFonts w:ascii="Arial" w:hAnsi="Arial" w:cs="Arial"/>
          <w:sz w:val="22"/>
          <w:szCs w:val="22"/>
        </w:rPr>
        <w:t xml:space="preserve"> Dopravce připadající na 1 km </w:t>
      </w:r>
      <w:r w:rsidR="00DC5CB4" w:rsidRPr="008A6A71">
        <w:rPr>
          <w:rFonts w:ascii="Arial" w:hAnsi="Arial" w:cs="Arial"/>
          <w:sz w:val="22"/>
          <w:szCs w:val="22"/>
        </w:rPr>
        <w:t>Objednaného</w:t>
      </w:r>
      <w:r w:rsidRPr="008A6A71">
        <w:rPr>
          <w:rFonts w:ascii="Arial" w:hAnsi="Arial" w:cs="Arial"/>
          <w:sz w:val="22"/>
          <w:szCs w:val="22"/>
        </w:rPr>
        <w:t xml:space="preserve"> dopravního výkonu </w:t>
      </w:r>
      <w:r w:rsidR="00180784" w:rsidRPr="008A6A71">
        <w:rPr>
          <w:rFonts w:ascii="Arial" w:hAnsi="Arial" w:cs="Arial"/>
          <w:sz w:val="22"/>
          <w:szCs w:val="22"/>
        </w:rPr>
        <w:t>(dále jen „</w:t>
      </w:r>
      <w:r w:rsidR="00180784" w:rsidRPr="008A6A71">
        <w:rPr>
          <w:rFonts w:ascii="Arial" w:hAnsi="Arial" w:cs="Arial"/>
          <w:b/>
          <w:sz w:val="22"/>
          <w:szCs w:val="22"/>
        </w:rPr>
        <w:t>cena na</w:t>
      </w:r>
      <w:r w:rsidR="008C7F53">
        <w:rPr>
          <w:rFonts w:ascii="Arial" w:hAnsi="Arial" w:cs="Arial"/>
          <w:b/>
          <w:sz w:val="22"/>
          <w:szCs w:val="22"/>
        </w:rPr>
        <w:t> </w:t>
      </w:r>
      <w:r w:rsidR="00180784" w:rsidRPr="008A6A71">
        <w:rPr>
          <w:rFonts w:ascii="Arial" w:hAnsi="Arial" w:cs="Arial"/>
          <w:b/>
          <w:sz w:val="22"/>
          <w:szCs w:val="22"/>
        </w:rPr>
        <w:t>1</w:t>
      </w:r>
      <w:r w:rsidR="008C7F53">
        <w:rPr>
          <w:rFonts w:ascii="Arial" w:hAnsi="Arial" w:cs="Arial"/>
          <w:b/>
          <w:sz w:val="22"/>
          <w:szCs w:val="22"/>
        </w:rPr>
        <w:t> </w:t>
      </w:r>
      <w:r w:rsidR="00180784" w:rsidRPr="008A6A71">
        <w:rPr>
          <w:rFonts w:ascii="Arial" w:hAnsi="Arial" w:cs="Arial"/>
          <w:b/>
          <w:sz w:val="22"/>
          <w:szCs w:val="22"/>
        </w:rPr>
        <w:t>km</w:t>
      </w:r>
      <w:r w:rsidR="00180784" w:rsidRPr="008A6A71">
        <w:rPr>
          <w:rFonts w:ascii="Arial" w:hAnsi="Arial" w:cs="Arial"/>
          <w:sz w:val="22"/>
          <w:szCs w:val="22"/>
        </w:rPr>
        <w:t>“)</w:t>
      </w:r>
      <w:r w:rsidR="00C54863">
        <w:rPr>
          <w:rFonts w:ascii="Arial" w:hAnsi="Arial" w:cs="Arial"/>
          <w:sz w:val="22"/>
          <w:szCs w:val="22"/>
        </w:rPr>
        <w:t xml:space="preserve"> a která byla Dopravcem nabídnuta v rámci zadávacího řízení, jehož výsledkem je tato smlouva</w:t>
      </w:r>
      <w:r w:rsidRPr="008A6A71">
        <w:rPr>
          <w:rFonts w:ascii="Arial" w:hAnsi="Arial" w:cs="Arial"/>
          <w:sz w:val="22"/>
          <w:szCs w:val="22"/>
        </w:rPr>
        <w:t>.</w:t>
      </w:r>
      <w:r w:rsidR="00B129E0">
        <w:rPr>
          <w:rFonts w:ascii="Arial" w:hAnsi="Arial" w:cs="Arial"/>
          <w:sz w:val="22"/>
          <w:szCs w:val="22"/>
        </w:rPr>
        <w:t xml:space="preserve"> Smluv</w:t>
      </w:r>
      <w:r w:rsidR="00BD17A8">
        <w:rPr>
          <w:rFonts w:ascii="Arial" w:hAnsi="Arial" w:cs="Arial"/>
          <w:sz w:val="22"/>
          <w:szCs w:val="22"/>
        </w:rPr>
        <w:t>n</w:t>
      </w:r>
      <w:r w:rsidR="00B129E0">
        <w:rPr>
          <w:rFonts w:ascii="Arial" w:hAnsi="Arial" w:cs="Arial"/>
          <w:sz w:val="22"/>
          <w:szCs w:val="22"/>
        </w:rPr>
        <w:t>í strany konstatují, že cena na 1 km byla stanovena s přihlédnutím k nákladům Dopravce na provozování dopravy tak, aby kompenzace</w:t>
      </w:r>
      <w:r w:rsidR="00B129E0" w:rsidRPr="00B129E0">
        <w:rPr>
          <w:rFonts w:ascii="Arial" w:hAnsi="Arial" w:cs="Arial"/>
          <w:sz w:val="22"/>
          <w:szCs w:val="22"/>
        </w:rPr>
        <w:t xml:space="preserve"> nemohla překročit částku nezbytnou pro pokrytí čistého finančního dopadu </w:t>
      </w:r>
      <w:r w:rsidR="00B129E0">
        <w:rPr>
          <w:rFonts w:ascii="Arial" w:hAnsi="Arial" w:cs="Arial"/>
          <w:sz w:val="22"/>
          <w:szCs w:val="22"/>
        </w:rPr>
        <w:t xml:space="preserve">na </w:t>
      </w:r>
      <w:r w:rsidR="00B129E0" w:rsidRPr="00B129E0">
        <w:rPr>
          <w:rFonts w:ascii="Arial" w:hAnsi="Arial" w:cs="Arial"/>
          <w:sz w:val="22"/>
          <w:szCs w:val="22"/>
        </w:rPr>
        <w:t>náklady a</w:t>
      </w:r>
      <w:r w:rsidR="008C7F53">
        <w:rPr>
          <w:rFonts w:ascii="Arial" w:hAnsi="Arial" w:cs="Arial"/>
          <w:sz w:val="22"/>
          <w:szCs w:val="22"/>
        </w:rPr>
        <w:t> </w:t>
      </w:r>
      <w:r w:rsidR="00B129E0" w:rsidRPr="00B129E0">
        <w:rPr>
          <w:rFonts w:ascii="Arial" w:hAnsi="Arial" w:cs="Arial"/>
          <w:sz w:val="22"/>
          <w:szCs w:val="22"/>
        </w:rPr>
        <w:t>příjmy</w:t>
      </w:r>
      <w:r w:rsidR="00B150A3">
        <w:rPr>
          <w:rFonts w:ascii="Arial" w:hAnsi="Arial" w:cs="Arial"/>
          <w:sz w:val="22"/>
          <w:szCs w:val="22"/>
        </w:rPr>
        <w:t xml:space="preserve"> Dopravce</w:t>
      </w:r>
      <w:r w:rsidR="00B129E0" w:rsidRPr="00B129E0">
        <w:rPr>
          <w:rFonts w:ascii="Arial" w:hAnsi="Arial" w:cs="Arial"/>
          <w:sz w:val="22"/>
          <w:szCs w:val="22"/>
        </w:rPr>
        <w:t xml:space="preserve">, který nastal při </w:t>
      </w:r>
      <w:r w:rsidR="00B129E0">
        <w:rPr>
          <w:rFonts w:ascii="Arial" w:hAnsi="Arial" w:cs="Arial"/>
          <w:sz w:val="22"/>
          <w:szCs w:val="22"/>
        </w:rPr>
        <w:t>poskytování dopravních služeb dle této smlouvy</w:t>
      </w:r>
      <w:r w:rsidR="00B129E0" w:rsidRPr="00B129E0">
        <w:rPr>
          <w:rFonts w:ascii="Arial" w:hAnsi="Arial" w:cs="Arial"/>
          <w:sz w:val="22"/>
          <w:szCs w:val="22"/>
        </w:rPr>
        <w:t>, s</w:t>
      </w:r>
      <w:r w:rsidR="008C7F53">
        <w:rPr>
          <w:rFonts w:ascii="Arial" w:hAnsi="Arial" w:cs="Arial"/>
          <w:sz w:val="22"/>
          <w:szCs w:val="22"/>
        </w:rPr>
        <w:t> </w:t>
      </w:r>
      <w:r w:rsidR="00B129E0" w:rsidRPr="00B129E0">
        <w:rPr>
          <w:rFonts w:ascii="Arial" w:hAnsi="Arial" w:cs="Arial"/>
          <w:sz w:val="22"/>
          <w:szCs w:val="22"/>
        </w:rPr>
        <w:t>přihlédnutím k</w:t>
      </w:r>
      <w:r w:rsidR="00973CC5">
        <w:rPr>
          <w:rFonts w:ascii="Arial" w:hAnsi="Arial" w:cs="Arial"/>
          <w:sz w:val="22"/>
          <w:szCs w:val="22"/>
        </w:rPr>
        <w:t> </w:t>
      </w:r>
      <w:r w:rsidR="00B129E0" w:rsidRPr="00B129E0">
        <w:rPr>
          <w:rFonts w:ascii="Arial" w:hAnsi="Arial" w:cs="Arial"/>
          <w:sz w:val="22"/>
          <w:szCs w:val="22"/>
        </w:rPr>
        <w:t xml:space="preserve">příjmům </w:t>
      </w:r>
      <w:r w:rsidR="00B129E0">
        <w:rPr>
          <w:rFonts w:ascii="Arial" w:hAnsi="Arial" w:cs="Arial"/>
          <w:sz w:val="22"/>
          <w:szCs w:val="22"/>
        </w:rPr>
        <w:t>Dopravce</w:t>
      </w:r>
      <w:r w:rsidR="00B129E0" w:rsidRPr="00B129E0">
        <w:rPr>
          <w:rFonts w:ascii="Arial" w:hAnsi="Arial" w:cs="Arial"/>
          <w:sz w:val="22"/>
          <w:szCs w:val="22"/>
        </w:rPr>
        <w:t xml:space="preserve"> a přiměřenému zisku</w:t>
      </w:r>
      <w:r w:rsidR="00B129E0">
        <w:rPr>
          <w:rFonts w:ascii="Arial" w:hAnsi="Arial" w:cs="Arial"/>
          <w:sz w:val="22"/>
          <w:szCs w:val="22"/>
        </w:rPr>
        <w:t>.</w:t>
      </w:r>
    </w:p>
    <w:p w14:paraId="77F47D63" w14:textId="48D8F797" w:rsidR="007478FE" w:rsidRPr="00D21C7A" w:rsidRDefault="007478FE" w:rsidP="004A15F1">
      <w:pPr>
        <w:widowControl/>
        <w:numPr>
          <w:ilvl w:val="0"/>
          <w:numId w:val="32"/>
        </w:numPr>
        <w:tabs>
          <w:tab w:val="left" w:pos="360"/>
        </w:tabs>
        <w:autoSpaceDE/>
        <w:autoSpaceDN/>
        <w:adjustRightInd/>
        <w:jc w:val="both"/>
        <w:rPr>
          <w:rFonts w:ascii="Arial" w:hAnsi="Arial" w:cs="Arial"/>
          <w:sz w:val="22"/>
          <w:szCs w:val="22"/>
          <w:shd w:val="clear" w:color="auto" w:fill="FFFFFF"/>
        </w:rPr>
      </w:pPr>
      <w:r w:rsidRPr="00D21C7A">
        <w:rPr>
          <w:rFonts w:ascii="Arial" w:hAnsi="Arial" w:cs="Arial"/>
          <w:sz w:val="22"/>
          <w:szCs w:val="22"/>
        </w:rPr>
        <w:t xml:space="preserve">Cena ve smyslu čl. 4 odst. 3 této smlouvy </w:t>
      </w:r>
      <w:r w:rsidR="00BB6012">
        <w:rPr>
          <w:rFonts w:ascii="Arial" w:hAnsi="Arial" w:cs="Arial"/>
          <w:sz w:val="22"/>
          <w:szCs w:val="22"/>
        </w:rPr>
        <w:t>pokrývá</w:t>
      </w:r>
      <w:r w:rsidR="00BB6012" w:rsidRPr="00D21C7A">
        <w:rPr>
          <w:rFonts w:ascii="Arial" w:hAnsi="Arial" w:cs="Arial"/>
          <w:sz w:val="22"/>
          <w:szCs w:val="22"/>
        </w:rPr>
        <w:t xml:space="preserve"> </w:t>
      </w:r>
      <w:r w:rsidRPr="00D21C7A">
        <w:rPr>
          <w:rFonts w:ascii="Arial" w:hAnsi="Arial" w:cs="Arial"/>
          <w:sz w:val="22"/>
          <w:szCs w:val="22"/>
        </w:rPr>
        <w:t>veškeré náklady Dopravce ve</w:t>
      </w:r>
      <w:r>
        <w:rPr>
          <w:rFonts w:ascii="Arial" w:hAnsi="Arial" w:cs="Arial"/>
          <w:sz w:val="22"/>
          <w:szCs w:val="22"/>
        </w:rPr>
        <w:t> </w:t>
      </w:r>
      <w:r w:rsidRPr="00D21C7A">
        <w:rPr>
          <w:rFonts w:ascii="Arial" w:hAnsi="Arial" w:cs="Arial"/>
          <w:sz w:val="22"/>
          <w:szCs w:val="22"/>
        </w:rPr>
        <w:t>smyslu čl. 4 odst. 1 písm. c) Nařízení 1370/2007</w:t>
      </w:r>
      <w:r w:rsidR="00BB6012">
        <w:rPr>
          <w:rFonts w:ascii="Arial" w:hAnsi="Arial" w:cs="Arial"/>
          <w:sz w:val="22"/>
          <w:szCs w:val="22"/>
        </w:rPr>
        <w:t xml:space="preserve"> a jeho přiměřený zisk</w:t>
      </w:r>
      <w:r w:rsidRPr="00D21C7A">
        <w:rPr>
          <w:rFonts w:ascii="Arial" w:hAnsi="Arial" w:cs="Arial"/>
          <w:sz w:val="22"/>
          <w:szCs w:val="22"/>
        </w:rPr>
        <w:t>. Dopravce není oprávněn vůči Objednateli uplatňovat jakékoliv další náklady, které nezahrnul do Ceny na 1 km ve</w:t>
      </w:r>
      <w:r>
        <w:rPr>
          <w:rFonts w:ascii="Arial" w:hAnsi="Arial" w:cs="Arial"/>
          <w:sz w:val="22"/>
          <w:szCs w:val="22"/>
        </w:rPr>
        <w:t> </w:t>
      </w:r>
      <w:r w:rsidRPr="00D21C7A">
        <w:rPr>
          <w:rFonts w:ascii="Arial" w:hAnsi="Arial" w:cs="Arial"/>
          <w:sz w:val="22"/>
          <w:szCs w:val="22"/>
        </w:rPr>
        <w:t>smyslu čl. 4 odst. 3 této smlouvy (</w:t>
      </w:r>
      <w:r w:rsidRPr="00D21C7A">
        <w:rPr>
          <w:rStyle w:val="bold"/>
          <w:rFonts w:ascii="Arial" w:hAnsi="Arial" w:cs="Arial"/>
          <w:b w:val="0"/>
          <w:sz w:val="22"/>
          <w:szCs w:val="22"/>
        </w:rPr>
        <w:t>např. náklady vzniklé v důsledku nepředvídaných okolností apod.)</w:t>
      </w:r>
      <w:r w:rsidRPr="00D21C7A">
        <w:rPr>
          <w:rFonts w:ascii="Arial" w:hAnsi="Arial" w:cs="Arial"/>
          <w:sz w:val="22"/>
          <w:szCs w:val="22"/>
        </w:rPr>
        <w:t>.</w:t>
      </w:r>
    </w:p>
    <w:p w14:paraId="41635E19" w14:textId="7F2F3087" w:rsidR="00334EB0" w:rsidRDefault="00334EB0" w:rsidP="00334EB0">
      <w:pPr>
        <w:keepNext/>
        <w:jc w:val="center"/>
        <w:rPr>
          <w:rFonts w:ascii="Arial" w:hAnsi="Arial" w:cs="Arial"/>
          <w:b/>
          <w:sz w:val="22"/>
          <w:szCs w:val="22"/>
          <w:u w:val="single"/>
        </w:rPr>
      </w:pPr>
    </w:p>
    <w:p w14:paraId="5065B270" w14:textId="77777777" w:rsidR="004A15F1" w:rsidRPr="008A6A71" w:rsidRDefault="004A15F1" w:rsidP="00334EB0">
      <w:pPr>
        <w:keepNext/>
        <w:jc w:val="center"/>
        <w:rPr>
          <w:rFonts w:ascii="Arial" w:hAnsi="Arial" w:cs="Arial"/>
          <w:b/>
          <w:sz w:val="22"/>
          <w:szCs w:val="22"/>
          <w:u w:val="single"/>
        </w:rPr>
      </w:pPr>
    </w:p>
    <w:p w14:paraId="41635E1A" w14:textId="77777777" w:rsidR="00334EB0" w:rsidRPr="008A6A71" w:rsidRDefault="00334EB0" w:rsidP="00334EB0">
      <w:pPr>
        <w:keepNext/>
        <w:jc w:val="center"/>
        <w:rPr>
          <w:rFonts w:ascii="Arial" w:hAnsi="Arial" w:cs="Arial"/>
          <w:b/>
          <w:sz w:val="22"/>
          <w:szCs w:val="22"/>
          <w:u w:val="single"/>
        </w:rPr>
      </w:pPr>
      <w:r w:rsidRPr="008A6A71">
        <w:rPr>
          <w:rFonts w:ascii="Arial" w:hAnsi="Arial" w:cs="Arial"/>
          <w:b/>
          <w:sz w:val="22"/>
          <w:szCs w:val="22"/>
          <w:u w:val="single"/>
        </w:rPr>
        <w:t>ČLÁNEK 5</w:t>
      </w:r>
    </w:p>
    <w:p w14:paraId="41635E1B" w14:textId="77777777" w:rsidR="002D4E82" w:rsidRPr="008A6A71" w:rsidRDefault="002D4E82" w:rsidP="002D4E82">
      <w:pPr>
        <w:keepNext/>
        <w:jc w:val="center"/>
        <w:rPr>
          <w:rFonts w:ascii="Arial" w:hAnsi="Arial" w:cs="Arial"/>
          <w:b/>
          <w:sz w:val="22"/>
          <w:szCs w:val="22"/>
          <w:u w:val="single"/>
        </w:rPr>
      </w:pPr>
      <w:r w:rsidRPr="008A6A71">
        <w:rPr>
          <w:rFonts w:ascii="Arial" w:hAnsi="Arial" w:cs="Arial"/>
          <w:b/>
          <w:sz w:val="22"/>
          <w:szCs w:val="22"/>
          <w:u w:val="single"/>
        </w:rPr>
        <w:t>FINANČ</w:t>
      </w:r>
      <w:r w:rsidR="00812724" w:rsidRPr="008A6A71">
        <w:rPr>
          <w:rFonts w:ascii="Arial" w:hAnsi="Arial" w:cs="Arial"/>
          <w:b/>
          <w:sz w:val="22"/>
          <w:szCs w:val="22"/>
          <w:u w:val="single"/>
        </w:rPr>
        <w:t>NÍ</w:t>
      </w:r>
      <w:r w:rsidRPr="008A6A71">
        <w:rPr>
          <w:rFonts w:ascii="Arial" w:hAnsi="Arial" w:cs="Arial"/>
          <w:b/>
          <w:sz w:val="22"/>
          <w:szCs w:val="22"/>
          <w:u w:val="single"/>
        </w:rPr>
        <w:t xml:space="preserve"> VZTAH</w:t>
      </w:r>
      <w:r w:rsidR="00812724" w:rsidRPr="008A6A71">
        <w:rPr>
          <w:rFonts w:ascii="Arial" w:hAnsi="Arial" w:cs="Arial"/>
          <w:b/>
          <w:sz w:val="22"/>
          <w:szCs w:val="22"/>
          <w:u w:val="single"/>
        </w:rPr>
        <w:t>Y</w:t>
      </w:r>
      <w:r w:rsidR="00CF6509" w:rsidRPr="008A6A71">
        <w:rPr>
          <w:rFonts w:ascii="Arial" w:hAnsi="Arial" w:cs="Arial"/>
          <w:b/>
          <w:sz w:val="22"/>
          <w:szCs w:val="22"/>
          <w:u w:val="single"/>
        </w:rPr>
        <w:t xml:space="preserve"> MEZI SMLUVNÍMI STRANAMI, </w:t>
      </w:r>
      <w:r w:rsidR="00F96A8C" w:rsidRPr="008A6A71">
        <w:rPr>
          <w:rFonts w:ascii="Arial" w:hAnsi="Arial" w:cs="Arial"/>
          <w:b/>
          <w:sz w:val="22"/>
          <w:szCs w:val="22"/>
          <w:u w:val="single"/>
        </w:rPr>
        <w:t>KOMPENZACE</w:t>
      </w:r>
    </w:p>
    <w:p w14:paraId="41635E1D" w14:textId="77777777" w:rsidR="00E454C7" w:rsidRPr="008A6A71" w:rsidRDefault="00ED3108" w:rsidP="00973CC5">
      <w:pPr>
        <w:widowControl/>
        <w:numPr>
          <w:ilvl w:val="0"/>
          <w:numId w:val="33"/>
        </w:numPr>
        <w:autoSpaceDE/>
        <w:autoSpaceDN/>
        <w:adjustRightInd/>
        <w:spacing w:before="120" w:after="120"/>
        <w:jc w:val="both"/>
        <w:rPr>
          <w:rFonts w:ascii="Arial" w:hAnsi="Arial" w:cs="Arial"/>
          <w:sz w:val="22"/>
          <w:szCs w:val="22"/>
        </w:rPr>
      </w:pPr>
      <w:r w:rsidRPr="008A6A71">
        <w:rPr>
          <w:rFonts w:ascii="Arial" w:hAnsi="Arial" w:cs="Arial"/>
          <w:sz w:val="22"/>
          <w:szCs w:val="22"/>
        </w:rPr>
        <w:t xml:space="preserve">Dopravci bude hrazena kompenzace ve výši a za podmínek stanovených v tomto čl. 5 smlouvy. </w:t>
      </w:r>
    </w:p>
    <w:p w14:paraId="41635E1F" w14:textId="77777777" w:rsidR="00ED3108" w:rsidRPr="008A6A71" w:rsidRDefault="00ED3108" w:rsidP="004B69F9">
      <w:pPr>
        <w:widowControl/>
        <w:numPr>
          <w:ilvl w:val="0"/>
          <w:numId w:val="33"/>
        </w:numPr>
        <w:autoSpaceDE/>
        <w:autoSpaceDN/>
        <w:adjustRightInd/>
        <w:spacing w:after="120"/>
        <w:jc w:val="both"/>
        <w:rPr>
          <w:rFonts w:ascii="Arial" w:hAnsi="Arial" w:cs="Arial"/>
          <w:sz w:val="22"/>
          <w:szCs w:val="22"/>
        </w:rPr>
      </w:pPr>
      <w:r w:rsidRPr="008A6A71">
        <w:rPr>
          <w:rFonts w:ascii="Arial" w:hAnsi="Arial" w:cs="Arial"/>
          <w:sz w:val="22"/>
          <w:szCs w:val="22"/>
        </w:rPr>
        <w:t xml:space="preserve">Dopravce je povinen výši kompenzace </w:t>
      </w:r>
      <w:r w:rsidR="00201E8D" w:rsidRPr="008A6A71">
        <w:rPr>
          <w:rFonts w:ascii="Arial" w:hAnsi="Arial" w:cs="Arial"/>
          <w:sz w:val="22"/>
          <w:szCs w:val="22"/>
        </w:rPr>
        <w:t xml:space="preserve">v příslušném </w:t>
      </w:r>
      <w:r w:rsidR="00F00D3D" w:rsidRPr="008A6A71">
        <w:rPr>
          <w:rFonts w:ascii="Arial" w:hAnsi="Arial" w:cs="Arial"/>
          <w:sz w:val="22"/>
          <w:szCs w:val="22"/>
        </w:rPr>
        <w:t xml:space="preserve">kalendářním </w:t>
      </w:r>
      <w:r w:rsidR="00B87DD6" w:rsidRPr="008A6A71">
        <w:rPr>
          <w:rFonts w:ascii="Arial" w:hAnsi="Arial" w:cs="Arial"/>
          <w:sz w:val="22"/>
          <w:szCs w:val="22"/>
        </w:rPr>
        <w:t>měsíci vypočíst následovně</w:t>
      </w:r>
      <w:r w:rsidRPr="008A6A71">
        <w:rPr>
          <w:rFonts w:ascii="Arial" w:hAnsi="Arial" w:cs="Arial"/>
          <w:sz w:val="22"/>
          <w:szCs w:val="22"/>
        </w:rPr>
        <w:t>:</w:t>
      </w:r>
    </w:p>
    <w:p w14:paraId="41635E20" w14:textId="1F21496D" w:rsidR="00ED3108" w:rsidRPr="008A6A71" w:rsidRDefault="00B87DD6" w:rsidP="00ED3108">
      <w:pPr>
        <w:widowControl/>
        <w:pBdr>
          <w:top w:val="single" w:sz="4" w:space="1" w:color="auto"/>
          <w:left w:val="single" w:sz="4" w:space="4" w:color="auto"/>
          <w:bottom w:val="single" w:sz="4" w:space="1" w:color="auto"/>
          <w:right w:val="single" w:sz="4" w:space="4" w:color="auto"/>
        </w:pBdr>
        <w:autoSpaceDE/>
        <w:autoSpaceDN/>
        <w:adjustRightInd/>
        <w:spacing w:after="120"/>
        <w:ind w:left="720"/>
        <w:jc w:val="both"/>
        <w:rPr>
          <w:rFonts w:ascii="Arial" w:hAnsi="Arial" w:cs="Arial"/>
          <w:sz w:val="22"/>
          <w:szCs w:val="22"/>
        </w:rPr>
      </w:pPr>
      <w:r w:rsidRPr="008A6A71">
        <w:rPr>
          <w:rFonts w:ascii="Arial" w:hAnsi="Arial" w:cs="Arial"/>
          <w:sz w:val="22"/>
          <w:szCs w:val="22"/>
        </w:rPr>
        <w:t xml:space="preserve">kompenzace </w:t>
      </w:r>
      <w:r w:rsidRPr="008A6A71">
        <w:rPr>
          <w:rFonts w:ascii="Arial" w:hAnsi="Arial" w:cs="Arial"/>
          <w:b/>
          <w:sz w:val="22"/>
          <w:szCs w:val="22"/>
        </w:rPr>
        <w:t>=</w:t>
      </w:r>
      <w:r w:rsidRPr="008A6A71">
        <w:rPr>
          <w:rFonts w:ascii="Arial" w:hAnsi="Arial" w:cs="Arial"/>
          <w:sz w:val="22"/>
          <w:szCs w:val="22"/>
        </w:rPr>
        <w:t xml:space="preserve"> [(</w:t>
      </w:r>
      <w:r w:rsidR="00F82934" w:rsidRPr="008A6A71">
        <w:rPr>
          <w:rFonts w:ascii="Arial" w:hAnsi="Arial" w:cs="Arial"/>
          <w:sz w:val="22"/>
          <w:szCs w:val="22"/>
        </w:rPr>
        <w:t>Objedna</w:t>
      </w:r>
      <w:r w:rsidR="00ED3108" w:rsidRPr="008A6A71">
        <w:rPr>
          <w:rFonts w:ascii="Arial" w:hAnsi="Arial" w:cs="Arial"/>
          <w:sz w:val="22"/>
          <w:szCs w:val="22"/>
        </w:rPr>
        <w:t xml:space="preserve">ný dopravní výkon </w:t>
      </w:r>
      <w:r w:rsidR="0085055E">
        <w:rPr>
          <w:rFonts w:ascii="Arial" w:hAnsi="Arial" w:cs="Arial"/>
          <w:sz w:val="22"/>
          <w:szCs w:val="22"/>
        </w:rPr>
        <w:t>–</w:t>
      </w:r>
      <w:r w:rsidRPr="008A6A71">
        <w:rPr>
          <w:rFonts w:ascii="Arial" w:hAnsi="Arial" w:cs="Arial"/>
          <w:sz w:val="22"/>
          <w:szCs w:val="22"/>
        </w:rPr>
        <w:t xml:space="preserve"> Neuplatnitelný</w:t>
      </w:r>
      <w:r w:rsidR="00ED3108" w:rsidRPr="008A6A71">
        <w:rPr>
          <w:rFonts w:ascii="Arial" w:hAnsi="Arial" w:cs="Arial"/>
          <w:sz w:val="22"/>
          <w:szCs w:val="22"/>
        </w:rPr>
        <w:t xml:space="preserve"> dopravní výkon</w:t>
      </w:r>
      <w:r w:rsidRPr="008A6A71">
        <w:rPr>
          <w:rFonts w:ascii="Arial" w:hAnsi="Arial" w:cs="Arial"/>
          <w:sz w:val="22"/>
          <w:szCs w:val="22"/>
        </w:rPr>
        <w:t xml:space="preserve">) </w:t>
      </w:r>
      <w:r w:rsidRPr="008A6A71">
        <w:rPr>
          <w:rFonts w:ascii="Arial" w:hAnsi="Arial" w:cs="Arial"/>
          <w:b/>
          <w:sz w:val="22"/>
          <w:szCs w:val="22"/>
        </w:rPr>
        <w:t>*</w:t>
      </w:r>
      <w:r w:rsidR="00ED3108" w:rsidRPr="008A6A71">
        <w:rPr>
          <w:rFonts w:ascii="Arial" w:hAnsi="Arial" w:cs="Arial"/>
          <w:sz w:val="22"/>
          <w:szCs w:val="22"/>
        </w:rPr>
        <w:t xml:space="preserve"> cena na 1 km</w:t>
      </w:r>
      <w:r w:rsidRPr="008A6A71">
        <w:rPr>
          <w:rFonts w:ascii="Arial" w:hAnsi="Arial" w:cs="Arial"/>
          <w:sz w:val="22"/>
          <w:szCs w:val="22"/>
        </w:rPr>
        <w:t>]</w:t>
      </w:r>
      <w:r w:rsidR="00F67CEB" w:rsidRPr="008A6A71">
        <w:rPr>
          <w:rFonts w:ascii="Arial" w:hAnsi="Arial" w:cs="Arial"/>
          <w:sz w:val="22"/>
          <w:szCs w:val="22"/>
        </w:rPr>
        <w:t xml:space="preserve"> </w:t>
      </w:r>
      <w:r w:rsidR="00ED3108" w:rsidRPr="008A6A71">
        <w:rPr>
          <w:rFonts w:ascii="Arial" w:hAnsi="Arial" w:cs="Arial"/>
          <w:b/>
          <w:sz w:val="22"/>
          <w:szCs w:val="22"/>
        </w:rPr>
        <w:t>–</w:t>
      </w:r>
      <w:r w:rsidR="00ED3108" w:rsidRPr="008A6A71">
        <w:rPr>
          <w:rFonts w:ascii="Arial" w:hAnsi="Arial" w:cs="Arial"/>
          <w:sz w:val="22"/>
          <w:szCs w:val="22"/>
        </w:rPr>
        <w:t xml:space="preserve"> Výnosy pro výpočet kompenzace</w:t>
      </w:r>
    </w:p>
    <w:p w14:paraId="0E078AED" w14:textId="783AF146" w:rsidR="00F23E03" w:rsidRPr="00C73AEF" w:rsidRDefault="00F23E03" w:rsidP="00973CC5">
      <w:pPr>
        <w:widowControl/>
        <w:autoSpaceDE/>
        <w:autoSpaceDN/>
        <w:adjustRightInd/>
        <w:spacing w:before="240" w:after="120"/>
        <w:ind w:left="360"/>
        <w:jc w:val="both"/>
        <w:rPr>
          <w:rFonts w:ascii="Arial" w:hAnsi="Arial" w:cs="Arial"/>
          <w:sz w:val="22"/>
          <w:szCs w:val="22"/>
        </w:rPr>
      </w:pPr>
      <w:r w:rsidRPr="008A6A71">
        <w:rPr>
          <w:rFonts w:ascii="Arial" w:hAnsi="Arial" w:cs="Arial"/>
          <w:b/>
          <w:sz w:val="22"/>
          <w:szCs w:val="22"/>
        </w:rPr>
        <w:t>Výnosy pro výpočet kompenzace</w:t>
      </w:r>
      <w:r>
        <w:rPr>
          <w:rFonts w:ascii="Arial" w:hAnsi="Arial" w:cs="Arial"/>
          <w:b/>
          <w:sz w:val="22"/>
          <w:szCs w:val="22"/>
        </w:rPr>
        <w:t xml:space="preserve"> </w:t>
      </w:r>
      <w:r w:rsidR="00BF03F3">
        <w:rPr>
          <w:rFonts w:ascii="Arial" w:hAnsi="Arial" w:cs="Arial"/>
          <w:sz w:val="22"/>
          <w:szCs w:val="22"/>
        </w:rPr>
        <w:t>se rozumí veškeré finanční prostředky</w:t>
      </w:r>
      <w:r w:rsidR="00BD17A8">
        <w:rPr>
          <w:rFonts w:ascii="Arial" w:hAnsi="Arial" w:cs="Arial"/>
          <w:sz w:val="22"/>
          <w:szCs w:val="22"/>
        </w:rPr>
        <w:t xml:space="preserve"> v hotovosti</w:t>
      </w:r>
      <w:r w:rsidR="00BF03F3">
        <w:rPr>
          <w:rFonts w:ascii="Arial" w:hAnsi="Arial" w:cs="Arial"/>
          <w:sz w:val="22"/>
          <w:szCs w:val="22"/>
        </w:rPr>
        <w:t>,</w:t>
      </w:r>
      <w:r w:rsidR="007C63D9">
        <w:rPr>
          <w:rFonts w:ascii="Arial" w:hAnsi="Arial" w:cs="Arial"/>
          <w:sz w:val="22"/>
          <w:szCs w:val="22"/>
        </w:rPr>
        <w:t xml:space="preserve"> které Dopravce získal prodejem jízdného a předplatného v samotných autobusech při</w:t>
      </w:r>
      <w:r w:rsidR="00973CC5">
        <w:rPr>
          <w:rFonts w:ascii="Arial" w:hAnsi="Arial" w:cs="Arial"/>
          <w:sz w:val="22"/>
          <w:szCs w:val="22"/>
        </w:rPr>
        <w:t> </w:t>
      </w:r>
      <w:r w:rsidR="007C63D9">
        <w:rPr>
          <w:rFonts w:ascii="Arial" w:hAnsi="Arial" w:cs="Arial"/>
          <w:sz w:val="22"/>
          <w:szCs w:val="22"/>
        </w:rPr>
        <w:t>poskytování dopravních služeb dle této smlouvy</w:t>
      </w:r>
      <w:r w:rsidRPr="008A6A71">
        <w:rPr>
          <w:rFonts w:ascii="Arial" w:hAnsi="Arial" w:cs="Arial"/>
          <w:sz w:val="22"/>
          <w:szCs w:val="22"/>
        </w:rPr>
        <w:t xml:space="preserve"> v příslušném kalendářním měsíci bez DPH</w:t>
      </w:r>
      <w:r>
        <w:rPr>
          <w:rFonts w:ascii="Arial" w:hAnsi="Arial" w:cs="Arial"/>
          <w:sz w:val="22"/>
          <w:szCs w:val="22"/>
        </w:rPr>
        <w:t xml:space="preserve">. </w:t>
      </w:r>
      <w:r w:rsidR="00BD17A8">
        <w:rPr>
          <w:rFonts w:ascii="Arial" w:hAnsi="Arial" w:cs="Arial"/>
          <w:sz w:val="22"/>
          <w:szCs w:val="22"/>
        </w:rPr>
        <w:t>Tyto finanční prostředky si Dopravce</w:t>
      </w:r>
      <w:r w:rsidR="00FD5B2E">
        <w:rPr>
          <w:rFonts w:ascii="Arial" w:hAnsi="Arial" w:cs="Arial"/>
          <w:sz w:val="22"/>
          <w:szCs w:val="22"/>
        </w:rPr>
        <w:t xml:space="preserve"> je oprávněn</w:t>
      </w:r>
      <w:r w:rsidR="00BD17A8">
        <w:rPr>
          <w:rFonts w:ascii="Arial" w:hAnsi="Arial" w:cs="Arial"/>
          <w:sz w:val="22"/>
          <w:szCs w:val="22"/>
        </w:rPr>
        <w:t xml:space="preserve"> ponech</w:t>
      </w:r>
      <w:r w:rsidR="00FD5B2E">
        <w:rPr>
          <w:rFonts w:ascii="Arial" w:hAnsi="Arial" w:cs="Arial"/>
          <w:sz w:val="22"/>
          <w:szCs w:val="22"/>
        </w:rPr>
        <w:t>at</w:t>
      </w:r>
      <w:r w:rsidR="00BD17A8">
        <w:rPr>
          <w:rFonts w:ascii="Arial" w:hAnsi="Arial" w:cs="Arial"/>
          <w:sz w:val="22"/>
          <w:szCs w:val="22"/>
        </w:rPr>
        <w:t xml:space="preserve">, s tím, že </w:t>
      </w:r>
      <w:r w:rsidR="00FC498A">
        <w:rPr>
          <w:rFonts w:ascii="Arial" w:hAnsi="Arial" w:cs="Arial"/>
          <w:sz w:val="22"/>
          <w:szCs w:val="22"/>
        </w:rPr>
        <w:t>budou za</w:t>
      </w:r>
      <w:r w:rsidR="00BD17A8">
        <w:rPr>
          <w:rFonts w:ascii="Arial" w:hAnsi="Arial" w:cs="Arial"/>
          <w:sz w:val="22"/>
          <w:szCs w:val="22"/>
        </w:rPr>
        <w:t xml:space="preserve"> každý </w:t>
      </w:r>
      <w:r w:rsidR="00FC498A">
        <w:rPr>
          <w:rFonts w:ascii="Arial" w:hAnsi="Arial" w:cs="Arial"/>
          <w:sz w:val="22"/>
          <w:szCs w:val="22"/>
        </w:rPr>
        <w:t xml:space="preserve">kalendářní </w:t>
      </w:r>
      <w:r w:rsidR="00BD17A8">
        <w:rPr>
          <w:rFonts w:ascii="Arial" w:hAnsi="Arial" w:cs="Arial"/>
          <w:sz w:val="22"/>
          <w:szCs w:val="22"/>
        </w:rPr>
        <w:t>měsíc</w:t>
      </w:r>
      <w:r w:rsidR="00FC498A">
        <w:rPr>
          <w:rFonts w:ascii="Arial" w:hAnsi="Arial" w:cs="Arial"/>
          <w:sz w:val="22"/>
          <w:szCs w:val="22"/>
        </w:rPr>
        <w:t xml:space="preserve"> trvání smlouvy</w:t>
      </w:r>
      <w:r w:rsidR="00BD17A8">
        <w:rPr>
          <w:rFonts w:ascii="Arial" w:hAnsi="Arial" w:cs="Arial"/>
          <w:sz w:val="22"/>
          <w:szCs w:val="22"/>
        </w:rPr>
        <w:t xml:space="preserve"> vyúčtovány postupem dle odst. 4 níže. Smluvní strany pro vyloučení pochybností konstatují, že za Výnosy pro výpočet kompenzace se nepovažují prostředky utržené Dopravcem v jeho prodejních místech mimo autobusy používané k provozování dopravních služeb dle této smlouvy. Za Výnosy pro výpočet kompenzace se též nepovažují výnosy z </w:t>
      </w:r>
      <w:r w:rsidR="00BD17A8" w:rsidRPr="00BD17A8">
        <w:rPr>
          <w:rFonts w:ascii="Arial" w:hAnsi="Arial" w:cs="Arial"/>
          <w:sz w:val="22"/>
          <w:szCs w:val="22"/>
        </w:rPr>
        <w:t>prodej</w:t>
      </w:r>
      <w:r w:rsidR="00BD17A8">
        <w:rPr>
          <w:rFonts w:ascii="Arial" w:hAnsi="Arial" w:cs="Arial"/>
          <w:sz w:val="22"/>
          <w:szCs w:val="22"/>
        </w:rPr>
        <w:t>e</w:t>
      </w:r>
      <w:r w:rsidR="00BD17A8" w:rsidRPr="00BD17A8">
        <w:rPr>
          <w:rFonts w:ascii="Arial" w:hAnsi="Arial" w:cs="Arial"/>
          <w:sz w:val="22"/>
          <w:szCs w:val="22"/>
        </w:rPr>
        <w:t xml:space="preserve"> jízdního dokladu </w:t>
      </w:r>
      <w:r w:rsidR="00BD17A8">
        <w:rPr>
          <w:rFonts w:ascii="Arial" w:hAnsi="Arial" w:cs="Arial"/>
          <w:sz w:val="22"/>
          <w:szCs w:val="22"/>
        </w:rPr>
        <w:t xml:space="preserve">prostřednictvím </w:t>
      </w:r>
      <w:r w:rsidR="00BD17A8" w:rsidRPr="00BD17A8">
        <w:rPr>
          <w:rFonts w:ascii="Arial" w:hAnsi="Arial" w:cs="Arial"/>
          <w:sz w:val="22"/>
          <w:szCs w:val="22"/>
        </w:rPr>
        <w:t>bezkontaktní čipové kart</w:t>
      </w:r>
      <w:r w:rsidR="00BD17A8">
        <w:rPr>
          <w:rFonts w:ascii="Arial" w:hAnsi="Arial" w:cs="Arial"/>
          <w:sz w:val="22"/>
          <w:szCs w:val="22"/>
        </w:rPr>
        <w:t xml:space="preserve">y. </w:t>
      </w:r>
    </w:p>
    <w:p w14:paraId="41635E21" w14:textId="4C37A6D1" w:rsidR="00A44A1B" w:rsidRPr="008A6A71" w:rsidRDefault="00F90FA1" w:rsidP="004261A6">
      <w:pPr>
        <w:widowControl/>
        <w:autoSpaceDE/>
        <w:autoSpaceDN/>
        <w:adjustRightInd/>
        <w:spacing w:after="120"/>
        <w:ind w:left="284" w:right="-1"/>
        <w:jc w:val="both"/>
        <w:rPr>
          <w:rFonts w:ascii="Arial" w:hAnsi="Arial" w:cs="Arial"/>
          <w:sz w:val="22"/>
          <w:szCs w:val="22"/>
        </w:rPr>
      </w:pPr>
      <w:r w:rsidRPr="008A6A71">
        <w:rPr>
          <w:rFonts w:ascii="Arial" w:hAnsi="Arial" w:cs="Arial"/>
          <w:b/>
          <w:sz w:val="22"/>
          <w:szCs w:val="22"/>
        </w:rPr>
        <w:t>Neuplatnitelným dopravním výkonem</w:t>
      </w:r>
      <w:r w:rsidRPr="008A6A71">
        <w:rPr>
          <w:rFonts w:ascii="Arial" w:hAnsi="Arial" w:cs="Arial"/>
          <w:sz w:val="22"/>
          <w:szCs w:val="22"/>
        </w:rPr>
        <w:t xml:space="preserve"> se pro účely výpočtu kompenzace podle </w:t>
      </w:r>
      <w:r w:rsidR="00C549A9" w:rsidRPr="008A6A71">
        <w:rPr>
          <w:rFonts w:ascii="Arial" w:hAnsi="Arial" w:cs="Arial"/>
          <w:sz w:val="22"/>
          <w:szCs w:val="22"/>
        </w:rPr>
        <w:t>tohoto článku</w:t>
      </w:r>
      <w:r w:rsidRPr="008A6A71">
        <w:rPr>
          <w:rFonts w:ascii="Arial" w:hAnsi="Arial" w:cs="Arial"/>
          <w:sz w:val="22"/>
          <w:szCs w:val="22"/>
        </w:rPr>
        <w:t xml:space="preserve"> rozumí takový dopravní výkon, který</w:t>
      </w:r>
      <w:r w:rsidR="0037156B" w:rsidRPr="008A6A71">
        <w:rPr>
          <w:rFonts w:ascii="Arial" w:hAnsi="Arial" w:cs="Arial"/>
          <w:sz w:val="22"/>
          <w:szCs w:val="22"/>
        </w:rPr>
        <w:t xml:space="preserve"> Dopravce </w:t>
      </w:r>
      <w:r w:rsidR="00232B9F" w:rsidRPr="008A6A71">
        <w:rPr>
          <w:rFonts w:ascii="Arial" w:hAnsi="Arial" w:cs="Arial"/>
          <w:sz w:val="22"/>
          <w:szCs w:val="22"/>
        </w:rPr>
        <w:t>(i)</w:t>
      </w:r>
      <w:r w:rsidR="00C82530" w:rsidRPr="008A6A71">
        <w:rPr>
          <w:rFonts w:ascii="Arial" w:hAnsi="Arial" w:cs="Arial"/>
          <w:sz w:val="22"/>
          <w:szCs w:val="22"/>
        </w:rPr>
        <w:t xml:space="preserve"> </w:t>
      </w:r>
      <w:r w:rsidR="00A44A1B" w:rsidRPr="008A6A71">
        <w:rPr>
          <w:rFonts w:ascii="Arial" w:hAnsi="Arial" w:cs="Arial"/>
          <w:sz w:val="22"/>
          <w:szCs w:val="22"/>
        </w:rPr>
        <w:t xml:space="preserve">provedl v rozporu </w:t>
      </w:r>
      <w:r w:rsidR="00B51ADF" w:rsidRPr="008A6A71">
        <w:rPr>
          <w:rFonts w:ascii="Arial" w:hAnsi="Arial" w:cs="Arial"/>
          <w:sz w:val="22"/>
          <w:szCs w:val="22"/>
        </w:rPr>
        <w:t xml:space="preserve">s </w:t>
      </w:r>
      <w:r w:rsidR="00A44A1B" w:rsidRPr="008A6A71">
        <w:rPr>
          <w:rFonts w:ascii="Arial" w:hAnsi="Arial" w:cs="Arial"/>
          <w:sz w:val="22"/>
          <w:szCs w:val="22"/>
        </w:rPr>
        <w:t>platnou licencí a/nebo schváleným jízdním řádem</w:t>
      </w:r>
      <w:r w:rsidR="0037156B" w:rsidRPr="008A6A71">
        <w:rPr>
          <w:rFonts w:ascii="Arial" w:hAnsi="Arial" w:cs="Arial"/>
          <w:sz w:val="22"/>
          <w:szCs w:val="22"/>
        </w:rPr>
        <w:t>, (</w:t>
      </w:r>
      <w:proofErr w:type="spellStart"/>
      <w:r w:rsidR="0037156B" w:rsidRPr="008A6A71">
        <w:rPr>
          <w:rFonts w:ascii="Arial" w:hAnsi="Arial" w:cs="Arial"/>
          <w:sz w:val="22"/>
          <w:szCs w:val="22"/>
        </w:rPr>
        <w:t>ii</w:t>
      </w:r>
      <w:proofErr w:type="spellEnd"/>
      <w:r w:rsidR="0037156B" w:rsidRPr="008A6A71">
        <w:rPr>
          <w:rFonts w:ascii="Arial" w:hAnsi="Arial" w:cs="Arial"/>
          <w:sz w:val="22"/>
          <w:szCs w:val="22"/>
        </w:rPr>
        <w:t>) neprovedl</w:t>
      </w:r>
      <w:r w:rsidR="00A70AA1" w:rsidRPr="008A6A71">
        <w:rPr>
          <w:rFonts w:ascii="Arial" w:hAnsi="Arial" w:cs="Arial"/>
          <w:sz w:val="22"/>
          <w:szCs w:val="22"/>
        </w:rPr>
        <w:t xml:space="preserve"> v důsledku porušení svých povinností dle této smlouvy </w:t>
      </w:r>
      <w:r w:rsidR="0037156B" w:rsidRPr="008A6A71">
        <w:rPr>
          <w:rFonts w:ascii="Arial" w:hAnsi="Arial" w:cs="Arial"/>
          <w:sz w:val="22"/>
          <w:szCs w:val="22"/>
        </w:rPr>
        <w:t>(např. vynechal spoj nebo část spoje), (</w:t>
      </w:r>
      <w:proofErr w:type="spellStart"/>
      <w:r w:rsidR="0037156B" w:rsidRPr="008A6A71">
        <w:rPr>
          <w:rFonts w:ascii="Arial" w:hAnsi="Arial" w:cs="Arial"/>
          <w:sz w:val="22"/>
          <w:szCs w:val="22"/>
        </w:rPr>
        <w:t>iii</w:t>
      </w:r>
      <w:proofErr w:type="spellEnd"/>
      <w:r w:rsidR="0037156B" w:rsidRPr="008A6A71">
        <w:rPr>
          <w:rFonts w:ascii="Arial" w:hAnsi="Arial" w:cs="Arial"/>
          <w:sz w:val="22"/>
          <w:szCs w:val="22"/>
        </w:rPr>
        <w:t>) provedl tak, že byl</w:t>
      </w:r>
      <w:r w:rsidR="00546821" w:rsidRPr="008A6A71">
        <w:rPr>
          <w:rFonts w:ascii="Arial" w:hAnsi="Arial" w:cs="Arial"/>
          <w:sz w:val="22"/>
          <w:szCs w:val="22"/>
        </w:rPr>
        <w:t xml:space="preserve"> </w:t>
      </w:r>
      <w:r w:rsidR="0037156B" w:rsidRPr="008A6A71">
        <w:rPr>
          <w:rFonts w:ascii="Arial" w:hAnsi="Arial" w:cs="Arial"/>
          <w:sz w:val="22"/>
          <w:szCs w:val="22"/>
        </w:rPr>
        <w:t xml:space="preserve">spoj </w:t>
      </w:r>
      <w:r w:rsidR="00232B9F" w:rsidRPr="008A6A71">
        <w:rPr>
          <w:rFonts w:ascii="Arial" w:hAnsi="Arial" w:cs="Arial"/>
          <w:sz w:val="22"/>
          <w:szCs w:val="22"/>
        </w:rPr>
        <w:t xml:space="preserve">na výjezdu z výchozí zastávky </w:t>
      </w:r>
      <w:r w:rsidR="0037156B" w:rsidRPr="008A6A71">
        <w:rPr>
          <w:rFonts w:ascii="Arial" w:hAnsi="Arial" w:cs="Arial"/>
          <w:sz w:val="22"/>
          <w:szCs w:val="22"/>
        </w:rPr>
        <w:t xml:space="preserve">zpožděn </w:t>
      </w:r>
      <w:r w:rsidR="002A7019" w:rsidRPr="008A6A71">
        <w:rPr>
          <w:rFonts w:ascii="Arial" w:hAnsi="Arial" w:cs="Arial"/>
          <w:sz w:val="22"/>
          <w:szCs w:val="22"/>
        </w:rPr>
        <w:t xml:space="preserve">o více než </w:t>
      </w:r>
      <w:r w:rsidR="00232B9F" w:rsidRPr="008A6A71">
        <w:rPr>
          <w:rFonts w:ascii="Arial" w:hAnsi="Arial" w:cs="Arial"/>
          <w:sz w:val="22"/>
          <w:szCs w:val="22"/>
        </w:rPr>
        <w:t>15 minut nebo na příjezdu do</w:t>
      </w:r>
      <w:r w:rsidR="004261A6" w:rsidRPr="008A6A71">
        <w:rPr>
          <w:rFonts w:ascii="Arial" w:hAnsi="Arial" w:cs="Arial"/>
          <w:sz w:val="22"/>
          <w:szCs w:val="22"/>
        </w:rPr>
        <w:t> </w:t>
      </w:r>
      <w:r w:rsidR="00232B9F" w:rsidRPr="008A6A71">
        <w:rPr>
          <w:rFonts w:ascii="Arial" w:hAnsi="Arial" w:cs="Arial"/>
          <w:sz w:val="22"/>
          <w:szCs w:val="22"/>
        </w:rPr>
        <w:t>jakékoliv další zastávky spoje</w:t>
      </w:r>
      <w:r w:rsidR="0037156B" w:rsidRPr="008A6A71">
        <w:rPr>
          <w:rFonts w:ascii="Arial" w:hAnsi="Arial" w:cs="Arial"/>
          <w:sz w:val="22"/>
          <w:szCs w:val="22"/>
        </w:rPr>
        <w:t xml:space="preserve"> zpožděn</w:t>
      </w:r>
      <w:r w:rsidR="002A7019" w:rsidRPr="008A6A71">
        <w:rPr>
          <w:rFonts w:ascii="Arial" w:hAnsi="Arial" w:cs="Arial"/>
          <w:sz w:val="22"/>
          <w:szCs w:val="22"/>
        </w:rPr>
        <w:t xml:space="preserve">o více než </w:t>
      </w:r>
      <w:r w:rsidR="00232B9F" w:rsidRPr="008A6A71">
        <w:rPr>
          <w:rFonts w:ascii="Arial" w:hAnsi="Arial" w:cs="Arial"/>
          <w:sz w:val="22"/>
          <w:szCs w:val="22"/>
        </w:rPr>
        <w:t>20 minut</w:t>
      </w:r>
      <w:r w:rsidR="00797756" w:rsidRPr="008A6A71">
        <w:rPr>
          <w:rFonts w:ascii="Arial" w:hAnsi="Arial" w:cs="Arial"/>
          <w:sz w:val="22"/>
          <w:szCs w:val="22"/>
        </w:rPr>
        <w:t>;</w:t>
      </w:r>
      <w:r w:rsidR="004261A6" w:rsidRPr="008A6A71">
        <w:rPr>
          <w:rFonts w:ascii="Arial" w:hAnsi="Arial" w:cs="Arial"/>
          <w:sz w:val="22"/>
          <w:szCs w:val="22"/>
        </w:rPr>
        <w:t xml:space="preserve"> </w:t>
      </w:r>
      <w:r w:rsidR="00797756" w:rsidRPr="008A6A71">
        <w:rPr>
          <w:rFonts w:ascii="Arial" w:hAnsi="Arial" w:cs="Arial"/>
          <w:sz w:val="22"/>
          <w:szCs w:val="22"/>
        </w:rPr>
        <w:t>p</w:t>
      </w:r>
      <w:r w:rsidR="00B709B2" w:rsidRPr="008A6A71">
        <w:rPr>
          <w:rFonts w:ascii="Arial" w:hAnsi="Arial" w:cs="Arial"/>
          <w:sz w:val="22"/>
          <w:szCs w:val="22"/>
        </w:rPr>
        <w:t xml:space="preserve">rokáže-li </w:t>
      </w:r>
      <w:r w:rsidR="00A44A1B" w:rsidRPr="008A6A71">
        <w:rPr>
          <w:rFonts w:ascii="Arial" w:hAnsi="Arial" w:cs="Arial"/>
          <w:sz w:val="22"/>
          <w:szCs w:val="22"/>
        </w:rPr>
        <w:t>Dopravce</w:t>
      </w:r>
      <w:r w:rsidR="00B709B2" w:rsidRPr="008A6A71">
        <w:rPr>
          <w:rFonts w:ascii="Arial" w:hAnsi="Arial" w:cs="Arial"/>
          <w:sz w:val="22"/>
          <w:szCs w:val="22"/>
        </w:rPr>
        <w:t xml:space="preserve">, že zpoždění spoje (jeho části) </w:t>
      </w:r>
      <w:r w:rsidR="005E5BD7" w:rsidRPr="008A6A71">
        <w:rPr>
          <w:rFonts w:ascii="Arial" w:hAnsi="Arial" w:cs="Arial"/>
          <w:sz w:val="22"/>
          <w:szCs w:val="22"/>
        </w:rPr>
        <w:t xml:space="preserve">bylo </w:t>
      </w:r>
      <w:r w:rsidR="00A44A1B" w:rsidRPr="008A6A71">
        <w:rPr>
          <w:rFonts w:ascii="Arial" w:hAnsi="Arial" w:cs="Arial"/>
          <w:sz w:val="22"/>
          <w:szCs w:val="22"/>
        </w:rPr>
        <w:t xml:space="preserve">způsobeno </w:t>
      </w:r>
      <w:r w:rsidR="00EB79A4" w:rsidRPr="008A6A71">
        <w:rPr>
          <w:rFonts w:ascii="Arial" w:hAnsi="Arial" w:cs="Arial"/>
          <w:sz w:val="22"/>
          <w:szCs w:val="22"/>
          <w:shd w:val="clear" w:color="auto" w:fill="FFFFFF"/>
        </w:rPr>
        <w:t>mimořádnými nepředvídatelnými a</w:t>
      </w:r>
      <w:r w:rsidR="004261A6" w:rsidRPr="008A6A71">
        <w:rPr>
          <w:rFonts w:ascii="Arial" w:hAnsi="Arial" w:cs="Arial"/>
          <w:sz w:val="22"/>
          <w:szCs w:val="22"/>
          <w:shd w:val="clear" w:color="auto" w:fill="FFFFFF"/>
        </w:rPr>
        <w:t> </w:t>
      </w:r>
      <w:r w:rsidR="00EB79A4" w:rsidRPr="008A6A71">
        <w:rPr>
          <w:rFonts w:ascii="Arial" w:hAnsi="Arial" w:cs="Arial"/>
          <w:sz w:val="22"/>
          <w:szCs w:val="22"/>
          <w:shd w:val="clear" w:color="auto" w:fill="FFFFFF"/>
        </w:rPr>
        <w:t xml:space="preserve">nepřekonatelnými překážkami </w:t>
      </w:r>
      <w:r w:rsidR="00A44A1B" w:rsidRPr="008A6A71">
        <w:rPr>
          <w:rFonts w:ascii="Arial" w:hAnsi="Arial" w:cs="Arial"/>
          <w:sz w:val="22"/>
          <w:szCs w:val="22"/>
        </w:rPr>
        <w:t>ve smyslu čl. 14 této smlouvy</w:t>
      </w:r>
      <w:r w:rsidR="00B709B2" w:rsidRPr="008A6A71">
        <w:rPr>
          <w:rFonts w:ascii="Arial" w:hAnsi="Arial" w:cs="Arial"/>
          <w:sz w:val="22"/>
          <w:szCs w:val="22"/>
        </w:rPr>
        <w:t>,</w:t>
      </w:r>
      <w:r w:rsidR="0056425B" w:rsidRPr="008A6A71">
        <w:rPr>
          <w:rFonts w:ascii="Arial" w:hAnsi="Arial" w:cs="Arial"/>
          <w:sz w:val="22"/>
          <w:szCs w:val="22"/>
        </w:rPr>
        <w:t xml:space="preserve"> nebo důvody na straně Objednatele</w:t>
      </w:r>
      <w:r w:rsidR="00247DE4">
        <w:rPr>
          <w:rFonts w:ascii="Arial" w:hAnsi="Arial" w:cs="Arial"/>
          <w:sz w:val="22"/>
          <w:szCs w:val="22"/>
        </w:rPr>
        <w:t xml:space="preserve"> nebo Ústeckého kraje</w:t>
      </w:r>
      <w:r w:rsidR="0056425B" w:rsidRPr="008A6A71">
        <w:rPr>
          <w:rFonts w:ascii="Arial" w:hAnsi="Arial" w:cs="Arial"/>
          <w:sz w:val="22"/>
          <w:szCs w:val="22"/>
        </w:rPr>
        <w:t>,</w:t>
      </w:r>
      <w:r w:rsidR="004261A6" w:rsidRPr="008A6A71">
        <w:rPr>
          <w:rFonts w:ascii="Arial" w:hAnsi="Arial" w:cs="Arial"/>
          <w:sz w:val="22"/>
          <w:szCs w:val="22"/>
        </w:rPr>
        <w:t xml:space="preserve"> </w:t>
      </w:r>
      <w:r w:rsidR="005E5BD7" w:rsidRPr="008A6A71">
        <w:rPr>
          <w:rFonts w:ascii="Arial" w:hAnsi="Arial" w:cs="Arial"/>
          <w:sz w:val="22"/>
          <w:szCs w:val="22"/>
        </w:rPr>
        <w:t>ne</w:t>
      </w:r>
      <w:r w:rsidR="00B709B2" w:rsidRPr="008A6A71">
        <w:rPr>
          <w:rFonts w:ascii="Arial" w:hAnsi="Arial" w:cs="Arial"/>
          <w:sz w:val="22"/>
          <w:szCs w:val="22"/>
        </w:rPr>
        <w:t xml:space="preserve">bude takový výkon </w:t>
      </w:r>
      <w:r w:rsidR="005E5BD7" w:rsidRPr="008A6A71">
        <w:rPr>
          <w:rFonts w:ascii="Arial" w:hAnsi="Arial" w:cs="Arial"/>
          <w:sz w:val="22"/>
          <w:szCs w:val="22"/>
        </w:rPr>
        <w:t xml:space="preserve">zahrnut do Neuplatnitelného dopravního výkonu, ale tato skutečnost bude zohledněna ve výši Objednaného dopravního výkonu, </w:t>
      </w:r>
      <w:r w:rsidR="00797756" w:rsidRPr="008A6A71">
        <w:rPr>
          <w:rFonts w:ascii="Arial" w:hAnsi="Arial" w:cs="Arial"/>
          <w:sz w:val="22"/>
          <w:szCs w:val="22"/>
        </w:rPr>
        <w:t>nebo (</w:t>
      </w:r>
      <w:proofErr w:type="spellStart"/>
      <w:r w:rsidR="00797756" w:rsidRPr="008A6A71">
        <w:rPr>
          <w:rFonts w:ascii="Arial" w:hAnsi="Arial" w:cs="Arial"/>
          <w:sz w:val="22"/>
          <w:szCs w:val="22"/>
        </w:rPr>
        <w:t>iv</w:t>
      </w:r>
      <w:proofErr w:type="spellEnd"/>
      <w:r w:rsidR="00797756" w:rsidRPr="008A6A71">
        <w:rPr>
          <w:rFonts w:ascii="Arial" w:hAnsi="Arial" w:cs="Arial"/>
          <w:sz w:val="22"/>
          <w:szCs w:val="22"/>
        </w:rPr>
        <w:t xml:space="preserve">) provedl tak, že </w:t>
      </w:r>
      <w:r w:rsidR="00AB11FD" w:rsidRPr="008A6A71">
        <w:rPr>
          <w:rFonts w:ascii="Arial" w:hAnsi="Arial" w:cs="Arial"/>
          <w:sz w:val="22"/>
          <w:szCs w:val="22"/>
        </w:rPr>
        <w:t>spoj</w:t>
      </w:r>
      <w:r w:rsidR="00797756" w:rsidRPr="008A6A71">
        <w:rPr>
          <w:rFonts w:ascii="Arial" w:hAnsi="Arial" w:cs="Arial"/>
          <w:sz w:val="22"/>
          <w:szCs w:val="22"/>
        </w:rPr>
        <w:t xml:space="preserve"> vyjel z výchozí či jakékoliv da</w:t>
      </w:r>
      <w:r w:rsidR="005E5BD7" w:rsidRPr="008A6A71">
        <w:rPr>
          <w:rFonts w:ascii="Arial" w:hAnsi="Arial" w:cs="Arial"/>
          <w:sz w:val="22"/>
          <w:szCs w:val="22"/>
        </w:rPr>
        <w:t>lší zastávky oproti jízdnímu řádu s</w:t>
      </w:r>
      <w:r w:rsidR="004261A6" w:rsidRPr="008A6A71">
        <w:rPr>
          <w:rFonts w:ascii="Arial" w:hAnsi="Arial" w:cs="Arial"/>
          <w:sz w:val="22"/>
          <w:szCs w:val="22"/>
        </w:rPr>
        <w:t> </w:t>
      </w:r>
      <w:r w:rsidR="005E5BD7" w:rsidRPr="008A6A71">
        <w:rPr>
          <w:rFonts w:ascii="Arial" w:hAnsi="Arial" w:cs="Arial"/>
          <w:sz w:val="22"/>
          <w:szCs w:val="22"/>
        </w:rPr>
        <w:t>časovým náskokem.</w:t>
      </w:r>
    </w:p>
    <w:p w14:paraId="3DAEBB34" w14:textId="11994038" w:rsidR="00B15219" w:rsidRPr="00081B28" w:rsidRDefault="00B15219" w:rsidP="00081B28">
      <w:pPr>
        <w:widowControl/>
        <w:numPr>
          <w:ilvl w:val="0"/>
          <w:numId w:val="33"/>
        </w:numPr>
        <w:autoSpaceDE/>
        <w:autoSpaceDN/>
        <w:adjustRightInd/>
        <w:spacing w:before="120"/>
        <w:jc w:val="both"/>
        <w:rPr>
          <w:rFonts w:ascii="Arial" w:hAnsi="Arial" w:cs="Arial"/>
          <w:sz w:val="22"/>
          <w:szCs w:val="22"/>
        </w:rPr>
      </w:pPr>
      <w:r w:rsidRPr="00081B28">
        <w:rPr>
          <w:rFonts w:ascii="Arial" w:hAnsi="Arial" w:cs="Arial"/>
          <w:sz w:val="22"/>
          <w:szCs w:val="22"/>
        </w:rPr>
        <w:t xml:space="preserve">Objednatel bude počínaje lednem roku 2020 Dopravci v každém příslušném kalendářním měsíci Doby plnění poskytovat jednu </w:t>
      </w:r>
      <w:r w:rsidRPr="00081B28">
        <w:rPr>
          <w:rFonts w:ascii="Arial" w:hAnsi="Arial" w:cs="Arial"/>
          <w:b/>
          <w:bCs/>
          <w:sz w:val="22"/>
          <w:szCs w:val="22"/>
        </w:rPr>
        <w:t xml:space="preserve">měsíční zálohovou platbu ve výši </w:t>
      </w:r>
      <w:r w:rsidR="001B173B" w:rsidRPr="001B173B">
        <w:rPr>
          <w:rFonts w:ascii="Arial" w:hAnsi="Arial" w:cs="Arial"/>
          <w:b/>
          <w:sz w:val="22"/>
          <w:szCs w:val="22"/>
        </w:rPr>
        <w:t>3</w:t>
      </w:r>
      <w:r w:rsidR="00973CC5">
        <w:rPr>
          <w:rFonts w:ascii="Arial" w:hAnsi="Arial" w:cs="Arial"/>
          <w:b/>
          <w:sz w:val="22"/>
          <w:szCs w:val="22"/>
        </w:rPr>
        <w:t> </w:t>
      </w:r>
      <w:r w:rsidR="001B173B" w:rsidRPr="001B173B">
        <w:rPr>
          <w:rFonts w:ascii="Arial" w:hAnsi="Arial" w:cs="Arial"/>
          <w:b/>
          <w:sz w:val="22"/>
          <w:szCs w:val="22"/>
        </w:rPr>
        <w:t>330 000,- Kč</w:t>
      </w:r>
      <w:r w:rsidRPr="00081B28">
        <w:rPr>
          <w:rFonts w:ascii="Arial" w:hAnsi="Arial" w:cs="Arial"/>
          <w:bCs/>
          <w:sz w:val="22"/>
          <w:szCs w:val="22"/>
        </w:rPr>
        <w:t xml:space="preserve">, </w:t>
      </w:r>
      <w:r w:rsidRPr="00081B28">
        <w:rPr>
          <w:rFonts w:ascii="Arial" w:hAnsi="Arial" w:cs="Arial"/>
          <w:sz w:val="22"/>
          <w:szCs w:val="22"/>
        </w:rPr>
        <w:t>a to vždy nejpozději do 1</w:t>
      </w:r>
      <w:r w:rsidR="008F21A1">
        <w:rPr>
          <w:rFonts w:ascii="Arial" w:hAnsi="Arial" w:cs="Arial"/>
          <w:sz w:val="22"/>
          <w:szCs w:val="22"/>
        </w:rPr>
        <w:t>5</w:t>
      </w:r>
      <w:r w:rsidRPr="00081B28">
        <w:rPr>
          <w:rFonts w:ascii="Arial" w:hAnsi="Arial" w:cs="Arial"/>
          <w:sz w:val="22"/>
          <w:szCs w:val="22"/>
        </w:rPr>
        <w:t xml:space="preserve">. dne </w:t>
      </w:r>
      <w:r w:rsidR="008F21A1">
        <w:rPr>
          <w:rFonts w:ascii="Arial" w:hAnsi="Arial" w:cs="Arial"/>
          <w:sz w:val="22"/>
          <w:szCs w:val="22"/>
        </w:rPr>
        <w:t>daného</w:t>
      </w:r>
      <w:r w:rsidRPr="00081B28">
        <w:rPr>
          <w:rFonts w:ascii="Arial" w:hAnsi="Arial" w:cs="Arial"/>
          <w:sz w:val="22"/>
          <w:szCs w:val="22"/>
        </w:rPr>
        <w:t xml:space="preserve"> kalendářního měsíce; jiné zálohové platby nebudou poskytovány. Objednatel není povinen vyplatit Dopravci zmíněnou zálohovou platbu, pokud Dopravce v rozporu se svými povinnostmi přeruší, omezí či ke stanovenému termínu nezahájí </w:t>
      </w:r>
      <w:r w:rsidR="00F67CEB" w:rsidRPr="008A6A71">
        <w:rPr>
          <w:rFonts w:ascii="Arial" w:hAnsi="Arial" w:cs="Arial"/>
          <w:sz w:val="22"/>
          <w:szCs w:val="22"/>
        </w:rPr>
        <w:t>dopravu</w:t>
      </w:r>
      <w:r w:rsidRPr="00081B28">
        <w:rPr>
          <w:rFonts w:ascii="Arial" w:hAnsi="Arial" w:cs="Arial"/>
          <w:sz w:val="22"/>
          <w:szCs w:val="22"/>
        </w:rPr>
        <w:t xml:space="preserve"> dle </w:t>
      </w:r>
      <w:r w:rsidRPr="00081B28">
        <w:rPr>
          <w:rFonts w:ascii="Arial" w:hAnsi="Arial" w:cs="Arial"/>
          <w:b/>
          <w:sz w:val="22"/>
          <w:szCs w:val="22"/>
        </w:rPr>
        <w:t>přílohy č. 1</w:t>
      </w:r>
      <w:r w:rsidRPr="00081B28">
        <w:rPr>
          <w:rFonts w:ascii="Arial" w:hAnsi="Arial" w:cs="Arial"/>
          <w:sz w:val="22"/>
          <w:szCs w:val="22"/>
        </w:rPr>
        <w:t xml:space="preserve"> této smlouvy, a to až do pátého dne následujícího po dni, kdy Dopravce zjedná nápravu.</w:t>
      </w:r>
    </w:p>
    <w:p w14:paraId="41635E22" w14:textId="11EE985E" w:rsidR="00CB7F83" w:rsidRPr="0027004A" w:rsidRDefault="0027004A" w:rsidP="0027004A">
      <w:pPr>
        <w:widowControl/>
        <w:numPr>
          <w:ilvl w:val="0"/>
          <w:numId w:val="33"/>
        </w:numPr>
        <w:autoSpaceDE/>
        <w:autoSpaceDN/>
        <w:adjustRightInd/>
        <w:spacing w:before="120"/>
        <w:jc w:val="both"/>
        <w:rPr>
          <w:rFonts w:ascii="Arial" w:hAnsi="Arial" w:cs="Arial"/>
          <w:sz w:val="22"/>
          <w:szCs w:val="22"/>
        </w:rPr>
      </w:pPr>
      <w:r w:rsidRPr="008A6A71">
        <w:rPr>
          <w:rFonts w:ascii="Arial" w:hAnsi="Arial" w:cs="Arial"/>
          <w:sz w:val="22"/>
          <w:szCs w:val="22"/>
        </w:rPr>
        <w:lastRenderedPageBreak/>
        <w:t xml:space="preserve">Dopravce je povinen předložit Objednateli nejpozději do </w:t>
      </w:r>
      <w:r w:rsidR="00DA649E">
        <w:rPr>
          <w:rFonts w:ascii="Arial" w:hAnsi="Arial" w:cs="Arial"/>
          <w:sz w:val="22"/>
          <w:szCs w:val="22"/>
        </w:rPr>
        <w:t>7</w:t>
      </w:r>
      <w:r w:rsidR="00DA649E" w:rsidRPr="008A6A71">
        <w:rPr>
          <w:rFonts w:ascii="Arial" w:hAnsi="Arial" w:cs="Arial"/>
          <w:sz w:val="22"/>
          <w:szCs w:val="22"/>
        </w:rPr>
        <w:t xml:space="preserve"> </w:t>
      </w:r>
      <w:r w:rsidRPr="008A6A71">
        <w:rPr>
          <w:rFonts w:ascii="Arial" w:hAnsi="Arial" w:cs="Arial"/>
          <w:sz w:val="22"/>
          <w:szCs w:val="22"/>
        </w:rPr>
        <w:t xml:space="preserve">dnů po skončení každého kalendářního měsíce </w:t>
      </w:r>
      <w:r>
        <w:rPr>
          <w:rFonts w:ascii="Arial" w:hAnsi="Arial" w:cs="Arial"/>
          <w:sz w:val="22"/>
          <w:szCs w:val="22"/>
        </w:rPr>
        <w:t xml:space="preserve">trvání této smlouvy </w:t>
      </w:r>
      <w:r w:rsidRPr="008A6A71">
        <w:rPr>
          <w:rFonts w:ascii="Arial" w:hAnsi="Arial" w:cs="Arial"/>
          <w:sz w:val="22"/>
          <w:szCs w:val="22"/>
        </w:rPr>
        <w:t xml:space="preserve">v tištěné a elektronické podobě (soubor MS Excel nebo ekvivalent, za předpokladu, že takový ekvivalentní formát Objednatel předem akceptuje) </w:t>
      </w:r>
      <w:r w:rsidR="0069335C" w:rsidRPr="0027004A">
        <w:rPr>
          <w:rFonts w:ascii="Arial" w:hAnsi="Arial" w:cs="Arial"/>
          <w:sz w:val="22"/>
          <w:szCs w:val="22"/>
        </w:rPr>
        <w:t>„</w:t>
      </w:r>
      <w:r w:rsidR="0069335C" w:rsidRPr="0027004A">
        <w:rPr>
          <w:rFonts w:ascii="Arial" w:hAnsi="Arial" w:cs="Arial"/>
          <w:b/>
          <w:bCs/>
          <w:sz w:val="22"/>
          <w:szCs w:val="22"/>
        </w:rPr>
        <w:t>měsíční výkaz výkonů a tržeb</w:t>
      </w:r>
      <w:r w:rsidR="0069335C" w:rsidRPr="0027004A">
        <w:rPr>
          <w:rFonts w:ascii="Arial" w:hAnsi="Arial" w:cs="Arial"/>
          <w:sz w:val="22"/>
          <w:szCs w:val="22"/>
        </w:rPr>
        <w:t xml:space="preserve">“ dle závazného vzoru uvedeného v </w:t>
      </w:r>
      <w:r w:rsidR="0069335C" w:rsidRPr="0027004A">
        <w:rPr>
          <w:rFonts w:ascii="Arial" w:hAnsi="Arial" w:cs="Arial"/>
          <w:b/>
          <w:sz w:val="22"/>
          <w:szCs w:val="22"/>
        </w:rPr>
        <w:t xml:space="preserve">příloze č. </w:t>
      </w:r>
      <w:r w:rsidR="0069335C" w:rsidRPr="0027004A">
        <w:rPr>
          <w:rFonts w:ascii="Arial" w:hAnsi="Arial" w:cs="Arial"/>
          <w:b/>
          <w:bCs/>
          <w:sz w:val="22"/>
          <w:szCs w:val="22"/>
        </w:rPr>
        <w:t>5 této</w:t>
      </w:r>
      <w:r w:rsidR="0069335C" w:rsidRPr="0027004A">
        <w:rPr>
          <w:rFonts w:ascii="Arial" w:hAnsi="Arial" w:cs="Arial"/>
          <w:sz w:val="22"/>
          <w:szCs w:val="22"/>
        </w:rPr>
        <w:t xml:space="preserve"> smlouvy (dále jen „</w:t>
      </w:r>
      <w:r w:rsidR="0069335C" w:rsidRPr="0027004A">
        <w:rPr>
          <w:rFonts w:ascii="Arial" w:hAnsi="Arial" w:cs="Arial"/>
          <w:b/>
          <w:sz w:val="22"/>
          <w:szCs w:val="22"/>
        </w:rPr>
        <w:t>Měsíční</w:t>
      </w:r>
      <w:r w:rsidR="0069335C" w:rsidRPr="009362AB">
        <w:rPr>
          <w:rFonts w:ascii="Arial" w:hAnsi="Arial" w:cs="Arial"/>
          <w:b/>
          <w:sz w:val="22"/>
          <w:szCs w:val="22"/>
        </w:rPr>
        <w:t xml:space="preserve"> vyúčtování</w:t>
      </w:r>
      <w:r w:rsidR="0069335C" w:rsidRPr="009362AB">
        <w:rPr>
          <w:rFonts w:ascii="Arial" w:hAnsi="Arial" w:cs="Arial"/>
          <w:sz w:val="22"/>
          <w:szCs w:val="22"/>
        </w:rPr>
        <w:t>“)</w:t>
      </w:r>
      <w:r w:rsidRPr="008A6A71">
        <w:rPr>
          <w:rFonts w:ascii="Arial" w:hAnsi="Arial" w:cs="Arial"/>
          <w:sz w:val="22"/>
          <w:szCs w:val="22"/>
        </w:rPr>
        <w:t>. Toto Měsíční vyúčtování musí být vyplněno řádně a pravdivě a jeho tištěná podoba podepsána osobou oprávněnou jednat za Dopravce. Nestandardní skutečnosti Dopravce doprovodí vysvětlujícím komentářem.</w:t>
      </w:r>
      <w:r w:rsidR="0005199A">
        <w:rPr>
          <w:rFonts w:ascii="Arial" w:hAnsi="Arial" w:cs="Arial"/>
          <w:sz w:val="22"/>
          <w:szCs w:val="22"/>
        </w:rPr>
        <w:t xml:space="preserve"> </w:t>
      </w:r>
      <w:r w:rsidR="009D2B24" w:rsidRPr="006B1BA1">
        <w:rPr>
          <w:rFonts w:ascii="Arial" w:hAnsi="Arial" w:cs="Arial"/>
          <w:sz w:val="22"/>
          <w:szCs w:val="22"/>
        </w:rPr>
        <w:t xml:space="preserve">V </w:t>
      </w:r>
      <w:r w:rsidR="00B87DD6" w:rsidRPr="0027004A">
        <w:rPr>
          <w:rFonts w:ascii="Arial" w:hAnsi="Arial" w:cs="Arial"/>
          <w:sz w:val="22"/>
          <w:szCs w:val="22"/>
        </w:rPr>
        <w:t>Měsíčním</w:t>
      </w:r>
      <w:r w:rsidR="009D2B24" w:rsidRPr="0027004A">
        <w:rPr>
          <w:rFonts w:ascii="Arial" w:hAnsi="Arial" w:cs="Arial"/>
          <w:sz w:val="22"/>
          <w:szCs w:val="22"/>
        </w:rPr>
        <w:t xml:space="preserve"> vyúčtování Dopravce pravdivě a úplně uvede:</w:t>
      </w:r>
    </w:p>
    <w:p w14:paraId="41635E23" w14:textId="77777777" w:rsidR="00241BA2" w:rsidRPr="008A6A71" w:rsidRDefault="00241BA2" w:rsidP="004B69F9">
      <w:pPr>
        <w:widowControl/>
        <w:numPr>
          <w:ilvl w:val="1"/>
          <w:numId w:val="33"/>
        </w:numPr>
        <w:autoSpaceDE/>
        <w:autoSpaceDN/>
        <w:adjustRightInd/>
        <w:spacing w:before="120"/>
        <w:jc w:val="both"/>
        <w:rPr>
          <w:rFonts w:ascii="Arial" w:hAnsi="Arial" w:cs="Arial"/>
          <w:sz w:val="22"/>
          <w:szCs w:val="22"/>
        </w:rPr>
      </w:pPr>
      <w:r w:rsidRPr="008A6A71">
        <w:rPr>
          <w:rFonts w:ascii="Arial" w:hAnsi="Arial" w:cs="Arial"/>
          <w:sz w:val="22"/>
          <w:szCs w:val="22"/>
        </w:rPr>
        <w:t xml:space="preserve">vyčíslení Objednaného dopravního výkonu v příslušném kalendářním </w:t>
      </w:r>
      <w:r w:rsidR="00B87DD6" w:rsidRPr="008A6A71">
        <w:rPr>
          <w:rFonts w:ascii="Arial" w:hAnsi="Arial" w:cs="Arial"/>
          <w:sz w:val="22"/>
          <w:szCs w:val="22"/>
        </w:rPr>
        <w:t>měsíci</w:t>
      </w:r>
      <w:r w:rsidRPr="008A6A71">
        <w:rPr>
          <w:rFonts w:ascii="Arial" w:hAnsi="Arial" w:cs="Arial"/>
          <w:sz w:val="22"/>
          <w:szCs w:val="22"/>
        </w:rPr>
        <w:t xml:space="preserve">, </w:t>
      </w:r>
    </w:p>
    <w:p w14:paraId="41635E24" w14:textId="77777777" w:rsidR="00241BA2" w:rsidRPr="008A6A71" w:rsidRDefault="00241BA2" w:rsidP="004B69F9">
      <w:pPr>
        <w:widowControl/>
        <w:numPr>
          <w:ilvl w:val="1"/>
          <w:numId w:val="33"/>
        </w:numPr>
        <w:autoSpaceDE/>
        <w:autoSpaceDN/>
        <w:adjustRightInd/>
        <w:spacing w:before="120"/>
        <w:jc w:val="both"/>
        <w:rPr>
          <w:rFonts w:ascii="Arial" w:hAnsi="Arial" w:cs="Arial"/>
          <w:sz w:val="22"/>
          <w:szCs w:val="22"/>
        </w:rPr>
      </w:pPr>
      <w:r w:rsidRPr="008A6A71">
        <w:rPr>
          <w:rFonts w:ascii="Arial" w:hAnsi="Arial" w:cs="Arial"/>
          <w:sz w:val="22"/>
          <w:szCs w:val="22"/>
        </w:rPr>
        <w:t xml:space="preserve">vyčíslení Neuplatnitelného dopravního výkonu v příslušném kalendářním </w:t>
      </w:r>
      <w:r w:rsidR="00B87DD6" w:rsidRPr="008A6A71">
        <w:rPr>
          <w:rFonts w:ascii="Arial" w:hAnsi="Arial" w:cs="Arial"/>
          <w:sz w:val="22"/>
          <w:szCs w:val="22"/>
        </w:rPr>
        <w:t>měsíci</w:t>
      </w:r>
      <w:r w:rsidRPr="008A6A71">
        <w:rPr>
          <w:rFonts w:ascii="Arial" w:hAnsi="Arial" w:cs="Arial"/>
          <w:sz w:val="22"/>
          <w:szCs w:val="22"/>
        </w:rPr>
        <w:t xml:space="preserve">, </w:t>
      </w:r>
    </w:p>
    <w:p w14:paraId="41635E25" w14:textId="711BE13B" w:rsidR="00CB7F83" w:rsidRPr="008A6A71" w:rsidRDefault="00CB7F83" w:rsidP="004B69F9">
      <w:pPr>
        <w:widowControl/>
        <w:numPr>
          <w:ilvl w:val="1"/>
          <w:numId w:val="33"/>
        </w:numPr>
        <w:autoSpaceDE/>
        <w:autoSpaceDN/>
        <w:adjustRightInd/>
        <w:spacing w:before="120"/>
        <w:jc w:val="both"/>
        <w:rPr>
          <w:rFonts w:ascii="Arial" w:hAnsi="Arial" w:cs="Arial"/>
          <w:sz w:val="22"/>
          <w:szCs w:val="22"/>
        </w:rPr>
      </w:pPr>
      <w:r w:rsidRPr="008A6A71">
        <w:rPr>
          <w:rFonts w:ascii="Arial" w:hAnsi="Arial" w:cs="Arial"/>
          <w:sz w:val="22"/>
          <w:szCs w:val="22"/>
        </w:rPr>
        <w:t>vyčíslení Výnosů pro výpočet kompenzace</w:t>
      </w:r>
      <w:r w:rsidR="004475E8" w:rsidRPr="008A6A71">
        <w:rPr>
          <w:rFonts w:ascii="Arial" w:hAnsi="Arial" w:cs="Arial"/>
          <w:sz w:val="22"/>
          <w:szCs w:val="22"/>
        </w:rPr>
        <w:t xml:space="preserve"> dle této smlouvy</w:t>
      </w:r>
      <w:r w:rsidRPr="008A6A71">
        <w:rPr>
          <w:rFonts w:ascii="Arial" w:hAnsi="Arial" w:cs="Arial"/>
          <w:sz w:val="22"/>
          <w:szCs w:val="22"/>
        </w:rPr>
        <w:t xml:space="preserve"> v </w:t>
      </w:r>
      <w:r w:rsidR="00B87DD6" w:rsidRPr="008A6A71">
        <w:rPr>
          <w:rFonts w:ascii="Arial" w:hAnsi="Arial" w:cs="Arial"/>
          <w:sz w:val="22"/>
          <w:szCs w:val="22"/>
        </w:rPr>
        <w:t>příslušném</w:t>
      </w:r>
      <w:r w:rsidRPr="008A6A71">
        <w:rPr>
          <w:rFonts w:ascii="Arial" w:hAnsi="Arial" w:cs="Arial"/>
          <w:sz w:val="22"/>
          <w:szCs w:val="22"/>
        </w:rPr>
        <w:t xml:space="preserve"> kalendářním </w:t>
      </w:r>
      <w:r w:rsidR="00B87DD6" w:rsidRPr="008A6A71">
        <w:rPr>
          <w:rFonts w:ascii="Arial" w:hAnsi="Arial" w:cs="Arial"/>
          <w:sz w:val="22"/>
          <w:szCs w:val="22"/>
        </w:rPr>
        <w:t>měsíci</w:t>
      </w:r>
      <w:r w:rsidRPr="008A6A71">
        <w:rPr>
          <w:rFonts w:ascii="Arial" w:hAnsi="Arial" w:cs="Arial"/>
          <w:sz w:val="22"/>
          <w:szCs w:val="22"/>
        </w:rPr>
        <w:t>,</w:t>
      </w:r>
      <w:r w:rsidR="00FD5B2E">
        <w:rPr>
          <w:rFonts w:ascii="Arial" w:hAnsi="Arial" w:cs="Arial"/>
          <w:sz w:val="22"/>
          <w:szCs w:val="22"/>
        </w:rPr>
        <w:t xml:space="preserve"> jež si Dopravce ponechal v souladu s odst. 2 shora. </w:t>
      </w:r>
    </w:p>
    <w:p w14:paraId="41635E26" w14:textId="77777777" w:rsidR="00CB7F83" w:rsidRPr="008A6A71" w:rsidRDefault="00CB7F83" w:rsidP="004B69F9">
      <w:pPr>
        <w:widowControl/>
        <w:numPr>
          <w:ilvl w:val="1"/>
          <w:numId w:val="33"/>
        </w:numPr>
        <w:autoSpaceDE/>
        <w:autoSpaceDN/>
        <w:adjustRightInd/>
        <w:spacing w:before="120"/>
        <w:jc w:val="both"/>
        <w:rPr>
          <w:rFonts w:ascii="Arial" w:hAnsi="Arial" w:cs="Arial"/>
          <w:sz w:val="22"/>
          <w:szCs w:val="22"/>
        </w:rPr>
      </w:pPr>
      <w:r w:rsidRPr="008A6A71">
        <w:rPr>
          <w:rFonts w:ascii="Arial" w:hAnsi="Arial" w:cs="Arial"/>
          <w:sz w:val="22"/>
          <w:szCs w:val="22"/>
        </w:rPr>
        <w:t xml:space="preserve">výpočet kompenzace postupem dle této smlouvy, </w:t>
      </w:r>
    </w:p>
    <w:p w14:paraId="41635E27" w14:textId="1BEB0CF4" w:rsidR="00CB7F83" w:rsidRPr="008A6A71" w:rsidRDefault="00CB7F83" w:rsidP="004B69F9">
      <w:pPr>
        <w:widowControl/>
        <w:numPr>
          <w:ilvl w:val="1"/>
          <w:numId w:val="33"/>
        </w:numPr>
        <w:autoSpaceDE/>
        <w:autoSpaceDN/>
        <w:adjustRightInd/>
        <w:spacing w:before="120"/>
        <w:jc w:val="both"/>
        <w:rPr>
          <w:rFonts w:ascii="Arial" w:hAnsi="Arial" w:cs="Arial"/>
          <w:sz w:val="22"/>
          <w:szCs w:val="22"/>
        </w:rPr>
      </w:pPr>
      <w:r w:rsidRPr="008A6A71">
        <w:rPr>
          <w:rFonts w:ascii="Arial" w:hAnsi="Arial" w:cs="Arial"/>
          <w:sz w:val="22"/>
          <w:szCs w:val="22"/>
        </w:rPr>
        <w:t xml:space="preserve">v návaznosti na uvedené shora pod písm. a) až </w:t>
      </w:r>
      <w:r w:rsidR="005B5895" w:rsidRPr="008A6A71">
        <w:rPr>
          <w:rFonts w:ascii="Arial" w:hAnsi="Arial" w:cs="Arial"/>
          <w:sz w:val="22"/>
          <w:szCs w:val="22"/>
        </w:rPr>
        <w:t>d</w:t>
      </w:r>
      <w:r w:rsidRPr="008A6A71">
        <w:rPr>
          <w:rFonts w:ascii="Arial" w:hAnsi="Arial" w:cs="Arial"/>
          <w:sz w:val="22"/>
          <w:szCs w:val="22"/>
        </w:rPr>
        <w:t>) vyčíslení odpovídající kompenzace.</w:t>
      </w:r>
    </w:p>
    <w:p w14:paraId="196590C6" w14:textId="77777777" w:rsidR="00B15219" w:rsidRPr="008A6A71" w:rsidRDefault="00B15219" w:rsidP="00B15219">
      <w:pPr>
        <w:pStyle w:val="Odstavecseseznamem"/>
        <w:spacing w:after="120"/>
        <w:ind w:left="360" w:right="-1"/>
        <w:jc w:val="both"/>
        <w:rPr>
          <w:rFonts w:ascii="Arial" w:hAnsi="Arial" w:cs="Arial"/>
          <w:i/>
          <w:sz w:val="24"/>
          <w:szCs w:val="24"/>
        </w:rPr>
      </w:pPr>
    </w:p>
    <w:p w14:paraId="235C9D59" w14:textId="6F5BA2B7" w:rsidR="00B15219" w:rsidRPr="008A6A71" w:rsidRDefault="00B15219" w:rsidP="00FE1ECF">
      <w:pPr>
        <w:pStyle w:val="Odstavecseseznamem"/>
        <w:spacing w:after="120" w:line="240" w:lineRule="auto"/>
        <w:ind w:left="357"/>
        <w:jc w:val="both"/>
        <w:rPr>
          <w:rFonts w:ascii="Arial" w:hAnsi="Arial" w:cs="Arial"/>
        </w:rPr>
      </w:pPr>
      <w:r w:rsidRPr="00081B28">
        <w:rPr>
          <w:rFonts w:ascii="Arial" w:hAnsi="Arial" w:cs="Arial"/>
        </w:rPr>
        <w:t xml:space="preserve">V Měsíčním vyúčtování bude rovněž provedeno zúčtování měsíční zálohové platby, kterou Dopravce obdržel pro příslušný kalendářní měsíc. Bude-li v důsledku zúčtování zmíněné měsíční zálohy kompenzace vycházet jako záporné číslo, smluvní strany budou postupovat dle odst. </w:t>
      </w:r>
      <w:r w:rsidR="0059005A">
        <w:rPr>
          <w:rFonts w:ascii="Arial" w:hAnsi="Arial" w:cs="Arial"/>
        </w:rPr>
        <w:t>5</w:t>
      </w:r>
      <w:r w:rsidRPr="00081B28">
        <w:rPr>
          <w:rFonts w:ascii="Arial" w:hAnsi="Arial" w:cs="Arial"/>
        </w:rPr>
        <w:t xml:space="preserve"> níže.</w:t>
      </w:r>
    </w:p>
    <w:p w14:paraId="41635E29" w14:textId="15234194" w:rsidR="00AB4342" w:rsidRPr="008F21A1" w:rsidRDefault="00B87DD6" w:rsidP="004A15F1">
      <w:pPr>
        <w:widowControl/>
        <w:numPr>
          <w:ilvl w:val="0"/>
          <w:numId w:val="33"/>
        </w:numPr>
        <w:autoSpaceDE/>
        <w:autoSpaceDN/>
        <w:adjustRightInd/>
        <w:spacing w:before="120"/>
        <w:jc w:val="both"/>
        <w:rPr>
          <w:rFonts w:ascii="Arial" w:hAnsi="Arial" w:cs="Arial"/>
          <w:sz w:val="22"/>
          <w:szCs w:val="22"/>
        </w:rPr>
      </w:pPr>
      <w:r w:rsidRPr="008A6A71">
        <w:rPr>
          <w:rFonts w:ascii="Arial" w:hAnsi="Arial" w:cs="Arial"/>
          <w:sz w:val="22"/>
          <w:szCs w:val="22"/>
        </w:rPr>
        <w:t xml:space="preserve">Dopravce je povinen předložit Objednateli spolu s Měsíčním vyúčtováním </w:t>
      </w:r>
      <w:r w:rsidR="005B5895" w:rsidRPr="008A6A71">
        <w:rPr>
          <w:rFonts w:ascii="Arial" w:hAnsi="Arial" w:cs="Arial"/>
          <w:sz w:val="22"/>
          <w:szCs w:val="22"/>
        </w:rPr>
        <w:t>účetní doklad</w:t>
      </w:r>
      <w:r w:rsidR="00546821" w:rsidRPr="008A6A71">
        <w:rPr>
          <w:rFonts w:ascii="Arial" w:hAnsi="Arial" w:cs="Arial"/>
          <w:sz w:val="22"/>
          <w:szCs w:val="22"/>
        </w:rPr>
        <w:t xml:space="preserve"> </w:t>
      </w:r>
      <w:r w:rsidR="005B5895" w:rsidRPr="008A6A71">
        <w:rPr>
          <w:rFonts w:ascii="Arial" w:hAnsi="Arial" w:cs="Arial"/>
          <w:sz w:val="22"/>
          <w:szCs w:val="22"/>
        </w:rPr>
        <w:t xml:space="preserve">(fakturu) </w:t>
      </w:r>
      <w:r w:rsidRPr="008A6A71">
        <w:rPr>
          <w:rFonts w:ascii="Arial" w:hAnsi="Arial" w:cs="Arial"/>
          <w:sz w:val="22"/>
          <w:szCs w:val="22"/>
        </w:rPr>
        <w:t xml:space="preserve">k vyúčtování nároku na kompenzaci ve výši tohoto </w:t>
      </w:r>
      <w:r w:rsidR="005B5895" w:rsidRPr="008A6A71">
        <w:rPr>
          <w:rFonts w:ascii="Arial" w:hAnsi="Arial" w:cs="Arial"/>
          <w:sz w:val="22"/>
          <w:szCs w:val="22"/>
        </w:rPr>
        <w:t>nároku se splatností</w:t>
      </w:r>
      <w:r w:rsidRPr="008A6A71">
        <w:rPr>
          <w:rFonts w:ascii="Arial" w:hAnsi="Arial" w:cs="Arial"/>
          <w:sz w:val="22"/>
          <w:szCs w:val="22"/>
        </w:rPr>
        <w:t xml:space="preserve"> </w:t>
      </w:r>
      <w:r w:rsidR="009A7D29" w:rsidRPr="008A6A71">
        <w:rPr>
          <w:rFonts w:ascii="Arial" w:hAnsi="Arial" w:cs="Arial"/>
          <w:sz w:val="22"/>
          <w:szCs w:val="22"/>
        </w:rPr>
        <w:t>2</w:t>
      </w:r>
      <w:r w:rsidR="009A7D29">
        <w:rPr>
          <w:rFonts w:ascii="Arial" w:hAnsi="Arial" w:cs="Arial"/>
          <w:sz w:val="22"/>
          <w:szCs w:val="22"/>
        </w:rPr>
        <w:t>5</w:t>
      </w:r>
      <w:r w:rsidR="009A7D29" w:rsidRPr="008A6A71">
        <w:rPr>
          <w:rFonts w:ascii="Arial" w:hAnsi="Arial" w:cs="Arial"/>
          <w:sz w:val="22"/>
          <w:szCs w:val="22"/>
        </w:rPr>
        <w:t xml:space="preserve"> </w:t>
      </w:r>
      <w:r w:rsidRPr="008A6A71">
        <w:rPr>
          <w:rFonts w:ascii="Arial" w:hAnsi="Arial" w:cs="Arial"/>
          <w:sz w:val="22"/>
          <w:szCs w:val="22"/>
        </w:rPr>
        <w:t xml:space="preserve">dní ode dne doručení Objednateli. </w:t>
      </w:r>
      <w:r w:rsidR="005B5895" w:rsidRPr="008A6A71">
        <w:rPr>
          <w:rFonts w:ascii="Arial" w:hAnsi="Arial" w:cs="Arial"/>
          <w:sz w:val="22"/>
          <w:szCs w:val="22"/>
        </w:rPr>
        <w:t>Účetní doklad</w:t>
      </w:r>
      <w:r w:rsidRPr="008A6A71">
        <w:rPr>
          <w:rFonts w:ascii="Arial" w:hAnsi="Arial" w:cs="Arial"/>
          <w:sz w:val="22"/>
          <w:szCs w:val="22"/>
        </w:rPr>
        <w:t xml:space="preserve"> musí být v souladu s právními předpisy a</w:t>
      </w:r>
      <w:r w:rsidR="00973CC5">
        <w:rPr>
          <w:rFonts w:ascii="Arial" w:hAnsi="Arial" w:cs="Arial"/>
          <w:sz w:val="22"/>
          <w:szCs w:val="22"/>
        </w:rPr>
        <w:t> </w:t>
      </w:r>
      <w:r w:rsidRPr="008A6A71">
        <w:rPr>
          <w:rFonts w:ascii="Arial" w:hAnsi="Arial" w:cs="Arial"/>
          <w:sz w:val="22"/>
          <w:szCs w:val="22"/>
        </w:rPr>
        <w:t xml:space="preserve">musí obsahovat číslo této smlouvy. V </w:t>
      </w:r>
      <w:r w:rsidR="005B5895" w:rsidRPr="008A6A71">
        <w:rPr>
          <w:rFonts w:ascii="Arial" w:hAnsi="Arial" w:cs="Arial"/>
          <w:sz w:val="22"/>
          <w:szCs w:val="22"/>
        </w:rPr>
        <w:t>účetním dokladu</w:t>
      </w:r>
      <w:r w:rsidRPr="008A6A71">
        <w:rPr>
          <w:rFonts w:ascii="Arial" w:hAnsi="Arial" w:cs="Arial"/>
          <w:sz w:val="22"/>
          <w:szCs w:val="22"/>
        </w:rPr>
        <w:t xml:space="preserve"> musí být uveden údaj o</w:t>
      </w:r>
      <w:r w:rsidR="00973CC5">
        <w:rPr>
          <w:rFonts w:ascii="Arial" w:hAnsi="Arial" w:cs="Arial"/>
          <w:sz w:val="22"/>
          <w:szCs w:val="22"/>
        </w:rPr>
        <w:t> </w:t>
      </w:r>
      <w:r w:rsidRPr="008A6A71">
        <w:rPr>
          <w:rFonts w:ascii="Arial" w:hAnsi="Arial" w:cs="Arial"/>
          <w:sz w:val="22"/>
          <w:szCs w:val="22"/>
        </w:rPr>
        <w:t xml:space="preserve">splatnosti. Jestliže </w:t>
      </w:r>
      <w:r w:rsidR="005B5895" w:rsidRPr="008A6A71">
        <w:rPr>
          <w:rFonts w:ascii="Arial" w:hAnsi="Arial" w:cs="Arial"/>
          <w:sz w:val="22"/>
          <w:szCs w:val="22"/>
        </w:rPr>
        <w:t>účetní doklad</w:t>
      </w:r>
      <w:r w:rsidRPr="008A6A71">
        <w:rPr>
          <w:rFonts w:ascii="Arial" w:hAnsi="Arial" w:cs="Arial"/>
          <w:sz w:val="22"/>
          <w:szCs w:val="22"/>
        </w:rPr>
        <w:t xml:space="preserve"> neobsahuje dohodnuté náležitosti nebo náležitosti podle platných právních předpisů, nebo budou-li tyto údaje uvedeny chybně, je Objednatel oprávněn </w:t>
      </w:r>
      <w:r w:rsidR="005B5895" w:rsidRPr="008A6A71">
        <w:rPr>
          <w:rFonts w:ascii="Arial" w:hAnsi="Arial" w:cs="Arial"/>
          <w:sz w:val="22"/>
          <w:szCs w:val="22"/>
        </w:rPr>
        <w:t>jej</w:t>
      </w:r>
      <w:r w:rsidRPr="008A6A71">
        <w:rPr>
          <w:rFonts w:ascii="Arial" w:hAnsi="Arial" w:cs="Arial"/>
          <w:sz w:val="22"/>
          <w:szCs w:val="22"/>
        </w:rPr>
        <w:t xml:space="preserve"> ve lhůtě </w:t>
      </w:r>
      <w:r w:rsidR="009A7D29" w:rsidRPr="008A6A71">
        <w:rPr>
          <w:rFonts w:ascii="Arial" w:hAnsi="Arial" w:cs="Arial"/>
          <w:sz w:val="22"/>
          <w:szCs w:val="22"/>
        </w:rPr>
        <w:t>2</w:t>
      </w:r>
      <w:r w:rsidR="009A7D29">
        <w:rPr>
          <w:rFonts w:ascii="Arial" w:hAnsi="Arial" w:cs="Arial"/>
          <w:sz w:val="22"/>
          <w:szCs w:val="22"/>
        </w:rPr>
        <w:t>5</w:t>
      </w:r>
      <w:r w:rsidR="009A7D29" w:rsidRPr="008A6A71">
        <w:rPr>
          <w:rFonts w:ascii="Arial" w:hAnsi="Arial" w:cs="Arial"/>
          <w:sz w:val="22"/>
          <w:szCs w:val="22"/>
        </w:rPr>
        <w:t xml:space="preserve"> </w:t>
      </w:r>
      <w:r w:rsidRPr="008A6A71">
        <w:rPr>
          <w:rFonts w:ascii="Arial" w:hAnsi="Arial" w:cs="Arial"/>
          <w:sz w:val="22"/>
          <w:szCs w:val="22"/>
        </w:rPr>
        <w:t xml:space="preserve">dnů ode dne jejího obdržení bez zaplacení vrátit. Dopravce je povinen podle povahy nesprávnosti </w:t>
      </w:r>
      <w:r w:rsidR="005B5895" w:rsidRPr="008A6A71">
        <w:rPr>
          <w:rFonts w:ascii="Arial" w:hAnsi="Arial" w:cs="Arial"/>
          <w:sz w:val="22"/>
          <w:szCs w:val="22"/>
        </w:rPr>
        <w:t>účetní doklad</w:t>
      </w:r>
      <w:r w:rsidRPr="008A6A71">
        <w:rPr>
          <w:rFonts w:ascii="Arial" w:hAnsi="Arial" w:cs="Arial"/>
          <w:sz w:val="22"/>
          <w:szCs w:val="22"/>
        </w:rPr>
        <w:t xml:space="preserve"> nově vyhotovit, a to vždy s novou lhůtou splatnosti, a odeslat </w:t>
      </w:r>
      <w:r w:rsidR="005B5895" w:rsidRPr="008A6A71">
        <w:rPr>
          <w:rFonts w:ascii="Arial" w:hAnsi="Arial" w:cs="Arial"/>
          <w:sz w:val="22"/>
          <w:szCs w:val="22"/>
        </w:rPr>
        <w:t>jej</w:t>
      </w:r>
      <w:r w:rsidRPr="008A6A71">
        <w:rPr>
          <w:rFonts w:ascii="Arial" w:hAnsi="Arial" w:cs="Arial"/>
          <w:sz w:val="22"/>
          <w:szCs w:val="22"/>
        </w:rPr>
        <w:t xml:space="preserve"> Objednateli nejpozději do 10 dnů od data doručení vrácené</w:t>
      </w:r>
      <w:r w:rsidR="005B5895" w:rsidRPr="008A6A71">
        <w:rPr>
          <w:rFonts w:ascii="Arial" w:hAnsi="Arial" w:cs="Arial"/>
          <w:sz w:val="22"/>
          <w:szCs w:val="22"/>
        </w:rPr>
        <w:t>ho účetního dokladu</w:t>
      </w:r>
      <w:r w:rsidRPr="008A6A71">
        <w:rPr>
          <w:rFonts w:ascii="Arial" w:hAnsi="Arial" w:cs="Arial"/>
          <w:sz w:val="22"/>
          <w:szCs w:val="22"/>
        </w:rPr>
        <w:t xml:space="preserve"> Dopravci. Nová lhůta splatnosti začne běžet zcela od počátku ode dne doručení řádně opravené</w:t>
      </w:r>
      <w:r w:rsidR="005B5895" w:rsidRPr="008A6A71">
        <w:rPr>
          <w:rFonts w:ascii="Arial" w:hAnsi="Arial" w:cs="Arial"/>
          <w:sz w:val="22"/>
          <w:szCs w:val="22"/>
        </w:rPr>
        <w:t>ho</w:t>
      </w:r>
      <w:r w:rsidRPr="008A6A71">
        <w:rPr>
          <w:rFonts w:ascii="Arial" w:hAnsi="Arial" w:cs="Arial"/>
          <w:sz w:val="22"/>
          <w:szCs w:val="22"/>
        </w:rPr>
        <w:t xml:space="preserve"> nebo nově vyhotovené</w:t>
      </w:r>
      <w:r w:rsidR="005B5895" w:rsidRPr="008A6A71">
        <w:rPr>
          <w:rFonts w:ascii="Arial" w:hAnsi="Arial" w:cs="Arial"/>
          <w:sz w:val="22"/>
          <w:szCs w:val="22"/>
        </w:rPr>
        <w:t>ho</w:t>
      </w:r>
      <w:r w:rsidR="00546821" w:rsidRPr="008A6A71">
        <w:rPr>
          <w:rFonts w:ascii="Arial" w:hAnsi="Arial" w:cs="Arial"/>
          <w:sz w:val="22"/>
          <w:szCs w:val="22"/>
        </w:rPr>
        <w:t xml:space="preserve"> </w:t>
      </w:r>
      <w:r w:rsidR="005B5895" w:rsidRPr="008A6A71">
        <w:rPr>
          <w:rFonts w:ascii="Arial" w:hAnsi="Arial" w:cs="Arial"/>
          <w:sz w:val="22"/>
          <w:szCs w:val="22"/>
        </w:rPr>
        <w:t xml:space="preserve">účetního dokladu. </w:t>
      </w:r>
      <w:r w:rsidRPr="008A6A71">
        <w:rPr>
          <w:rFonts w:ascii="Arial" w:hAnsi="Arial" w:cs="Arial"/>
          <w:sz w:val="22"/>
          <w:szCs w:val="22"/>
        </w:rPr>
        <w:t>Objednatel</w:t>
      </w:r>
      <w:r w:rsidR="00531297" w:rsidRPr="008A6A71">
        <w:rPr>
          <w:rFonts w:ascii="Arial" w:hAnsi="Arial" w:cs="Arial"/>
          <w:sz w:val="22"/>
          <w:szCs w:val="22"/>
        </w:rPr>
        <w:t xml:space="preserve"> se nemůže dostat do prodlení s </w:t>
      </w:r>
      <w:r w:rsidRPr="008A6A71">
        <w:rPr>
          <w:rFonts w:ascii="Arial" w:hAnsi="Arial" w:cs="Arial"/>
          <w:sz w:val="22"/>
          <w:szCs w:val="22"/>
        </w:rPr>
        <w:t xml:space="preserve">placením </w:t>
      </w:r>
      <w:r w:rsidR="00387642" w:rsidRPr="008A6A71">
        <w:rPr>
          <w:rFonts w:ascii="Arial" w:hAnsi="Arial" w:cs="Arial"/>
          <w:sz w:val="22"/>
          <w:szCs w:val="22"/>
        </w:rPr>
        <w:t>účetního dokladu</w:t>
      </w:r>
      <w:r w:rsidRPr="008A6A71">
        <w:rPr>
          <w:rFonts w:ascii="Arial" w:hAnsi="Arial" w:cs="Arial"/>
          <w:sz w:val="22"/>
          <w:szCs w:val="22"/>
        </w:rPr>
        <w:t>, kter</w:t>
      </w:r>
      <w:r w:rsidR="00387642" w:rsidRPr="008A6A71">
        <w:rPr>
          <w:rFonts w:ascii="Arial" w:hAnsi="Arial" w:cs="Arial"/>
          <w:sz w:val="22"/>
          <w:szCs w:val="22"/>
        </w:rPr>
        <w:t>ý</w:t>
      </w:r>
      <w:r w:rsidRPr="008A6A71">
        <w:rPr>
          <w:rFonts w:ascii="Arial" w:hAnsi="Arial" w:cs="Arial"/>
          <w:sz w:val="22"/>
          <w:szCs w:val="22"/>
        </w:rPr>
        <w:t xml:space="preserve"> nemá všechny náležitosti nebo je chybn</w:t>
      </w:r>
      <w:r w:rsidR="00387642" w:rsidRPr="008A6A71">
        <w:rPr>
          <w:rFonts w:ascii="Arial" w:hAnsi="Arial" w:cs="Arial"/>
          <w:sz w:val="22"/>
          <w:szCs w:val="22"/>
        </w:rPr>
        <w:t>ý,</w:t>
      </w:r>
      <w:r w:rsidRPr="008A6A71">
        <w:rPr>
          <w:rFonts w:ascii="Arial" w:hAnsi="Arial" w:cs="Arial"/>
          <w:sz w:val="22"/>
          <w:szCs w:val="22"/>
        </w:rPr>
        <w:t xml:space="preserve"> nebo je vyhotoven Dopravcem v</w:t>
      </w:r>
      <w:r w:rsidR="00E54508" w:rsidRPr="008A6A71">
        <w:rPr>
          <w:rFonts w:ascii="Arial" w:hAnsi="Arial" w:cs="Arial"/>
          <w:sz w:val="22"/>
          <w:szCs w:val="22"/>
        </w:rPr>
        <w:t> </w:t>
      </w:r>
      <w:r w:rsidRPr="008A6A71">
        <w:rPr>
          <w:rFonts w:ascii="Arial" w:hAnsi="Arial" w:cs="Arial"/>
          <w:sz w:val="22"/>
          <w:szCs w:val="22"/>
        </w:rPr>
        <w:t>rozporu s</w:t>
      </w:r>
      <w:r w:rsidR="00973CC5">
        <w:rPr>
          <w:rFonts w:ascii="Arial" w:hAnsi="Arial" w:cs="Arial"/>
          <w:sz w:val="22"/>
          <w:szCs w:val="22"/>
        </w:rPr>
        <w:t> </w:t>
      </w:r>
      <w:r w:rsidRPr="008A6A71">
        <w:rPr>
          <w:rFonts w:ascii="Arial" w:hAnsi="Arial" w:cs="Arial"/>
          <w:sz w:val="22"/>
          <w:szCs w:val="22"/>
        </w:rPr>
        <w:t>touto smlouvou nebo právními předpisy.</w:t>
      </w:r>
      <w:r w:rsidR="008F21A1">
        <w:rPr>
          <w:rFonts w:ascii="Arial" w:hAnsi="Arial" w:cs="Arial"/>
          <w:sz w:val="22"/>
          <w:szCs w:val="22"/>
        </w:rPr>
        <w:t xml:space="preserve"> </w:t>
      </w:r>
      <w:r w:rsidRPr="008F21A1">
        <w:rPr>
          <w:rFonts w:ascii="Arial" w:hAnsi="Arial" w:cs="Arial"/>
          <w:sz w:val="22"/>
          <w:szCs w:val="22"/>
        </w:rPr>
        <w:t xml:space="preserve">Pokud je </w:t>
      </w:r>
      <w:r w:rsidR="00387642" w:rsidRPr="008F21A1">
        <w:rPr>
          <w:rFonts w:ascii="Arial" w:hAnsi="Arial" w:cs="Arial"/>
          <w:sz w:val="22"/>
          <w:szCs w:val="22"/>
        </w:rPr>
        <w:t>kompenzace</w:t>
      </w:r>
      <w:r w:rsidRPr="008F21A1">
        <w:rPr>
          <w:rFonts w:ascii="Arial" w:hAnsi="Arial" w:cs="Arial"/>
          <w:sz w:val="22"/>
          <w:szCs w:val="22"/>
        </w:rPr>
        <w:t xml:space="preserve"> ve vztahu k příslušnému kalendářnímu měsíci záporné číslo, </w:t>
      </w:r>
      <w:r w:rsidR="00387642" w:rsidRPr="008F21A1">
        <w:rPr>
          <w:rFonts w:ascii="Arial" w:hAnsi="Arial" w:cs="Arial"/>
          <w:sz w:val="22"/>
          <w:szCs w:val="22"/>
        </w:rPr>
        <w:t>postupují smluvní strany obdobně a</w:t>
      </w:r>
      <w:r w:rsidR="00973CC5">
        <w:rPr>
          <w:rFonts w:ascii="Arial" w:hAnsi="Arial" w:cs="Arial"/>
          <w:sz w:val="22"/>
          <w:szCs w:val="22"/>
        </w:rPr>
        <w:t> </w:t>
      </w:r>
      <w:r w:rsidR="00387642" w:rsidRPr="008F21A1">
        <w:rPr>
          <w:rFonts w:ascii="Arial" w:hAnsi="Arial" w:cs="Arial"/>
          <w:sz w:val="22"/>
          <w:szCs w:val="22"/>
        </w:rPr>
        <w:t xml:space="preserve">platba je splatná Objednateli ve stejné lhůtě </w:t>
      </w:r>
      <w:r w:rsidR="009A7D29" w:rsidRPr="008F21A1">
        <w:rPr>
          <w:rFonts w:ascii="Arial" w:hAnsi="Arial" w:cs="Arial"/>
          <w:sz w:val="22"/>
          <w:szCs w:val="22"/>
        </w:rPr>
        <w:t>2</w:t>
      </w:r>
      <w:r w:rsidR="009A7D29">
        <w:rPr>
          <w:rFonts w:ascii="Arial" w:hAnsi="Arial" w:cs="Arial"/>
          <w:sz w:val="22"/>
          <w:szCs w:val="22"/>
        </w:rPr>
        <w:t>5</w:t>
      </w:r>
      <w:r w:rsidR="009A7D29" w:rsidRPr="008F21A1">
        <w:rPr>
          <w:rFonts w:ascii="Arial" w:hAnsi="Arial" w:cs="Arial"/>
          <w:sz w:val="22"/>
          <w:szCs w:val="22"/>
        </w:rPr>
        <w:t xml:space="preserve"> </w:t>
      </w:r>
      <w:r w:rsidR="00387642" w:rsidRPr="008F21A1">
        <w:rPr>
          <w:rFonts w:ascii="Arial" w:hAnsi="Arial" w:cs="Arial"/>
          <w:sz w:val="22"/>
          <w:szCs w:val="22"/>
        </w:rPr>
        <w:t>dnů.</w:t>
      </w:r>
    </w:p>
    <w:p w14:paraId="2E063232" w14:textId="687B5537" w:rsidR="00C26AE9" w:rsidRDefault="00C26AE9" w:rsidP="00973CC5">
      <w:pPr>
        <w:keepNext/>
        <w:rPr>
          <w:rFonts w:ascii="Arial" w:hAnsi="Arial" w:cs="Arial"/>
          <w:b/>
          <w:sz w:val="22"/>
          <w:szCs w:val="22"/>
          <w:u w:val="single"/>
        </w:rPr>
      </w:pPr>
    </w:p>
    <w:p w14:paraId="5E8119B6" w14:textId="77777777" w:rsidR="004A15F1" w:rsidRPr="008A6A71" w:rsidRDefault="004A15F1" w:rsidP="00973CC5">
      <w:pPr>
        <w:keepNext/>
        <w:rPr>
          <w:rFonts w:ascii="Arial" w:hAnsi="Arial" w:cs="Arial"/>
          <w:b/>
          <w:sz w:val="22"/>
          <w:szCs w:val="22"/>
          <w:u w:val="single"/>
        </w:rPr>
      </w:pPr>
    </w:p>
    <w:p w14:paraId="41635E2B" w14:textId="440FD25E" w:rsidR="002D4E82" w:rsidRPr="008A6A71" w:rsidRDefault="002D4E82" w:rsidP="002D4E82">
      <w:pPr>
        <w:keepNext/>
        <w:jc w:val="center"/>
        <w:rPr>
          <w:rFonts w:ascii="Arial" w:hAnsi="Arial" w:cs="Arial"/>
          <w:b/>
          <w:sz w:val="22"/>
          <w:szCs w:val="22"/>
          <w:u w:val="single"/>
        </w:rPr>
      </w:pPr>
      <w:r w:rsidRPr="008A6A71">
        <w:rPr>
          <w:rFonts w:ascii="Arial" w:hAnsi="Arial" w:cs="Arial"/>
          <w:b/>
          <w:sz w:val="22"/>
          <w:szCs w:val="22"/>
          <w:u w:val="single"/>
        </w:rPr>
        <w:t xml:space="preserve">ČLÁNEK </w:t>
      </w:r>
      <w:r w:rsidR="00B52072" w:rsidRPr="008A6A71">
        <w:rPr>
          <w:rFonts w:ascii="Arial" w:hAnsi="Arial" w:cs="Arial"/>
          <w:b/>
          <w:sz w:val="22"/>
          <w:szCs w:val="22"/>
          <w:u w:val="single"/>
        </w:rPr>
        <w:t>6</w:t>
      </w:r>
    </w:p>
    <w:p w14:paraId="41635E2C" w14:textId="77777777" w:rsidR="002D4E82" w:rsidRPr="008A6A71" w:rsidRDefault="002D4E82" w:rsidP="002D4E82">
      <w:pPr>
        <w:keepNext/>
        <w:jc w:val="center"/>
        <w:rPr>
          <w:rFonts w:ascii="Arial" w:hAnsi="Arial" w:cs="Arial"/>
          <w:b/>
          <w:sz w:val="22"/>
          <w:szCs w:val="22"/>
          <w:u w:val="single"/>
        </w:rPr>
      </w:pPr>
      <w:r w:rsidRPr="008A6A71">
        <w:rPr>
          <w:rFonts w:ascii="Arial" w:hAnsi="Arial" w:cs="Arial"/>
          <w:b/>
          <w:sz w:val="22"/>
          <w:szCs w:val="22"/>
          <w:u w:val="single"/>
        </w:rPr>
        <w:t>NORMY KVALITY</w:t>
      </w:r>
    </w:p>
    <w:p w14:paraId="41635E2E" w14:textId="132E791F" w:rsidR="002D4E82" w:rsidRPr="008A6A71" w:rsidRDefault="002D4E82" w:rsidP="00973CC5">
      <w:pPr>
        <w:widowControl/>
        <w:numPr>
          <w:ilvl w:val="0"/>
          <w:numId w:val="23"/>
        </w:numPr>
        <w:autoSpaceDE/>
        <w:autoSpaceDN/>
        <w:adjustRightInd/>
        <w:spacing w:before="120" w:after="120"/>
        <w:jc w:val="both"/>
        <w:rPr>
          <w:rFonts w:ascii="Arial" w:hAnsi="Arial" w:cs="Arial"/>
          <w:sz w:val="22"/>
          <w:szCs w:val="22"/>
        </w:rPr>
      </w:pPr>
      <w:r w:rsidRPr="008A6A71">
        <w:rPr>
          <w:rFonts w:ascii="Arial" w:hAnsi="Arial" w:cs="Arial"/>
          <w:sz w:val="22"/>
          <w:szCs w:val="22"/>
        </w:rPr>
        <w:t xml:space="preserve">Dopravce je povinen dodržovat stanovené normy pravidelnosti a plynulosti jím poskytovaných služeb, jež vyplývají z časového a místního vymezení jednotlivých </w:t>
      </w:r>
      <w:r w:rsidR="008F21A1">
        <w:rPr>
          <w:rFonts w:ascii="Arial" w:hAnsi="Arial" w:cs="Arial"/>
          <w:sz w:val="22"/>
          <w:szCs w:val="22"/>
        </w:rPr>
        <w:t>linek a</w:t>
      </w:r>
      <w:r w:rsidR="00973CC5">
        <w:rPr>
          <w:rFonts w:ascii="Arial" w:hAnsi="Arial" w:cs="Arial"/>
          <w:sz w:val="22"/>
          <w:szCs w:val="22"/>
        </w:rPr>
        <w:t> </w:t>
      </w:r>
      <w:r w:rsidRPr="008A6A71">
        <w:rPr>
          <w:rFonts w:ascii="Arial" w:hAnsi="Arial" w:cs="Arial"/>
          <w:sz w:val="22"/>
          <w:szCs w:val="22"/>
        </w:rPr>
        <w:t xml:space="preserve">spojů dle </w:t>
      </w:r>
      <w:r w:rsidRPr="008A6A71">
        <w:rPr>
          <w:rFonts w:ascii="Arial" w:hAnsi="Arial" w:cs="Arial"/>
          <w:b/>
          <w:sz w:val="22"/>
          <w:szCs w:val="22"/>
        </w:rPr>
        <w:t>přílohy č. 1</w:t>
      </w:r>
      <w:r w:rsidRPr="008A6A71">
        <w:rPr>
          <w:rFonts w:ascii="Arial" w:hAnsi="Arial" w:cs="Arial"/>
          <w:sz w:val="22"/>
          <w:szCs w:val="22"/>
        </w:rPr>
        <w:t xml:space="preserve"> této smlouvy.</w:t>
      </w:r>
      <w:r w:rsidR="0047773F" w:rsidRPr="008A6A71">
        <w:rPr>
          <w:rFonts w:ascii="Arial" w:hAnsi="Arial" w:cs="Arial"/>
          <w:sz w:val="22"/>
          <w:szCs w:val="22"/>
        </w:rPr>
        <w:t xml:space="preserve"> </w:t>
      </w:r>
      <w:r w:rsidR="00114700">
        <w:rPr>
          <w:rFonts w:ascii="Arial" w:hAnsi="Arial" w:cs="Arial"/>
          <w:sz w:val="22"/>
          <w:szCs w:val="22"/>
        </w:rPr>
        <w:t>Další p</w:t>
      </w:r>
      <w:r w:rsidR="0047773F" w:rsidRPr="008A6A71">
        <w:rPr>
          <w:rFonts w:ascii="Arial" w:hAnsi="Arial" w:cs="Arial"/>
          <w:sz w:val="22"/>
          <w:szCs w:val="22"/>
        </w:rPr>
        <w:t>odrobnosti stanoví článek 12 této Smlouvy.</w:t>
      </w:r>
    </w:p>
    <w:p w14:paraId="41635E2F" w14:textId="70F5650B" w:rsidR="0020256D" w:rsidRPr="008A6A71" w:rsidRDefault="00690658" w:rsidP="006445DD">
      <w:pPr>
        <w:widowControl/>
        <w:numPr>
          <w:ilvl w:val="0"/>
          <w:numId w:val="23"/>
        </w:numPr>
        <w:autoSpaceDE/>
        <w:autoSpaceDN/>
        <w:adjustRightInd/>
        <w:spacing w:after="120"/>
        <w:jc w:val="both"/>
        <w:rPr>
          <w:rFonts w:ascii="Arial" w:hAnsi="Arial" w:cs="Arial"/>
          <w:sz w:val="22"/>
          <w:szCs w:val="22"/>
          <w:shd w:val="clear" w:color="auto" w:fill="FFFFFF"/>
        </w:rPr>
      </w:pPr>
      <w:r w:rsidRPr="008A6A71">
        <w:rPr>
          <w:rFonts w:ascii="Arial" w:hAnsi="Arial" w:cs="Arial"/>
          <w:sz w:val="22"/>
          <w:szCs w:val="22"/>
          <w:shd w:val="clear" w:color="auto" w:fill="FFFFFF"/>
        </w:rPr>
        <w:t>Dopravce je povinen mít pro účely plnění této smlouvy po celou dobu jejího trvání k</w:t>
      </w:r>
      <w:r w:rsidR="00525F1F" w:rsidRPr="008A6A71">
        <w:rPr>
          <w:rFonts w:ascii="Arial" w:hAnsi="Arial" w:cs="Arial"/>
          <w:sz w:val="22"/>
          <w:szCs w:val="22"/>
          <w:shd w:val="clear" w:color="auto" w:fill="FFFFFF"/>
        </w:rPr>
        <w:t> </w:t>
      </w:r>
      <w:r w:rsidRPr="008A6A71">
        <w:rPr>
          <w:rFonts w:ascii="Arial" w:hAnsi="Arial" w:cs="Arial"/>
          <w:sz w:val="22"/>
          <w:szCs w:val="22"/>
          <w:shd w:val="clear" w:color="auto" w:fill="FFFFFF"/>
        </w:rPr>
        <w:t xml:space="preserve">dispozici </w:t>
      </w:r>
      <w:r w:rsidR="0020256D" w:rsidRPr="008A6A71">
        <w:rPr>
          <w:rFonts w:ascii="Arial" w:hAnsi="Arial" w:cs="Arial"/>
          <w:sz w:val="22"/>
          <w:szCs w:val="22"/>
          <w:shd w:val="clear" w:color="auto" w:fill="FFFFFF"/>
        </w:rPr>
        <w:t>dostatečný počet vozidel</w:t>
      </w:r>
      <w:r w:rsidRPr="008A6A71">
        <w:rPr>
          <w:rFonts w:ascii="Arial" w:hAnsi="Arial" w:cs="Arial"/>
          <w:sz w:val="22"/>
          <w:szCs w:val="22"/>
          <w:shd w:val="clear" w:color="auto" w:fill="FFFFFF"/>
        </w:rPr>
        <w:t xml:space="preserve"> splňujících Standardy kvality a bezpečnosti dle</w:t>
      </w:r>
      <w:r w:rsidR="00525F1F" w:rsidRPr="008A6A71">
        <w:rPr>
          <w:rFonts w:ascii="Arial" w:hAnsi="Arial" w:cs="Arial"/>
          <w:sz w:val="22"/>
          <w:szCs w:val="22"/>
          <w:shd w:val="clear" w:color="auto" w:fill="FFFFFF"/>
        </w:rPr>
        <w:t> </w:t>
      </w:r>
      <w:r w:rsidRPr="008A6A71">
        <w:rPr>
          <w:rFonts w:ascii="Arial" w:hAnsi="Arial" w:cs="Arial"/>
          <w:b/>
          <w:sz w:val="22"/>
          <w:szCs w:val="22"/>
          <w:shd w:val="clear" w:color="auto" w:fill="FFFFFF"/>
        </w:rPr>
        <w:t xml:space="preserve">přílohy č. 2 </w:t>
      </w:r>
      <w:r w:rsidRPr="008A6A71">
        <w:rPr>
          <w:rFonts w:ascii="Arial" w:hAnsi="Arial" w:cs="Arial"/>
          <w:sz w:val="22"/>
          <w:szCs w:val="22"/>
          <w:shd w:val="clear" w:color="auto" w:fill="FFFFFF"/>
        </w:rPr>
        <w:t>této smlouvy</w:t>
      </w:r>
      <w:r w:rsidR="0020256D" w:rsidRPr="008A6A71">
        <w:rPr>
          <w:rFonts w:ascii="Arial" w:hAnsi="Arial" w:cs="Arial"/>
          <w:sz w:val="22"/>
          <w:szCs w:val="22"/>
          <w:shd w:val="clear" w:color="auto" w:fill="FFFFFF"/>
        </w:rPr>
        <w:t xml:space="preserve"> tak, aby za všech okolností mohlo být v každý den plnění smlouvy nasazeno do provozu </w:t>
      </w:r>
      <w:r w:rsidR="008F21A1">
        <w:rPr>
          <w:rFonts w:ascii="Arial" w:hAnsi="Arial" w:cs="Arial"/>
          <w:sz w:val="22"/>
          <w:szCs w:val="22"/>
          <w:shd w:val="clear" w:color="auto" w:fill="FFFFFF"/>
        </w:rPr>
        <w:t xml:space="preserve">min. </w:t>
      </w:r>
      <w:r w:rsidR="00AB6D09">
        <w:rPr>
          <w:rFonts w:ascii="Arial" w:hAnsi="Arial" w:cs="Arial"/>
          <w:b/>
          <w:sz w:val="22"/>
          <w:szCs w:val="22"/>
          <w:shd w:val="clear" w:color="auto" w:fill="FFFFFF"/>
        </w:rPr>
        <w:t>16</w:t>
      </w:r>
      <w:r w:rsidR="00AB6D09" w:rsidRPr="008A6A71">
        <w:rPr>
          <w:rFonts w:ascii="Arial" w:hAnsi="Arial" w:cs="Arial"/>
          <w:sz w:val="22"/>
          <w:szCs w:val="22"/>
          <w:shd w:val="clear" w:color="auto" w:fill="FFFFFF"/>
        </w:rPr>
        <w:t xml:space="preserve"> </w:t>
      </w:r>
      <w:r w:rsidR="0020256D" w:rsidRPr="008A6A71">
        <w:rPr>
          <w:rFonts w:ascii="Arial" w:hAnsi="Arial" w:cs="Arial"/>
          <w:sz w:val="22"/>
          <w:szCs w:val="22"/>
          <w:shd w:val="clear" w:color="auto" w:fill="FFFFFF"/>
        </w:rPr>
        <w:t>vozidel</w:t>
      </w:r>
      <w:r w:rsidR="000977B9">
        <w:rPr>
          <w:rFonts w:ascii="Arial" w:hAnsi="Arial" w:cs="Arial"/>
          <w:sz w:val="22"/>
          <w:szCs w:val="22"/>
          <w:shd w:val="clear" w:color="auto" w:fill="FFFFFF"/>
        </w:rPr>
        <w:t xml:space="preserve">. Dále se smluvní strany dohodly, že </w:t>
      </w:r>
      <w:r w:rsidR="00DA649E">
        <w:rPr>
          <w:rFonts w:ascii="Arial" w:hAnsi="Arial" w:cs="Arial"/>
          <w:sz w:val="22"/>
          <w:szCs w:val="22"/>
          <w:shd w:val="clear" w:color="auto" w:fill="FFFFFF"/>
        </w:rPr>
        <w:t xml:space="preserve">Dopravce </w:t>
      </w:r>
      <w:r w:rsidR="000977B9">
        <w:rPr>
          <w:rFonts w:ascii="Arial" w:hAnsi="Arial" w:cs="Arial"/>
          <w:sz w:val="22"/>
          <w:szCs w:val="22"/>
          <w:shd w:val="clear" w:color="auto" w:fill="FFFFFF"/>
        </w:rPr>
        <w:t xml:space="preserve">nesmí </w:t>
      </w:r>
      <w:r w:rsidR="00DA649E">
        <w:rPr>
          <w:rFonts w:ascii="Arial" w:hAnsi="Arial" w:cs="Arial"/>
          <w:sz w:val="22"/>
          <w:szCs w:val="22"/>
          <w:shd w:val="clear" w:color="auto" w:fill="FFFFFF"/>
        </w:rPr>
        <w:t xml:space="preserve">během jednoho dne plnění </w:t>
      </w:r>
      <w:r w:rsidR="000977B9">
        <w:rPr>
          <w:rFonts w:ascii="Arial" w:hAnsi="Arial" w:cs="Arial"/>
          <w:sz w:val="22"/>
          <w:szCs w:val="22"/>
          <w:shd w:val="clear" w:color="auto" w:fill="FFFFFF"/>
        </w:rPr>
        <w:t xml:space="preserve">této </w:t>
      </w:r>
      <w:r w:rsidR="00DA649E">
        <w:rPr>
          <w:rFonts w:ascii="Arial" w:hAnsi="Arial" w:cs="Arial"/>
          <w:sz w:val="22"/>
          <w:szCs w:val="22"/>
          <w:shd w:val="clear" w:color="auto" w:fill="FFFFFF"/>
        </w:rPr>
        <w:t xml:space="preserve">smlouvy nasadit do provozu </w:t>
      </w:r>
      <w:r w:rsidR="000977B9">
        <w:rPr>
          <w:rFonts w:ascii="Arial" w:hAnsi="Arial" w:cs="Arial"/>
          <w:sz w:val="22"/>
          <w:szCs w:val="22"/>
          <w:shd w:val="clear" w:color="auto" w:fill="FFFFFF"/>
        </w:rPr>
        <w:t xml:space="preserve">dohromady více než </w:t>
      </w:r>
      <w:r w:rsidR="00DA649E">
        <w:rPr>
          <w:rFonts w:ascii="Arial" w:hAnsi="Arial" w:cs="Arial"/>
          <w:sz w:val="22"/>
          <w:szCs w:val="22"/>
          <w:shd w:val="clear" w:color="auto" w:fill="FFFFFF"/>
        </w:rPr>
        <w:t xml:space="preserve">3 zálohová vozidla ve smyslu </w:t>
      </w:r>
      <w:r w:rsidR="00DA649E" w:rsidRPr="008A6A71">
        <w:rPr>
          <w:rFonts w:ascii="Arial" w:hAnsi="Arial" w:cs="Arial"/>
          <w:b/>
          <w:sz w:val="22"/>
          <w:szCs w:val="22"/>
          <w:shd w:val="clear" w:color="auto" w:fill="FFFFFF"/>
        </w:rPr>
        <w:t xml:space="preserve">přílohy č. 2 </w:t>
      </w:r>
      <w:r w:rsidR="00DA649E" w:rsidRPr="008A6A71">
        <w:rPr>
          <w:rFonts w:ascii="Arial" w:hAnsi="Arial" w:cs="Arial"/>
          <w:sz w:val="22"/>
          <w:szCs w:val="22"/>
          <w:shd w:val="clear" w:color="auto" w:fill="FFFFFF"/>
        </w:rPr>
        <w:t>této smlouvy</w:t>
      </w:r>
      <w:r w:rsidR="0020256D" w:rsidRPr="008A6A71">
        <w:rPr>
          <w:rFonts w:ascii="Arial" w:hAnsi="Arial" w:cs="Arial"/>
          <w:sz w:val="22"/>
          <w:szCs w:val="22"/>
          <w:shd w:val="clear" w:color="auto" w:fill="FFFFFF"/>
        </w:rPr>
        <w:t xml:space="preserve">. </w:t>
      </w:r>
    </w:p>
    <w:p w14:paraId="41635E30" w14:textId="27937226" w:rsidR="002D4E82" w:rsidRPr="008A6A71" w:rsidRDefault="002D4E82" w:rsidP="004B69F9">
      <w:pPr>
        <w:widowControl/>
        <w:numPr>
          <w:ilvl w:val="0"/>
          <w:numId w:val="23"/>
        </w:numPr>
        <w:autoSpaceDE/>
        <w:autoSpaceDN/>
        <w:adjustRightInd/>
        <w:spacing w:before="120"/>
        <w:jc w:val="both"/>
        <w:rPr>
          <w:rFonts w:ascii="Arial" w:hAnsi="Arial" w:cs="Arial"/>
          <w:sz w:val="22"/>
          <w:szCs w:val="22"/>
        </w:rPr>
      </w:pPr>
      <w:r w:rsidRPr="008A6A71">
        <w:rPr>
          <w:rFonts w:ascii="Arial" w:hAnsi="Arial" w:cs="Arial"/>
          <w:color w:val="000000"/>
          <w:sz w:val="22"/>
          <w:szCs w:val="22"/>
        </w:rPr>
        <w:lastRenderedPageBreak/>
        <w:t>Dopravce je povinen využívat pouze takové dopravní prostředky, které mohou být v</w:t>
      </w:r>
      <w:r w:rsidR="00525F1F" w:rsidRPr="008A6A71">
        <w:rPr>
          <w:rFonts w:ascii="Arial" w:hAnsi="Arial" w:cs="Arial"/>
          <w:color w:val="000000"/>
          <w:sz w:val="22"/>
          <w:szCs w:val="22"/>
        </w:rPr>
        <w:t> </w:t>
      </w:r>
      <w:r w:rsidRPr="008A6A71">
        <w:rPr>
          <w:rFonts w:ascii="Arial" w:hAnsi="Arial" w:cs="Arial"/>
          <w:color w:val="000000"/>
          <w:sz w:val="22"/>
          <w:szCs w:val="22"/>
        </w:rPr>
        <w:t>České republice dle obecn</w:t>
      </w:r>
      <w:r w:rsidR="00CA433F" w:rsidRPr="008A6A71">
        <w:rPr>
          <w:rFonts w:ascii="Arial" w:hAnsi="Arial" w:cs="Arial"/>
          <w:color w:val="000000"/>
          <w:sz w:val="22"/>
          <w:szCs w:val="22"/>
        </w:rPr>
        <w:t>ě</w:t>
      </w:r>
      <w:r w:rsidRPr="008A6A71">
        <w:rPr>
          <w:rFonts w:ascii="Arial" w:hAnsi="Arial" w:cs="Arial"/>
          <w:color w:val="000000"/>
          <w:sz w:val="22"/>
          <w:szCs w:val="22"/>
        </w:rPr>
        <w:t xml:space="preserve"> závazných právních předpisů provozovány ve veřejné linkové dopravě, a řádně dodržovat veškeré povinnosti s jejich provozem spojené. </w:t>
      </w:r>
    </w:p>
    <w:p w14:paraId="41635E31" w14:textId="5620C53B" w:rsidR="002D4E82" w:rsidRPr="008A6A71" w:rsidRDefault="002D4E82" w:rsidP="004B69F9">
      <w:pPr>
        <w:widowControl/>
        <w:numPr>
          <w:ilvl w:val="0"/>
          <w:numId w:val="23"/>
        </w:numPr>
        <w:autoSpaceDE/>
        <w:autoSpaceDN/>
        <w:adjustRightInd/>
        <w:spacing w:before="120"/>
        <w:jc w:val="both"/>
        <w:rPr>
          <w:rFonts w:ascii="Arial" w:hAnsi="Arial" w:cs="Arial"/>
          <w:sz w:val="22"/>
          <w:szCs w:val="22"/>
        </w:rPr>
      </w:pPr>
      <w:r w:rsidRPr="008A6A71">
        <w:rPr>
          <w:rFonts w:ascii="Arial" w:hAnsi="Arial" w:cs="Arial"/>
          <w:color w:val="000000"/>
          <w:sz w:val="22"/>
          <w:szCs w:val="22"/>
        </w:rPr>
        <w:t>D</w:t>
      </w:r>
      <w:r w:rsidR="003E72F6" w:rsidRPr="008A6A71">
        <w:rPr>
          <w:rFonts w:ascii="Arial" w:hAnsi="Arial" w:cs="Arial"/>
          <w:color w:val="000000"/>
          <w:sz w:val="22"/>
          <w:szCs w:val="22"/>
        </w:rPr>
        <w:t xml:space="preserve">opravce je povinen zajistit, že </w:t>
      </w:r>
      <w:r w:rsidR="003A02E6" w:rsidRPr="008A6A71">
        <w:rPr>
          <w:rFonts w:ascii="Arial" w:hAnsi="Arial" w:cs="Arial"/>
          <w:color w:val="000000"/>
          <w:sz w:val="22"/>
          <w:szCs w:val="22"/>
        </w:rPr>
        <w:t>j</w:t>
      </w:r>
      <w:r w:rsidRPr="008A6A71">
        <w:rPr>
          <w:rFonts w:ascii="Arial" w:hAnsi="Arial" w:cs="Arial"/>
          <w:color w:val="000000"/>
          <w:sz w:val="22"/>
          <w:szCs w:val="22"/>
        </w:rPr>
        <w:t xml:space="preserve">eho provoz bude splňovat </w:t>
      </w:r>
      <w:r w:rsidR="003B0356" w:rsidRPr="008A6A71">
        <w:rPr>
          <w:rFonts w:ascii="Arial" w:hAnsi="Arial" w:cs="Arial"/>
          <w:color w:val="000000"/>
          <w:sz w:val="22"/>
          <w:szCs w:val="22"/>
        </w:rPr>
        <w:t xml:space="preserve">příslušné </w:t>
      </w:r>
      <w:r w:rsidR="003E72F6" w:rsidRPr="008A6A71">
        <w:rPr>
          <w:rFonts w:ascii="Arial" w:hAnsi="Arial" w:cs="Arial"/>
          <w:color w:val="000000"/>
          <w:sz w:val="22"/>
          <w:szCs w:val="22"/>
        </w:rPr>
        <w:t>S</w:t>
      </w:r>
      <w:r w:rsidR="00437D42" w:rsidRPr="008A6A71">
        <w:rPr>
          <w:rFonts w:ascii="Arial" w:hAnsi="Arial" w:cs="Arial"/>
          <w:color w:val="000000"/>
          <w:sz w:val="22"/>
          <w:szCs w:val="22"/>
        </w:rPr>
        <w:t>tandardy kvality a</w:t>
      </w:r>
      <w:r w:rsidR="00525F1F" w:rsidRPr="008A6A71">
        <w:rPr>
          <w:rFonts w:ascii="Arial" w:hAnsi="Arial" w:cs="Arial"/>
          <w:color w:val="000000"/>
          <w:sz w:val="22"/>
          <w:szCs w:val="22"/>
        </w:rPr>
        <w:t> </w:t>
      </w:r>
      <w:r w:rsidR="00437D42" w:rsidRPr="008A6A71">
        <w:rPr>
          <w:rFonts w:ascii="Arial" w:hAnsi="Arial" w:cs="Arial"/>
          <w:color w:val="000000"/>
          <w:sz w:val="22"/>
          <w:szCs w:val="22"/>
        </w:rPr>
        <w:t>bezpečnosti</w:t>
      </w:r>
      <w:r w:rsidR="008F21A1">
        <w:rPr>
          <w:rFonts w:ascii="Arial" w:hAnsi="Arial" w:cs="Arial"/>
          <w:color w:val="000000"/>
          <w:sz w:val="22"/>
          <w:szCs w:val="22"/>
        </w:rPr>
        <w:t xml:space="preserve"> </w:t>
      </w:r>
      <w:r w:rsidR="008F21A1" w:rsidRPr="008A6A71">
        <w:rPr>
          <w:rFonts w:ascii="Arial" w:hAnsi="Arial" w:cs="Arial"/>
          <w:sz w:val="22"/>
          <w:szCs w:val="22"/>
          <w:shd w:val="clear" w:color="auto" w:fill="FFFFFF"/>
        </w:rPr>
        <w:t>dle </w:t>
      </w:r>
      <w:r w:rsidR="008F21A1" w:rsidRPr="008A6A71">
        <w:rPr>
          <w:rFonts w:ascii="Arial" w:hAnsi="Arial" w:cs="Arial"/>
          <w:b/>
          <w:sz w:val="22"/>
          <w:szCs w:val="22"/>
          <w:shd w:val="clear" w:color="auto" w:fill="FFFFFF"/>
        </w:rPr>
        <w:t xml:space="preserve">přílohy č. 2 </w:t>
      </w:r>
      <w:r w:rsidR="008F21A1" w:rsidRPr="008A6A71">
        <w:rPr>
          <w:rFonts w:ascii="Arial" w:hAnsi="Arial" w:cs="Arial"/>
          <w:sz w:val="22"/>
          <w:szCs w:val="22"/>
          <w:shd w:val="clear" w:color="auto" w:fill="FFFFFF"/>
        </w:rPr>
        <w:t>této smlouvy</w:t>
      </w:r>
      <w:r w:rsidR="003A02E6" w:rsidRPr="008A6A71">
        <w:rPr>
          <w:rFonts w:ascii="Arial" w:hAnsi="Arial" w:cs="Arial"/>
          <w:color w:val="000000"/>
          <w:sz w:val="22"/>
          <w:szCs w:val="22"/>
        </w:rPr>
        <w:t>,</w:t>
      </w:r>
      <w:r w:rsidR="003E72F6" w:rsidRPr="008A6A71">
        <w:rPr>
          <w:rFonts w:ascii="Arial" w:hAnsi="Arial" w:cs="Arial"/>
          <w:color w:val="000000"/>
          <w:sz w:val="22"/>
          <w:szCs w:val="22"/>
        </w:rPr>
        <w:t xml:space="preserve"> a </w:t>
      </w:r>
      <w:r w:rsidR="00B452D9" w:rsidRPr="008A6A71">
        <w:rPr>
          <w:rFonts w:ascii="Arial" w:hAnsi="Arial" w:cs="Arial"/>
          <w:color w:val="000000"/>
          <w:sz w:val="22"/>
          <w:szCs w:val="22"/>
        </w:rPr>
        <w:t xml:space="preserve">je rovněž povinen zajistit výkon </w:t>
      </w:r>
      <w:r w:rsidR="003A02E6" w:rsidRPr="008A6A71">
        <w:rPr>
          <w:rFonts w:ascii="Arial" w:hAnsi="Arial" w:cs="Arial"/>
          <w:color w:val="000000"/>
          <w:sz w:val="22"/>
          <w:szCs w:val="22"/>
        </w:rPr>
        <w:t>další</w:t>
      </w:r>
      <w:r w:rsidR="00B452D9" w:rsidRPr="008A6A71">
        <w:rPr>
          <w:rFonts w:ascii="Arial" w:hAnsi="Arial" w:cs="Arial"/>
          <w:color w:val="000000"/>
          <w:sz w:val="22"/>
          <w:szCs w:val="22"/>
        </w:rPr>
        <w:t>ch</w:t>
      </w:r>
      <w:r w:rsidR="003A02E6" w:rsidRPr="008A6A71">
        <w:rPr>
          <w:rFonts w:ascii="Arial" w:hAnsi="Arial" w:cs="Arial"/>
          <w:color w:val="000000"/>
          <w:sz w:val="22"/>
          <w:szCs w:val="22"/>
        </w:rPr>
        <w:t xml:space="preserve"> služ</w:t>
      </w:r>
      <w:r w:rsidR="00B452D9" w:rsidRPr="008A6A71">
        <w:rPr>
          <w:rFonts w:ascii="Arial" w:hAnsi="Arial" w:cs="Arial"/>
          <w:color w:val="000000"/>
          <w:sz w:val="22"/>
          <w:szCs w:val="22"/>
        </w:rPr>
        <w:t>eb souvisejících s plněním této smlouvy</w:t>
      </w:r>
      <w:r w:rsidR="003A02E6" w:rsidRPr="008A6A71">
        <w:rPr>
          <w:rFonts w:ascii="Arial" w:hAnsi="Arial" w:cs="Arial"/>
          <w:color w:val="000000"/>
          <w:sz w:val="22"/>
          <w:szCs w:val="22"/>
        </w:rPr>
        <w:t xml:space="preserve">. Dopravce je zejména, nikoliv však výlučně, povinen: </w:t>
      </w:r>
    </w:p>
    <w:p w14:paraId="41635E32" w14:textId="77777777" w:rsidR="004F413A" w:rsidRPr="008A6A71" w:rsidRDefault="003A02E6" w:rsidP="004B69F9">
      <w:pPr>
        <w:widowControl/>
        <w:numPr>
          <w:ilvl w:val="1"/>
          <w:numId w:val="23"/>
        </w:numPr>
        <w:tabs>
          <w:tab w:val="clear" w:pos="1080"/>
        </w:tabs>
        <w:autoSpaceDE/>
        <w:autoSpaceDN/>
        <w:adjustRightInd/>
        <w:spacing w:before="120"/>
        <w:ind w:left="720"/>
        <w:jc w:val="both"/>
        <w:rPr>
          <w:rFonts w:ascii="Arial" w:hAnsi="Arial" w:cs="Arial"/>
          <w:sz w:val="22"/>
          <w:szCs w:val="22"/>
        </w:rPr>
      </w:pPr>
      <w:r w:rsidRPr="008A6A71">
        <w:rPr>
          <w:rFonts w:ascii="Arial" w:hAnsi="Arial" w:cs="Arial"/>
          <w:color w:val="000000"/>
          <w:sz w:val="22"/>
          <w:szCs w:val="22"/>
        </w:rPr>
        <w:t xml:space="preserve">zajistit, že </w:t>
      </w:r>
      <w:r w:rsidR="006534EE" w:rsidRPr="008A6A71">
        <w:rPr>
          <w:rFonts w:ascii="Arial" w:hAnsi="Arial" w:cs="Arial"/>
          <w:color w:val="000000"/>
          <w:sz w:val="22"/>
          <w:szCs w:val="22"/>
        </w:rPr>
        <w:t>vozidla</w:t>
      </w:r>
      <w:r w:rsidR="00546821" w:rsidRPr="008A6A71">
        <w:rPr>
          <w:rFonts w:ascii="Arial" w:hAnsi="Arial" w:cs="Arial"/>
          <w:color w:val="000000"/>
          <w:sz w:val="22"/>
          <w:szCs w:val="22"/>
        </w:rPr>
        <w:t xml:space="preserve"> </w:t>
      </w:r>
      <w:r w:rsidR="006534EE" w:rsidRPr="008A6A71">
        <w:rPr>
          <w:rFonts w:ascii="Arial" w:hAnsi="Arial" w:cs="Arial"/>
          <w:color w:val="000000"/>
          <w:sz w:val="22"/>
          <w:szCs w:val="22"/>
        </w:rPr>
        <w:t>používaná</w:t>
      </w:r>
      <w:r w:rsidRPr="008A6A71">
        <w:rPr>
          <w:rFonts w:ascii="Arial" w:hAnsi="Arial" w:cs="Arial"/>
          <w:color w:val="000000"/>
          <w:sz w:val="22"/>
          <w:szCs w:val="22"/>
        </w:rPr>
        <w:t xml:space="preserve"> k plnění této smlouvy budou </w:t>
      </w:r>
      <w:r w:rsidR="00C639E6" w:rsidRPr="008A6A71">
        <w:rPr>
          <w:rFonts w:ascii="Arial" w:hAnsi="Arial" w:cs="Arial"/>
          <w:color w:val="000000"/>
          <w:sz w:val="22"/>
          <w:szCs w:val="22"/>
        </w:rPr>
        <w:t>splň</w:t>
      </w:r>
      <w:r w:rsidRPr="008A6A71">
        <w:rPr>
          <w:rFonts w:ascii="Arial" w:hAnsi="Arial" w:cs="Arial"/>
          <w:color w:val="000000"/>
          <w:sz w:val="22"/>
          <w:szCs w:val="22"/>
        </w:rPr>
        <w:t>ovat</w:t>
      </w:r>
      <w:r w:rsidR="00C639E6" w:rsidRPr="008A6A71">
        <w:rPr>
          <w:rFonts w:ascii="Arial" w:hAnsi="Arial" w:cs="Arial"/>
          <w:color w:val="000000"/>
          <w:sz w:val="22"/>
          <w:szCs w:val="22"/>
        </w:rPr>
        <w:t xml:space="preserve"> veškeré požadavky </w:t>
      </w:r>
      <w:r w:rsidR="00603837" w:rsidRPr="008A6A71">
        <w:rPr>
          <w:rFonts w:ascii="Arial" w:hAnsi="Arial" w:cs="Arial"/>
          <w:color w:val="000000"/>
          <w:sz w:val="22"/>
          <w:szCs w:val="22"/>
        </w:rPr>
        <w:t xml:space="preserve">blíže specifikované v </w:t>
      </w:r>
      <w:r w:rsidR="00D61E36" w:rsidRPr="008A6A71">
        <w:rPr>
          <w:rFonts w:ascii="Arial" w:hAnsi="Arial" w:cs="Arial"/>
          <w:b/>
          <w:sz w:val="22"/>
          <w:szCs w:val="22"/>
        </w:rPr>
        <w:t>přílo</w:t>
      </w:r>
      <w:r w:rsidR="00603837" w:rsidRPr="008A6A71">
        <w:rPr>
          <w:rFonts w:ascii="Arial" w:hAnsi="Arial" w:cs="Arial"/>
          <w:b/>
          <w:sz w:val="22"/>
          <w:szCs w:val="22"/>
        </w:rPr>
        <w:t>ze</w:t>
      </w:r>
      <w:r w:rsidR="00D61E36" w:rsidRPr="008A6A71">
        <w:rPr>
          <w:rFonts w:ascii="Arial" w:hAnsi="Arial" w:cs="Arial"/>
          <w:b/>
          <w:sz w:val="22"/>
          <w:szCs w:val="22"/>
        </w:rPr>
        <w:t xml:space="preserve"> č. 2</w:t>
      </w:r>
      <w:r w:rsidR="00546821" w:rsidRPr="008A6A71">
        <w:rPr>
          <w:rFonts w:ascii="Arial" w:hAnsi="Arial" w:cs="Arial"/>
          <w:b/>
          <w:sz w:val="22"/>
          <w:szCs w:val="22"/>
        </w:rPr>
        <w:t xml:space="preserve"> </w:t>
      </w:r>
      <w:r w:rsidR="00C639E6" w:rsidRPr="008A6A71">
        <w:rPr>
          <w:rFonts w:ascii="Arial" w:hAnsi="Arial" w:cs="Arial"/>
          <w:color w:val="000000"/>
          <w:sz w:val="22"/>
          <w:szCs w:val="22"/>
        </w:rPr>
        <w:t>této sml</w:t>
      </w:r>
      <w:r w:rsidR="005E7924" w:rsidRPr="008A6A71">
        <w:rPr>
          <w:rFonts w:ascii="Arial" w:hAnsi="Arial" w:cs="Arial"/>
          <w:color w:val="000000"/>
          <w:sz w:val="22"/>
          <w:szCs w:val="22"/>
        </w:rPr>
        <w:t>o</w:t>
      </w:r>
      <w:r w:rsidR="008F37E0" w:rsidRPr="008A6A71">
        <w:rPr>
          <w:rFonts w:ascii="Arial" w:hAnsi="Arial" w:cs="Arial"/>
          <w:color w:val="000000"/>
          <w:sz w:val="22"/>
          <w:szCs w:val="22"/>
        </w:rPr>
        <w:t>uvy;</w:t>
      </w:r>
    </w:p>
    <w:p w14:paraId="41635E33" w14:textId="1879087E" w:rsidR="00184B90" w:rsidRPr="008A6A71" w:rsidRDefault="00184B90" w:rsidP="004B69F9">
      <w:pPr>
        <w:widowControl/>
        <w:numPr>
          <w:ilvl w:val="1"/>
          <w:numId w:val="23"/>
        </w:numPr>
        <w:tabs>
          <w:tab w:val="clear" w:pos="1080"/>
        </w:tabs>
        <w:autoSpaceDE/>
        <w:autoSpaceDN/>
        <w:adjustRightInd/>
        <w:spacing w:before="120"/>
        <w:ind w:left="720"/>
        <w:jc w:val="both"/>
        <w:rPr>
          <w:rFonts w:ascii="Arial" w:hAnsi="Arial" w:cs="Arial"/>
          <w:color w:val="000000"/>
          <w:sz w:val="22"/>
          <w:szCs w:val="22"/>
        </w:rPr>
      </w:pPr>
      <w:r w:rsidRPr="008A6A71">
        <w:rPr>
          <w:rFonts w:ascii="Arial" w:hAnsi="Arial" w:cs="Arial"/>
          <w:sz w:val="22"/>
          <w:szCs w:val="22"/>
        </w:rPr>
        <w:t>vyvěšovat na příslušných informačních plochách (reklamních vitrínách)</w:t>
      </w:r>
      <w:r w:rsidR="003A02E6" w:rsidRPr="008A6A71">
        <w:rPr>
          <w:rFonts w:ascii="Arial" w:hAnsi="Arial" w:cs="Arial"/>
          <w:sz w:val="22"/>
          <w:szCs w:val="22"/>
        </w:rPr>
        <w:t>,</w:t>
      </w:r>
      <w:r w:rsidRPr="008A6A71">
        <w:rPr>
          <w:rFonts w:ascii="Arial" w:hAnsi="Arial" w:cs="Arial"/>
          <w:sz w:val="22"/>
          <w:szCs w:val="22"/>
        </w:rPr>
        <w:t xml:space="preserve"> sloužících dle </w:t>
      </w:r>
      <w:r w:rsidRPr="008A6A71">
        <w:rPr>
          <w:rFonts w:ascii="Arial" w:hAnsi="Arial" w:cs="Arial"/>
          <w:b/>
          <w:sz w:val="22"/>
          <w:szCs w:val="22"/>
        </w:rPr>
        <w:t>přílohy č. 2</w:t>
      </w:r>
      <w:r w:rsidRPr="008A6A71">
        <w:rPr>
          <w:rFonts w:ascii="Arial" w:hAnsi="Arial" w:cs="Arial"/>
          <w:sz w:val="22"/>
          <w:szCs w:val="22"/>
        </w:rPr>
        <w:t xml:space="preserve"> této smlouvy výhradně pro potřeby </w:t>
      </w:r>
      <w:r w:rsidR="00D83A3C" w:rsidRPr="008A6A71">
        <w:rPr>
          <w:rFonts w:ascii="Arial" w:hAnsi="Arial" w:cs="Arial"/>
          <w:sz w:val="22"/>
          <w:szCs w:val="22"/>
        </w:rPr>
        <w:t>Objednatele</w:t>
      </w:r>
      <w:r w:rsidR="008F21A1">
        <w:rPr>
          <w:rFonts w:ascii="Arial" w:hAnsi="Arial" w:cs="Arial"/>
          <w:sz w:val="22"/>
          <w:szCs w:val="22"/>
        </w:rPr>
        <w:t xml:space="preserve"> (popř. Ústeckého kraje)</w:t>
      </w:r>
      <w:r w:rsidR="00D83A3C" w:rsidRPr="008A6A71">
        <w:rPr>
          <w:rFonts w:ascii="Arial" w:hAnsi="Arial" w:cs="Arial"/>
          <w:sz w:val="22"/>
          <w:szCs w:val="22"/>
        </w:rPr>
        <w:t>, veškeré</w:t>
      </w:r>
      <w:r w:rsidRPr="008A6A71">
        <w:rPr>
          <w:rFonts w:ascii="Arial" w:hAnsi="Arial" w:cs="Arial"/>
          <w:sz w:val="22"/>
          <w:szCs w:val="22"/>
        </w:rPr>
        <w:t xml:space="preserve"> informace, které mu za</w:t>
      </w:r>
      <w:r w:rsidR="00DA41C3" w:rsidRPr="008A6A71">
        <w:rPr>
          <w:rFonts w:ascii="Arial" w:hAnsi="Arial" w:cs="Arial"/>
          <w:sz w:val="22"/>
          <w:szCs w:val="22"/>
        </w:rPr>
        <w:t xml:space="preserve"> tím účelem Objednatel </w:t>
      </w:r>
      <w:r w:rsidR="008F21A1">
        <w:rPr>
          <w:rFonts w:ascii="Arial" w:hAnsi="Arial" w:cs="Arial"/>
          <w:sz w:val="22"/>
          <w:szCs w:val="22"/>
        </w:rPr>
        <w:t xml:space="preserve">(popř. Ústecký kraj) </w:t>
      </w:r>
      <w:r w:rsidR="00DA41C3" w:rsidRPr="008A6A71">
        <w:rPr>
          <w:rFonts w:ascii="Arial" w:hAnsi="Arial" w:cs="Arial"/>
          <w:sz w:val="22"/>
          <w:szCs w:val="22"/>
        </w:rPr>
        <w:t xml:space="preserve">nejméně </w:t>
      </w:r>
      <w:r w:rsidRPr="008A6A71">
        <w:rPr>
          <w:rFonts w:ascii="Arial" w:hAnsi="Arial" w:cs="Arial"/>
          <w:sz w:val="22"/>
          <w:szCs w:val="22"/>
        </w:rPr>
        <w:t>3 dny před požadovaným datem vyvěšení poskytne v listinné či elektronické podobě;</w:t>
      </w:r>
    </w:p>
    <w:p w14:paraId="41635E34" w14:textId="77777777" w:rsidR="004F413A" w:rsidRPr="008A6A71" w:rsidRDefault="003A02E6" w:rsidP="004B69F9">
      <w:pPr>
        <w:widowControl/>
        <w:numPr>
          <w:ilvl w:val="1"/>
          <w:numId w:val="23"/>
        </w:numPr>
        <w:tabs>
          <w:tab w:val="clear" w:pos="1080"/>
        </w:tabs>
        <w:autoSpaceDE/>
        <w:autoSpaceDN/>
        <w:adjustRightInd/>
        <w:spacing w:before="120"/>
        <w:ind w:left="720"/>
        <w:jc w:val="both"/>
        <w:rPr>
          <w:rFonts w:ascii="Arial" w:hAnsi="Arial" w:cs="Arial"/>
          <w:sz w:val="22"/>
          <w:szCs w:val="22"/>
        </w:rPr>
      </w:pPr>
      <w:r w:rsidRPr="008A6A71">
        <w:rPr>
          <w:rFonts w:ascii="Arial" w:hAnsi="Arial" w:cs="Arial"/>
          <w:sz w:val="22"/>
          <w:szCs w:val="22"/>
        </w:rPr>
        <w:t xml:space="preserve">evidovat </w:t>
      </w:r>
      <w:r w:rsidR="006534EE" w:rsidRPr="008A6A71">
        <w:rPr>
          <w:rFonts w:ascii="Arial" w:hAnsi="Arial" w:cs="Arial"/>
          <w:sz w:val="22"/>
          <w:szCs w:val="22"/>
        </w:rPr>
        <w:t>vozidla</w:t>
      </w:r>
      <w:r w:rsidR="00546821" w:rsidRPr="008A6A71">
        <w:rPr>
          <w:rFonts w:ascii="Arial" w:hAnsi="Arial" w:cs="Arial"/>
          <w:sz w:val="22"/>
          <w:szCs w:val="22"/>
        </w:rPr>
        <w:t xml:space="preserve"> </w:t>
      </w:r>
      <w:r w:rsidR="00B56D87" w:rsidRPr="008A6A71">
        <w:rPr>
          <w:rFonts w:ascii="Arial" w:hAnsi="Arial" w:cs="Arial"/>
          <w:sz w:val="22"/>
          <w:szCs w:val="22"/>
        </w:rPr>
        <w:t>identifikačním číslem stanoveným Objednatelem</w:t>
      </w:r>
      <w:r w:rsidR="004F413A" w:rsidRPr="008A6A71">
        <w:rPr>
          <w:rFonts w:ascii="Arial" w:hAnsi="Arial" w:cs="Arial"/>
          <w:sz w:val="22"/>
          <w:szCs w:val="22"/>
        </w:rPr>
        <w:t>;</w:t>
      </w:r>
    </w:p>
    <w:p w14:paraId="41635E35" w14:textId="77777777" w:rsidR="004F413A" w:rsidRPr="008A6A71" w:rsidRDefault="004F413A" w:rsidP="004B69F9">
      <w:pPr>
        <w:widowControl/>
        <w:numPr>
          <w:ilvl w:val="1"/>
          <w:numId w:val="23"/>
        </w:numPr>
        <w:tabs>
          <w:tab w:val="clear" w:pos="1080"/>
        </w:tabs>
        <w:autoSpaceDE/>
        <w:autoSpaceDN/>
        <w:adjustRightInd/>
        <w:spacing w:before="120"/>
        <w:ind w:left="720"/>
        <w:jc w:val="both"/>
        <w:rPr>
          <w:rFonts w:ascii="Arial" w:hAnsi="Arial" w:cs="Arial"/>
          <w:sz w:val="22"/>
          <w:szCs w:val="22"/>
        </w:rPr>
      </w:pPr>
      <w:r w:rsidRPr="008A6A71">
        <w:rPr>
          <w:rFonts w:ascii="Arial" w:hAnsi="Arial" w:cs="Arial"/>
          <w:sz w:val="22"/>
          <w:szCs w:val="22"/>
        </w:rPr>
        <w:t xml:space="preserve">pečovat o interiér a vzhled </w:t>
      </w:r>
      <w:r w:rsidR="006534EE" w:rsidRPr="008A6A71">
        <w:rPr>
          <w:rFonts w:ascii="Arial" w:hAnsi="Arial" w:cs="Arial"/>
          <w:sz w:val="22"/>
          <w:szCs w:val="22"/>
        </w:rPr>
        <w:t>vozidel</w:t>
      </w:r>
      <w:r w:rsidRPr="008A6A71">
        <w:rPr>
          <w:rFonts w:ascii="Arial" w:hAnsi="Arial" w:cs="Arial"/>
          <w:sz w:val="22"/>
          <w:szCs w:val="22"/>
        </w:rPr>
        <w:t xml:space="preserve"> způsobem dle </w:t>
      </w:r>
      <w:r w:rsidRPr="008A6A71">
        <w:rPr>
          <w:rFonts w:ascii="Arial" w:hAnsi="Arial" w:cs="Arial"/>
          <w:b/>
          <w:sz w:val="22"/>
          <w:szCs w:val="22"/>
        </w:rPr>
        <w:t xml:space="preserve">přílohy č. </w:t>
      </w:r>
      <w:r w:rsidR="00903D0D" w:rsidRPr="008A6A71">
        <w:rPr>
          <w:rFonts w:ascii="Arial" w:hAnsi="Arial" w:cs="Arial"/>
          <w:b/>
          <w:sz w:val="22"/>
          <w:szCs w:val="22"/>
        </w:rPr>
        <w:t>2</w:t>
      </w:r>
      <w:r w:rsidRPr="008A6A71">
        <w:rPr>
          <w:rFonts w:ascii="Arial" w:hAnsi="Arial" w:cs="Arial"/>
          <w:sz w:val="22"/>
          <w:szCs w:val="22"/>
        </w:rPr>
        <w:t xml:space="preserve"> této smlouvy;</w:t>
      </w:r>
    </w:p>
    <w:p w14:paraId="41635E36" w14:textId="77777777" w:rsidR="004F413A" w:rsidRPr="008A6A71" w:rsidRDefault="003A02E6" w:rsidP="004B69F9">
      <w:pPr>
        <w:widowControl/>
        <w:numPr>
          <w:ilvl w:val="1"/>
          <w:numId w:val="23"/>
        </w:numPr>
        <w:tabs>
          <w:tab w:val="clear" w:pos="1080"/>
        </w:tabs>
        <w:autoSpaceDE/>
        <w:autoSpaceDN/>
        <w:adjustRightInd/>
        <w:spacing w:before="120"/>
        <w:ind w:left="720"/>
        <w:jc w:val="both"/>
        <w:rPr>
          <w:rFonts w:ascii="Arial" w:hAnsi="Arial" w:cs="Arial"/>
          <w:sz w:val="22"/>
          <w:szCs w:val="22"/>
        </w:rPr>
      </w:pPr>
      <w:r w:rsidRPr="008A6A71">
        <w:rPr>
          <w:rFonts w:ascii="Arial" w:hAnsi="Arial" w:cs="Arial"/>
          <w:sz w:val="22"/>
          <w:szCs w:val="22"/>
        </w:rPr>
        <w:t xml:space="preserve">zajistit, aby jeho </w:t>
      </w:r>
      <w:r w:rsidR="004F413A" w:rsidRPr="008A6A71">
        <w:rPr>
          <w:rFonts w:ascii="Arial" w:hAnsi="Arial" w:cs="Arial"/>
          <w:sz w:val="22"/>
          <w:szCs w:val="22"/>
        </w:rPr>
        <w:t xml:space="preserve">řidiči </w:t>
      </w:r>
      <w:r w:rsidR="009644DE" w:rsidRPr="008A6A71">
        <w:rPr>
          <w:rFonts w:ascii="Arial" w:hAnsi="Arial" w:cs="Arial"/>
          <w:sz w:val="22"/>
          <w:szCs w:val="22"/>
        </w:rPr>
        <w:t>použ</w:t>
      </w:r>
      <w:r w:rsidRPr="008A6A71">
        <w:rPr>
          <w:rFonts w:ascii="Arial" w:hAnsi="Arial" w:cs="Arial"/>
          <w:sz w:val="22"/>
          <w:szCs w:val="22"/>
        </w:rPr>
        <w:t>ívali při plnění této smlouvy</w:t>
      </w:r>
      <w:r w:rsidR="009644DE" w:rsidRPr="008A6A71">
        <w:rPr>
          <w:rFonts w:ascii="Arial" w:hAnsi="Arial" w:cs="Arial"/>
          <w:sz w:val="22"/>
          <w:szCs w:val="22"/>
        </w:rPr>
        <w:t xml:space="preserve"> stejnokroj dle požadavků</w:t>
      </w:r>
      <w:r w:rsidR="00546821" w:rsidRPr="008A6A71">
        <w:rPr>
          <w:rFonts w:ascii="Arial" w:hAnsi="Arial" w:cs="Arial"/>
          <w:sz w:val="22"/>
          <w:szCs w:val="22"/>
        </w:rPr>
        <w:t xml:space="preserve"> </w:t>
      </w:r>
      <w:r w:rsidR="00C86CB3" w:rsidRPr="008A6A71">
        <w:rPr>
          <w:rFonts w:ascii="Arial" w:hAnsi="Arial" w:cs="Arial"/>
          <w:sz w:val="22"/>
          <w:szCs w:val="22"/>
        </w:rPr>
        <w:t xml:space="preserve">uvedených </w:t>
      </w:r>
      <w:r w:rsidR="004F413A" w:rsidRPr="008A6A71">
        <w:rPr>
          <w:rFonts w:ascii="Arial" w:hAnsi="Arial" w:cs="Arial"/>
          <w:sz w:val="22"/>
          <w:szCs w:val="22"/>
        </w:rPr>
        <w:t xml:space="preserve">v </w:t>
      </w:r>
      <w:r w:rsidR="004F413A" w:rsidRPr="008A6A71">
        <w:rPr>
          <w:rFonts w:ascii="Arial" w:hAnsi="Arial" w:cs="Arial"/>
          <w:b/>
          <w:sz w:val="22"/>
          <w:szCs w:val="22"/>
        </w:rPr>
        <w:t xml:space="preserve">příloze č. </w:t>
      </w:r>
      <w:r w:rsidR="00903D0D" w:rsidRPr="008A6A71">
        <w:rPr>
          <w:rFonts w:ascii="Arial" w:hAnsi="Arial" w:cs="Arial"/>
          <w:b/>
          <w:sz w:val="22"/>
          <w:szCs w:val="22"/>
        </w:rPr>
        <w:t>2</w:t>
      </w:r>
      <w:r w:rsidR="004F413A" w:rsidRPr="008A6A71">
        <w:rPr>
          <w:rFonts w:ascii="Arial" w:hAnsi="Arial" w:cs="Arial"/>
          <w:sz w:val="22"/>
          <w:szCs w:val="22"/>
        </w:rPr>
        <w:t xml:space="preserve"> této smlouvy;</w:t>
      </w:r>
    </w:p>
    <w:p w14:paraId="41635E38" w14:textId="542CA534" w:rsidR="004F413A" w:rsidRPr="008A6A71" w:rsidRDefault="003A02E6" w:rsidP="004B69F9">
      <w:pPr>
        <w:widowControl/>
        <w:numPr>
          <w:ilvl w:val="1"/>
          <w:numId w:val="23"/>
        </w:numPr>
        <w:tabs>
          <w:tab w:val="clear" w:pos="1080"/>
        </w:tabs>
        <w:autoSpaceDE/>
        <w:autoSpaceDN/>
        <w:adjustRightInd/>
        <w:spacing w:before="120"/>
        <w:ind w:left="720"/>
        <w:jc w:val="both"/>
        <w:rPr>
          <w:rFonts w:ascii="Arial" w:hAnsi="Arial" w:cs="Arial"/>
          <w:sz w:val="22"/>
          <w:szCs w:val="22"/>
        </w:rPr>
      </w:pPr>
      <w:r w:rsidRPr="008A6A71">
        <w:rPr>
          <w:rFonts w:ascii="Arial" w:hAnsi="Arial" w:cs="Arial"/>
          <w:sz w:val="22"/>
          <w:szCs w:val="22"/>
        </w:rPr>
        <w:t>zajistit</w:t>
      </w:r>
      <w:r w:rsidR="004F413A" w:rsidRPr="008A6A71">
        <w:rPr>
          <w:rFonts w:ascii="Arial" w:hAnsi="Arial" w:cs="Arial"/>
          <w:sz w:val="22"/>
          <w:szCs w:val="22"/>
        </w:rPr>
        <w:t xml:space="preserve"> poskytování informací telefonicky a dálkovým přístupem způsobem dle</w:t>
      </w:r>
      <w:r w:rsidR="00525F1F" w:rsidRPr="008A6A71">
        <w:rPr>
          <w:rFonts w:ascii="Arial" w:hAnsi="Arial" w:cs="Arial"/>
          <w:sz w:val="22"/>
          <w:szCs w:val="22"/>
        </w:rPr>
        <w:t> </w:t>
      </w:r>
      <w:r w:rsidR="004F413A" w:rsidRPr="008A6A71">
        <w:rPr>
          <w:rFonts w:ascii="Arial" w:hAnsi="Arial" w:cs="Arial"/>
          <w:b/>
          <w:sz w:val="22"/>
          <w:szCs w:val="22"/>
        </w:rPr>
        <w:t xml:space="preserve">přílohy č. </w:t>
      </w:r>
      <w:r w:rsidR="00903D0D" w:rsidRPr="008A6A71">
        <w:rPr>
          <w:rFonts w:ascii="Arial" w:hAnsi="Arial" w:cs="Arial"/>
          <w:b/>
          <w:sz w:val="22"/>
          <w:szCs w:val="22"/>
        </w:rPr>
        <w:t>2</w:t>
      </w:r>
      <w:r w:rsidR="004F413A" w:rsidRPr="008A6A71">
        <w:rPr>
          <w:rFonts w:ascii="Arial" w:hAnsi="Arial" w:cs="Arial"/>
          <w:sz w:val="22"/>
          <w:szCs w:val="22"/>
        </w:rPr>
        <w:t xml:space="preserve"> této smlouvy;</w:t>
      </w:r>
    </w:p>
    <w:p w14:paraId="41635E39" w14:textId="77777777" w:rsidR="004F413A" w:rsidRPr="008A6A71" w:rsidRDefault="003A02E6" w:rsidP="004B69F9">
      <w:pPr>
        <w:widowControl/>
        <w:numPr>
          <w:ilvl w:val="1"/>
          <w:numId w:val="23"/>
        </w:numPr>
        <w:tabs>
          <w:tab w:val="clear" w:pos="1080"/>
        </w:tabs>
        <w:autoSpaceDE/>
        <w:autoSpaceDN/>
        <w:adjustRightInd/>
        <w:spacing w:before="120"/>
        <w:ind w:left="720"/>
        <w:jc w:val="both"/>
        <w:rPr>
          <w:rFonts w:ascii="Arial" w:hAnsi="Arial" w:cs="Arial"/>
          <w:sz w:val="22"/>
          <w:szCs w:val="22"/>
        </w:rPr>
      </w:pPr>
      <w:r w:rsidRPr="008A6A71">
        <w:rPr>
          <w:rFonts w:ascii="Arial" w:hAnsi="Arial" w:cs="Arial"/>
          <w:sz w:val="22"/>
          <w:szCs w:val="22"/>
        </w:rPr>
        <w:t>zajistit</w:t>
      </w:r>
      <w:r w:rsidR="004F413A" w:rsidRPr="008A6A71">
        <w:rPr>
          <w:rFonts w:ascii="Arial" w:hAnsi="Arial" w:cs="Arial"/>
          <w:sz w:val="22"/>
          <w:szCs w:val="22"/>
        </w:rPr>
        <w:t xml:space="preserve"> operativní nasazování zálohových vozidel způsobem dle </w:t>
      </w:r>
      <w:r w:rsidR="004F413A" w:rsidRPr="008A6A71">
        <w:rPr>
          <w:rFonts w:ascii="Arial" w:hAnsi="Arial" w:cs="Arial"/>
          <w:b/>
          <w:sz w:val="22"/>
          <w:szCs w:val="22"/>
        </w:rPr>
        <w:t xml:space="preserve">přílohy č. </w:t>
      </w:r>
      <w:r w:rsidR="00903D0D" w:rsidRPr="008A6A71">
        <w:rPr>
          <w:rFonts w:ascii="Arial" w:hAnsi="Arial" w:cs="Arial"/>
          <w:b/>
          <w:sz w:val="22"/>
          <w:szCs w:val="22"/>
        </w:rPr>
        <w:t>2</w:t>
      </w:r>
      <w:r w:rsidR="004F413A" w:rsidRPr="008A6A71">
        <w:rPr>
          <w:rFonts w:ascii="Arial" w:hAnsi="Arial" w:cs="Arial"/>
          <w:sz w:val="22"/>
          <w:szCs w:val="22"/>
        </w:rPr>
        <w:t xml:space="preserve"> této smlouvy;</w:t>
      </w:r>
    </w:p>
    <w:p w14:paraId="41635E3A" w14:textId="77777777" w:rsidR="00991145" w:rsidRPr="008A6A71" w:rsidRDefault="004F413A" w:rsidP="004B69F9">
      <w:pPr>
        <w:widowControl/>
        <w:numPr>
          <w:ilvl w:val="1"/>
          <w:numId w:val="23"/>
        </w:numPr>
        <w:tabs>
          <w:tab w:val="clear" w:pos="1080"/>
        </w:tabs>
        <w:autoSpaceDE/>
        <w:autoSpaceDN/>
        <w:adjustRightInd/>
        <w:spacing w:before="120"/>
        <w:ind w:left="720"/>
        <w:jc w:val="both"/>
        <w:rPr>
          <w:rFonts w:ascii="Arial" w:hAnsi="Arial" w:cs="Arial"/>
          <w:sz w:val="22"/>
          <w:szCs w:val="22"/>
        </w:rPr>
      </w:pPr>
      <w:r w:rsidRPr="008A6A71">
        <w:rPr>
          <w:rFonts w:ascii="Arial" w:hAnsi="Arial" w:cs="Arial"/>
          <w:sz w:val="22"/>
          <w:szCs w:val="22"/>
        </w:rPr>
        <w:t>zajist</w:t>
      </w:r>
      <w:r w:rsidR="003A02E6" w:rsidRPr="008A6A71">
        <w:rPr>
          <w:rFonts w:ascii="Arial" w:hAnsi="Arial" w:cs="Arial"/>
          <w:sz w:val="22"/>
          <w:szCs w:val="22"/>
        </w:rPr>
        <w:t>it</w:t>
      </w:r>
      <w:r w:rsidRPr="008A6A71">
        <w:rPr>
          <w:rFonts w:ascii="Arial" w:hAnsi="Arial" w:cs="Arial"/>
          <w:sz w:val="22"/>
          <w:szCs w:val="22"/>
        </w:rPr>
        <w:t xml:space="preserve"> dispečerské řízení provozu způsobem dle </w:t>
      </w:r>
      <w:r w:rsidRPr="008A6A71">
        <w:rPr>
          <w:rFonts w:ascii="Arial" w:hAnsi="Arial" w:cs="Arial"/>
          <w:b/>
          <w:sz w:val="22"/>
          <w:szCs w:val="22"/>
        </w:rPr>
        <w:t xml:space="preserve">přílohy č. </w:t>
      </w:r>
      <w:r w:rsidR="00B87DD6" w:rsidRPr="008A6A71">
        <w:rPr>
          <w:rFonts w:ascii="Arial" w:hAnsi="Arial" w:cs="Arial"/>
          <w:b/>
          <w:sz w:val="22"/>
          <w:szCs w:val="22"/>
        </w:rPr>
        <w:t>2</w:t>
      </w:r>
      <w:r w:rsidRPr="008A6A71">
        <w:rPr>
          <w:rFonts w:ascii="Arial" w:hAnsi="Arial" w:cs="Arial"/>
          <w:sz w:val="22"/>
          <w:szCs w:val="22"/>
        </w:rPr>
        <w:t xml:space="preserve"> této smlouvy;</w:t>
      </w:r>
    </w:p>
    <w:p w14:paraId="41635E3B" w14:textId="77777777" w:rsidR="005452EC" w:rsidRPr="008A6A71" w:rsidRDefault="003A02E6" w:rsidP="004B69F9">
      <w:pPr>
        <w:widowControl/>
        <w:numPr>
          <w:ilvl w:val="1"/>
          <w:numId w:val="23"/>
        </w:numPr>
        <w:tabs>
          <w:tab w:val="clear" w:pos="1080"/>
        </w:tabs>
        <w:autoSpaceDE/>
        <w:autoSpaceDN/>
        <w:adjustRightInd/>
        <w:spacing w:before="120"/>
        <w:ind w:left="720"/>
        <w:jc w:val="both"/>
        <w:rPr>
          <w:rFonts w:ascii="Arial" w:hAnsi="Arial" w:cs="Arial"/>
          <w:sz w:val="22"/>
          <w:szCs w:val="22"/>
        </w:rPr>
      </w:pPr>
      <w:r w:rsidRPr="008A6A71">
        <w:rPr>
          <w:rFonts w:ascii="Arial" w:hAnsi="Arial" w:cs="Arial"/>
          <w:sz w:val="22"/>
          <w:szCs w:val="22"/>
        </w:rPr>
        <w:t>zajistit</w:t>
      </w:r>
      <w:r w:rsidR="001644D4" w:rsidRPr="008A6A71">
        <w:rPr>
          <w:rFonts w:ascii="Arial" w:hAnsi="Arial" w:cs="Arial"/>
          <w:sz w:val="22"/>
          <w:szCs w:val="22"/>
        </w:rPr>
        <w:t xml:space="preserve"> vydávání bezkontaktních čipových karet cestujícím </w:t>
      </w:r>
      <w:r w:rsidR="00841373" w:rsidRPr="008A6A71">
        <w:rPr>
          <w:rFonts w:ascii="Arial" w:hAnsi="Arial" w:cs="Arial"/>
          <w:sz w:val="22"/>
          <w:szCs w:val="22"/>
        </w:rPr>
        <w:t xml:space="preserve">splňujících požadavky </w:t>
      </w:r>
      <w:r w:rsidR="004F413A" w:rsidRPr="008A6A71">
        <w:rPr>
          <w:rFonts w:ascii="Arial" w:hAnsi="Arial" w:cs="Arial"/>
          <w:sz w:val="22"/>
          <w:szCs w:val="22"/>
        </w:rPr>
        <w:t xml:space="preserve">uvedené v </w:t>
      </w:r>
      <w:r w:rsidR="004F413A" w:rsidRPr="008A6A71">
        <w:rPr>
          <w:rFonts w:ascii="Arial" w:hAnsi="Arial" w:cs="Arial"/>
          <w:b/>
          <w:sz w:val="22"/>
          <w:szCs w:val="22"/>
        </w:rPr>
        <w:t>příloze č. 4</w:t>
      </w:r>
      <w:r w:rsidR="004F413A" w:rsidRPr="008A6A71">
        <w:rPr>
          <w:rFonts w:ascii="Arial" w:hAnsi="Arial" w:cs="Arial"/>
          <w:sz w:val="22"/>
          <w:szCs w:val="22"/>
        </w:rPr>
        <w:t xml:space="preserve"> této smlouvy </w:t>
      </w:r>
      <w:r w:rsidR="00841373" w:rsidRPr="008A6A71">
        <w:rPr>
          <w:rFonts w:ascii="Arial" w:hAnsi="Arial" w:cs="Arial"/>
          <w:sz w:val="22"/>
          <w:szCs w:val="22"/>
        </w:rPr>
        <w:t xml:space="preserve">a postupem </w:t>
      </w:r>
      <w:r w:rsidR="004F413A" w:rsidRPr="008A6A71">
        <w:rPr>
          <w:rFonts w:ascii="Arial" w:hAnsi="Arial" w:cs="Arial"/>
          <w:sz w:val="22"/>
          <w:szCs w:val="22"/>
        </w:rPr>
        <w:t>tam uvedeným</w:t>
      </w:r>
      <w:r w:rsidR="00841373" w:rsidRPr="008A6A71">
        <w:rPr>
          <w:rFonts w:ascii="Arial" w:hAnsi="Arial" w:cs="Arial"/>
          <w:sz w:val="22"/>
          <w:szCs w:val="22"/>
        </w:rPr>
        <w:t>;</w:t>
      </w:r>
    </w:p>
    <w:p w14:paraId="41635E3C" w14:textId="633E5E71" w:rsidR="00B81358" w:rsidRPr="008A6A71" w:rsidRDefault="003A02E6" w:rsidP="004B69F9">
      <w:pPr>
        <w:widowControl/>
        <w:numPr>
          <w:ilvl w:val="1"/>
          <w:numId w:val="23"/>
        </w:numPr>
        <w:tabs>
          <w:tab w:val="clear" w:pos="1080"/>
        </w:tabs>
        <w:autoSpaceDE/>
        <w:autoSpaceDN/>
        <w:adjustRightInd/>
        <w:spacing w:before="120"/>
        <w:ind w:left="720"/>
        <w:jc w:val="both"/>
        <w:rPr>
          <w:rFonts w:ascii="Arial" w:hAnsi="Arial" w:cs="Arial"/>
          <w:color w:val="000000"/>
          <w:sz w:val="22"/>
          <w:szCs w:val="22"/>
        </w:rPr>
      </w:pPr>
      <w:r w:rsidRPr="008A6A71">
        <w:rPr>
          <w:rFonts w:ascii="Arial" w:hAnsi="Arial" w:cs="Arial"/>
          <w:color w:val="000000"/>
          <w:sz w:val="22"/>
          <w:szCs w:val="22"/>
        </w:rPr>
        <w:t>zajistit, že dopravní prostředky používané</w:t>
      </w:r>
      <w:r w:rsidR="005245E2" w:rsidRPr="008A6A71">
        <w:rPr>
          <w:rFonts w:ascii="Arial" w:hAnsi="Arial" w:cs="Arial"/>
          <w:color w:val="000000"/>
          <w:sz w:val="22"/>
          <w:szCs w:val="22"/>
        </w:rPr>
        <w:t xml:space="preserve"> k plnění této smlouvy </w:t>
      </w:r>
      <w:r w:rsidRPr="008A6A71">
        <w:rPr>
          <w:rFonts w:ascii="Arial" w:hAnsi="Arial" w:cs="Arial"/>
          <w:sz w:val="22"/>
          <w:szCs w:val="22"/>
        </w:rPr>
        <w:t>budou</w:t>
      </w:r>
      <w:r w:rsidR="005245E2" w:rsidRPr="008A6A71">
        <w:rPr>
          <w:rFonts w:ascii="Arial" w:hAnsi="Arial" w:cs="Arial"/>
          <w:sz w:val="22"/>
          <w:szCs w:val="22"/>
        </w:rPr>
        <w:t xml:space="preserve"> vybaveny elektronickým odbavovacím systémem </w:t>
      </w:r>
      <w:r w:rsidR="005245E2" w:rsidRPr="008A6A71">
        <w:rPr>
          <w:rFonts w:ascii="Arial" w:hAnsi="Arial" w:cs="Arial"/>
          <w:color w:val="000000"/>
          <w:sz w:val="22"/>
          <w:szCs w:val="22"/>
        </w:rPr>
        <w:t xml:space="preserve">v souladu s </w:t>
      </w:r>
      <w:r w:rsidR="005245E2" w:rsidRPr="008A6A71">
        <w:rPr>
          <w:rFonts w:ascii="Arial" w:hAnsi="Arial" w:cs="Arial"/>
          <w:b/>
          <w:color w:val="000000"/>
          <w:sz w:val="22"/>
          <w:szCs w:val="22"/>
        </w:rPr>
        <w:t xml:space="preserve">přílohou č. </w:t>
      </w:r>
      <w:r w:rsidR="005E7924" w:rsidRPr="008A6A71">
        <w:rPr>
          <w:rFonts w:ascii="Arial" w:hAnsi="Arial" w:cs="Arial"/>
          <w:b/>
          <w:color w:val="000000"/>
          <w:sz w:val="22"/>
          <w:szCs w:val="22"/>
        </w:rPr>
        <w:t>4</w:t>
      </w:r>
      <w:r w:rsidR="005245E2" w:rsidRPr="008A6A71">
        <w:rPr>
          <w:rFonts w:ascii="Arial" w:hAnsi="Arial" w:cs="Arial"/>
          <w:color w:val="000000"/>
          <w:sz w:val="22"/>
          <w:szCs w:val="22"/>
        </w:rPr>
        <w:t xml:space="preserve"> této smlouvy</w:t>
      </w:r>
      <w:r w:rsidR="00546821" w:rsidRPr="008A6A71">
        <w:rPr>
          <w:rFonts w:ascii="Arial" w:hAnsi="Arial" w:cs="Arial"/>
          <w:color w:val="000000"/>
          <w:sz w:val="22"/>
          <w:szCs w:val="22"/>
        </w:rPr>
        <w:t xml:space="preserve"> </w:t>
      </w:r>
      <w:r w:rsidR="00852667" w:rsidRPr="008A6A71">
        <w:rPr>
          <w:rFonts w:ascii="Arial" w:hAnsi="Arial" w:cs="Arial"/>
          <w:color w:val="000000"/>
          <w:sz w:val="22"/>
          <w:szCs w:val="22"/>
        </w:rPr>
        <w:t>a</w:t>
      </w:r>
      <w:r w:rsidR="00525F1F" w:rsidRPr="008A6A71">
        <w:rPr>
          <w:rFonts w:ascii="Arial" w:hAnsi="Arial" w:cs="Arial"/>
          <w:color w:val="000000"/>
          <w:sz w:val="22"/>
          <w:szCs w:val="22"/>
        </w:rPr>
        <w:t> </w:t>
      </w:r>
      <w:r w:rsidR="00852667" w:rsidRPr="008A6A71">
        <w:rPr>
          <w:rFonts w:ascii="Arial" w:hAnsi="Arial" w:cs="Arial"/>
          <w:color w:val="000000"/>
          <w:sz w:val="22"/>
          <w:szCs w:val="22"/>
        </w:rPr>
        <w:t>v</w:t>
      </w:r>
      <w:r w:rsidR="00525F1F" w:rsidRPr="008A6A71">
        <w:rPr>
          <w:rFonts w:ascii="Arial" w:hAnsi="Arial" w:cs="Arial"/>
          <w:color w:val="000000"/>
          <w:sz w:val="22"/>
          <w:szCs w:val="22"/>
        </w:rPr>
        <w:t> </w:t>
      </w:r>
      <w:r w:rsidR="00852667" w:rsidRPr="008A6A71">
        <w:rPr>
          <w:rFonts w:ascii="Arial" w:hAnsi="Arial" w:cs="Arial"/>
          <w:color w:val="000000"/>
          <w:sz w:val="22"/>
          <w:szCs w:val="22"/>
        </w:rPr>
        <w:t>souladu s nařízením vlády č. 295/2010 Sb., o stanovení požadavků a postupů pro</w:t>
      </w:r>
      <w:r w:rsidR="00525F1F" w:rsidRPr="008A6A71">
        <w:rPr>
          <w:rFonts w:ascii="Arial" w:hAnsi="Arial" w:cs="Arial"/>
          <w:color w:val="000000"/>
          <w:sz w:val="22"/>
          <w:szCs w:val="22"/>
        </w:rPr>
        <w:t> </w:t>
      </w:r>
      <w:r w:rsidR="00852667" w:rsidRPr="008A6A71">
        <w:rPr>
          <w:rFonts w:ascii="Arial" w:hAnsi="Arial" w:cs="Arial"/>
          <w:color w:val="000000"/>
          <w:sz w:val="22"/>
          <w:szCs w:val="22"/>
        </w:rPr>
        <w:t>zajištění propojitelnosti elektronických systémů plateb a odbavení cestujících</w:t>
      </w:r>
      <w:r w:rsidR="00B81358" w:rsidRPr="008A6A71">
        <w:rPr>
          <w:rFonts w:ascii="Arial" w:hAnsi="Arial" w:cs="Arial"/>
          <w:sz w:val="22"/>
          <w:szCs w:val="22"/>
        </w:rPr>
        <w:t>, a</w:t>
      </w:r>
      <w:r w:rsidR="00525F1F" w:rsidRPr="008A6A71">
        <w:rPr>
          <w:rFonts w:ascii="Arial" w:hAnsi="Arial" w:cs="Arial"/>
          <w:sz w:val="22"/>
          <w:szCs w:val="22"/>
        </w:rPr>
        <w:t> </w:t>
      </w:r>
      <w:r w:rsidR="00B81358" w:rsidRPr="008A6A71">
        <w:rPr>
          <w:rFonts w:ascii="Arial" w:hAnsi="Arial" w:cs="Arial"/>
          <w:sz w:val="22"/>
          <w:szCs w:val="22"/>
        </w:rPr>
        <w:t xml:space="preserve">využívat veškeré funkcionality elektronického odbavovacího systému </w:t>
      </w:r>
      <w:r w:rsidR="00217878" w:rsidRPr="008A6A71">
        <w:rPr>
          <w:rFonts w:ascii="Arial" w:hAnsi="Arial" w:cs="Arial"/>
          <w:sz w:val="22"/>
          <w:szCs w:val="22"/>
        </w:rPr>
        <w:t xml:space="preserve">stanovené touto smlouvou </w:t>
      </w:r>
      <w:r w:rsidR="00B81358" w:rsidRPr="008A6A71">
        <w:rPr>
          <w:rFonts w:ascii="Arial" w:hAnsi="Arial" w:cs="Arial"/>
          <w:sz w:val="22"/>
          <w:szCs w:val="22"/>
        </w:rPr>
        <w:t xml:space="preserve">při </w:t>
      </w:r>
      <w:r w:rsidR="00217878" w:rsidRPr="008A6A71">
        <w:rPr>
          <w:rFonts w:ascii="Arial" w:hAnsi="Arial" w:cs="Arial"/>
          <w:sz w:val="22"/>
          <w:szCs w:val="22"/>
        </w:rPr>
        <w:t xml:space="preserve">plnění povinností dle </w:t>
      </w:r>
      <w:r w:rsidR="00B81358" w:rsidRPr="008A6A71">
        <w:rPr>
          <w:rFonts w:ascii="Arial" w:hAnsi="Arial" w:cs="Arial"/>
          <w:sz w:val="22"/>
          <w:szCs w:val="22"/>
        </w:rPr>
        <w:t>této smlouvy;</w:t>
      </w:r>
    </w:p>
    <w:p w14:paraId="41635E3D" w14:textId="77777777" w:rsidR="005245E2" w:rsidRPr="008A6A71" w:rsidRDefault="00B81358" w:rsidP="004B69F9">
      <w:pPr>
        <w:widowControl/>
        <w:numPr>
          <w:ilvl w:val="1"/>
          <w:numId w:val="23"/>
        </w:numPr>
        <w:tabs>
          <w:tab w:val="clear" w:pos="1080"/>
        </w:tabs>
        <w:autoSpaceDE/>
        <w:autoSpaceDN/>
        <w:adjustRightInd/>
        <w:spacing w:before="120"/>
        <w:ind w:left="720"/>
        <w:jc w:val="both"/>
        <w:rPr>
          <w:rFonts w:ascii="Arial" w:hAnsi="Arial" w:cs="Arial"/>
          <w:sz w:val="22"/>
          <w:szCs w:val="22"/>
        </w:rPr>
      </w:pPr>
      <w:r w:rsidRPr="008A6A71">
        <w:rPr>
          <w:rFonts w:ascii="Arial" w:hAnsi="Arial" w:cs="Arial"/>
          <w:sz w:val="22"/>
          <w:szCs w:val="22"/>
        </w:rPr>
        <w:t xml:space="preserve">zajistit vydávání průkazů na slevu dle </w:t>
      </w:r>
      <w:r w:rsidRPr="008A6A71">
        <w:rPr>
          <w:rFonts w:ascii="Arial" w:hAnsi="Arial" w:cs="Arial"/>
          <w:b/>
          <w:sz w:val="22"/>
          <w:szCs w:val="22"/>
        </w:rPr>
        <w:t>přílohy č. 4</w:t>
      </w:r>
      <w:r w:rsidR="003B7578" w:rsidRPr="008A6A71">
        <w:rPr>
          <w:rFonts w:ascii="Arial" w:hAnsi="Arial" w:cs="Arial"/>
          <w:sz w:val="22"/>
          <w:szCs w:val="22"/>
        </w:rPr>
        <w:t xml:space="preserve"> této smlouvy;</w:t>
      </w:r>
    </w:p>
    <w:p w14:paraId="41635E3E" w14:textId="77777777" w:rsidR="005A031E" w:rsidRPr="008A6A71" w:rsidRDefault="003B7578" w:rsidP="005A031E">
      <w:pPr>
        <w:widowControl/>
        <w:numPr>
          <w:ilvl w:val="1"/>
          <w:numId w:val="23"/>
        </w:numPr>
        <w:tabs>
          <w:tab w:val="clear" w:pos="1080"/>
        </w:tabs>
        <w:autoSpaceDE/>
        <w:autoSpaceDN/>
        <w:adjustRightInd/>
        <w:spacing w:before="120"/>
        <w:ind w:left="720"/>
        <w:jc w:val="both"/>
        <w:rPr>
          <w:rFonts w:ascii="Arial" w:hAnsi="Arial" w:cs="Arial"/>
          <w:sz w:val="22"/>
          <w:szCs w:val="22"/>
        </w:rPr>
      </w:pPr>
      <w:r w:rsidRPr="008A6A71">
        <w:rPr>
          <w:rFonts w:ascii="Arial" w:hAnsi="Arial" w:cs="Arial"/>
          <w:sz w:val="22"/>
          <w:szCs w:val="22"/>
        </w:rPr>
        <w:t xml:space="preserve">zajistit služby související s tzv. linkami a spoji „na zavolání“ dle </w:t>
      </w:r>
      <w:r w:rsidRPr="008A6A71">
        <w:rPr>
          <w:rFonts w:ascii="Arial" w:hAnsi="Arial" w:cs="Arial"/>
          <w:b/>
          <w:sz w:val="22"/>
          <w:szCs w:val="22"/>
        </w:rPr>
        <w:t xml:space="preserve">přílohy č. </w:t>
      </w:r>
      <w:r w:rsidR="00903D0D" w:rsidRPr="008A6A71">
        <w:rPr>
          <w:rFonts w:ascii="Arial" w:hAnsi="Arial" w:cs="Arial"/>
          <w:b/>
          <w:sz w:val="22"/>
          <w:szCs w:val="22"/>
        </w:rPr>
        <w:t>2</w:t>
      </w:r>
      <w:r w:rsidR="00BC44FA" w:rsidRPr="008A6A71">
        <w:rPr>
          <w:rFonts w:ascii="Arial" w:hAnsi="Arial" w:cs="Arial"/>
          <w:sz w:val="22"/>
          <w:szCs w:val="22"/>
        </w:rPr>
        <w:t xml:space="preserve"> této smlouvy;</w:t>
      </w:r>
    </w:p>
    <w:p w14:paraId="41635E3F" w14:textId="77777777" w:rsidR="00EC5B61" w:rsidRPr="008A6A71" w:rsidRDefault="00BC44FA" w:rsidP="00EC5B61">
      <w:pPr>
        <w:widowControl/>
        <w:numPr>
          <w:ilvl w:val="1"/>
          <w:numId w:val="23"/>
        </w:numPr>
        <w:tabs>
          <w:tab w:val="clear" w:pos="1080"/>
        </w:tabs>
        <w:autoSpaceDE/>
        <w:autoSpaceDN/>
        <w:adjustRightInd/>
        <w:spacing w:before="120"/>
        <w:ind w:left="720"/>
        <w:jc w:val="both"/>
        <w:rPr>
          <w:rFonts w:ascii="Arial" w:hAnsi="Arial" w:cs="Arial"/>
          <w:sz w:val="22"/>
          <w:szCs w:val="22"/>
        </w:rPr>
      </w:pPr>
      <w:r w:rsidRPr="008A6A71">
        <w:rPr>
          <w:rFonts w:ascii="Arial" w:hAnsi="Arial" w:cs="Arial"/>
          <w:sz w:val="22"/>
          <w:szCs w:val="22"/>
        </w:rPr>
        <w:t xml:space="preserve">zajistit, že pro tisk jízdních dokladů </w:t>
      </w:r>
      <w:r w:rsidR="009C67DC" w:rsidRPr="008A6A71">
        <w:rPr>
          <w:rFonts w:ascii="Arial" w:hAnsi="Arial" w:cs="Arial"/>
          <w:sz w:val="22"/>
          <w:szCs w:val="22"/>
        </w:rPr>
        <w:t xml:space="preserve">dle této smlouvy </w:t>
      </w:r>
      <w:r w:rsidRPr="008A6A71">
        <w:rPr>
          <w:rFonts w:ascii="Arial" w:hAnsi="Arial" w:cs="Arial"/>
          <w:sz w:val="22"/>
          <w:szCs w:val="22"/>
        </w:rPr>
        <w:t xml:space="preserve">bude používán papír s ochrannými prvky dle </w:t>
      </w:r>
      <w:r w:rsidRPr="008A6A71">
        <w:rPr>
          <w:rFonts w:ascii="Arial" w:hAnsi="Arial" w:cs="Arial"/>
          <w:b/>
          <w:sz w:val="22"/>
          <w:szCs w:val="22"/>
        </w:rPr>
        <w:t>přílohy č. 4</w:t>
      </w:r>
      <w:r w:rsidRPr="008A6A71">
        <w:rPr>
          <w:rFonts w:ascii="Arial" w:hAnsi="Arial" w:cs="Arial"/>
          <w:sz w:val="22"/>
          <w:szCs w:val="22"/>
        </w:rPr>
        <w:t xml:space="preserve"> smlouvy, který mu za tím účelem bude </w:t>
      </w:r>
      <w:r w:rsidR="00BB6257" w:rsidRPr="008A6A71">
        <w:rPr>
          <w:rFonts w:ascii="Arial" w:hAnsi="Arial" w:cs="Arial"/>
          <w:sz w:val="22"/>
          <w:szCs w:val="22"/>
        </w:rPr>
        <w:t xml:space="preserve">bezúplatně </w:t>
      </w:r>
      <w:r w:rsidRPr="008A6A71">
        <w:rPr>
          <w:rFonts w:ascii="Arial" w:hAnsi="Arial" w:cs="Arial"/>
          <w:sz w:val="22"/>
          <w:szCs w:val="22"/>
        </w:rPr>
        <w:t>poskytnut Objednatelem</w:t>
      </w:r>
      <w:r w:rsidR="00375E36" w:rsidRPr="008A6A71">
        <w:rPr>
          <w:rFonts w:ascii="Arial" w:hAnsi="Arial" w:cs="Arial"/>
          <w:sz w:val="22"/>
          <w:szCs w:val="22"/>
        </w:rPr>
        <w:t>, a že tento papír nebude zneužit pro jiné účely než pro plnění povinností dle té</w:t>
      </w:r>
      <w:r w:rsidR="00EC5B61" w:rsidRPr="008A6A71">
        <w:rPr>
          <w:rFonts w:ascii="Arial" w:hAnsi="Arial" w:cs="Arial"/>
          <w:sz w:val="22"/>
          <w:szCs w:val="22"/>
        </w:rPr>
        <w:t>to smlouvy;</w:t>
      </w:r>
    </w:p>
    <w:p w14:paraId="41635E40" w14:textId="2A049593" w:rsidR="009C50B7" w:rsidRPr="008A6A71" w:rsidRDefault="002D4E82" w:rsidP="004B69F9">
      <w:pPr>
        <w:widowControl/>
        <w:numPr>
          <w:ilvl w:val="0"/>
          <w:numId w:val="23"/>
        </w:numPr>
        <w:autoSpaceDE/>
        <w:autoSpaceDN/>
        <w:adjustRightInd/>
        <w:spacing w:before="120"/>
        <w:jc w:val="both"/>
        <w:rPr>
          <w:rFonts w:ascii="Arial" w:hAnsi="Arial" w:cs="Arial"/>
          <w:sz w:val="22"/>
          <w:szCs w:val="22"/>
        </w:rPr>
      </w:pPr>
      <w:r w:rsidRPr="008A6A71">
        <w:rPr>
          <w:rFonts w:ascii="Arial" w:hAnsi="Arial" w:cs="Arial"/>
          <w:color w:val="000000"/>
          <w:sz w:val="22"/>
          <w:szCs w:val="22"/>
        </w:rPr>
        <w:t xml:space="preserve">Dopravce je povinen mít </w:t>
      </w:r>
      <w:r w:rsidR="009C50B7" w:rsidRPr="008A6A71">
        <w:rPr>
          <w:rFonts w:ascii="Arial" w:hAnsi="Arial" w:cs="Arial"/>
          <w:color w:val="000000"/>
          <w:sz w:val="22"/>
          <w:szCs w:val="22"/>
        </w:rPr>
        <w:t xml:space="preserve">vedle vozidel čl. 6 odst. </w:t>
      </w:r>
      <w:r w:rsidR="00AB0014" w:rsidRPr="008A6A71">
        <w:rPr>
          <w:rFonts w:ascii="Arial" w:hAnsi="Arial" w:cs="Arial"/>
          <w:color w:val="000000"/>
          <w:sz w:val="22"/>
          <w:szCs w:val="22"/>
        </w:rPr>
        <w:t>2</w:t>
      </w:r>
      <w:r w:rsidR="009C50B7" w:rsidRPr="008A6A71">
        <w:rPr>
          <w:rFonts w:ascii="Arial" w:hAnsi="Arial" w:cs="Arial"/>
          <w:color w:val="000000"/>
          <w:sz w:val="22"/>
          <w:szCs w:val="22"/>
        </w:rPr>
        <w:t xml:space="preserve"> této smlouvy </w:t>
      </w:r>
      <w:r w:rsidRPr="008A6A71">
        <w:rPr>
          <w:rFonts w:ascii="Arial" w:hAnsi="Arial" w:cs="Arial"/>
          <w:sz w:val="22"/>
          <w:szCs w:val="22"/>
        </w:rPr>
        <w:t>po celou dobu trvání této smlouvy zajištěn dostatek servisních služeb, náhradních dílů, personálu a dalších nezbytných věcí a</w:t>
      </w:r>
      <w:r w:rsidR="000061C6" w:rsidRPr="008A6A71">
        <w:rPr>
          <w:rFonts w:ascii="Arial" w:hAnsi="Arial" w:cs="Arial"/>
          <w:sz w:val="22"/>
          <w:szCs w:val="22"/>
        </w:rPr>
        <w:t xml:space="preserve"> práv (včetně potřebných rezerv)</w:t>
      </w:r>
      <w:r w:rsidRPr="008A6A71">
        <w:rPr>
          <w:rFonts w:ascii="Arial" w:hAnsi="Arial" w:cs="Arial"/>
          <w:sz w:val="22"/>
          <w:szCs w:val="22"/>
        </w:rPr>
        <w:t xml:space="preserve"> pro plnění svých závazků (i) z této smlouvy, (</w:t>
      </w:r>
      <w:proofErr w:type="spellStart"/>
      <w:r w:rsidRPr="008A6A71">
        <w:rPr>
          <w:rFonts w:ascii="Arial" w:hAnsi="Arial" w:cs="Arial"/>
          <w:sz w:val="22"/>
          <w:szCs w:val="22"/>
        </w:rPr>
        <w:t>ii</w:t>
      </w:r>
      <w:proofErr w:type="spellEnd"/>
      <w:r w:rsidRPr="008A6A71">
        <w:rPr>
          <w:rFonts w:ascii="Arial" w:hAnsi="Arial" w:cs="Arial"/>
          <w:sz w:val="22"/>
          <w:szCs w:val="22"/>
        </w:rPr>
        <w:t>) ze smluv mezi Dopravcem a třetími osobami, případně z povinností zajišťovat dopravní obslužnost uložených Dopravci ve správním řízení a (</w:t>
      </w:r>
      <w:proofErr w:type="spellStart"/>
      <w:r w:rsidRPr="008A6A71">
        <w:rPr>
          <w:rFonts w:ascii="Arial" w:hAnsi="Arial" w:cs="Arial"/>
          <w:sz w:val="22"/>
          <w:szCs w:val="22"/>
        </w:rPr>
        <w:t>iii</w:t>
      </w:r>
      <w:proofErr w:type="spellEnd"/>
      <w:r w:rsidRPr="008A6A71">
        <w:rPr>
          <w:rFonts w:ascii="Arial" w:hAnsi="Arial" w:cs="Arial"/>
          <w:sz w:val="22"/>
          <w:szCs w:val="22"/>
        </w:rPr>
        <w:t>) z veškerých jím učiněných závazných návrhů smluv nebo podaných nabídek v jakýchkoliv dalších výběrových řízeních</w:t>
      </w:r>
      <w:r w:rsidRPr="008A6A71">
        <w:rPr>
          <w:rFonts w:ascii="Arial" w:hAnsi="Arial" w:cs="Arial"/>
          <w:color w:val="000000"/>
          <w:sz w:val="22"/>
          <w:szCs w:val="22"/>
        </w:rPr>
        <w:t xml:space="preserve"> tak, aby byl s vynaložením odborné péče schopen za všech okolností dodržet </w:t>
      </w:r>
      <w:r w:rsidR="00F935DC" w:rsidRPr="008A6A71">
        <w:rPr>
          <w:rFonts w:ascii="Arial" w:hAnsi="Arial" w:cs="Arial"/>
          <w:color w:val="000000"/>
          <w:sz w:val="22"/>
          <w:szCs w:val="22"/>
        </w:rPr>
        <w:t xml:space="preserve">veškeré požadavky stanovené touto smlouvou, zejména, nikoliv však výlučně, </w:t>
      </w:r>
      <w:r w:rsidRPr="008A6A71">
        <w:rPr>
          <w:rFonts w:ascii="Arial" w:hAnsi="Arial" w:cs="Arial"/>
          <w:color w:val="000000"/>
          <w:sz w:val="22"/>
          <w:szCs w:val="22"/>
        </w:rPr>
        <w:t xml:space="preserve">stanovené </w:t>
      </w:r>
      <w:r w:rsidR="00B452D9" w:rsidRPr="008A6A71">
        <w:rPr>
          <w:rFonts w:ascii="Arial" w:hAnsi="Arial" w:cs="Arial"/>
          <w:color w:val="000000"/>
          <w:sz w:val="22"/>
          <w:szCs w:val="22"/>
        </w:rPr>
        <w:t>S</w:t>
      </w:r>
      <w:r w:rsidR="00D61E36" w:rsidRPr="008A6A71">
        <w:rPr>
          <w:rFonts w:ascii="Arial" w:hAnsi="Arial" w:cs="Arial"/>
          <w:color w:val="000000"/>
          <w:sz w:val="22"/>
          <w:szCs w:val="22"/>
        </w:rPr>
        <w:t>tandardy kvality a bezpečnosti</w:t>
      </w:r>
      <w:r w:rsidR="00482FC2">
        <w:rPr>
          <w:rFonts w:ascii="Arial" w:hAnsi="Arial" w:cs="Arial"/>
          <w:color w:val="000000"/>
          <w:sz w:val="22"/>
          <w:szCs w:val="22"/>
        </w:rPr>
        <w:t xml:space="preserve"> </w:t>
      </w:r>
      <w:r w:rsidR="00482FC2" w:rsidRPr="008A6A71">
        <w:rPr>
          <w:rFonts w:ascii="Arial" w:hAnsi="Arial" w:cs="Arial"/>
          <w:sz w:val="22"/>
          <w:szCs w:val="22"/>
          <w:shd w:val="clear" w:color="auto" w:fill="FFFFFF"/>
        </w:rPr>
        <w:t>dle </w:t>
      </w:r>
      <w:r w:rsidR="00482FC2" w:rsidRPr="008A6A71">
        <w:rPr>
          <w:rFonts w:ascii="Arial" w:hAnsi="Arial" w:cs="Arial"/>
          <w:b/>
          <w:sz w:val="22"/>
          <w:szCs w:val="22"/>
          <w:shd w:val="clear" w:color="auto" w:fill="FFFFFF"/>
        </w:rPr>
        <w:t xml:space="preserve">přílohy č. 2 </w:t>
      </w:r>
      <w:r w:rsidR="00482FC2" w:rsidRPr="008A6A71">
        <w:rPr>
          <w:rFonts w:ascii="Arial" w:hAnsi="Arial" w:cs="Arial"/>
          <w:sz w:val="22"/>
          <w:szCs w:val="22"/>
          <w:shd w:val="clear" w:color="auto" w:fill="FFFFFF"/>
        </w:rPr>
        <w:t>této smlouvy</w:t>
      </w:r>
      <w:r w:rsidR="00546821" w:rsidRPr="008A6A71">
        <w:rPr>
          <w:rFonts w:ascii="Arial" w:hAnsi="Arial" w:cs="Arial"/>
          <w:color w:val="000000"/>
          <w:sz w:val="22"/>
          <w:szCs w:val="22"/>
        </w:rPr>
        <w:t xml:space="preserve"> </w:t>
      </w:r>
      <w:r w:rsidR="00AB0014" w:rsidRPr="008A6A71">
        <w:rPr>
          <w:rFonts w:ascii="Arial" w:hAnsi="Arial" w:cs="Arial"/>
          <w:color w:val="000000"/>
          <w:sz w:val="22"/>
          <w:szCs w:val="22"/>
        </w:rPr>
        <w:t>a</w:t>
      </w:r>
      <w:r w:rsidR="00973CC5">
        <w:rPr>
          <w:rFonts w:ascii="Arial" w:hAnsi="Arial" w:cs="Arial"/>
          <w:color w:val="000000"/>
          <w:sz w:val="22"/>
          <w:szCs w:val="22"/>
        </w:rPr>
        <w:t> </w:t>
      </w:r>
      <w:r w:rsidR="00AB0014" w:rsidRPr="008A6A71">
        <w:rPr>
          <w:rFonts w:ascii="Arial" w:hAnsi="Arial" w:cs="Arial"/>
          <w:color w:val="000000"/>
          <w:sz w:val="22"/>
          <w:szCs w:val="22"/>
        </w:rPr>
        <w:t xml:space="preserve">výkon dalších služeb souvisejících s plněním </w:t>
      </w:r>
      <w:r w:rsidRPr="008A6A71">
        <w:rPr>
          <w:rFonts w:ascii="Arial" w:hAnsi="Arial" w:cs="Arial"/>
          <w:color w:val="000000"/>
          <w:sz w:val="22"/>
          <w:szCs w:val="22"/>
        </w:rPr>
        <w:t xml:space="preserve">dle této smlouvy. Dopravce se zavazuje provádět kontrolní prohlídky vozidel používaných k plnění této smlouvy a servisní zásahy na nich na </w:t>
      </w:r>
      <w:r w:rsidRPr="008A6A71">
        <w:rPr>
          <w:rFonts w:ascii="Arial" w:hAnsi="Arial" w:cs="Arial"/>
          <w:color w:val="000000"/>
          <w:sz w:val="22"/>
          <w:szCs w:val="22"/>
        </w:rPr>
        <w:lastRenderedPageBreak/>
        <w:t xml:space="preserve">pravidelné bázi standardizovaným a kontrolovatelným způsobem. Dopravce je za tím účelem povinen buď udržovat vlastní opravárenské </w:t>
      </w:r>
      <w:r w:rsidR="00DE3FF1" w:rsidRPr="008A6A71">
        <w:rPr>
          <w:rFonts w:ascii="Arial" w:hAnsi="Arial" w:cs="Arial"/>
          <w:color w:val="000000"/>
          <w:sz w:val="22"/>
          <w:szCs w:val="22"/>
        </w:rPr>
        <w:t>kapacity, nebo</w:t>
      </w:r>
      <w:r w:rsidRPr="008A6A71">
        <w:rPr>
          <w:rFonts w:ascii="Arial" w:hAnsi="Arial" w:cs="Arial"/>
          <w:color w:val="000000"/>
          <w:sz w:val="22"/>
          <w:szCs w:val="22"/>
        </w:rPr>
        <w:t xml:space="preserve"> zajistit pravidelný preventivní servis a</w:t>
      </w:r>
      <w:r w:rsidR="00525F1F" w:rsidRPr="008A6A71">
        <w:rPr>
          <w:rFonts w:ascii="Arial" w:hAnsi="Arial" w:cs="Arial"/>
          <w:color w:val="000000"/>
          <w:sz w:val="22"/>
          <w:szCs w:val="22"/>
        </w:rPr>
        <w:t> </w:t>
      </w:r>
      <w:r w:rsidRPr="008A6A71">
        <w:rPr>
          <w:rFonts w:ascii="Arial" w:hAnsi="Arial" w:cs="Arial"/>
          <w:color w:val="000000"/>
          <w:sz w:val="22"/>
          <w:szCs w:val="22"/>
        </w:rPr>
        <w:t>opravárenství subdodávkou od třetí osoby.</w:t>
      </w:r>
    </w:p>
    <w:p w14:paraId="41635E41" w14:textId="748FB5C5" w:rsidR="002D4E82" w:rsidRPr="008A6A71" w:rsidRDefault="002D4E82" w:rsidP="004B69F9">
      <w:pPr>
        <w:widowControl/>
        <w:numPr>
          <w:ilvl w:val="0"/>
          <w:numId w:val="23"/>
        </w:numPr>
        <w:autoSpaceDE/>
        <w:autoSpaceDN/>
        <w:adjustRightInd/>
        <w:spacing w:before="120"/>
        <w:jc w:val="both"/>
        <w:rPr>
          <w:rFonts w:ascii="Arial" w:hAnsi="Arial" w:cs="Arial"/>
          <w:sz w:val="22"/>
          <w:szCs w:val="22"/>
        </w:rPr>
      </w:pPr>
      <w:r w:rsidRPr="008A6A71">
        <w:rPr>
          <w:rFonts w:ascii="Arial" w:hAnsi="Arial" w:cs="Arial"/>
          <w:color w:val="000000"/>
          <w:sz w:val="22"/>
          <w:szCs w:val="22"/>
        </w:rPr>
        <w:t xml:space="preserve">Dopravce je povinen zajistit, aby </w:t>
      </w:r>
      <w:r w:rsidR="002B5C38" w:rsidRPr="008A6A71">
        <w:rPr>
          <w:rFonts w:ascii="Arial" w:hAnsi="Arial" w:cs="Arial"/>
          <w:color w:val="000000"/>
          <w:sz w:val="22"/>
          <w:szCs w:val="22"/>
        </w:rPr>
        <w:t>jeho</w:t>
      </w:r>
      <w:r w:rsidRPr="008A6A71">
        <w:rPr>
          <w:rFonts w:ascii="Arial" w:hAnsi="Arial" w:cs="Arial"/>
          <w:color w:val="000000"/>
          <w:sz w:val="22"/>
          <w:szCs w:val="22"/>
        </w:rPr>
        <w:t xml:space="preserve"> personál </w:t>
      </w:r>
      <w:r w:rsidR="00AB11FD" w:rsidRPr="008A6A71">
        <w:rPr>
          <w:rFonts w:ascii="Arial" w:hAnsi="Arial" w:cs="Arial"/>
          <w:color w:val="000000"/>
          <w:sz w:val="22"/>
          <w:szCs w:val="22"/>
        </w:rPr>
        <w:t xml:space="preserve">proškolen </w:t>
      </w:r>
      <w:r w:rsidR="00705EB8" w:rsidRPr="008A6A71">
        <w:rPr>
          <w:rFonts w:ascii="Arial" w:hAnsi="Arial" w:cs="Arial"/>
          <w:color w:val="000000"/>
          <w:sz w:val="22"/>
          <w:szCs w:val="22"/>
        </w:rPr>
        <w:t xml:space="preserve">byl </w:t>
      </w:r>
      <w:r w:rsidR="00AB11FD" w:rsidRPr="008A6A71">
        <w:rPr>
          <w:rFonts w:ascii="Arial" w:hAnsi="Arial" w:cs="Arial"/>
          <w:color w:val="000000"/>
          <w:sz w:val="22"/>
          <w:szCs w:val="22"/>
        </w:rPr>
        <w:t xml:space="preserve">pro jednání v krizových situacích, </w:t>
      </w:r>
      <w:r w:rsidRPr="008A6A71">
        <w:rPr>
          <w:rFonts w:ascii="Arial" w:hAnsi="Arial" w:cs="Arial"/>
          <w:color w:val="000000"/>
          <w:sz w:val="22"/>
          <w:szCs w:val="22"/>
        </w:rPr>
        <w:t>ve vztahu k cestujícím dodržoval normy slušného chování</w:t>
      </w:r>
      <w:r w:rsidR="00967ABA" w:rsidRPr="008A6A71">
        <w:rPr>
          <w:rFonts w:ascii="Arial" w:hAnsi="Arial" w:cs="Arial"/>
          <w:color w:val="000000"/>
          <w:sz w:val="22"/>
          <w:szCs w:val="22"/>
        </w:rPr>
        <w:t xml:space="preserve">, ovládal plynně český jazyk </w:t>
      </w:r>
      <w:r w:rsidR="00967ABA" w:rsidRPr="008A6A71">
        <w:rPr>
          <w:rFonts w:ascii="Arial" w:hAnsi="Arial" w:cs="Arial"/>
          <w:sz w:val="22"/>
          <w:szCs w:val="22"/>
        </w:rPr>
        <w:t xml:space="preserve">(případně </w:t>
      </w:r>
      <w:r w:rsidR="00F7700E" w:rsidRPr="008A6A71">
        <w:rPr>
          <w:rFonts w:ascii="Arial" w:hAnsi="Arial" w:cs="Arial"/>
          <w:sz w:val="22"/>
          <w:szCs w:val="22"/>
        </w:rPr>
        <w:t>se česky do</w:t>
      </w:r>
      <w:r w:rsidR="00967ABA" w:rsidRPr="008A6A71">
        <w:rPr>
          <w:rFonts w:ascii="Arial" w:hAnsi="Arial" w:cs="Arial"/>
          <w:sz w:val="22"/>
          <w:szCs w:val="22"/>
        </w:rPr>
        <w:t>rozuměl</w:t>
      </w:r>
      <w:r w:rsidR="00F7700E" w:rsidRPr="008A6A71">
        <w:rPr>
          <w:rFonts w:ascii="Arial" w:hAnsi="Arial" w:cs="Arial"/>
          <w:sz w:val="22"/>
          <w:szCs w:val="22"/>
        </w:rPr>
        <w:t xml:space="preserve"> a </w:t>
      </w:r>
      <w:r w:rsidR="009F0D40" w:rsidRPr="008A6A71">
        <w:rPr>
          <w:rFonts w:ascii="Arial" w:hAnsi="Arial" w:cs="Arial"/>
          <w:sz w:val="22"/>
          <w:szCs w:val="22"/>
        </w:rPr>
        <w:t xml:space="preserve">v českém jazyce </w:t>
      </w:r>
      <w:r w:rsidR="00F7700E" w:rsidRPr="008A6A71">
        <w:rPr>
          <w:rFonts w:ascii="Arial" w:hAnsi="Arial" w:cs="Arial"/>
          <w:sz w:val="22"/>
          <w:szCs w:val="22"/>
        </w:rPr>
        <w:t>komunikoval)</w:t>
      </w:r>
      <w:r w:rsidR="00967ABA" w:rsidRPr="008A6A71">
        <w:rPr>
          <w:rFonts w:ascii="Arial" w:hAnsi="Arial" w:cs="Arial"/>
          <w:sz w:val="22"/>
          <w:szCs w:val="22"/>
        </w:rPr>
        <w:t xml:space="preserve"> a aby </w:t>
      </w:r>
      <w:r w:rsidRPr="008A6A71">
        <w:rPr>
          <w:rFonts w:ascii="Arial" w:hAnsi="Arial" w:cs="Arial"/>
          <w:color w:val="000000"/>
          <w:sz w:val="22"/>
          <w:szCs w:val="22"/>
        </w:rPr>
        <w:t xml:space="preserve">byl schopen poskytovat </w:t>
      </w:r>
      <w:r w:rsidR="00AB11FD" w:rsidRPr="008A6A71">
        <w:rPr>
          <w:rFonts w:ascii="Arial" w:hAnsi="Arial" w:cs="Arial"/>
          <w:color w:val="000000"/>
          <w:sz w:val="22"/>
          <w:szCs w:val="22"/>
        </w:rPr>
        <w:t>v českém</w:t>
      </w:r>
      <w:r w:rsidR="000A4928" w:rsidRPr="008A6A71">
        <w:rPr>
          <w:rFonts w:ascii="Arial" w:hAnsi="Arial" w:cs="Arial"/>
          <w:color w:val="000000"/>
          <w:sz w:val="22"/>
          <w:szCs w:val="22"/>
        </w:rPr>
        <w:t xml:space="preserve"> nebo slovenském</w:t>
      </w:r>
      <w:r w:rsidR="00AB11FD" w:rsidRPr="008A6A71">
        <w:rPr>
          <w:rFonts w:ascii="Arial" w:hAnsi="Arial" w:cs="Arial"/>
          <w:color w:val="000000"/>
          <w:sz w:val="22"/>
          <w:szCs w:val="22"/>
        </w:rPr>
        <w:t xml:space="preserve"> jazyce </w:t>
      </w:r>
      <w:r w:rsidRPr="008A6A71">
        <w:rPr>
          <w:rFonts w:ascii="Arial" w:hAnsi="Arial" w:cs="Arial"/>
          <w:color w:val="000000"/>
          <w:sz w:val="22"/>
          <w:szCs w:val="22"/>
        </w:rPr>
        <w:t xml:space="preserve">základní informace o jízdních řádech, tarifech a přepravních podmínkách Dopravce na dané lince. Na požádání cestujících je personál Dopravce povinen asistovat s nástupem, výstupem a pohybem osob </w:t>
      </w:r>
      <w:r w:rsidR="00500652" w:rsidRPr="008A6A71">
        <w:rPr>
          <w:rFonts w:ascii="Arial" w:hAnsi="Arial" w:cs="Arial"/>
          <w:color w:val="000000"/>
          <w:sz w:val="22"/>
          <w:szCs w:val="22"/>
        </w:rPr>
        <w:t xml:space="preserve">přepravujících dětský kočárek či osob </w:t>
      </w:r>
      <w:r w:rsidRPr="008A6A71">
        <w:rPr>
          <w:rFonts w:ascii="Arial" w:hAnsi="Arial" w:cs="Arial"/>
          <w:color w:val="000000"/>
          <w:sz w:val="22"/>
          <w:szCs w:val="22"/>
        </w:rPr>
        <w:t>s omezenou schopností pohybu a orientace v</w:t>
      </w:r>
      <w:r w:rsidR="00500652" w:rsidRPr="008A6A71">
        <w:rPr>
          <w:rFonts w:ascii="Arial" w:hAnsi="Arial" w:cs="Arial"/>
          <w:color w:val="000000"/>
          <w:sz w:val="22"/>
          <w:szCs w:val="22"/>
        </w:rPr>
        <w:t>e</w:t>
      </w:r>
      <w:r w:rsidR="00546821" w:rsidRPr="008A6A71">
        <w:rPr>
          <w:rFonts w:ascii="Arial" w:hAnsi="Arial" w:cs="Arial"/>
          <w:color w:val="000000"/>
          <w:sz w:val="22"/>
          <w:szCs w:val="22"/>
        </w:rPr>
        <w:t xml:space="preserve"> </w:t>
      </w:r>
      <w:r w:rsidR="00500652" w:rsidRPr="008A6A71">
        <w:rPr>
          <w:rFonts w:ascii="Arial" w:hAnsi="Arial" w:cs="Arial"/>
          <w:color w:val="000000"/>
          <w:sz w:val="22"/>
          <w:szCs w:val="22"/>
        </w:rPr>
        <w:t>vozidle</w:t>
      </w:r>
      <w:r w:rsidR="00DE3FF1" w:rsidRPr="008A6A71">
        <w:rPr>
          <w:rFonts w:ascii="Arial" w:hAnsi="Arial" w:cs="Arial"/>
          <w:color w:val="000000"/>
          <w:sz w:val="22"/>
          <w:szCs w:val="22"/>
        </w:rPr>
        <w:t xml:space="preserve">, zejména </w:t>
      </w:r>
      <w:r w:rsidR="008C2D68" w:rsidRPr="008A6A71">
        <w:rPr>
          <w:rFonts w:ascii="Arial" w:hAnsi="Arial" w:cs="Arial"/>
          <w:color w:val="000000"/>
          <w:sz w:val="22"/>
          <w:szCs w:val="22"/>
        </w:rPr>
        <w:t xml:space="preserve">obsloužit </w:t>
      </w:r>
      <w:r w:rsidR="00633C03" w:rsidRPr="008A6A71">
        <w:rPr>
          <w:rFonts w:ascii="Arial" w:hAnsi="Arial" w:cs="Arial"/>
          <w:color w:val="000000"/>
          <w:sz w:val="22"/>
          <w:szCs w:val="22"/>
        </w:rPr>
        <w:t>cestující s invalidním vozíkem</w:t>
      </w:r>
      <w:r w:rsidR="008C2D68" w:rsidRPr="008A6A71">
        <w:rPr>
          <w:rFonts w:ascii="Arial" w:hAnsi="Arial" w:cs="Arial"/>
          <w:color w:val="000000"/>
          <w:sz w:val="22"/>
          <w:szCs w:val="22"/>
        </w:rPr>
        <w:t xml:space="preserve"> plošinou pro nástup, resp</w:t>
      </w:r>
      <w:r w:rsidR="00525F1F" w:rsidRPr="008A6A71">
        <w:rPr>
          <w:rFonts w:ascii="Arial" w:hAnsi="Arial" w:cs="Arial"/>
          <w:color w:val="000000"/>
          <w:sz w:val="22"/>
          <w:szCs w:val="22"/>
        </w:rPr>
        <w:t>. </w:t>
      </w:r>
      <w:r w:rsidR="008C2D68" w:rsidRPr="008A6A71">
        <w:rPr>
          <w:rFonts w:ascii="Arial" w:hAnsi="Arial" w:cs="Arial"/>
          <w:color w:val="000000"/>
          <w:sz w:val="22"/>
          <w:szCs w:val="22"/>
        </w:rPr>
        <w:t>výstup</w:t>
      </w:r>
      <w:r w:rsidR="00A80D47" w:rsidRPr="008A6A71">
        <w:rPr>
          <w:rFonts w:ascii="Arial" w:hAnsi="Arial" w:cs="Arial"/>
          <w:color w:val="000000"/>
          <w:sz w:val="22"/>
          <w:szCs w:val="22"/>
        </w:rPr>
        <w:t>, pokud takovou asistenci umožňují místní poměry příslušné zastávky</w:t>
      </w:r>
      <w:r w:rsidR="00B87DD6" w:rsidRPr="008A6A71">
        <w:rPr>
          <w:rFonts w:ascii="Arial" w:hAnsi="Arial" w:cs="Arial"/>
          <w:color w:val="000000"/>
          <w:sz w:val="22"/>
          <w:szCs w:val="22"/>
        </w:rPr>
        <w:t xml:space="preserve"> a</w:t>
      </w:r>
      <w:r w:rsidR="00525F1F" w:rsidRPr="008A6A71">
        <w:rPr>
          <w:rFonts w:ascii="Arial" w:hAnsi="Arial" w:cs="Arial"/>
          <w:color w:val="000000"/>
          <w:sz w:val="22"/>
          <w:szCs w:val="22"/>
        </w:rPr>
        <w:t> </w:t>
      </w:r>
      <w:r w:rsidR="00B87DD6" w:rsidRPr="008A6A71">
        <w:rPr>
          <w:rFonts w:ascii="Arial" w:hAnsi="Arial" w:cs="Arial"/>
          <w:color w:val="000000"/>
          <w:sz w:val="22"/>
          <w:szCs w:val="22"/>
        </w:rPr>
        <w:t>pokud je vůz plošinou vybaven.</w:t>
      </w:r>
      <w:r w:rsidR="00525F1F" w:rsidRPr="008A6A71">
        <w:rPr>
          <w:rFonts w:ascii="Arial" w:hAnsi="Arial" w:cs="Arial"/>
          <w:color w:val="000000"/>
          <w:sz w:val="22"/>
          <w:szCs w:val="22"/>
        </w:rPr>
        <w:t xml:space="preserve"> </w:t>
      </w:r>
      <w:r w:rsidR="00EC5B61" w:rsidRPr="008A6A71">
        <w:rPr>
          <w:rFonts w:ascii="Arial" w:hAnsi="Arial" w:cs="Arial"/>
          <w:sz w:val="22"/>
          <w:szCs w:val="22"/>
          <w:shd w:val="clear" w:color="auto" w:fill="FFFFFF"/>
        </w:rPr>
        <w:t>Personál Dopravce je dále povinen asistovat cestujícím přepravujícím na spojích či linkách určených Objednatelem pro přepravu jízdních kol při nakládání a vykládání jízdních kol.</w:t>
      </w:r>
    </w:p>
    <w:p w14:paraId="41635E42" w14:textId="6D731EEB" w:rsidR="00D95746" w:rsidRPr="008A6A71" w:rsidRDefault="005C3C7F" w:rsidP="004B69F9">
      <w:pPr>
        <w:widowControl/>
        <w:numPr>
          <w:ilvl w:val="0"/>
          <w:numId w:val="23"/>
        </w:numPr>
        <w:autoSpaceDE/>
        <w:autoSpaceDN/>
        <w:adjustRightInd/>
        <w:spacing w:before="120"/>
        <w:jc w:val="both"/>
        <w:rPr>
          <w:rFonts w:ascii="Arial" w:hAnsi="Arial" w:cs="Arial"/>
          <w:sz w:val="22"/>
          <w:szCs w:val="22"/>
        </w:rPr>
      </w:pPr>
      <w:r w:rsidRPr="008A6A71">
        <w:rPr>
          <w:rFonts w:ascii="Arial" w:hAnsi="Arial" w:cs="Arial"/>
          <w:sz w:val="22"/>
          <w:szCs w:val="22"/>
        </w:rPr>
        <w:t>Dopravce je povinen</w:t>
      </w:r>
      <w:r w:rsidR="00DA649E">
        <w:rPr>
          <w:rFonts w:ascii="Arial" w:hAnsi="Arial" w:cs="Arial"/>
          <w:sz w:val="22"/>
          <w:szCs w:val="22"/>
        </w:rPr>
        <w:t xml:space="preserve"> </w:t>
      </w:r>
      <w:r w:rsidR="00DA649E" w:rsidRPr="006E0B6C">
        <w:rPr>
          <w:rFonts w:ascii="Arial" w:hAnsi="Arial" w:cs="Arial"/>
          <w:sz w:val="22"/>
          <w:szCs w:val="22"/>
        </w:rPr>
        <w:t>zveřejnit tarif a přepravní podmínky dodané Objednatelem</w:t>
      </w:r>
      <w:r w:rsidR="009F5E6F" w:rsidRPr="008A6A71">
        <w:rPr>
          <w:rFonts w:ascii="Arial" w:hAnsi="Arial" w:cs="Arial"/>
          <w:sz w:val="22"/>
          <w:szCs w:val="22"/>
        </w:rPr>
        <w:t xml:space="preserve">, které budou uplatňovány vůči cestujícím na linkách a spojích popsaných v </w:t>
      </w:r>
      <w:r w:rsidR="009F5E6F" w:rsidRPr="008A6A71">
        <w:rPr>
          <w:rFonts w:ascii="Arial" w:hAnsi="Arial" w:cs="Arial"/>
          <w:b/>
          <w:sz w:val="22"/>
          <w:szCs w:val="22"/>
        </w:rPr>
        <w:t>příloze č. 1</w:t>
      </w:r>
      <w:r w:rsidR="009F5E6F" w:rsidRPr="008A6A71">
        <w:rPr>
          <w:rFonts w:ascii="Arial" w:hAnsi="Arial" w:cs="Arial"/>
          <w:sz w:val="22"/>
          <w:szCs w:val="22"/>
        </w:rPr>
        <w:t xml:space="preserve"> této smlouvy</w:t>
      </w:r>
      <w:r w:rsidR="00705EB8">
        <w:rPr>
          <w:rFonts w:ascii="Arial" w:hAnsi="Arial" w:cs="Arial"/>
          <w:sz w:val="22"/>
          <w:szCs w:val="22"/>
        </w:rPr>
        <w:t>,</w:t>
      </w:r>
      <w:r w:rsidR="00C8798A" w:rsidRPr="008A6A71">
        <w:rPr>
          <w:rFonts w:ascii="Arial" w:hAnsi="Arial" w:cs="Arial"/>
          <w:sz w:val="22"/>
          <w:szCs w:val="22"/>
        </w:rPr>
        <w:t xml:space="preserve"> a</w:t>
      </w:r>
      <w:r w:rsidR="00525F1F" w:rsidRPr="008A6A71">
        <w:rPr>
          <w:rFonts w:ascii="Arial" w:hAnsi="Arial" w:cs="Arial"/>
          <w:sz w:val="22"/>
          <w:szCs w:val="22"/>
        </w:rPr>
        <w:t> </w:t>
      </w:r>
      <w:r w:rsidR="00C8798A" w:rsidRPr="008A6A71">
        <w:rPr>
          <w:rFonts w:ascii="Arial" w:hAnsi="Arial" w:cs="Arial"/>
          <w:sz w:val="22"/>
          <w:szCs w:val="22"/>
        </w:rPr>
        <w:t>od nichž se Dopravce nesmí odchýlit</w:t>
      </w:r>
      <w:r w:rsidR="009F5E6F" w:rsidRPr="008A6A71">
        <w:rPr>
          <w:rFonts w:ascii="Arial" w:hAnsi="Arial" w:cs="Arial"/>
          <w:sz w:val="22"/>
          <w:szCs w:val="22"/>
        </w:rPr>
        <w:t xml:space="preserve">. Tarif včetně tarifní mapy </w:t>
      </w:r>
      <w:r w:rsidR="00192222" w:rsidRPr="008A6A71">
        <w:rPr>
          <w:rFonts w:ascii="Arial" w:hAnsi="Arial" w:cs="Arial"/>
          <w:sz w:val="22"/>
          <w:szCs w:val="22"/>
        </w:rPr>
        <w:t xml:space="preserve">a přepravní podmínky </w:t>
      </w:r>
      <w:r w:rsidR="00705EB8">
        <w:rPr>
          <w:rFonts w:ascii="Arial" w:hAnsi="Arial" w:cs="Arial"/>
          <w:sz w:val="22"/>
          <w:szCs w:val="22"/>
        </w:rPr>
        <w:t>zpracovává a předkládá Dopravci Objednatel.</w:t>
      </w:r>
      <w:r w:rsidR="009F5E6F" w:rsidRPr="008A6A71">
        <w:rPr>
          <w:rFonts w:ascii="Arial" w:hAnsi="Arial" w:cs="Arial"/>
          <w:sz w:val="22"/>
          <w:szCs w:val="22"/>
        </w:rPr>
        <w:t xml:space="preserve"> </w:t>
      </w:r>
      <w:r w:rsidR="00CA75F9" w:rsidRPr="008A6A71">
        <w:rPr>
          <w:rFonts w:ascii="Arial" w:hAnsi="Arial" w:cs="Arial"/>
          <w:sz w:val="22"/>
          <w:szCs w:val="22"/>
        </w:rPr>
        <w:t xml:space="preserve">Objednatel je oprávněn </w:t>
      </w:r>
      <w:r w:rsidR="00C8798A" w:rsidRPr="008A6A71">
        <w:rPr>
          <w:rFonts w:ascii="Arial" w:hAnsi="Arial" w:cs="Arial"/>
          <w:sz w:val="22"/>
          <w:szCs w:val="22"/>
        </w:rPr>
        <w:t>tarif či základní požadavky na přepravní podmínky dle</w:t>
      </w:r>
      <w:r w:rsidR="00525F1F" w:rsidRPr="008A6A71">
        <w:rPr>
          <w:rFonts w:ascii="Arial" w:hAnsi="Arial" w:cs="Arial"/>
          <w:sz w:val="22"/>
          <w:szCs w:val="22"/>
        </w:rPr>
        <w:t> </w:t>
      </w:r>
      <w:r w:rsidR="00C8798A" w:rsidRPr="008A6A71">
        <w:rPr>
          <w:rFonts w:ascii="Arial" w:hAnsi="Arial" w:cs="Arial"/>
          <w:b/>
          <w:sz w:val="22"/>
          <w:szCs w:val="22"/>
        </w:rPr>
        <w:t xml:space="preserve">přílohy č. </w:t>
      </w:r>
      <w:r w:rsidR="00F7700E" w:rsidRPr="008A6A71">
        <w:rPr>
          <w:rFonts w:ascii="Arial" w:hAnsi="Arial" w:cs="Arial"/>
          <w:b/>
          <w:sz w:val="22"/>
          <w:szCs w:val="22"/>
        </w:rPr>
        <w:t>4</w:t>
      </w:r>
      <w:r w:rsidR="00546821" w:rsidRPr="008A6A71">
        <w:rPr>
          <w:rFonts w:ascii="Arial" w:hAnsi="Arial" w:cs="Arial"/>
          <w:b/>
          <w:sz w:val="22"/>
          <w:szCs w:val="22"/>
        </w:rPr>
        <w:t xml:space="preserve"> </w:t>
      </w:r>
      <w:r w:rsidR="00CA75F9" w:rsidRPr="008A6A71">
        <w:rPr>
          <w:rFonts w:ascii="Arial" w:hAnsi="Arial" w:cs="Arial"/>
          <w:sz w:val="22"/>
          <w:szCs w:val="22"/>
        </w:rPr>
        <w:t>kdykoliv změnit</w:t>
      </w:r>
      <w:r w:rsidR="00D53B16" w:rsidRPr="008A6A71">
        <w:rPr>
          <w:rFonts w:ascii="Arial" w:hAnsi="Arial" w:cs="Arial"/>
          <w:sz w:val="22"/>
          <w:szCs w:val="22"/>
        </w:rPr>
        <w:t xml:space="preserve">, přičemž </w:t>
      </w:r>
      <w:r w:rsidR="0077680D" w:rsidRPr="008A6A71">
        <w:rPr>
          <w:rFonts w:ascii="Arial" w:hAnsi="Arial" w:cs="Arial"/>
          <w:sz w:val="22"/>
          <w:szCs w:val="22"/>
        </w:rPr>
        <w:t xml:space="preserve">Dopravce je v takovém případě povinen </w:t>
      </w:r>
      <w:r w:rsidR="00C8798A" w:rsidRPr="008A6A71">
        <w:rPr>
          <w:rFonts w:ascii="Arial" w:hAnsi="Arial" w:cs="Arial"/>
          <w:sz w:val="22"/>
          <w:szCs w:val="22"/>
        </w:rPr>
        <w:t>tyto změny přijmout</w:t>
      </w:r>
      <w:r w:rsidR="00E501AA" w:rsidRPr="008A6A71">
        <w:rPr>
          <w:rFonts w:ascii="Arial" w:hAnsi="Arial" w:cs="Arial"/>
          <w:sz w:val="22"/>
          <w:szCs w:val="22"/>
        </w:rPr>
        <w:t xml:space="preserve"> s tím, že tyto změněné přepravní podmínky a tarif se stávají od data stanoveného v oznámení Objednatele součástí smluvních podmínek</w:t>
      </w:r>
      <w:r w:rsidR="00192222" w:rsidRPr="008A6A71">
        <w:rPr>
          <w:rFonts w:ascii="Arial" w:hAnsi="Arial" w:cs="Arial"/>
          <w:sz w:val="22"/>
          <w:szCs w:val="22"/>
        </w:rPr>
        <w:t xml:space="preserve">. </w:t>
      </w:r>
      <w:r w:rsidR="0077680D" w:rsidRPr="008A6A71">
        <w:rPr>
          <w:rFonts w:ascii="Arial" w:hAnsi="Arial" w:cs="Arial"/>
          <w:sz w:val="22"/>
          <w:szCs w:val="22"/>
        </w:rPr>
        <w:t xml:space="preserve">Změny v </w:t>
      </w:r>
      <w:r w:rsidR="00C8798A" w:rsidRPr="008A6A71">
        <w:rPr>
          <w:rFonts w:ascii="Arial" w:hAnsi="Arial" w:cs="Arial"/>
          <w:sz w:val="22"/>
          <w:szCs w:val="22"/>
        </w:rPr>
        <w:t>tarifu či přepravní</w:t>
      </w:r>
      <w:r w:rsidR="00192222" w:rsidRPr="008A6A71">
        <w:rPr>
          <w:rFonts w:ascii="Arial" w:hAnsi="Arial" w:cs="Arial"/>
          <w:sz w:val="22"/>
          <w:szCs w:val="22"/>
        </w:rPr>
        <w:t>ch</w:t>
      </w:r>
      <w:r w:rsidR="00C8798A" w:rsidRPr="008A6A71">
        <w:rPr>
          <w:rFonts w:ascii="Arial" w:hAnsi="Arial" w:cs="Arial"/>
          <w:sz w:val="22"/>
          <w:szCs w:val="22"/>
        </w:rPr>
        <w:t xml:space="preserve"> podmínk</w:t>
      </w:r>
      <w:r w:rsidR="00192222" w:rsidRPr="008A6A71">
        <w:rPr>
          <w:rFonts w:ascii="Arial" w:hAnsi="Arial" w:cs="Arial"/>
          <w:sz w:val="22"/>
          <w:szCs w:val="22"/>
        </w:rPr>
        <w:t>ách</w:t>
      </w:r>
      <w:r w:rsidR="00546821" w:rsidRPr="008A6A71">
        <w:rPr>
          <w:rFonts w:ascii="Arial" w:hAnsi="Arial" w:cs="Arial"/>
          <w:sz w:val="22"/>
          <w:szCs w:val="22"/>
        </w:rPr>
        <w:t xml:space="preserve"> </w:t>
      </w:r>
      <w:r w:rsidR="00D53B16" w:rsidRPr="008A6A71">
        <w:rPr>
          <w:rFonts w:ascii="Arial" w:hAnsi="Arial" w:cs="Arial"/>
          <w:sz w:val="22"/>
          <w:szCs w:val="22"/>
        </w:rPr>
        <w:t xml:space="preserve">Objednatel </w:t>
      </w:r>
      <w:r w:rsidR="0077680D" w:rsidRPr="008A6A71">
        <w:rPr>
          <w:rFonts w:ascii="Arial" w:hAnsi="Arial" w:cs="Arial"/>
          <w:sz w:val="22"/>
          <w:szCs w:val="22"/>
        </w:rPr>
        <w:t>písemně oznámí</w:t>
      </w:r>
      <w:r w:rsidR="00546821" w:rsidRPr="008A6A71">
        <w:rPr>
          <w:rFonts w:ascii="Arial" w:hAnsi="Arial" w:cs="Arial"/>
          <w:sz w:val="22"/>
          <w:szCs w:val="22"/>
        </w:rPr>
        <w:t xml:space="preserve"> </w:t>
      </w:r>
      <w:r w:rsidR="0077680D" w:rsidRPr="008A6A71">
        <w:rPr>
          <w:rFonts w:ascii="Arial" w:hAnsi="Arial" w:cs="Arial"/>
          <w:sz w:val="22"/>
          <w:szCs w:val="22"/>
        </w:rPr>
        <w:t xml:space="preserve">Dopravci </w:t>
      </w:r>
      <w:r w:rsidR="00DA41C3" w:rsidRPr="008A6A71">
        <w:rPr>
          <w:rFonts w:ascii="Arial" w:hAnsi="Arial" w:cs="Arial"/>
          <w:sz w:val="22"/>
          <w:szCs w:val="22"/>
        </w:rPr>
        <w:t xml:space="preserve">nejméně </w:t>
      </w:r>
      <w:r w:rsidR="009552A6">
        <w:rPr>
          <w:rFonts w:ascii="Arial" w:hAnsi="Arial" w:cs="Arial"/>
          <w:sz w:val="22"/>
          <w:szCs w:val="22"/>
        </w:rPr>
        <w:t>50</w:t>
      </w:r>
      <w:r w:rsidR="009552A6" w:rsidRPr="008A6A71">
        <w:rPr>
          <w:rFonts w:ascii="Arial" w:hAnsi="Arial" w:cs="Arial"/>
          <w:sz w:val="22"/>
          <w:szCs w:val="22"/>
        </w:rPr>
        <w:t> </w:t>
      </w:r>
      <w:r w:rsidR="00DA41C3" w:rsidRPr="008A6A71">
        <w:rPr>
          <w:rFonts w:ascii="Arial" w:hAnsi="Arial" w:cs="Arial"/>
          <w:sz w:val="22"/>
          <w:szCs w:val="22"/>
        </w:rPr>
        <w:t>kalendářních dnů</w:t>
      </w:r>
      <w:r w:rsidR="00D53B16" w:rsidRPr="008A6A71">
        <w:rPr>
          <w:rFonts w:ascii="Arial" w:hAnsi="Arial" w:cs="Arial"/>
          <w:sz w:val="22"/>
          <w:szCs w:val="22"/>
        </w:rPr>
        <w:t xml:space="preserve"> přede dnem, od kterého mají být </w:t>
      </w:r>
      <w:r w:rsidR="0077680D" w:rsidRPr="008A6A71">
        <w:rPr>
          <w:rFonts w:ascii="Arial" w:hAnsi="Arial" w:cs="Arial"/>
          <w:sz w:val="22"/>
          <w:szCs w:val="22"/>
        </w:rPr>
        <w:t>takové změny</w:t>
      </w:r>
      <w:r w:rsidR="00546821" w:rsidRPr="008A6A71">
        <w:rPr>
          <w:rFonts w:ascii="Arial" w:hAnsi="Arial" w:cs="Arial"/>
          <w:sz w:val="22"/>
          <w:szCs w:val="22"/>
        </w:rPr>
        <w:t xml:space="preserve"> </w:t>
      </w:r>
      <w:r w:rsidR="0077680D" w:rsidRPr="008A6A71">
        <w:rPr>
          <w:rFonts w:ascii="Arial" w:hAnsi="Arial" w:cs="Arial"/>
          <w:sz w:val="22"/>
          <w:szCs w:val="22"/>
        </w:rPr>
        <w:t xml:space="preserve">v </w:t>
      </w:r>
      <w:r w:rsidR="00D53B16" w:rsidRPr="008A6A71">
        <w:rPr>
          <w:rFonts w:ascii="Arial" w:hAnsi="Arial" w:cs="Arial"/>
          <w:sz w:val="22"/>
          <w:szCs w:val="22"/>
        </w:rPr>
        <w:t>tarif</w:t>
      </w:r>
      <w:r w:rsidR="0077680D" w:rsidRPr="008A6A71">
        <w:rPr>
          <w:rFonts w:ascii="Arial" w:hAnsi="Arial" w:cs="Arial"/>
          <w:sz w:val="22"/>
          <w:szCs w:val="22"/>
        </w:rPr>
        <w:t>u</w:t>
      </w:r>
      <w:r w:rsidR="00D53B16" w:rsidRPr="008A6A71">
        <w:rPr>
          <w:rFonts w:ascii="Arial" w:hAnsi="Arial" w:cs="Arial"/>
          <w:sz w:val="22"/>
          <w:szCs w:val="22"/>
        </w:rPr>
        <w:t xml:space="preserve"> či přepravní</w:t>
      </w:r>
      <w:r w:rsidR="0077680D" w:rsidRPr="008A6A71">
        <w:rPr>
          <w:rFonts w:ascii="Arial" w:hAnsi="Arial" w:cs="Arial"/>
          <w:sz w:val="22"/>
          <w:szCs w:val="22"/>
        </w:rPr>
        <w:t>ch podmínkách</w:t>
      </w:r>
      <w:r w:rsidR="00860348" w:rsidRPr="008A6A71">
        <w:rPr>
          <w:rFonts w:ascii="Arial" w:hAnsi="Arial" w:cs="Arial"/>
          <w:sz w:val="22"/>
          <w:szCs w:val="22"/>
        </w:rPr>
        <w:t xml:space="preserve"> uplatňovány vůči cestujícím. </w:t>
      </w:r>
      <w:r w:rsidR="004C6B82" w:rsidRPr="008A6A71">
        <w:rPr>
          <w:rFonts w:ascii="Arial" w:hAnsi="Arial" w:cs="Arial"/>
          <w:sz w:val="22"/>
          <w:szCs w:val="22"/>
        </w:rPr>
        <w:t xml:space="preserve">Dopravce je v takovém případě povinen informovat cestující </w:t>
      </w:r>
      <w:r w:rsidR="00C8798A" w:rsidRPr="008A6A71">
        <w:rPr>
          <w:rFonts w:ascii="Arial" w:hAnsi="Arial" w:cs="Arial"/>
          <w:sz w:val="22"/>
          <w:szCs w:val="22"/>
        </w:rPr>
        <w:t>o změnách v tarifu a</w:t>
      </w:r>
      <w:r w:rsidR="00973CC5">
        <w:rPr>
          <w:rFonts w:ascii="Arial" w:hAnsi="Arial" w:cs="Arial"/>
          <w:sz w:val="22"/>
          <w:szCs w:val="22"/>
        </w:rPr>
        <w:t> </w:t>
      </w:r>
      <w:r w:rsidR="00C8798A" w:rsidRPr="008A6A71">
        <w:rPr>
          <w:rFonts w:ascii="Arial" w:hAnsi="Arial" w:cs="Arial"/>
          <w:sz w:val="22"/>
          <w:szCs w:val="22"/>
        </w:rPr>
        <w:t xml:space="preserve">přepravních podmínkách </w:t>
      </w:r>
      <w:r w:rsidR="000E26CD" w:rsidRPr="008A6A71">
        <w:rPr>
          <w:rFonts w:ascii="Arial" w:hAnsi="Arial" w:cs="Arial"/>
          <w:sz w:val="22"/>
          <w:szCs w:val="22"/>
        </w:rPr>
        <w:t>prostřednictvím svých webových stránek a dále ve všech vozidlech používaných k plnění této smlouvy</w:t>
      </w:r>
      <w:r w:rsidR="004866F4" w:rsidRPr="008A6A71">
        <w:rPr>
          <w:rFonts w:ascii="Arial" w:hAnsi="Arial" w:cs="Arial"/>
          <w:sz w:val="22"/>
          <w:szCs w:val="22"/>
        </w:rPr>
        <w:t xml:space="preserve">, </w:t>
      </w:r>
      <w:r w:rsidR="00DA649E" w:rsidRPr="006E0B6C">
        <w:rPr>
          <w:rFonts w:ascii="Arial" w:hAnsi="Arial" w:cs="Arial"/>
          <w:sz w:val="22"/>
          <w:szCs w:val="22"/>
        </w:rPr>
        <w:t xml:space="preserve">a to zveřejněním informačního letáku vydaného Ústeckým krajem do 3 pracovních dní </w:t>
      </w:r>
      <w:r w:rsidR="00DA649E">
        <w:rPr>
          <w:rFonts w:ascii="Arial" w:hAnsi="Arial" w:cs="Arial"/>
          <w:sz w:val="22"/>
          <w:szCs w:val="22"/>
        </w:rPr>
        <w:t>od</w:t>
      </w:r>
      <w:r w:rsidR="00DA649E" w:rsidRPr="006E0B6C">
        <w:rPr>
          <w:rFonts w:ascii="Arial" w:hAnsi="Arial" w:cs="Arial"/>
          <w:sz w:val="22"/>
          <w:szCs w:val="22"/>
        </w:rPr>
        <w:t xml:space="preserve"> </w:t>
      </w:r>
      <w:r w:rsidR="00DA649E">
        <w:rPr>
          <w:rFonts w:ascii="Arial" w:hAnsi="Arial" w:cs="Arial"/>
          <w:sz w:val="22"/>
          <w:szCs w:val="22"/>
        </w:rPr>
        <w:t xml:space="preserve">jeho </w:t>
      </w:r>
      <w:r w:rsidR="00DA649E" w:rsidRPr="006E0B6C">
        <w:rPr>
          <w:rFonts w:ascii="Arial" w:hAnsi="Arial" w:cs="Arial"/>
          <w:sz w:val="22"/>
          <w:szCs w:val="22"/>
        </w:rPr>
        <w:t>předání Objednatelem</w:t>
      </w:r>
      <w:r w:rsidR="004C6B82" w:rsidRPr="008A6A71">
        <w:rPr>
          <w:rFonts w:ascii="Arial" w:hAnsi="Arial" w:cs="Arial"/>
          <w:sz w:val="22"/>
          <w:szCs w:val="22"/>
        </w:rPr>
        <w:t xml:space="preserve">. </w:t>
      </w:r>
      <w:r w:rsidR="00633C03" w:rsidRPr="008A6A71">
        <w:rPr>
          <w:rFonts w:ascii="Arial" w:hAnsi="Arial" w:cs="Arial"/>
          <w:sz w:val="22"/>
          <w:szCs w:val="22"/>
        </w:rPr>
        <w:t xml:space="preserve">Informování </w:t>
      </w:r>
      <w:r w:rsidR="007756F6" w:rsidRPr="008A6A71">
        <w:rPr>
          <w:rFonts w:ascii="Arial" w:hAnsi="Arial" w:cs="Arial"/>
          <w:sz w:val="22"/>
          <w:szCs w:val="22"/>
        </w:rPr>
        <w:t>o tarifu</w:t>
      </w:r>
      <w:r w:rsidR="00FC3D80" w:rsidRPr="008A6A71">
        <w:rPr>
          <w:rFonts w:ascii="Arial" w:hAnsi="Arial" w:cs="Arial"/>
          <w:sz w:val="22"/>
          <w:szCs w:val="22"/>
        </w:rPr>
        <w:t xml:space="preserve"> či přepravních podmínkách</w:t>
      </w:r>
      <w:r w:rsidR="007756F6" w:rsidRPr="008A6A71">
        <w:rPr>
          <w:rFonts w:ascii="Arial" w:hAnsi="Arial" w:cs="Arial"/>
          <w:sz w:val="22"/>
          <w:szCs w:val="22"/>
        </w:rPr>
        <w:t xml:space="preserve"> může po projednání převzí</w:t>
      </w:r>
      <w:r w:rsidR="000E61E1" w:rsidRPr="008A6A71">
        <w:rPr>
          <w:rFonts w:ascii="Arial" w:hAnsi="Arial" w:cs="Arial"/>
          <w:sz w:val="22"/>
          <w:szCs w:val="22"/>
        </w:rPr>
        <w:t>t Objednatel do informační</w:t>
      </w:r>
      <w:r w:rsidR="007756F6" w:rsidRPr="008A6A71">
        <w:rPr>
          <w:rFonts w:ascii="Arial" w:hAnsi="Arial" w:cs="Arial"/>
          <w:sz w:val="22"/>
          <w:szCs w:val="22"/>
        </w:rPr>
        <w:t xml:space="preserve"> vitrín</w:t>
      </w:r>
      <w:r w:rsidR="000E61E1" w:rsidRPr="008A6A71">
        <w:rPr>
          <w:rFonts w:ascii="Arial" w:hAnsi="Arial" w:cs="Arial"/>
          <w:sz w:val="22"/>
          <w:szCs w:val="22"/>
        </w:rPr>
        <w:t xml:space="preserve">y </w:t>
      </w:r>
      <w:r w:rsidR="00051A3C" w:rsidRPr="008A6A71">
        <w:rPr>
          <w:rFonts w:ascii="Arial" w:hAnsi="Arial" w:cs="Arial"/>
          <w:sz w:val="22"/>
          <w:szCs w:val="22"/>
        </w:rPr>
        <w:t xml:space="preserve">vyhrazené ve vozidlech pro potřeby Objednatele dle </w:t>
      </w:r>
      <w:r w:rsidR="007756F6" w:rsidRPr="008A6A71">
        <w:rPr>
          <w:rFonts w:ascii="Arial" w:hAnsi="Arial" w:cs="Arial"/>
          <w:b/>
          <w:sz w:val="22"/>
          <w:szCs w:val="22"/>
        </w:rPr>
        <w:t>příloh</w:t>
      </w:r>
      <w:r w:rsidR="00051A3C" w:rsidRPr="008A6A71">
        <w:rPr>
          <w:rFonts w:ascii="Arial" w:hAnsi="Arial" w:cs="Arial"/>
          <w:b/>
          <w:sz w:val="22"/>
          <w:szCs w:val="22"/>
        </w:rPr>
        <w:t>y</w:t>
      </w:r>
      <w:r w:rsidR="007756F6" w:rsidRPr="008A6A71">
        <w:rPr>
          <w:rFonts w:ascii="Arial" w:hAnsi="Arial" w:cs="Arial"/>
          <w:b/>
          <w:sz w:val="22"/>
          <w:szCs w:val="22"/>
        </w:rPr>
        <w:t xml:space="preserve"> č. 2</w:t>
      </w:r>
      <w:r w:rsidR="007756F6" w:rsidRPr="008A6A71">
        <w:rPr>
          <w:rFonts w:ascii="Arial" w:hAnsi="Arial" w:cs="Arial"/>
          <w:sz w:val="22"/>
          <w:szCs w:val="22"/>
        </w:rPr>
        <w:t xml:space="preserve"> této smlouvy. </w:t>
      </w:r>
    </w:p>
    <w:p w14:paraId="41635E43" w14:textId="576BB9CB" w:rsidR="002D4E82" w:rsidRPr="008A6A71" w:rsidRDefault="002D4E82" w:rsidP="004B69F9">
      <w:pPr>
        <w:widowControl/>
        <w:numPr>
          <w:ilvl w:val="0"/>
          <w:numId w:val="23"/>
        </w:numPr>
        <w:autoSpaceDE/>
        <w:autoSpaceDN/>
        <w:adjustRightInd/>
        <w:spacing w:before="120"/>
        <w:jc w:val="both"/>
        <w:rPr>
          <w:rFonts w:ascii="Arial" w:hAnsi="Arial" w:cs="Arial"/>
          <w:sz w:val="22"/>
          <w:szCs w:val="22"/>
        </w:rPr>
      </w:pPr>
      <w:r w:rsidRPr="008A6A71">
        <w:rPr>
          <w:rFonts w:ascii="Arial" w:hAnsi="Arial" w:cs="Arial"/>
          <w:sz w:val="22"/>
          <w:szCs w:val="22"/>
        </w:rPr>
        <w:t>Dopravce je povinen vykonávat na nejméně jednom spoji každé linky provozované dle</w:t>
      </w:r>
      <w:r w:rsidR="00525F1F" w:rsidRPr="008A6A71">
        <w:rPr>
          <w:rFonts w:ascii="Arial" w:hAnsi="Arial" w:cs="Arial"/>
          <w:sz w:val="22"/>
          <w:szCs w:val="22"/>
        </w:rPr>
        <w:t> </w:t>
      </w:r>
      <w:r w:rsidRPr="008A6A71">
        <w:rPr>
          <w:rFonts w:ascii="Arial" w:hAnsi="Arial" w:cs="Arial"/>
          <w:sz w:val="22"/>
          <w:szCs w:val="22"/>
        </w:rPr>
        <w:t>této smlouvy nejméně jednou za tři měsíce přepravní kontrolu nad dodržováním tarifní kázně cestujícími a pořizovat z ní písemné záznamy (protokoly).</w:t>
      </w:r>
      <w:r w:rsidR="009C67DC" w:rsidRPr="008A6A71">
        <w:rPr>
          <w:rFonts w:ascii="Arial" w:hAnsi="Arial" w:cs="Arial"/>
          <w:sz w:val="22"/>
          <w:szCs w:val="22"/>
        </w:rPr>
        <w:t xml:space="preserve"> Kontrolu jízdního dokladu uloženého na bezkontaktní čipové kartě je Dopravce povinen provádět prostřednictvím čtečky bezkontaktních čipových karet.</w:t>
      </w:r>
      <w:r w:rsidRPr="008A6A71">
        <w:rPr>
          <w:rFonts w:ascii="Arial" w:hAnsi="Arial" w:cs="Arial"/>
          <w:sz w:val="22"/>
          <w:szCs w:val="22"/>
        </w:rPr>
        <w:t xml:space="preserve"> O provádění kontrol a jejich výsledcích je </w:t>
      </w:r>
      <w:r w:rsidR="00E11FF0" w:rsidRPr="008A6A71">
        <w:rPr>
          <w:rFonts w:ascii="Arial" w:hAnsi="Arial" w:cs="Arial"/>
          <w:sz w:val="22"/>
          <w:szCs w:val="22"/>
        </w:rPr>
        <w:t xml:space="preserve">Dopravce povinen vést evidenci a tuto </w:t>
      </w:r>
      <w:r w:rsidR="00D378A2" w:rsidRPr="008A6A71">
        <w:rPr>
          <w:rFonts w:ascii="Arial" w:hAnsi="Arial" w:cs="Arial"/>
          <w:sz w:val="22"/>
          <w:szCs w:val="22"/>
        </w:rPr>
        <w:t xml:space="preserve">řádně a pravdivě vyplněnou </w:t>
      </w:r>
      <w:r w:rsidR="00E11FF0" w:rsidRPr="008A6A71">
        <w:rPr>
          <w:rFonts w:ascii="Arial" w:hAnsi="Arial" w:cs="Arial"/>
          <w:sz w:val="22"/>
          <w:szCs w:val="22"/>
        </w:rPr>
        <w:t xml:space="preserve">evidenci včetně příslušných záznamů (protokolů) </w:t>
      </w:r>
      <w:r w:rsidR="009C428B" w:rsidRPr="008A6A71">
        <w:rPr>
          <w:rFonts w:ascii="Arial" w:hAnsi="Arial" w:cs="Arial"/>
          <w:sz w:val="22"/>
          <w:szCs w:val="22"/>
        </w:rPr>
        <w:t xml:space="preserve">zasílat </w:t>
      </w:r>
      <w:r w:rsidR="00E11FF0" w:rsidRPr="008A6A71">
        <w:rPr>
          <w:rFonts w:ascii="Arial" w:hAnsi="Arial" w:cs="Arial"/>
          <w:sz w:val="22"/>
          <w:szCs w:val="22"/>
        </w:rPr>
        <w:t xml:space="preserve">Objednateli v </w:t>
      </w:r>
      <w:r w:rsidR="00D378A2" w:rsidRPr="008A6A71">
        <w:rPr>
          <w:rFonts w:ascii="Arial" w:hAnsi="Arial" w:cs="Arial"/>
          <w:sz w:val="22"/>
          <w:szCs w:val="22"/>
        </w:rPr>
        <w:t xml:space="preserve">tištěné </w:t>
      </w:r>
      <w:r w:rsidR="00B164E9" w:rsidRPr="008A6A71">
        <w:rPr>
          <w:rFonts w:ascii="Arial" w:hAnsi="Arial" w:cs="Arial"/>
          <w:sz w:val="22"/>
          <w:szCs w:val="22"/>
        </w:rPr>
        <w:t>nebo</w:t>
      </w:r>
      <w:r w:rsidR="00D378A2" w:rsidRPr="008A6A71">
        <w:rPr>
          <w:rFonts w:ascii="Arial" w:hAnsi="Arial" w:cs="Arial"/>
          <w:sz w:val="22"/>
          <w:szCs w:val="22"/>
        </w:rPr>
        <w:t xml:space="preserve"> elektronické podobě (soubor MS Excel nebo ekvivalent, </w:t>
      </w:r>
      <w:r w:rsidR="009C428B" w:rsidRPr="008A6A71">
        <w:rPr>
          <w:rFonts w:ascii="Arial" w:hAnsi="Arial" w:cs="Arial"/>
          <w:sz w:val="22"/>
          <w:szCs w:val="22"/>
        </w:rPr>
        <w:t>pokud</w:t>
      </w:r>
      <w:r w:rsidR="00D378A2" w:rsidRPr="008A6A71">
        <w:rPr>
          <w:rFonts w:ascii="Arial" w:hAnsi="Arial" w:cs="Arial"/>
          <w:sz w:val="22"/>
          <w:szCs w:val="22"/>
        </w:rPr>
        <w:t xml:space="preserve"> takový ekvivalentní formát Objednatel předem akceptuje</w:t>
      </w:r>
      <w:r w:rsidR="00B164E9" w:rsidRPr="008A6A71">
        <w:rPr>
          <w:rFonts w:ascii="Arial" w:hAnsi="Arial" w:cs="Arial"/>
          <w:sz w:val="22"/>
          <w:szCs w:val="22"/>
        </w:rPr>
        <w:t xml:space="preserve">; kopie protokolů z kontrol budou při volbě elektronické podoby </w:t>
      </w:r>
      <w:r w:rsidR="00051A3C" w:rsidRPr="008A6A71">
        <w:rPr>
          <w:rFonts w:ascii="Arial" w:hAnsi="Arial" w:cs="Arial"/>
          <w:sz w:val="22"/>
          <w:szCs w:val="22"/>
        </w:rPr>
        <w:t xml:space="preserve">zaslány Objednateli </w:t>
      </w:r>
      <w:r w:rsidR="00B164E9" w:rsidRPr="008A6A71">
        <w:rPr>
          <w:rFonts w:ascii="Arial" w:hAnsi="Arial" w:cs="Arial"/>
          <w:sz w:val="22"/>
          <w:szCs w:val="22"/>
        </w:rPr>
        <w:t>ve formátu pdf.</w:t>
      </w:r>
      <w:r w:rsidR="00D378A2" w:rsidRPr="008A6A71">
        <w:rPr>
          <w:rFonts w:ascii="Arial" w:hAnsi="Arial" w:cs="Arial"/>
          <w:sz w:val="22"/>
          <w:szCs w:val="22"/>
        </w:rPr>
        <w:t xml:space="preserve">) </w:t>
      </w:r>
      <w:r w:rsidR="00DA41C3" w:rsidRPr="008A6A71">
        <w:rPr>
          <w:rFonts w:ascii="Arial" w:hAnsi="Arial" w:cs="Arial"/>
          <w:sz w:val="22"/>
          <w:szCs w:val="22"/>
        </w:rPr>
        <w:t xml:space="preserve">do </w:t>
      </w:r>
      <w:r w:rsidR="00D378A2" w:rsidRPr="008A6A71">
        <w:rPr>
          <w:rFonts w:ascii="Arial" w:hAnsi="Arial" w:cs="Arial"/>
          <w:sz w:val="22"/>
          <w:szCs w:val="22"/>
        </w:rPr>
        <w:t>20</w:t>
      </w:r>
      <w:r w:rsidR="00546821" w:rsidRPr="008A6A71">
        <w:rPr>
          <w:rFonts w:ascii="Arial" w:hAnsi="Arial" w:cs="Arial"/>
          <w:sz w:val="22"/>
          <w:szCs w:val="22"/>
        </w:rPr>
        <w:t xml:space="preserve"> </w:t>
      </w:r>
      <w:r w:rsidR="00D378A2" w:rsidRPr="008A6A71">
        <w:rPr>
          <w:rFonts w:ascii="Arial" w:hAnsi="Arial" w:cs="Arial"/>
          <w:sz w:val="22"/>
          <w:szCs w:val="22"/>
        </w:rPr>
        <w:t>dnů po skončení každého příslušného kalendářního čtvrtletí. Tištěná podoba musí být podepsána osobou oprávněnou jednat za Dopravce.</w:t>
      </w:r>
      <w:r w:rsidR="00546821" w:rsidRPr="008A6A71">
        <w:rPr>
          <w:rFonts w:ascii="Arial" w:hAnsi="Arial" w:cs="Arial"/>
          <w:sz w:val="22"/>
          <w:szCs w:val="22"/>
        </w:rPr>
        <w:t xml:space="preserve"> </w:t>
      </w:r>
      <w:r w:rsidR="00482FC2">
        <w:rPr>
          <w:rFonts w:ascii="Arial" w:hAnsi="Arial" w:cs="Arial"/>
          <w:sz w:val="22"/>
          <w:szCs w:val="22"/>
        </w:rPr>
        <w:t xml:space="preserve">Ústecký kraj, </w:t>
      </w:r>
      <w:r w:rsidR="00F92A8A" w:rsidRPr="008A6A71">
        <w:rPr>
          <w:rFonts w:ascii="Arial" w:hAnsi="Arial" w:cs="Arial"/>
          <w:sz w:val="22"/>
          <w:szCs w:val="22"/>
        </w:rPr>
        <w:t xml:space="preserve">Objednatel či </w:t>
      </w:r>
      <w:r w:rsidR="007D2089" w:rsidRPr="008A6A71">
        <w:rPr>
          <w:rFonts w:ascii="Arial" w:hAnsi="Arial" w:cs="Arial"/>
          <w:sz w:val="22"/>
          <w:szCs w:val="22"/>
        </w:rPr>
        <w:t>j</w:t>
      </w:r>
      <w:r w:rsidR="007D2089">
        <w:rPr>
          <w:rFonts w:ascii="Arial" w:hAnsi="Arial" w:cs="Arial"/>
          <w:sz w:val="22"/>
          <w:szCs w:val="22"/>
        </w:rPr>
        <w:t>im</w:t>
      </w:r>
      <w:r w:rsidR="00547D6B">
        <w:rPr>
          <w:rFonts w:ascii="Arial" w:hAnsi="Arial" w:cs="Arial"/>
          <w:sz w:val="22"/>
          <w:szCs w:val="22"/>
        </w:rPr>
        <w:t>i</w:t>
      </w:r>
      <w:r w:rsidR="007D2089" w:rsidRPr="008A6A71">
        <w:rPr>
          <w:rFonts w:ascii="Arial" w:hAnsi="Arial" w:cs="Arial"/>
          <w:sz w:val="22"/>
          <w:szCs w:val="22"/>
        </w:rPr>
        <w:t xml:space="preserve"> </w:t>
      </w:r>
      <w:r w:rsidR="00547D6B" w:rsidRPr="008A6A71">
        <w:rPr>
          <w:rFonts w:ascii="Arial" w:hAnsi="Arial" w:cs="Arial"/>
          <w:sz w:val="22"/>
          <w:szCs w:val="22"/>
        </w:rPr>
        <w:t>pověřen</w:t>
      </w:r>
      <w:r w:rsidR="00547D6B">
        <w:rPr>
          <w:rFonts w:ascii="Arial" w:hAnsi="Arial" w:cs="Arial"/>
          <w:sz w:val="22"/>
          <w:szCs w:val="22"/>
        </w:rPr>
        <w:t>é</w:t>
      </w:r>
      <w:r w:rsidR="00547D6B" w:rsidRPr="008A6A71">
        <w:rPr>
          <w:rFonts w:ascii="Arial" w:hAnsi="Arial" w:cs="Arial"/>
          <w:sz w:val="22"/>
          <w:szCs w:val="22"/>
        </w:rPr>
        <w:t xml:space="preserve"> </w:t>
      </w:r>
      <w:r w:rsidR="00F92A8A" w:rsidRPr="008A6A71">
        <w:rPr>
          <w:rFonts w:ascii="Arial" w:hAnsi="Arial" w:cs="Arial"/>
          <w:sz w:val="22"/>
          <w:szCs w:val="22"/>
        </w:rPr>
        <w:t>subjekt</w:t>
      </w:r>
      <w:r w:rsidR="00547D6B">
        <w:rPr>
          <w:rFonts w:ascii="Arial" w:hAnsi="Arial" w:cs="Arial"/>
          <w:sz w:val="22"/>
          <w:szCs w:val="22"/>
        </w:rPr>
        <w:t>y</w:t>
      </w:r>
      <w:r w:rsidR="00F92A8A" w:rsidRPr="008A6A71">
        <w:rPr>
          <w:rFonts w:ascii="Arial" w:hAnsi="Arial" w:cs="Arial"/>
          <w:sz w:val="22"/>
          <w:szCs w:val="22"/>
        </w:rPr>
        <w:t xml:space="preserve"> </w:t>
      </w:r>
      <w:r w:rsidR="00482FC2" w:rsidRPr="008A6A71">
        <w:rPr>
          <w:rFonts w:ascii="Arial" w:hAnsi="Arial" w:cs="Arial"/>
          <w:sz w:val="22"/>
          <w:szCs w:val="22"/>
        </w:rPr>
        <w:t>j</w:t>
      </w:r>
      <w:r w:rsidR="00482FC2">
        <w:rPr>
          <w:rFonts w:ascii="Arial" w:hAnsi="Arial" w:cs="Arial"/>
          <w:sz w:val="22"/>
          <w:szCs w:val="22"/>
        </w:rPr>
        <w:t>sou</w:t>
      </w:r>
      <w:r w:rsidR="00482FC2" w:rsidRPr="008A6A71">
        <w:rPr>
          <w:rFonts w:ascii="Arial" w:hAnsi="Arial" w:cs="Arial"/>
          <w:sz w:val="22"/>
          <w:szCs w:val="22"/>
        </w:rPr>
        <w:t xml:space="preserve"> </w:t>
      </w:r>
      <w:r w:rsidR="00F92A8A" w:rsidRPr="008A6A71">
        <w:rPr>
          <w:rFonts w:ascii="Arial" w:hAnsi="Arial" w:cs="Arial"/>
          <w:sz w:val="22"/>
          <w:szCs w:val="22"/>
        </w:rPr>
        <w:t>oprávněn</w:t>
      </w:r>
      <w:r w:rsidR="00482FC2">
        <w:rPr>
          <w:rFonts w:ascii="Arial" w:hAnsi="Arial" w:cs="Arial"/>
          <w:sz w:val="22"/>
          <w:szCs w:val="22"/>
        </w:rPr>
        <w:t>i</w:t>
      </w:r>
      <w:r w:rsidR="00F92A8A" w:rsidRPr="008A6A71">
        <w:rPr>
          <w:rFonts w:ascii="Arial" w:hAnsi="Arial" w:cs="Arial"/>
          <w:sz w:val="22"/>
          <w:szCs w:val="22"/>
        </w:rPr>
        <w:t xml:space="preserve"> kontrolovat, zda jsou cestující na jednotlivých spojích </w:t>
      </w:r>
      <w:r w:rsidR="004D6973" w:rsidRPr="008A6A71">
        <w:rPr>
          <w:rFonts w:ascii="Arial" w:hAnsi="Arial" w:cs="Arial"/>
          <w:sz w:val="22"/>
          <w:szCs w:val="22"/>
        </w:rPr>
        <w:t>Dopravcem řádně odbavováni, a</w:t>
      </w:r>
      <w:r w:rsidR="00525F1F" w:rsidRPr="008A6A71">
        <w:rPr>
          <w:rFonts w:ascii="Arial" w:hAnsi="Arial" w:cs="Arial"/>
          <w:sz w:val="22"/>
          <w:szCs w:val="22"/>
        </w:rPr>
        <w:t> </w:t>
      </w:r>
      <w:r w:rsidR="004D6973" w:rsidRPr="008A6A71">
        <w:rPr>
          <w:rFonts w:ascii="Arial" w:hAnsi="Arial" w:cs="Arial"/>
          <w:sz w:val="22"/>
          <w:szCs w:val="22"/>
        </w:rPr>
        <w:t>Dopravce je povinen tuto kontrolu</w:t>
      </w:r>
      <w:r w:rsidR="00482FC2">
        <w:rPr>
          <w:rFonts w:ascii="Arial" w:hAnsi="Arial" w:cs="Arial"/>
          <w:sz w:val="22"/>
          <w:szCs w:val="22"/>
        </w:rPr>
        <w:t xml:space="preserve"> Ústeckému kraji,</w:t>
      </w:r>
      <w:r w:rsidR="004D6973" w:rsidRPr="008A6A71">
        <w:rPr>
          <w:rFonts w:ascii="Arial" w:hAnsi="Arial" w:cs="Arial"/>
          <w:sz w:val="22"/>
          <w:szCs w:val="22"/>
        </w:rPr>
        <w:t xml:space="preserve"> </w:t>
      </w:r>
      <w:r w:rsidR="00482FC2" w:rsidRPr="008A6A71">
        <w:rPr>
          <w:rFonts w:ascii="Arial" w:hAnsi="Arial" w:cs="Arial"/>
          <w:sz w:val="22"/>
          <w:szCs w:val="22"/>
        </w:rPr>
        <w:t>Objednatel</w:t>
      </w:r>
      <w:r w:rsidR="00482FC2">
        <w:rPr>
          <w:rFonts w:ascii="Arial" w:hAnsi="Arial" w:cs="Arial"/>
          <w:sz w:val="22"/>
          <w:szCs w:val="22"/>
        </w:rPr>
        <w:t>i</w:t>
      </w:r>
      <w:r w:rsidR="00482FC2" w:rsidRPr="008A6A71">
        <w:rPr>
          <w:rFonts w:ascii="Arial" w:hAnsi="Arial" w:cs="Arial"/>
          <w:sz w:val="22"/>
          <w:szCs w:val="22"/>
        </w:rPr>
        <w:t xml:space="preserve"> </w:t>
      </w:r>
      <w:r w:rsidR="004D6973" w:rsidRPr="008A6A71">
        <w:rPr>
          <w:rFonts w:ascii="Arial" w:hAnsi="Arial" w:cs="Arial"/>
          <w:sz w:val="22"/>
          <w:szCs w:val="22"/>
        </w:rPr>
        <w:t xml:space="preserve">či </w:t>
      </w:r>
      <w:r w:rsidR="00482FC2" w:rsidRPr="008A6A71">
        <w:rPr>
          <w:rFonts w:ascii="Arial" w:hAnsi="Arial" w:cs="Arial"/>
          <w:sz w:val="22"/>
          <w:szCs w:val="22"/>
        </w:rPr>
        <w:t>j</w:t>
      </w:r>
      <w:r w:rsidR="00547D6B">
        <w:rPr>
          <w:rFonts w:ascii="Arial" w:hAnsi="Arial" w:cs="Arial"/>
          <w:sz w:val="22"/>
          <w:szCs w:val="22"/>
        </w:rPr>
        <w:t>imi</w:t>
      </w:r>
      <w:r w:rsidR="00482FC2" w:rsidRPr="008A6A71">
        <w:rPr>
          <w:rFonts w:ascii="Arial" w:hAnsi="Arial" w:cs="Arial"/>
          <w:sz w:val="22"/>
          <w:szCs w:val="22"/>
        </w:rPr>
        <w:t xml:space="preserve"> pověřen</w:t>
      </w:r>
      <w:r w:rsidR="00547D6B">
        <w:rPr>
          <w:rFonts w:ascii="Arial" w:hAnsi="Arial" w:cs="Arial"/>
          <w:sz w:val="22"/>
          <w:szCs w:val="22"/>
        </w:rPr>
        <w:t>ým</w:t>
      </w:r>
      <w:r w:rsidR="00482FC2" w:rsidRPr="008A6A71">
        <w:rPr>
          <w:rFonts w:ascii="Arial" w:hAnsi="Arial" w:cs="Arial"/>
          <w:sz w:val="22"/>
          <w:szCs w:val="22"/>
        </w:rPr>
        <w:t xml:space="preserve"> subjekt</w:t>
      </w:r>
      <w:r w:rsidR="00547D6B">
        <w:rPr>
          <w:rFonts w:ascii="Arial" w:hAnsi="Arial" w:cs="Arial"/>
          <w:sz w:val="22"/>
          <w:szCs w:val="22"/>
        </w:rPr>
        <w:t>ům</w:t>
      </w:r>
      <w:r w:rsidR="00482FC2" w:rsidRPr="008A6A71">
        <w:rPr>
          <w:rFonts w:ascii="Arial" w:hAnsi="Arial" w:cs="Arial"/>
          <w:sz w:val="22"/>
          <w:szCs w:val="22"/>
        </w:rPr>
        <w:t xml:space="preserve"> </w:t>
      </w:r>
      <w:r w:rsidR="004D6973" w:rsidRPr="008A6A71">
        <w:rPr>
          <w:rFonts w:ascii="Arial" w:hAnsi="Arial" w:cs="Arial"/>
          <w:sz w:val="22"/>
          <w:szCs w:val="22"/>
        </w:rPr>
        <w:t>umožnit.</w:t>
      </w:r>
    </w:p>
    <w:p w14:paraId="41635E45" w14:textId="6F14E7B5" w:rsidR="00A323E3" w:rsidRPr="008A6A71" w:rsidRDefault="002D4E82" w:rsidP="00C26AE9">
      <w:pPr>
        <w:pStyle w:val="Odstavecseseznamem"/>
        <w:widowControl w:val="0"/>
        <w:numPr>
          <w:ilvl w:val="0"/>
          <w:numId w:val="23"/>
        </w:numPr>
        <w:autoSpaceDE w:val="0"/>
        <w:autoSpaceDN w:val="0"/>
        <w:adjustRightInd w:val="0"/>
        <w:spacing w:before="120" w:after="0" w:line="240" w:lineRule="auto"/>
        <w:jc w:val="both"/>
        <w:rPr>
          <w:rFonts w:ascii="Arial" w:hAnsi="Arial" w:cs="Arial"/>
        </w:rPr>
      </w:pPr>
      <w:r w:rsidRPr="008A6A71">
        <w:rPr>
          <w:rFonts w:ascii="Arial" w:hAnsi="Arial" w:cs="Arial"/>
        </w:rPr>
        <w:t>Dopravce je</w:t>
      </w:r>
      <w:r w:rsidR="00CC34D6">
        <w:rPr>
          <w:rFonts w:ascii="Arial" w:hAnsi="Arial" w:cs="Arial"/>
        </w:rPr>
        <w:t xml:space="preserve"> coby subdodavatel</w:t>
      </w:r>
      <w:r w:rsidRPr="008A6A71">
        <w:rPr>
          <w:rFonts w:ascii="Arial" w:hAnsi="Arial" w:cs="Arial"/>
        </w:rPr>
        <w:t xml:space="preserve"> povinen provádět odbavování cestujících </w:t>
      </w:r>
      <w:r w:rsidR="00A77EB3" w:rsidRPr="008A6A71">
        <w:rPr>
          <w:rFonts w:ascii="Arial" w:hAnsi="Arial" w:cs="Arial"/>
        </w:rPr>
        <w:t>dle</w:t>
      </w:r>
      <w:r w:rsidR="009C2205" w:rsidRPr="008A6A71">
        <w:rPr>
          <w:rFonts w:ascii="Arial" w:hAnsi="Arial" w:cs="Arial"/>
        </w:rPr>
        <w:t xml:space="preserve"> principů uvedených v</w:t>
      </w:r>
      <w:r w:rsidR="00F57BB8" w:rsidRPr="008A6A71">
        <w:rPr>
          <w:rFonts w:ascii="Arial" w:hAnsi="Arial" w:cs="Arial"/>
        </w:rPr>
        <w:t xml:space="preserve"> </w:t>
      </w:r>
      <w:r w:rsidR="009C2205" w:rsidRPr="008A6A71">
        <w:rPr>
          <w:rFonts w:ascii="Arial" w:hAnsi="Arial" w:cs="Arial"/>
          <w:b/>
        </w:rPr>
        <w:t>příloze</w:t>
      </w:r>
      <w:r w:rsidR="00A77EB3" w:rsidRPr="008A6A71">
        <w:rPr>
          <w:rFonts w:ascii="Arial" w:hAnsi="Arial" w:cs="Arial"/>
          <w:b/>
        </w:rPr>
        <w:t xml:space="preserve"> č. </w:t>
      </w:r>
      <w:r w:rsidR="00DE4B38" w:rsidRPr="008A6A71">
        <w:rPr>
          <w:rFonts w:ascii="Arial" w:hAnsi="Arial" w:cs="Arial"/>
          <w:b/>
        </w:rPr>
        <w:t>4</w:t>
      </w:r>
      <w:r w:rsidR="00F57BB8" w:rsidRPr="008A6A71">
        <w:rPr>
          <w:rFonts w:ascii="Arial" w:hAnsi="Arial" w:cs="Arial"/>
          <w:b/>
        </w:rPr>
        <w:t xml:space="preserve"> </w:t>
      </w:r>
      <w:r w:rsidR="00356F36" w:rsidRPr="008A6A71">
        <w:rPr>
          <w:rFonts w:ascii="Arial" w:hAnsi="Arial" w:cs="Arial"/>
        </w:rPr>
        <w:t>a vydat každému cestujícímu doklad</w:t>
      </w:r>
      <w:r w:rsidR="00F57BB8" w:rsidRPr="008A6A71">
        <w:rPr>
          <w:rFonts w:ascii="Arial" w:hAnsi="Arial" w:cs="Arial"/>
        </w:rPr>
        <w:t xml:space="preserve"> </w:t>
      </w:r>
      <w:r w:rsidR="00356F36" w:rsidRPr="008A6A71">
        <w:rPr>
          <w:rFonts w:ascii="Arial" w:hAnsi="Arial" w:cs="Arial"/>
        </w:rPr>
        <w:t>v souladu s tarifem a</w:t>
      </w:r>
      <w:r w:rsidR="00973CC5">
        <w:rPr>
          <w:rFonts w:ascii="Arial" w:hAnsi="Arial" w:cs="Arial"/>
        </w:rPr>
        <w:t> </w:t>
      </w:r>
      <w:r w:rsidR="00356F36" w:rsidRPr="008A6A71">
        <w:rPr>
          <w:rFonts w:ascii="Arial" w:hAnsi="Arial" w:cs="Arial"/>
        </w:rPr>
        <w:t>přepravním</w:t>
      </w:r>
      <w:r w:rsidR="00480980" w:rsidRPr="008A6A71">
        <w:rPr>
          <w:rFonts w:ascii="Arial" w:hAnsi="Arial" w:cs="Arial"/>
        </w:rPr>
        <w:t>i</w:t>
      </w:r>
      <w:r w:rsidR="00F57BB8" w:rsidRPr="008A6A71">
        <w:rPr>
          <w:rFonts w:ascii="Arial" w:hAnsi="Arial" w:cs="Arial"/>
        </w:rPr>
        <w:t xml:space="preserve"> </w:t>
      </w:r>
      <w:r w:rsidR="00480980" w:rsidRPr="008A6A71">
        <w:rPr>
          <w:rFonts w:ascii="Arial" w:hAnsi="Arial" w:cs="Arial"/>
        </w:rPr>
        <w:t>podmínkami</w:t>
      </w:r>
      <w:r w:rsidR="00B87DD6" w:rsidRPr="008A6A71">
        <w:rPr>
          <w:rFonts w:ascii="Arial" w:hAnsi="Arial" w:cs="Arial"/>
        </w:rPr>
        <w:t>. Dopravce je povinen k odbavování cestujících využívat výhradně elektronický odbavovací systém, který bude splňovat parametry uvedené v </w:t>
      </w:r>
      <w:r w:rsidR="00B87DD6" w:rsidRPr="008A6A71">
        <w:rPr>
          <w:rFonts w:ascii="Arial" w:hAnsi="Arial" w:cs="Arial"/>
          <w:b/>
        </w:rPr>
        <w:t>příloze č. 4</w:t>
      </w:r>
      <w:r w:rsidR="00B87DD6" w:rsidRPr="008A6A71">
        <w:rPr>
          <w:rFonts w:ascii="Arial" w:hAnsi="Arial" w:cs="Arial"/>
        </w:rPr>
        <w:t>.</w:t>
      </w:r>
      <w:r w:rsidR="00F57BB8" w:rsidRPr="008A6A71">
        <w:rPr>
          <w:rFonts w:ascii="Arial" w:hAnsi="Arial" w:cs="Arial"/>
        </w:rPr>
        <w:t xml:space="preserve"> </w:t>
      </w:r>
      <w:r w:rsidR="00A323E3" w:rsidRPr="008A6A71">
        <w:rPr>
          <w:rFonts w:ascii="Arial" w:hAnsi="Arial" w:cs="Arial"/>
        </w:rPr>
        <w:t xml:space="preserve">Elektronický odbavovací systém </w:t>
      </w:r>
      <w:r w:rsidR="00B87DD6" w:rsidRPr="008A6A71">
        <w:rPr>
          <w:rFonts w:ascii="Arial" w:hAnsi="Arial" w:cs="Arial"/>
        </w:rPr>
        <w:t>bude zajišťovat</w:t>
      </w:r>
      <w:r w:rsidR="00262280" w:rsidRPr="008A6A71">
        <w:rPr>
          <w:rFonts w:ascii="Arial" w:hAnsi="Arial" w:cs="Arial"/>
        </w:rPr>
        <w:t xml:space="preserve"> kompletní komunikaci (čtení i</w:t>
      </w:r>
      <w:r w:rsidR="000B585B" w:rsidRPr="008A6A71">
        <w:rPr>
          <w:rFonts w:ascii="Arial" w:hAnsi="Arial" w:cs="Arial"/>
        </w:rPr>
        <w:t xml:space="preserve"> zápis) při jakékoliv operaci s bezkontaktní čipovou kartou (prodej jízdního dokladu, zobrazení jízdních dokladů na bezkontaktní čipové kartě při nástupu cestujícího, dobití elektronické peněženky) </w:t>
      </w:r>
      <w:r w:rsidR="00B87DD6" w:rsidRPr="008A6A71">
        <w:rPr>
          <w:rFonts w:ascii="Arial" w:hAnsi="Arial" w:cs="Arial"/>
        </w:rPr>
        <w:t xml:space="preserve">podle pravidel uvedených </w:t>
      </w:r>
      <w:r w:rsidR="00B87DD6" w:rsidRPr="008A6A71">
        <w:rPr>
          <w:rFonts w:ascii="Arial" w:hAnsi="Arial" w:cs="Arial"/>
          <w:b/>
        </w:rPr>
        <w:t>příloze č. 4</w:t>
      </w:r>
      <w:r w:rsidR="00B87DD6" w:rsidRPr="008A6A71">
        <w:rPr>
          <w:rFonts w:ascii="Arial" w:hAnsi="Arial" w:cs="Arial"/>
        </w:rPr>
        <w:t xml:space="preserve">. Dopravce zajistí </w:t>
      </w:r>
      <w:r w:rsidR="00B87DD6" w:rsidRPr="008A6A71">
        <w:rPr>
          <w:rFonts w:ascii="Arial" w:hAnsi="Arial" w:cs="Arial"/>
        </w:rPr>
        <w:lastRenderedPageBreak/>
        <w:t>proškolení v úvahu připadajícího personálu v obsluze elektronického odbavovacího systému (obsluha zařízení, aktualizace vstupních dat o tarifu, aktualizace seznamu zakázaných karet, evidence prodaných jízdních dokladů, aj.).</w:t>
      </w:r>
      <w:r w:rsidR="00F57BB8" w:rsidRPr="008A6A71">
        <w:rPr>
          <w:rFonts w:ascii="Arial" w:hAnsi="Arial" w:cs="Arial"/>
        </w:rPr>
        <w:t xml:space="preserve"> </w:t>
      </w:r>
      <w:r w:rsidR="00446305" w:rsidRPr="008A6A71">
        <w:rPr>
          <w:rFonts w:ascii="Arial" w:hAnsi="Arial" w:cs="Arial"/>
        </w:rPr>
        <w:t>Data e</w:t>
      </w:r>
      <w:r w:rsidR="00A323E3" w:rsidRPr="008A6A71">
        <w:rPr>
          <w:rFonts w:ascii="Arial" w:hAnsi="Arial" w:cs="Arial"/>
        </w:rPr>
        <w:t>lektronick</w:t>
      </w:r>
      <w:r w:rsidR="00446305" w:rsidRPr="008A6A71">
        <w:rPr>
          <w:rFonts w:ascii="Arial" w:hAnsi="Arial" w:cs="Arial"/>
        </w:rPr>
        <w:t>ého</w:t>
      </w:r>
      <w:r w:rsidR="00A323E3" w:rsidRPr="008A6A71">
        <w:rPr>
          <w:rFonts w:ascii="Arial" w:hAnsi="Arial" w:cs="Arial"/>
        </w:rPr>
        <w:t xml:space="preserve"> odbavovací</w:t>
      </w:r>
      <w:r w:rsidR="00446305" w:rsidRPr="008A6A71">
        <w:rPr>
          <w:rFonts w:ascii="Arial" w:hAnsi="Arial" w:cs="Arial"/>
        </w:rPr>
        <w:t>ho</w:t>
      </w:r>
      <w:r w:rsidR="00A323E3" w:rsidRPr="008A6A71">
        <w:rPr>
          <w:rFonts w:ascii="Arial" w:hAnsi="Arial" w:cs="Arial"/>
        </w:rPr>
        <w:t xml:space="preserve"> systém</w:t>
      </w:r>
      <w:r w:rsidR="00446305" w:rsidRPr="008A6A71">
        <w:rPr>
          <w:rFonts w:ascii="Arial" w:hAnsi="Arial" w:cs="Arial"/>
        </w:rPr>
        <w:t>u</w:t>
      </w:r>
      <w:r w:rsidR="00A323E3" w:rsidRPr="008A6A71">
        <w:rPr>
          <w:rFonts w:ascii="Arial" w:hAnsi="Arial" w:cs="Arial"/>
        </w:rPr>
        <w:t xml:space="preserve"> musí být </w:t>
      </w:r>
      <w:r w:rsidR="00446305" w:rsidRPr="008A6A71">
        <w:rPr>
          <w:rFonts w:ascii="Arial" w:hAnsi="Arial" w:cs="Arial"/>
        </w:rPr>
        <w:t xml:space="preserve">Dopravcem aktualizována, a to vždy nejpozději do 24 hodin poté, co budou aktualizovaná data Dopravci </w:t>
      </w:r>
      <w:r w:rsidR="00B87DD6" w:rsidRPr="008A6A71">
        <w:rPr>
          <w:rFonts w:ascii="Arial" w:hAnsi="Arial" w:cs="Arial"/>
        </w:rPr>
        <w:t xml:space="preserve">poskytnuta </w:t>
      </w:r>
      <w:r w:rsidR="00446305" w:rsidRPr="008A6A71">
        <w:rPr>
          <w:rFonts w:ascii="Arial" w:hAnsi="Arial" w:cs="Arial"/>
        </w:rPr>
        <w:t xml:space="preserve">Objednatelem, popř. </w:t>
      </w:r>
      <w:r w:rsidR="00303968" w:rsidRPr="008A6A71">
        <w:rPr>
          <w:rFonts w:ascii="Arial" w:hAnsi="Arial" w:cs="Arial"/>
        </w:rPr>
        <w:t xml:space="preserve">Zúčtovacím </w:t>
      </w:r>
      <w:r w:rsidR="00446305" w:rsidRPr="008A6A71">
        <w:rPr>
          <w:rFonts w:ascii="Arial" w:hAnsi="Arial" w:cs="Arial"/>
        </w:rPr>
        <w:t>centrem dle</w:t>
      </w:r>
      <w:r w:rsidR="00C26AE9" w:rsidRPr="008A6A71">
        <w:rPr>
          <w:rFonts w:ascii="Arial" w:hAnsi="Arial" w:cs="Arial"/>
        </w:rPr>
        <w:t> </w:t>
      </w:r>
      <w:r w:rsidR="00446305" w:rsidRPr="008A6A71">
        <w:rPr>
          <w:rFonts w:ascii="Arial" w:hAnsi="Arial" w:cs="Arial"/>
        </w:rPr>
        <w:t>čl.</w:t>
      </w:r>
      <w:r w:rsidR="00C26AE9" w:rsidRPr="008A6A71">
        <w:rPr>
          <w:rFonts w:ascii="Arial" w:hAnsi="Arial" w:cs="Arial"/>
        </w:rPr>
        <w:t> </w:t>
      </w:r>
      <w:r w:rsidR="00446305" w:rsidRPr="008A6A71">
        <w:rPr>
          <w:rFonts w:ascii="Arial" w:hAnsi="Arial" w:cs="Arial"/>
        </w:rPr>
        <w:t>7 této smlouvy</w:t>
      </w:r>
      <w:r w:rsidR="00B64DB5" w:rsidRPr="008A6A71">
        <w:rPr>
          <w:rFonts w:ascii="Arial" w:hAnsi="Arial" w:cs="Arial"/>
        </w:rPr>
        <w:t>.</w:t>
      </w:r>
    </w:p>
    <w:p w14:paraId="41635E46" w14:textId="509897D5" w:rsidR="004D7B4E" w:rsidRPr="008A6A71" w:rsidRDefault="002D4E82" w:rsidP="004D7B4E">
      <w:pPr>
        <w:widowControl/>
        <w:autoSpaceDE/>
        <w:autoSpaceDN/>
        <w:adjustRightInd/>
        <w:spacing w:before="120"/>
        <w:ind w:left="360"/>
        <w:jc w:val="both"/>
        <w:rPr>
          <w:rFonts w:ascii="Arial" w:hAnsi="Arial" w:cs="Arial"/>
          <w:sz w:val="22"/>
          <w:szCs w:val="22"/>
        </w:rPr>
      </w:pPr>
      <w:r w:rsidRPr="008A6A71">
        <w:rPr>
          <w:rFonts w:ascii="Arial" w:hAnsi="Arial" w:cs="Arial"/>
          <w:sz w:val="22"/>
          <w:szCs w:val="22"/>
        </w:rPr>
        <w:t>Dopravce je povinen vést přesnou evidenci prodaných jízdních dokladů ve struktuře jednotlivých druhů těchto dokladů a tuto evidenci uchovávat po celou Dobu plnění a</w:t>
      </w:r>
      <w:r w:rsidR="00C26AE9" w:rsidRPr="008A6A71">
        <w:rPr>
          <w:rFonts w:ascii="Arial" w:hAnsi="Arial" w:cs="Arial"/>
          <w:sz w:val="22"/>
          <w:szCs w:val="22"/>
        </w:rPr>
        <w:t> </w:t>
      </w:r>
      <w:r w:rsidRPr="008A6A71">
        <w:rPr>
          <w:rFonts w:ascii="Arial" w:hAnsi="Arial" w:cs="Arial"/>
          <w:sz w:val="22"/>
          <w:szCs w:val="22"/>
        </w:rPr>
        <w:t>nejméně 5 let poté.</w:t>
      </w:r>
    </w:p>
    <w:p w14:paraId="41635E47" w14:textId="77777777" w:rsidR="009F6107" w:rsidRPr="008A6A71" w:rsidRDefault="009F6107" w:rsidP="004D7B4E">
      <w:pPr>
        <w:widowControl/>
        <w:autoSpaceDE/>
        <w:autoSpaceDN/>
        <w:adjustRightInd/>
        <w:spacing w:before="120"/>
        <w:ind w:left="360"/>
        <w:jc w:val="both"/>
        <w:rPr>
          <w:rFonts w:ascii="Arial" w:hAnsi="Arial" w:cs="Arial"/>
          <w:sz w:val="22"/>
          <w:szCs w:val="22"/>
        </w:rPr>
      </w:pPr>
      <w:r w:rsidRPr="008A6A71">
        <w:rPr>
          <w:rFonts w:ascii="Arial" w:hAnsi="Arial" w:cs="Arial"/>
          <w:sz w:val="22"/>
          <w:szCs w:val="22"/>
        </w:rPr>
        <w:t>Dopravce je povinen vést a uchovávat agendu stornovaných jízdních dokladů, tuto je poté Objednateli na jeho žádost předložit.</w:t>
      </w:r>
    </w:p>
    <w:p w14:paraId="422C6CE5" w14:textId="77777777" w:rsidR="00CC34D6" w:rsidRDefault="00E105C1" w:rsidP="00E105C1">
      <w:pPr>
        <w:widowControl/>
        <w:autoSpaceDE/>
        <w:autoSpaceDN/>
        <w:adjustRightInd/>
        <w:spacing w:before="120"/>
        <w:ind w:left="360"/>
        <w:jc w:val="both"/>
        <w:rPr>
          <w:rFonts w:ascii="Arial" w:hAnsi="Arial" w:cs="Arial"/>
          <w:sz w:val="22"/>
          <w:szCs w:val="22"/>
        </w:rPr>
      </w:pPr>
      <w:r w:rsidRPr="008A6A71">
        <w:rPr>
          <w:rFonts w:ascii="Arial" w:hAnsi="Arial" w:cs="Arial"/>
          <w:sz w:val="22"/>
          <w:szCs w:val="22"/>
        </w:rPr>
        <w:t>Dopravce je povinen vést a uchovávat agendu přidělovaných papírů k tisknutí jízdních dokladů, tuto je poté Objednateli na jeho žádost předložit.</w:t>
      </w:r>
    </w:p>
    <w:p w14:paraId="41635E48" w14:textId="34C841D6" w:rsidR="00E105C1" w:rsidRPr="003B3F7A" w:rsidRDefault="00CC34D6" w:rsidP="00E105C1">
      <w:pPr>
        <w:widowControl/>
        <w:autoSpaceDE/>
        <w:autoSpaceDN/>
        <w:adjustRightInd/>
        <w:spacing w:before="120"/>
        <w:ind w:left="360"/>
        <w:jc w:val="both"/>
        <w:rPr>
          <w:rFonts w:ascii="Arial" w:hAnsi="Arial" w:cs="Arial"/>
          <w:sz w:val="22"/>
          <w:szCs w:val="22"/>
        </w:rPr>
      </w:pPr>
      <w:r w:rsidRPr="00C73AEF">
        <w:rPr>
          <w:rFonts w:ascii="Arial" w:hAnsi="Arial" w:cs="Arial"/>
          <w:sz w:val="22"/>
          <w:szCs w:val="22"/>
        </w:rPr>
        <w:t xml:space="preserve">Dopravce je povinen do 7 dnů po skončení každého kalendářního měsíce </w:t>
      </w:r>
      <w:r w:rsidR="00E964B5" w:rsidRPr="00C73AEF">
        <w:rPr>
          <w:rFonts w:ascii="Arial" w:hAnsi="Arial" w:cs="Arial"/>
          <w:sz w:val="22"/>
          <w:szCs w:val="22"/>
        </w:rPr>
        <w:t xml:space="preserve">poskytování </w:t>
      </w:r>
      <w:r w:rsidR="00911D1F" w:rsidRPr="00C73AEF">
        <w:rPr>
          <w:rFonts w:ascii="Arial" w:hAnsi="Arial" w:cs="Arial"/>
          <w:sz w:val="22"/>
          <w:szCs w:val="22"/>
        </w:rPr>
        <w:t xml:space="preserve">dopravních služeb dle této smlouvy </w:t>
      </w:r>
      <w:r w:rsidR="003B3F7A" w:rsidRPr="003B3F7A">
        <w:rPr>
          <w:rFonts w:ascii="Arial" w:hAnsi="Arial" w:cs="Arial"/>
          <w:sz w:val="22"/>
          <w:szCs w:val="22"/>
        </w:rPr>
        <w:t xml:space="preserve">v elektronické podobě (soubor MS Excel nebo ekvivalent, za předpokladu, že takový ekvivalentní formát Objednatel předem akceptuje) </w:t>
      </w:r>
      <w:r w:rsidR="00E964B5" w:rsidRPr="00C73AEF">
        <w:rPr>
          <w:rFonts w:ascii="Arial" w:hAnsi="Arial" w:cs="Arial"/>
          <w:sz w:val="22"/>
          <w:szCs w:val="22"/>
        </w:rPr>
        <w:t xml:space="preserve">předložit </w:t>
      </w:r>
      <w:r w:rsidR="00911D1F" w:rsidRPr="00C73AEF">
        <w:rPr>
          <w:rFonts w:ascii="Arial" w:hAnsi="Arial" w:cs="Arial"/>
          <w:sz w:val="22"/>
          <w:szCs w:val="22"/>
        </w:rPr>
        <w:t>Objednateli přehled odpočtů z jednotlivých odbavovacích zařízení</w:t>
      </w:r>
      <w:r w:rsidR="003B3F7A">
        <w:rPr>
          <w:rFonts w:ascii="Arial" w:hAnsi="Arial" w:cs="Arial"/>
          <w:sz w:val="22"/>
          <w:szCs w:val="22"/>
        </w:rPr>
        <w:t xml:space="preserve"> v autobusech používaných k poskytování dopravních služeb dle této smlouvy</w:t>
      </w:r>
      <w:r w:rsidR="00911D1F" w:rsidRPr="00C73AEF">
        <w:rPr>
          <w:rFonts w:ascii="Arial" w:hAnsi="Arial" w:cs="Arial"/>
          <w:sz w:val="22"/>
          <w:szCs w:val="22"/>
        </w:rPr>
        <w:t xml:space="preserve"> za příslušný kalendářní měsíc. </w:t>
      </w:r>
      <w:r w:rsidR="001960B0" w:rsidRPr="00AD5E24">
        <w:rPr>
          <w:rFonts w:ascii="Arial" w:hAnsi="Arial" w:cs="Arial"/>
          <w:sz w:val="22"/>
          <w:szCs w:val="22"/>
        </w:rPr>
        <w:t xml:space="preserve">Dopravce je též povinen Objednateli na jeho žádost </w:t>
      </w:r>
      <w:r w:rsidR="00AD5E24" w:rsidRPr="00AD5E24">
        <w:rPr>
          <w:rFonts w:ascii="Arial" w:hAnsi="Arial" w:cs="Arial"/>
          <w:sz w:val="22"/>
          <w:szCs w:val="22"/>
        </w:rPr>
        <w:t>poskytnout kopie příslušných datových souborů – výstupů z vozidlových odbavovacích zařízení, dokládajících výši tržeb realizovaných v jednotlivých autobusech užívaných k provozování dopravy dle této smlouvy</w:t>
      </w:r>
      <w:r w:rsidR="004573F2" w:rsidRPr="00AD5E24">
        <w:rPr>
          <w:rFonts w:ascii="Arial" w:hAnsi="Arial" w:cs="Arial"/>
          <w:sz w:val="22"/>
          <w:szCs w:val="22"/>
        </w:rPr>
        <w:t>.</w:t>
      </w:r>
      <w:r w:rsidR="004573F2" w:rsidRPr="003B3F7A">
        <w:rPr>
          <w:rFonts w:ascii="Arial" w:hAnsi="Arial" w:cs="Arial"/>
          <w:sz w:val="22"/>
          <w:szCs w:val="22"/>
          <w:lang w:val="en-US"/>
        </w:rPr>
        <w:t xml:space="preserve"> </w:t>
      </w:r>
      <w:r w:rsidR="001960B0" w:rsidRPr="003B3F7A">
        <w:rPr>
          <w:rFonts w:ascii="Arial" w:hAnsi="Arial" w:cs="Arial"/>
          <w:sz w:val="22"/>
          <w:szCs w:val="22"/>
          <w:lang w:val="en-US"/>
        </w:rPr>
        <w:t xml:space="preserve"> </w:t>
      </w:r>
    </w:p>
    <w:p w14:paraId="41635E49" w14:textId="68035C69" w:rsidR="004334C0" w:rsidRPr="008A6A71" w:rsidRDefault="009F7472" w:rsidP="004A15F1">
      <w:pPr>
        <w:widowControl/>
        <w:numPr>
          <w:ilvl w:val="0"/>
          <w:numId w:val="38"/>
        </w:numPr>
        <w:autoSpaceDE/>
        <w:autoSpaceDN/>
        <w:adjustRightInd/>
        <w:spacing w:before="120"/>
        <w:jc w:val="both"/>
        <w:rPr>
          <w:rFonts w:ascii="Arial" w:hAnsi="Arial" w:cs="Arial"/>
          <w:sz w:val="22"/>
          <w:szCs w:val="22"/>
          <w:shd w:val="clear" w:color="auto" w:fill="FFFFFF"/>
        </w:rPr>
      </w:pPr>
      <w:r w:rsidRPr="003B3F7A">
        <w:rPr>
          <w:rFonts w:ascii="Arial" w:hAnsi="Arial" w:cs="Arial"/>
          <w:sz w:val="22"/>
          <w:szCs w:val="22"/>
          <w:shd w:val="clear" w:color="auto" w:fill="FFFFFF"/>
        </w:rPr>
        <w:t>Dopravce je povinen vybavit všechna</w:t>
      </w:r>
      <w:r w:rsidR="00F57BB8" w:rsidRPr="003B3F7A">
        <w:rPr>
          <w:rFonts w:ascii="Arial" w:hAnsi="Arial" w:cs="Arial"/>
          <w:sz w:val="22"/>
          <w:szCs w:val="22"/>
          <w:shd w:val="clear" w:color="auto" w:fill="FFFFFF"/>
        </w:rPr>
        <w:t xml:space="preserve"> </w:t>
      </w:r>
      <w:r w:rsidRPr="003B3F7A">
        <w:rPr>
          <w:rFonts w:ascii="Arial" w:hAnsi="Arial" w:cs="Arial"/>
          <w:sz w:val="22"/>
          <w:szCs w:val="22"/>
          <w:shd w:val="clear" w:color="auto" w:fill="FFFFFF"/>
        </w:rPr>
        <w:t>vozidla zajišťující</w:t>
      </w:r>
      <w:r w:rsidRPr="008A6A71">
        <w:rPr>
          <w:rFonts w:ascii="Arial" w:hAnsi="Arial" w:cs="Arial"/>
          <w:sz w:val="22"/>
          <w:szCs w:val="22"/>
          <w:shd w:val="clear" w:color="auto" w:fill="FFFFFF"/>
        </w:rPr>
        <w:t xml:space="preserve"> přepravní výkony dle této smlouvy systémem, který umožní on-line sledování polohy vozidla v reálném čase. </w:t>
      </w:r>
      <w:r w:rsidR="00B87DD6" w:rsidRPr="008A6A71">
        <w:rPr>
          <w:rFonts w:ascii="Arial" w:hAnsi="Arial" w:cs="Arial"/>
          <w:sz w:val="22"/>
          <w:szCs w:val="22"/>
          <w:shd w:val="clear" w:color="auto" w:fill="FFFFFF"/>
        </w:rPr>
        <w:t>Systém musí být vždy správně nastaven a funkční (zejména správně nastavená identifikace vozidla, nejčastěji registrační značka), Dopravce bude poskytovat data o</w:t>
      </w:r>
      <w:r w:rsidR="00C26AE9" w:rsidRPr="008A6A71">
        <w:rPr>
          <w:rFonts w:ascii="Arial" w:hAnsi="Arial" w:cs="Arial"/>
          <w:sz w:val="22"/>
          <w:szCs w:val="22"/>
          <w:shd w:val="clear" w:color="auto" w:fill="FFFFFF"/>
        </w:rPr>
        <w:t> </w:t>
      </w:r>
      <w:r w:rsidR="00B87DD6" w:rsidRPr="008A6A71">
        <w:rPr>
          <w:rFonts w:ascii="Arial" w:hAnsi="Arial" w:cs="Arial"/>
          <w:sz w:val="22"/>
          <w:szCs w:val="22"/>
          <w:shd w:val="clear" w:color="auto" w:fill="FFFFFF"/>
        </w:rPr>
        <w:t>poloze a další informace z vozidla v definovaném formátu (nejméně GPS souřadnice, čas, linkospoj, ID vozidla) z jednotlivých vozidel on-line (řádově sekundy) do systému určeného Objednatelem a v datovém formátu a frekvenci zpráv určené Objednatelem</w:t>
      </w:r>
      <w:r w:rsidR="00797C2C">
        <w:rPr>
          <w:rFonts w:ascii="Arial" w:hAnsi="Arial" w:cs="Arial"/>
          <w:sz w:val="22"/>
          <w:szCs w:val="22"/>
          <w:shd w:val="clear" w:color="auto" w:fill="FFFFFF"/>
        </w:rPr>
        <w:t>, popřípadě Ústeckým krajem</w:t>
      </w:r>
      <w:r w:rsidR="00B87DD6" w:rsidRPr="008A6A71">
        <w:rPr>
          <w:rFonts w:ascii="Arial" w:hAnsi="Arial" w:cs="Arial"/>
          <w:sz w:val="22"/>
          <w:szCs w:val="22"/>
          <w:shd w:val="clear" w:color="auto" w:fill="FFFFFF"/>
        </w:rPr>
        <w:t>.</w:t>
      </w:r>
      <w:r w:rsidR="00F57BB8" w:rsidRPr="008A6A71">
        <w:rPr>
          <w:rFonts w:ascii="Arial" w:hAnsi="Arial" w:cs="Arial"/>
          <w:sz w:val="22"/>
          <w:szCs w:val="22"/>
          <w:shd w:val="clear" w:color="auto" w:fill="FFFFFF"/>
        </w:rPr>
        <w:t xml:space="preserve"> </w:t>
      </w:r>
      <w:r w:rsidR="007B3942" w:rsidRPr="008A6A71">
        <w:rPr>
          <w:rFonts w:ascii="Arial" w:hAnsi="Arial" w:cs="Arial"/>
          <w:sz w:val="22"/>
          <w:szCs w:val="22"/>
          <w:shd w:val="clear" w:color="auto" w:fill="FFFFFF"/>
        </w:rPr>
        <w:t>V</w:t>
      </w:r>
      <w:r w:rsidR="00C26AE9" w:rsidRPr="008A6A71">
        <w:rPr>
          <w:rFonts w:ascii="Arial" w:hAnsi="Arial" w:cs="Arial"/>
          <w:sz w:val="22"/>
          <w:szCs w:val="22"/>
          <w:shd w:val="clear" w:color="auto" w:fill="FFFFFF"/>
        </w:rPr>
        <w:t> </w:t>
      </w:r>
      <w:r w:rsidR="007B3942" w:rsidRPr="008A6A71">
        <w:rPr>
          <w:rFonts w:ascii="Arial" w:hAnsi="Arial" w:cs="Arial"/>
          <w:sz w:val="22"/>
          <w:szCs w:val="22"/>
          <w:shd w:val="clear" w:color="auto" w:fill="FFFFFF"/>
        </w:rPr>
        <w:t xml:space="preserve">souvislosti se zajišťováním organizace a koordinace veřejné dopravy na území Ústeckého kraje ze strany Objednatele souhlasí </w:t>
      </w:r>
      <w:r w:rsidRPr="008A6A71">
        <w:rPr>
          <w:rFonts w:ascii="Arial" w:hAnsi="Arial" w:cs="Arial"/>
          <w:sz w:val="22"/>
          <w:szCs w:val="22"/>
          <w:shd w:val="clear" w:color="auto" w:fill="FFFFFF"/>
        </w:rPr>
        <w:t xml:space="preserve">Dopravce s poskytováním dat </w:t>
      </w:r>
      <w:r w:rsidR="007B3942" w:rsidRPr="008A6A71">
        <w:rPr>
          <w:rFonts w:ascii="Arial" w:hAnsi="Arial" w:cs="Arial"/>
          <w:sz w:val="22"/>
          <w:szCs w:val="22"/>
          <w:shd w:val="clear" w:color="auto" w:fill="FFFFFF"/>
        </w:rPr>
        <w:t xml:space="preserve">o poloze jednotlivých vozidel dle této smlouvy </w:t>
      </w:r>
      <w:r w:rsidRPr="008A6A71">
        <w:rPr>
          <w:rFonts w:ascii="Arial" w:hAnsi="Arial" w:cs="Arial"/>
          <w:sz w:val="22"/>
          <w:szCs w:val="22"/>
          <w:shd w:val="clear" w:color="auto" w:fill="FFFFFF"/>
        </w:rPr>
        <w:t>třetím osobám, jakož</w:t>
      </w:r>
      <w:r w:rsidR="00E065AD" w:rsidRPr="008A6A71">
        <w:rPr>
          <w:rFonts w:ascii="Arial" w:hAnsi="Arial" w:cs="Arial"/>
          <w:sz w:val="22"/>
          <w:szCs w:val="22"/>
          <w:shd w:val="clear" w:color="auto" w:fill="FFFFFF"/>
        </w:rPr>
        <w:t xml:space="preserve"> i</w:t>
      </w:r>
      <w:r w:rsidR="00973CC5">
        <w:rPr>
          <w:rFonts w:ascii="Arial" w:hAnsi="Arial" w:cs="Arial"/>
          <w:sz w:val="22"/>
          <w:szCs w:val="22"/>
          <w:shd w:val="clear" w:color="auto" w:fill="FFFFFF"/>
        </w:rPr>
        <w:t> </w:t>
      </w:r>
      <w:r w:rsidR="00E065AD" w:rsidRPr="008A6A71">
        <w:rPr>
          <w:rFonts w:ascii="Arial" w:hAnsi="Arial" w:cs="Arial"/>
          <w:sz w:val="22"/>
          <w:szCs w:val="22"/>
          <w:shd w:val="clear" w:color="auto" w:fill="FFFFFF"/>
        </w:rPr>
        <w:t xml:space="preserve">s využitím těchto dat </w:t>
      </w:r>
      <w:r w:rsidR="007B3942" w:rsidRPr="008A6A71">
        <w:rPr>
          <w:rFonts w:ascii="Arial" w:hAnsi="Arial" w:cs="Arial"/>
          <w:sz w:val="22"/>
          <w:szCs w:val="22"/>
          <w:shd w:val="clear" w:color="auto" w:fill="FFFFFF"/>
        </w:rPr>
        <w:t>v</w:t>
      </w:r>
      <w:r w:rsidR="00C26AE9" w:rsidRPr="008A6A71">
        <w:rPr>
          <w:rFonts w:ascii="Arial" w:hAnsi="Arial" w:cs="Arial"/>
          <w:sz w:val="22"/>
          <w:szCs w:val="22"/>
          <w:shd w:val="clear" w:color="auto" w:fill="FFFFFF"/>
        </w:rPr>
        <w:t> </w:t>
      </w:r>
      <w:r w:rsidR="00E065AD" w:rsidRPr="008A6A71">
        <w:rPr>
          <w:rFonts w:ascii="Arial" w:hAnsi="Arial" w:cs="Arial"/>
          <w:sz w:val="22"/>
          <w:szCs w:val="22"/>
          <w:shd w:val="clear" w:color="auto" w:fill="FFFFFF"/>
        </w:rPr>
        <w:t>inf</w:t>
      </w:r>
      <w:r w:rsidRPr="008A6A71">
        <w:rPr>
          <w:rFonts w:ascii="Arial" w:hAnsi="Arial" w:cs="Arial"/>
          <w:sz w:val="22"/>
          <w:szCs w:val="22"/>
          <w:shd w:val="clear" w:color="auto" w:fill="FFFFFF"/>
        </w:rPr>
        <w:t>ormačních systém</w:t>
      </w:r>
      <w:r w:rsidR="007B3942" w:rsidRPr="008A6A71">
        <w:rPr>
          <w:rFonts w:ascii="Arial" w:hAnsi="Arial" w:cs="Arial"/>
          <w:sz w:val="22"/>
          <w:szCs w:val="22"/>
          <w:shd w:val="clear" w:color="auto" w:fill="FFFFFF"/>
        </w:rPr>
        <w:t>ech</w:t>
      </w:r>
      <w:r w:rsidR="00F57BB8" w:rsidRPr="008A6A71">
        <w:rPr>
          <w:rFonts w:ascii="Arial" w:hAnsi="Arial" w:cs="Arial"/>
          <w:sz w:val="22"/>
          <w:szCs w:val="22"/>
          <w:shd w:val="clear" w:color="auto" w:fill="FFFFFF"/>
        </w:rPr>
        <w:t xml:space="preserve"> </w:t>
      </w:r>
      <w:r w:rsidR="007B3942" w:rsidRPr="008A6A71">
        <w:rPr>
          <w:rFonts w:ascii="Arial" w:hAnsi="Arial" w:cs="Arial"/>
          <w:sz w:val="22"/>
          <w:szCs w:val="22"/>
          <w:shd w:val="clear" w:color="auto" w:fill="FFFFFF"/>
        </w:rPr>
        <w:t xml:space="preserve">určených </w:t>
      </w:r>
      <w:r w:rsidRPr="008A6A71">
        <w:rPr>
          <w:rFonts w:ascii="Arial" w:hAnsi="Arial" w:cs="Arial"/>
          <w:sz w:val="22"/>
          <w:szCs w:val="22"/>
          <w:shd w:val="clear" w:color="auto" w:fill="FFFFFF"/>
        </w:rPr>
        <w:t>pro cestující veřejnost.</w:t>
      </w:r>
    </w:p>
    <w:p w14:paraId="09D8EC5A" w14:textId="19C44931" w:rsidR="000977B9" w:rsidRDefault="000977B9" w:rsidP="00C26AE9">
      <w:pPr>
        <w:widowControl/>
        <w:autoSpaceDE/>
        <w:autoSpaceDN/>
        <w:adjustRightInd/>
        <w:ind w:left="360"/>
        <w:jc w:val="both"/>
        <w:rPr>
          <w:rFonts w:ascii="Arial" w:hAnsi="Arial" w:cs="Arial"/>
          <w:b/>
          <w:sz w:val="22"/>
          <w:szCs w:val="22"/>
          <w:u w:val="single"/>
        </w:rPr>
      </w:pPr>
    </w:p>
    <w:p w14:paraId="1A3889C3" w14:textId="77777777" w:rsidR="004A15F1" w:rsidRPr="008A6A71" w:rsidRDefault="004A15F1" w:rsidP="00C26AE9">
      <w:pPr>
        <w:widowControl/>
        <w:autoSpaceDE/>
        <w:autoSpaceDN/>
        <w:adjustRightInd/>
        <w:ind w:left="360"/>
        <w:jc w:val="both"/>
        <w:rPr>
          <w:rFonts w:ascii="Arial" w:hAnsi="Arial" w:cs="Arial"/>
          <w:b/>
          <w:sz w:val="22"/>
          <w:szCs w:val="22"/>
          <w:u w:val="single"/>
        </w:rPr>
      </w:pPr>
    </w:p>
    <w:p w14:paraId="41635E4B" w14:textId="77777777" w:rsidR="00953E41" w:rsidRPr="008A6A71" w:rsidRDefault="00953E41" w:rsidP="00953E41">
      <w:pPr>
        <w:jc w:val="center"/>
        <w:rPr>
          <w:rFonts w:ascii="Arial" w:hAnsi="Arial" w:cs="Arial"/>
          <w:b/>
          <w:sz w:val="22"/>
          <w:szCs w:val="22"/>
          <w:u w:val="single"/>
        </w:rPr>
      </w:pPr>
      <w:r w:rsidRPr="008A6A71">
        <w:rPr>
          <w:rFonts w:ascii="Arial" w:hAnsi="Arial" w:cs="Arial"/>
          <w:b/>
          <w:sz w:val="22"/>
          <w:szCs w:val="22"/>
          <w:u w:val="single"/>
        </w:rPr>
        <w:t>ČLÁNEK 7</w:t>
      </w:r>
    </w:p>
    <w:p w14:paraId="41635E4C" w14:textId="77777777" w:rsidR="00953E41" w:rsidRPr="008A6A71" w:rsidRDefault="00953E41" w:rsidP="00953E41">
      <w:pPr>
        <w:jc w:val="center"/>
        <w:rPr>
          <w:rFonts w:ascii="Arial" w:hAnsi="Arial" w:cs="Arial"/>
          <w:b/>
          <w:sz w:val="22"/>
          <w:szCs w:val="22"/>
          <w:u w:val="single"/>
        </w:rPr>
      </w:pPr>
      <w:r w:rsidRPr="008A6A71">
        <w:rPr>
          <w:rFonts w:ascii="Arial" w:hAnsi="Arial" w:cs="Arial"/>
          <w:b/>
          <w:sz w:val="22"/>
          <w:szCs w:val="22"/>
          <w:u w:val="single"/>
        </w:rPr>
        <w:t>INTEGROVANÝ DOPRAVNÍ SYSTÉM</w:t>
      </w:r>
      <w:r w:rsidR="00854211" w:rsidRPr="008A6A71">
        <w:rPr>
          <w:rFonts w:ascii="Arial" w:hAnsi="Arial" w:cs="Arial"/>
          <w:b/>
          <w:sz w:val="22"/>
          <w:szCs w:val="22"/>
          <w:u w:val="single"/>
        </w:rPr>
        <w:t xml:space="preserve"> DÚK</w:t>
      </w:r>
    </w:p>
    <w:p w14:paraId="41635E4E" w14:textId="77777777" w:rsidR="00AE3E31" w:rsidRPr="008A6A71" w:rsidRDefault="00AE3E31" w:rsidP="00973CC5">
      <w:pPr>
        <w:pStyle w:val="Odstavecseseznamem"/>
        <w:numPr>
          <w:ilvl w:val="0"/>
          <w:numId w:val="39"/>
        </w:numPr>
        <w:spacing w:before="120" w:after="120" w:line="240" w:lineRule="auto"/>
        <w:jc w:val="both"/>
        <w:rPr>
          <w:rFonts w:ascii="Arial" w:hAnsi="Arial" w:cs="Arial"/>
          <w:iCs/>
        </w:rPr>
      </w:pPr>
      <w:r w:rsidRPr="008A6A71">
        <w:rPr>
          <w:rFonts w:ascii="Arial" w:hAnsi="Arial" w:cs="Arial"/>
          <w:iCs/>
          <w:color w:val="000000"/>
        </w:rPr>
        <w:t xml:space="preserve">Za účelem zkvalitnění veřejné dopravy na území Ústeckého kraje zavedl </w:t>
      </w:r>
      <w:r w:rsidR="00F57BB8" w:rsidRPr="008A6A71">
        <w:rPr>
          <w:rFonts w:ascii="Arial" w:hAnsi="Arial" w:cs="Arial"/>
          <w:iCs/>
          <w:color w:val="000000"/>
        </w:rPr>
        <w:t xml:space="preserve">Ústecký kraj </w:t>
      </w:r>
      <w:r w:rsidR="00EE0388" w:rsidRPr="008A6A71">
        <w:rPr>
          <w:rFonts w:ascii="Arial" w:hAnsi="Arial" w:cs="Arial"/>
          <w:iCs/>
          <w:color w:val="000000"/>
        </w:rPr>
        <w:t>integrovaný dopravní systém Doprava Ústeckého kraje (dále jen „</w:t>
      </w:r>
      <w:r w:rsidRPr="008A6A71">
        <w:rPr>
          <w:rFonts w:ascii="Arial" w:hAnsi="Arial" w:cs="Arial"/>
          <w:b/>
          <w:iCs/>
          <w:color w:val="000000"/>
        </w:rPr>
        <w:t>DÚK</w:t>
      </w:r>
      <w:r w:rsidR="00EE0388" w:rsidRPr="008A6A71">
        <w:rPr>
          <w:rFonts w:ascii="Arial" w:hAnsi="Arial" w:cs="Arial"/>
          <w:iCs/>
          <w:color w:val="000000"/>
        </w:rPr>
        <w:t>“)</w:t>
      </w:r>
      <w:r w:rsidRPr="008A6A71">
        <w:rPr>
          <w:rFonts w:ascii="Arial" w:hAnsi="Arial" w:cs="Arial"/>
          <w:iCs/>
          <w:color w:val="000000"/>
        </w:rPr>
        <w:t xml:space="preserve">, jehož podstatné prvky jsou popsány </w:t>
      </w:r>
      <w:r w:rsidRPr="008A6A71">
        <w:rPr>
          <w:rFonts w:ascii="Arial" w:hAnsi="Arial" w:cs="Arial"/>
          <w:iCs/>
        </w:rPr>
        <w:t xml:space="preserve">v </w:t>
      </w:r>
      <w:r w:rsidRPr="008A6A71">
        <w:rPr>
          <w:rFonts w:ascii="Arial" w:hAnsi="Arial" w:cs="Arial"/>
          <w:b/>
          <w:bCs/>
          <w:iCs/>
        </w:rPr>
        <w:t>příloze č. 4</w:t>
      </w:r>
      <w:r w:rsidRPr="008A6A71">
        <w:rPr>
          <w:rFonts w:ascii="Arial" w:hAnsi="Arial" w:cs="Arial"/>
          <w:iCs/>
        </w:rPr>
        <w:t xml:space="preserve"> této smlouvy</w:t>
      </w:r>
      <w:r w:rsidRPr="008A6A71">
        <w:rPr>
          <w:rFonts w:ascii="Arial" w:hAnsi="Arial" w:cs="Arial"/>
          <w:iCs/>
          <w:color w:val="000000"/>
        </w:rPr>
        <w:t xml:space="preserve">. DÚK </w:t>
      </w:r>
      <w:r w:rsidRPr="008A6A71">
        <w:rPr>
          <w:rFonts w:ascii="Arial" w:hAnsi="Arial" w:cs="Arial"/>
          <w:iCs/>
        </w:rPr>
        <w:t>umožňuje zejména:</w:t>
      </w:r>
    </w:p>
    <w:p w14:paraId="41635E50" w14:textId="77777777" w:rsidR="00953E41" w:rsidRPr="008A6A71" w:rsidRDefault="00953E41" w:rsidP="00625D1E">
      <w:pPr>
        <w:widowControl/>
        <w:numPr>
          <w:ilvl w:val="1"/>
          <w:numId w:val="35"/>
        </w:numPr>
        <w:tabs>
          <w:tab w:val="clear" w:pos="900"/>
          <w:tab w:val="num" w:pos="720"/>
        </w:tabs>
        <w:autoSpaceDE/>
        <w:autoSpaceDN/>
        <w:adjustRightInd/>
        <w:spacing w:after="120"/>
        <w:ind w:left="720" w:hanging="240"/>
        <w:jc w:val="both"/>
        <w:rPr>
          <w:rFonts w:ascii="Arial" w:hAnsi="Arial" w:cs="Arial"/>
          <w:sz w:val="22"/>
          <w:szCs w:val="22"/>
        </w:rPr>
      </w:pPr>
      <w:r w:rsidRPr="008A6A71">
        <w:rPr>
          <w:rFonts w:ascii="Arial" w:hAnsi="Arial" w:cs="Arial"/>
          <w:sz w:val="22"/>
          <w:szCs w:val="22"/>
        </w:rPr>
        <w:t>snazší přepravu cestujících veřejnou dopravou včetně možnosti kombinace více druhů veřejné dopravy (např. vlak a autobus);</w:t>
      </w:r>
    </w:p>
    <w:p w14:paraId="41635E51" w14:textId="2C470AC1" w:rsidR="00953E41" w:rsidRPr="008A6A71" w:rsidRDefault="00953E41" w:rsidP="00C26AE9">
      <w:pPr>
        <w:widowControl/>
        <w:numPr>
          <w:ilvl w:val="1"/>
          <w:numId w:val="35"/>
        </w:numPr>
        <w:tabs>
          <w:tab w:val="clear" w:pos="900"/>
          <w:tab w:val="num" w:pos="720"/>
        </w:tabs>
        <w:autoSpaceDE/>
        <w:autoSpaceDN/>
        <w:adjustRightInd/>
        <w:spacing w:after="120"/>
        <w:ind w:left="720" w:hanging="240"/>
        <w:jc w:val="both"/>
        <w:rPr>
          <w:rFonts w:ascii="Arial" w:hAnsi="Arial" w:cs="Arial"/>
          <w:sz w:val="22"/>
          <w:szCs w:val="22"/>
        </w:rPr>
      </w:pPr>
      <w:r w:rsidRPr="008A6A71">
        <w:rPr>
          <w:rFonts w:ascii="Arial" w:hAnsi="Arial" w:cs="Arial"/>
          <w:sz w:val="22"/>
          <w:szCs w:val="22"/>
        </w:rPr>
        <w:t xml:space="preserve">koordinaci v přepravě </w:t>
      </w:r>
      <w:r w:rsidR="00C26AE9" w:rsidRPr="008A6A71">
        <w:rPr>
          <w:rFonts w:ascii="Arial" w:hAnsi="Arial" w:cs="Arial"/>
          <w:sz w:val="22"/>
          <w:szCs w:val="22"/>
        </w:rPr>
        <w:t>–</w:t>
      </w:r>
      <w:r w:rsidRPr="008A6A71">
        <w:rPr>
          <w:rFonts w:ascii="Arial" w:hAnsi="Arial" w:cs="Arial"/>
          <w:sz w:val="22"/>
          <w:szCs w:val="22"/>
        </w:rPr>
        <w:t xml:space="preserve"> provozní oblasti veřejné dopravy směřující k zajištění optimálních vazeb mezi spoji a dopravními prostředky provozovanými různými dopravci a společné nebo vzájemně provázané poskytování souvisejících služeb;</w:t>
      </w:r>
    </w:p>
    <w:p w14:paraId="41635E52" w14:textId="77777777" w:rsidR="00953E41" w:rsidRPr="008A6A71" w:rsidRDefault="00953E41" w:rsidP="00625D1E">
      <w:pPr>
        <w:widowControl/>
        <w:numPr>
          <w:ilvl w:val="1"/>
          <w:numId w:val="35"/>
        </w:numPr>
        <w:tabs>
          <w:tab w:val="clear" w:pos="900"/>
          <w:tab w:val="num" w:pos="720"/>
        </w:tabs>
        <w:autoSpaceDE/>
        <w:autoSpaceDN/>
        <w:adjustRightInd/>
        <w:spacing w:after="120"/>
        <w:ind w:left="720" w:hanging="240"/>
        <w:jc w:val="both"/>
        <w:rPr>
          <w:rFonts w:ascii="Arial" w:hAnsi="Arial" w:cs="Arial"/>
          <w:sz w:val="22"/>
          <w:szCs w:val="22"/>
        </w:rPr>
      </w:pPr>
      <w:r w:rsidRPr="008A6A71">
        <w:rPr>
          <w:rFonts w:ascii="Arial" w:hAnsi="Arial" w:cs="Arial"/>
          <w:sz w:val="22"/>
          <w:szCs w:val="22"/>
        </w:rPr>
        <w:t>koordinaci v oblasti tarifní spočívající v používání jednotného tarifu u zúčastněných dopravců, aniž by tím musela být dotčena platnost jiných tarifů používaných těmito dopravci;</w:t>
      </w:r>
    </w:p>
    <w:p w14:paraId="41635E53" w14:textId="0496C657" w:rsidR="00953E41" w:rsidRDefault="00953E41" w:rsidP="00625D1E">
      <w:pPr>
        <w:widowControl/>
        <w:numPr>
          <w:ilvl w:val="1"/>
          <w:numId w:val="35"/>
        </w:numPr>
        <w:tabs>
          <w:tab w:val="clear" w:pos="900"/>
          <w:tab w:val="num" w:pos="720"/>
        </w:tabs>
        <w:autoSpaceDE/>
        <w:autoSpaceDN/>
        <w:adjustRightInd/>
        <w:spacing w:after="120"/>
        <w:ind w:left="720" w:hanging="240"/>
        <w:jc w:val="both"/>
        <w:rPr>
          <w:rFonts w:ascii="Arial" w:hAnsi="Arial" w:cs="Arial"/>
          <w:sz w:val="22"/>
          <w:szCs w:val="22"/>
        </w:rPr>
      </w:pPr>
      <w:r w:rsidRPr="008A6A71">
        <w:rPr>
          <w:rFonts w:ascii="Arial" w:hAnsi="Arial" w:cs="Arial"/>
          <w:sz w:val="22"/>
          <w:szCs w:val="22"/>
        </w:rPr>
        <w:t>kooperaci v oblasti ekonomiky, organizace a řízení mezi dopravci a dalšími subjekty zodpovědnými za hromadnou dopravu osob.</w:t>
      </w:r>
    </w:p>
    <w:p w14:paraId="67B41112" w14:textId="6BC221C3" w:rsidR="007C7DF1" w:rsidRPr="0027004A" w:rsidRDefault="007C7DF1" w:rsidP="007C7DF1">
      <w:pPr>
        <w:widowControl/>
        <w:numPr>
          <w:ilvl w:val="0"/>
          <w:numId w:val="35"/>
        </w:numPr>
        <w:autoSpaceDE/>
        <w:autoSpaceDN/>
        <w:adjustRightInd/>
        <w:spacing w:after="120"/>
        <w:jc w:val="both"/>
        <w:rPr>
          <w:rFonts w:ascii="Arial" w:hAnsi="Arial" w:cs="Arial"/>
          <w:sz w:val="22"/>
          <w:szCs w:val="22"/>
        </w:rPr>
      </w:pPr>
      <w:r w:rsidRPr="004573F2">
        <w:rPr>
          <w:rFonts w:ascii="Arial" w:hAnsi="Arial" w:cs="Arial"/>
          <w:sz w:val="22"/>
          <w:szCs w:val="22"/>
        </w:rPr>
        <w:lastRenderedPageBreak/>
        <w:t xml:space="preserve">Mezi jednotlivými dopravci zapojenými do DÚK bude probíhat v každém kalendářním měsíci vzájemné zúčtování jimi inkasovaných tržeb, a to prostřednictvím </w:t>
      </w:r>
      <w:r w:rsidRPr="004573F2">
        <w:rPr>
          <w:rFonts w:ascii="Arial" w:hAnsi="Arial" w:cs="Arial"/>
          <w:iCs/>
          <w:sz w:val="22"/>
          <w:szCs w:val="22"/>
        </w:rPr>
        <w:t>Zúčtovacího centra</w:t>
      </w:r>
      <w:r w:rsidRPr="004573F2">
        <w:rPr>
          <w:rFonts w:ascii="Arial" w:hAnsi="Arial" w:cs="Arial"/>
          <w:sz w:val="22"/>
          <w:szCs w:val="22"/>
        </w:rPr>
        <w:t xml:space="preserve">. </w:t>
      </w:r>
      <w:r>
        <w:rPr>
          <w:rFonts w:ascii="Arial" w:hAnsi="Arial" w:cs="Arial"/>
          <w:iCs/>
          <w:sz w:val="22"/>
          <w:szCs w:val="22"/>
        </w:rPr>
        <w:t>Vzhledem k tomu, že Dopravce bude poskytovat služby dle této smlouvy jako subdodavatel Objednatele, nebude</w:t>
      </w:r>
      <w:r w:rsidR="00FC6629">
        <w:rPr>
          <w:rFonts w:ascii="Arial" w:hAnsi="Arial" w:cs="Arial"/>
          <w:iCs/>
          <w:sz w:val="22"/>
          <w:szCs w:val="22"/>
        </w:rPr>
        <w:t xml:space="preserve"> sám</w:t>
      </w:r>
      <w:r>
        <w:rPr>
          <w:rFonts w:ascii="Arial" w:hAnsi="Arial" w:cs="Arial"/>
          <w:iCs/>
          <w:sz w:val="22"/>
          <w:szCs w:val="22"/>
        </w:rPr>
        <w:t xml:space="preserve"> ve vztahu k dopravním výkonům provedeným dle této smlouvy subjektem zúčtování</w:t>
      </w:r>
      <w:r w:rsidR="000B443D">
        <w:rPr>
          <w:rFonts w:ascii="Arial" w:hAnsi="Arial" w:cs="Arial"/>
          <w:iCs/>
          <w:sz w:val="22"/>
          <w:szCs w:val="22"/>
        </w:rPr>
        <w:t xml:space="preserve"> v rámci zúčtovacího systému</w:t>
      </w:r>
      <w:r>
        <w:rPr>
          <w:rFonts w:ascii="Arial" w:hAnsi="Arial" w:cs="Arial"/>
          <w:iCs/>
          <w:sz w:val="22"/>
          <w:szCs w:val="22"/>
        </w:rPr>
        <w:t>.</w:t>
      </w:r>
      <w:r w:rsidR="00FC6629">
        <w:rPr>
          <w:rFonts w:ascii="Arial" w:hAnsi="Arial" w:cs="Arial"/>
          <w:iCs/>
          <w:sz w:val="22"/>
          <w:szCs w:val="22"/>
        </w:rPr>
        <w:t xml:space="preserve"> Tržby realizované Dopravcem v autobusech při plnění této smlouvy však budou v rámci systému zúčtování dle první věty tohoto odstavce zohledněny jako tržby Objednatele,</w:t>
      </w:r>
      <w:r>
        <w:rPr>
          <w:rFonts w:ascii="Arial" w:hAnsi="Arial" w:cs="Arial"/>
          <w:iCs/>
          <w:sz w:val="22"/>
          <w:szCs w:val="22"/>
        </w:rPr>
        <w:t xml:space="preserve"> </w:t>
      </w:r>
      <w:r w:rsidR="00FC6629">
        <w:rPr>
          <w:rFonts w:ascii="Arial" w:hAnsi="Arial" w:cs="Arial"/>
          <w:iCs/>
          <w:sz w:val="22"/>
          <w:szCs w:val="22"/>
        </w:rPr>
        <w:t>a dopravní výkony proveden</w:t>
      </w:r>
      <w:r w:rsidR="00897A70">
        <w:rPr>
          <w:rFonts w:ascii="Arial" w:hAnsi="Arial" w:cs="Arial"/>
          <w:iCs/>
          <w:sz w:val="22"/>
          <w:szCs w:val="22"/>
        </w:rPr>
        <w:t>é</w:t>
      </w:r>
      <w:r w:rsidR="00FC6629">
        <w:rPr>
          <w:rFonts w:ascii="Arial" w:hAnsi="Arial" w:cs="Arial"/>
          <w:iCs/>
          <w:sz w:val="22"/>
          <w:szCs w:val="22"/>
        </w:rPr>
        <w:t xml:space="preserve"> Dopravcem dle této smlouvy budou v rámci zúčtování zohledněny jako výkony Objednatele. </w:t>
      </w:r>
      <w:r>
        <w:rPr>
          <w:rFonts w:ascii="Arial" w:hAnsi="Arial" w:cs="Arial"/>
          <w:iCs/>
          <w:sz w:val="22"/>
          <w:szCs w:val="22"/>
        </w:rPr>
        <w:t xml:space="preserve">Dopravce je </w:t>
      </w:r>
      <w:r w:rsidR="00FC6629">
        <w:rPr>
          <w:rFonts w:ascii="Arial" w:hAnsi="Arial" w:cs="Arial"/>
          <w:iCs/>
          <w:sz w:val="22"/>
          <w:szCs w:val="22"/>
        </w:rPr>
        <w:t>proto</w:t>
      </w:r>
      <w:r>
        <w:rPr>
          <w:rFonts w:ascii="Arial" w:hAnsi="Arial" w:cs="Arial"/>
          <w:iCs/>
          <w:sz w:val="22"/>
          <w:szCs w:val="22"/>
        </w:rPr>
        <w:t xml:space="preserve"> povinen za účelem řádného zúčtování tržeb a</w:t>
      </w:r>
      <w:r w:rsidR="00973CC5">
        <w:rPr>
          <w:rFonts w:ascii="Arial" w:hAnsi="Arial" w:cs="Arial"/>
          <w:iCs/>
          <w:sz w:val="22"/>
          <w:szCs w:val="22"/>
        </w:rPr>
        <w:t> </w:t>
      </w:r>
      <w:r>
        <w:rPr>
          <w:rFonts w:ascii="Arial" w:hAnsi="Arial" w:cs="Arial"/>
          <w:iCs/>
          <w:sz w:val="22"/>
          <w:szCs w:val="22"/>
        </w:rPr>
        <w:t>dopravních výkonů</w:t>
      </w:r>
      <w:r w:rsidR="00436334">
        <w:rPr>
          <w:rFonts w:ascii="Arial" w:hAnsi="Arial" w:cs="Arial"/>
          <w:iCs/>
          <w:sz w:val="22"/>
          <w:szCs w:val="22"/>
        </w:rPr>
        <w:t xml:space="preserve"> </w:t>
      </w:r>
      <w:r>
        <w:rPr>
          <w:rFonts w:ascii="Arial" w:hAnsi="Arial" w:cs="Arial"/>
          <w:iCs/>
          <w:sz w:val="22"/>
          <w:szCs w:val="22"/>
        </w:rPr>
        <w:t xml:space="preserve">Objednatele plnit evidenční a informační povinnosti specifikované v dalších odstavcích tohoto článku. </w:t>
      </w:r>
      <w:r w:rsidR="00FC6629">
        <w:rPr>
          <w:rFonts w:ascii="Arial" w:hAnsi="Arial" w:cs="Arial"/>
          <w:iCs/>
          <w:sz w:val="22"/>
          <w:szCs w:val="22"/>
        </w:rPr>
        <w:t xml:space="preserve">Pro vyloučení pochybností smluvní strany prohlašují, </w:t>
      </w:r>
      <w:r w:rsidR="003017BA">
        <w:rPr>
          <w:rFonts w:ascii="Arial" w:hAnsi="Arial" w:cs="Arial"/>
          <w:iCs/>
          <w:sz w:val="22"/>
          <w:szCs w:val="22"/>
        </w:rPr>
        <w:t xml:space="preserve">že výsledky zúčtování dle tohoto odstavce se netýkají výše kompenzace za poskytování dopravních služeb dle této smlouvy, ani </w:t>
      </w:r>
      <w:r w:rsidR="00C73AEF">
        <w:rPr>
          <w:rFonts w:ascii="Arial" w:hAnsi="Arial" w:cs="Arial"/>
          <w:iCs/>
          <w:sz w:val="22"/>
          <w:szCs w:val="22"/>
        </w:rPr>
        <w:t xml:space="preserve">nemají vliv </w:t>
      </w:r>
      <w:r w:rsidR="003017BA">
        <w:rPr>
          <w:rFonts w:ascii="Arial" w:hAnsi="Arial" w:cs="Arial"/>
          <w:iCs/>
          <w:sz w:val="22"/>
          <w:szCs w:val="22"/>
        </w:rPr>
        <w:t xml:space="preserve">na vyúčtování prováděné mezi Dopravcem a Objednatelem dle ustanovení čl. 5 odst. 4 shora. </w:t>
      </w:r>
    </w:p>
    <w:p w14:paraId="01FFC200" w14:textId="384B4B5E" w:rsidR="007C7DF1" w:rsidRPr="0069335C" w:rsidRDefault="007C7DF1" w:rsidP="007C7DF1">
      <w:pPr>
        <w:widowControl/>
        <w:numPr>
          <w:ilvl w:val="0"/>
          <w:numId w:val="35"/>
        </w:numPr>
        <w:autoSpaceDE/>
        <w:autoSpaceDN/>
        <w:adjustRightInd/>
        <w:spacing w:after="120"/>
        <w:jc w:val="both"/>
        <w:rPr>
          <w:rFonts w:ascii="Arial" w:hAnsi="Arial" w:cs="Arial"/>
          <w:sz w:val="22"/>
          <w:szCs w:val="22"/>
        </w:rPr>
      </w:pPr>
      <w:r w:rsidRPr="0027004A">
        <w:rPr>
          <w:rFonts w:ascii="Arial" w:hAnsi="Arial" w:cs="Arial"/>
          <w:sz w:val="22"/>
          <w:szCs w:val="22"/>
        </w:rPr>
        <w:t>„</w:t>
      </w:r>
      <w:r w:rsidRPr="0027004A">
        <w:rPr>
          <w:rFonts w:ascii="Arial" w:hAnsi="Arial" w:cs="Arial"/>
          <w:b/>
          <w:sz w:val="22"/>
          <w:szCs w:val="22"/>
        </w:rPr>
        <w:t>Zúčtovací centrum</w:t>
      </w:r>
      <w:r w:rsidRPr="0027004A">
        <w:rPr>
          <w:rFonts w:ascii="Arial" w:hAnsi="Arial" w:cs="Arial"/>
          <w:sz w:val="22"/>
          <w:szCs w:val="22"/>
        </w:rPr>
        <w:t xml:space="preserve">“ znamená osobu vybranou </w:t>
      </w:r>
      <w:r w:rsidRPr="00F23E03">
        <w:rPr>
          <w:rFonts w:ascii="Arial" w:hAnsi="Arial" w:cs="Arial"/>
          <w:sz w:val="22"/>
          <w:szCs w:val="22"/>
        </w:rPr>
        <w:t>Ústeckým krajem</w:t>
      </w:r>
      <w:r w:rsidRPr="0031275B">
        <w:rPr>
          <w:rFonts w:ascii="Arial" w:hAnsi="Arial" w:cs="Arial"/>
          <w:sz w:val="22"/>
          <w:szCs w:val="22"/>
        </w:rPr>
        <w:t>, která provádí rozúčtování tržeb mezi dopravci a vykonává další s tím související činnosti. Ke dni uzavření této smlouvy je Zúčtovacím centrem ČSAD SVT Praha s.r.o., IČ: 45805202, se sídlem Praha 8, Křižíkova 4-6. V případ</w:t>
      </w:r>
      <w:r w:rsidRPr="0027004A">
        <w:rPr>
          <w:rFonts w:ascii="Arial" w:hAnsi="Arial" w:cs="Arial"/>
          <w:sz w:val="22"/>
          <w:szCs w:val="22"/>
        </w:rPr>
        <w:t xml:space="preserve">ě změny v osobě Zúčtovacího centra Objednatel </w:t>
      </w:r>
      <w:r w:rsidRPr="00F23E03">
        <w:rPr>
          <w:rFonts w:ascii="Arial" w:hAnsi="Arial" w:cs="Arial"/>
          <w:sz w:val="22"/>
          <w:szCs w:val="22"/>
        </w:rPr>
        <w:t xml:space="preserve">či Ústecký kraj </w:t>
      </w:r>
      <w:r w:rsidRPr="0031275B">
        <w:rPr>
          <w:rFonts w:ascii="Arial" w:hAnsi="Arial" w:cs="Arial"/>
          <w:sz w:val="22"/>
          <w:szCs w:val="22"/>
        </w:rPr>
        <w:t xml:space="preserve">předem písemně sdělí Dopravci identifikační a kontaktní údaje nového Zúčtovacího centra. </w:t>
      </w:r>
      <w:r w:rsidRPr="0027004A">
        <w:rPr>
          <w:rFonts w:ascii="Arial" w:hAnsi="Arial" w:cs="Arial"/>
          <w:sz w:val="22"/>
          <w:szCs w:val="22"/>
        </w:rPr>
        <w:t>Objednatel předá Dopravci veškeré potřebné informace o způsobu a</w:t>
      </w:r>
      <w:r w:rsidR="00973CC5">
        <w:rPr>
          <w:rFonts w:ascii="Arial" w:hAnsi="Arial" w:cs="Arial"/>
          <w:sz w:val="22"/>
          <w:szCs w:val="22"/>
        </w:rPr>
        <w:t> </w:t>
      </w:r>
      <w:r w:rsidRPr="0027004A">
        <w:rPr>
          <w:rFonts w:ascii="Arial" w:hAnsi="Arial" w:cs="Arial"/>
          <w:sz w:val="22"/>
          <w:szCs w:val="22"/>
        </w:rPr>
        <w:t xml:space="preserve">frekvenci komunikace mezi Dopravcem a </w:t>
      </w:r>
      <w:r w:rsidRPr="0027004A">
        <w:rPr>
          <w:rFonts w:ascii="Arial" w:hAnsi="Arial" w:cs="Arial"/>
          <w:iCs/>
          <w:sz w:val="22"/>
          <w:szCs w:val="22"/>
        </w:rPr>
        <w:t>Zúčtovacím</w:t>
      </w:r>
      <w:r w:rsidRPr="0027004A">
        <w:rPr>
          <w:rFonts w:ascii="Arial" w:hAnsi="Arial" w:cs="Arial"/>
          <w:sz w:val="22"/>
          <w:szCs w:val="22"/>
        </w:rPr>
        <w:t xml:space="preserve"> centrem a formátu dat používaných v rámci DÚK nejpozději před datem zahájení dopravních služeb dle této smlouvy. Dopravce se v tomto období od předání veškerých potřebných informací o</w:t>
      </w:r>
      <w:r w:rsidR="00973CC5">
        <w:rPr>
          <w:rFonts w:ascii="Arial" w:hAnsi="Arial" w:cs="Arial"/>
          <w:sz w:val="22"/>
          <w:szCs w:val="22"/>
        </w:rPr>
        <w:t> </w:t>
      </w:r>
      <w:r w:rsidRPr="0027004A">
        <w:rPr>
          <w:rFonts w:ascii="Arial" w:hAnsi="Arial" w:cs="Arial"/>
          <w:sz w:val="22"/>
          <w:szCs w:val="22"/>
        </w:rPr>
        <w:t>DÚK Objednatelem do data zahájení dopravních služeb</w:t>
      </w:r>
      <w:r w:rsidRPr="0069335C">
        <w:rPr>
          <w:rFonts w:ascii="Arial" w:hAnsi="Arial" w:cs="Arial"/>
          <w:sz w:val="22"/>
          <w:szCs w:val="22"/>
        </w:rPr>
        <w:t xml:space="preserve"> zavazuje vyvinout maximální možnou součinnost při testování vzájemné kompatibility jednotlivých součástí elektronického odbavovacího systému DÚK. </w:t>
      </w:r>
    </w:p>
    <w:p w14:paraId="41635E54" w14:textId="77777777" w:rsidR="00C928BF" w:rsidRPr="008A6A71" w:rsidRDefault="00953E41" w:rsidP="00C928BF">
      <w:pPr>
        <w:widowControl/>
        <w:numPr>
          <w:ilvl w:val="0"/>
          <w:numId w:val="35"/>
        </w:numPr>
        <w:autoSpaceDE/>
        <w:autoSpaceDN/>
        <w:adjustRightInd/>
        <w:spacing w:after="120"/>
        <w:jc w:val="both"/>
        <w:rPr>
          <w:rFonts w:ascii="Arial" w:hAnsi="Arial" w:cs="Arial"/>
          <w:sz w:val="22"/>
          <w:szCs w:val="22"/>
        </w:rPr>
      </w:pPr>
      <w:r w:rsidRPr="008A6A71">
        <w:rPr>
          <w:rFonts w:ascii="Arial" w:hAnsi="Arial" w:cs="Arial"/>
          <w:sz w:val="22"/>
          <w:szCs w:val="22"/>
        </w:rPr>
        <w:t xml:space="preserve">V souvislosti </w:t>
      </w:r>
      <w:r w:rsidR="00B84013" w:rsidRPr="008A6A71">
        <w:rPr>
          <w:rFonts w:ascii="Arial" w:hAnsi="Arial" w:cs="Arial"/>
          <w:sz w:val="22"/>
          <w:szCs w:val="22"/>
        </w:rPr>
        <w:t xml:space="preserve">s fungováním </w:t>
      </w:r>
      <w:r w:rsidR="003F0870" w:rsidRPr="008A6A71">
        <w:rPr>
          <w:rFonts w:ascii="Arial" w:hAnsi="Arial" w:cs="Arial"/>
          <w:sz w:val="22"/>
          <w:szCs w:val="22"/>
        </w:rPr>
        <w:t>DÚK</w:t>
      </w:r>
      <w:r w:rsidRPr="008A6A71">
        <w:rPr>
          <w:rFonts w:ascii="Arial" w:hAnsi="Arial" w:cs="Arial"/>
          <w:sz w:val="22"/>
          <w:szCs w:val="22"/>
        </w:rPr>
        <w:t xml:space="preserve"> na území Ústeckého kraje je Dopravce povinen</w:t>
      </w:r>
      <w:r w:rsidR="00C928BF" w:rsidRPr="008A6A71">
        <w:rPr>
          <w:rFonts w:ascii="Arial" w:hAnsi="Arial" w:cs="Arial"/>
          <w:sz w:val="22"/>
          <w:szCs w:val="22"/>
        </w:rPr>
        <w:t>:</w:t>
      </w:r>
    </w:p>
    <w:p w14:paraId="41635E55" w14:textId="2D98759B" w:rsidR="00953E41" w:rsidRPr="00F4554D" w:rsidRDefault="00953E41" w:rsidP="00625D1E">
      <w:pPr>
        <w:widowControl/>
        <w:numPr>
          <w:ilvl w:val="1"/>
          <w:numId w:val="35"/>
        </w:numPr>
        <w:tabs>
          <w:tab w:val="clear" w:pos="900"/>
          <w:tab w:val="num" w:pos="720"/>
        </w:tabs>
        <w:autoSpaceDE/>
        <w:autoSpaceDN/>
        <w:adjustRightInd/>
        <w:spacing w:after="120"/>
        <w:ind w:left="720" w:hanging="240"/>
        <w:jc w:val="both"/>
        <w:rPr>
          <w:rFonts w:ascii="Arial" w:hAnsi="Arial" w:cs="Arial"/>
          <w:sz w:val="22"/>
          <w:szCs w:val="22"/>
        </w:rPr>
      </w:pPr>
      <w:r w:rsidRPr="008A6A71">
        <w:rPr>
          <w:rFonts w:ascii="Arial" w:hAnsi="Arial" w:cs="Arial"/>
          <w:sz w:val="22"/>
          <w:szCs w:val="22"/>
        </w:rPr>
        <w:t xml:space="preserve">na všech </w:t>
      </w:r>
      <w:r w:rsidR="00F4554D">
        <w:rPr>
          <w:rFonts w:ascii="Arial" w:hAnsi="Arial" w:cs="Arial"/>
          <w:sz w:val="22"/>
          <w:szCs w:val="22"/>
        </w:rPr>
        <w:t>s</w:t>
      </w:r>
      <w:r w:rsidR="00B87DD6" w:rsidRPr="008A6A71">
        <w:rPr>
          <w:rFonts w:ascii="Arial" w:hAnsi="Arial" w:cs="Arial"/>
          <w:sz w:val="22"/>
          <w:szCs w:val="22"/>
        </w:rPr>
        <w:t>pojích</w:t>
      </w:r>
      <w:r w:rsidRPr="008A6A71">
        <w:rPr>
          <w:rFonts w:ascii="Arial" w:hAnsi="Arial" w:cs="Arial"/>
          <w:sz w:val="22"/>
          <w:szCs w:val="22"/>
        </w:rPr>
        <w:t xml:space="preserve"> dle této smlouvy uznávat vzájemně jízdní doklady </w:t>
      </w:r>
      <w:r w:rsidR="003F0870" w:rsidRPr="008A6A71">
        <w:rPr>
          <w:rFonts w:ascii="Arial" w:hAnsi="Arial" w:cs="Arial"/>
          <w:iCs/>
          <w:color w:val="000000"/>
          <w:sz w:val="22"/>
          <w:szCs w:val="22"/>
        </w:rPr>
        <w:t>DÚK</w:t>
      </w:r>
      <w:r w:rsidRPr="008A6A71">
        <w:rPr>
          <w:rFonts w:ascii="Arial" w:hAnsi="Arial" w:cs="Arial"/>
          <w:sz w:val="22"/>
          <w:szCs w:val="22"/>
        </w:rPr>
        <w:t xml:space="preserve"> vydané ostatními dopravci zajišťujícími veřejnou osobní dopravu v rámci </w:t>
      </w:r>
      <w:r w:rsidR="003F0870" w:rsidRPr="008A6A71">
        <w:rPr>
          <w:rFonts w:ascii="Arial" w:hAnsi="Arial" w:cs="Arial"/>
          <w:iCs/>
          <w:color w:val="000000"/>
          <w:sz w:val="22"/>
          <w:szCs w:val="22"/>
        </w:rPr>
        <w:t>DÚK</w:t>
      </w:r>
      <w:r w:rsidR="00B87DD6" w:rsidRPr="008A6A71">
        <w:rPr>
          <w:rFonts w:ascii="Arial" w:hAnsi="Arial" w:cs="Arial"/>
          <w:iCs/>
          <w:sz w:val="22"/>
          <w:szCs w:val="22"/>
        </w:rPr>
        <w:t>, nebo vydávajícími jízdní doklady dle tarifu DÚK</w:t>
      </w:r>
      <w:r w:rsidR="00F4554D">
        <w:rPr>
          <w:rFonts w:ascii="Arial" w:hAnsi="Arial" w:cs="Arial"/>
          <w:iCs/>
          <w:sz w:val="22"/>
          <w:szCs w:val="22"/>
        </w:rPr>
        <w:t>;</w:t>
      </w:r>
    </w:p>
    <w:p w14:paraId="1A9DF034" w14:textId="6A59EAD5" w:rsidR="00F4554D" w:rsidRPr="007A4C14" w:rsidRDefault="007A4C14" w:rsidP="007A4C14">
      <w:pPr>
        <w:widowControl/>
        <w:numPr>
          <w:ilvl w:val="1"/>
          <w:numId w:val="35"/>
        </w:numPr>
        <w:tabs>
          <w:tab w:val="clear" w:pos="900"/>
          <w:tab w:val="num" w:pos="720"/>
        </w:tabs>
        <w:autoSpaceDE/>
        <w:autoSpaceDN/>
        <w:adjustRightInd/>
        <w:spacing w:after="120"/>
        <w:ind w:left="720" w:hanging="240"/>
        <w:jc w:val="both"/>
        <w:rPr>
          <w:rFonts w:ascii="Arial" w:hAnsi="Arial" w:cs="Arial"/>
          <w:sz w:val="22"/>
          <w:szCs w:val="22"/>
        </w:rPr>
      </w:pPr>
      <w:r>
        <w:rPr>
          <w:rFonts w:ascii="Arial" w:hAnsi="Arial" w:cs="Arial"/>
          <w:iCs/>
          <w:sz w:val="22"/>
          <w:szCs w:val="22"/>
        </w:rPr>
        <w:t xml:space="preserve">respektovat povinnosti Objednatele vyplývající z příslušné příkazní smlouvy </w:t>
      </w:r>
      <w:r>
        <w:rPr>
          <w:rFonts w:ascii="Arial" w:hAnsi="Arial" w:cs="Arial"/>
          <w:sz w:val="22"/>
          <w:szCs w:val="22"/>
        </w:rPr>
        <w:t xml:space="preserve">mezi Objednatelem a Zúčtovacím centrem, zejména </w:t>
      </w:r>
      <w:r w:rsidR="00F4554D" w:rsidRPr="007A4C14">
        <w:rPr>
          <w:rFonts w:ascii="Arial" w:hAnsi="Arial" w:cs="Arial"/>
          <w:sz w:val="22"/>
          <w:szCs w:val="22"/>
        </w:rPr>
        <w:t>p</w:t>
      </w:r>
      <w:r w:rsidR="00953E41" w:rsidRPr="007A4C14">
        <w:rPr>
          <w:rFonts w:ascii="Arial" w:hAnsi="Arial" w:cs="Arial"/>
          <w:sz w:val="22"/>
          <w:szCs w:val="22"/>
        </w:rPr>
        <w:t xml:space="preserve">ředat </w:t>
      </w:r>
      <w:r w:rsidR="004643AA" w:rsidRPr="007A4C14">
        <w:rPr>
          <w:rFonts w:ascii="Arial" w:hAnsi="Arial" w:cs="Arial"/>
          <w:sz w:val="22"/>
          <w:szCs w:val="22"/>
        </w:rPr>
        <w:t>Zúčtovacímu centru</w:t>
      </w:r>
      <w:r w:rsidR="00F57BB8" w:rsidRPr="007A4C14">
        <w:rPr>
          <w:rFonts w:ascii="Arial" w:hAnsi="Arial" w:cs="Arial"/>
          <w:sz w:val="22"/>
          <w:szCs w:val="22"/>
        </w:rPr>
        <w:t xml:space="preserve"> </w:t>
      </w:r>
      <w:r w:rsidR="00953E41" w:rsidRPr="007A4C14">
        <w:rPr>
          <w:rFonts w:ascii="Arial" w:hAnsi="Arial" w:cs="Arial"/>
          <w:sz w:val="22"/>
          <w:szCs w:val="22"/>
        </w:rPr>
        <w:t>data o</w:t>
      </w:r>
      <w:r w:rsidR="00973CC5">
        <w:rPr>
          <w:rFonts w:ascii="Arial" w:hAnsi="Arial" w:cs="Arial"/>
          <w:sz w:val="22"/>
          <w:szCs w:val="22"/>
        </w:rPr>
        <w:t> </w:t>
      </w:r>
      <w:r w:rsidR="00953E41" w:rsidRPr="007A4C14">
        <w:rPr>
          <w:rFonts w:ascii="Arial" w:hAnsi="Arial" w:cs="Arial"/>
          <w:sz w:val="22"/>
          <w:szCs w:val="22"/>
        </w:rPr>
        <w:t xml:space="preserve">zařízeních </w:t>
      </w:r>
      <w:r w:rsidR="00FC498A" w:rsidRPr="007A4C14">
        <w:rPr>
          <w:rFonts w:ascii="Arial" w:hAnsi="Arial" w:cs="Arial"/>
          <w:sz w:val="22"/>
          <w:szCs w:val="22"/>
        </w:rPr>
        <w:t>elektronické</w:t>
      </w:r>
      <w:r w:rsidR="00FC498A">
        <w:rPr>
          <w:rFonts w:ascii="Arial" w:hAnsi="Arial" w:cs="Arial"/>
          <w:sz w:val="22"/>
          <w:szCs w:val="22"/>
        </w:rPr>
        <w:t>ho</w:t>
      </w:r>
      <w:r w:rsidR="00FC498A" w:rsidRPr="007A4C14">
        <w:rPr>
          <w:rFonts w:ascii="Arial" w:hAnsi="Arial" w:cs="Arial"/>
          <w:sz w:val="22"/>
          <w:szCs w:val="22"/>
        </w:rPr>
        <w:t xml:space="preserve"> </w:t>
      </w:r>
      <w:r w:rsidR="00953E41" w:rsidRPr="007A4C14">
        <w:rPr>
          <w:rFonts w:ascii="Arial" w:hAnsi="Arial" w:cs="Arial"/>
          <w:sz w:val="22"/>
          <w:szCs w:val="22"/>
        </w:rPr>
        <w:t>odbavovací</w:t>
      </w:r>
      <w:r w:rsidR="00C73AEF">
        <w:rPr>
          <w:rFonts w:ascii="Arial" w:hAnsi="Arial" w:cs="Arial"/>
          <w:sz w:val="22"/>
          <w:szCs w:val="22"/>
        </w:rPr>
        <w:t>ho</w:t>
      </w:r>
      <w:r w:rsidR="00953E41" w:rsidRPr="007A4C14">
        <w:rPr>
          <w:rFonts w:ascii="Arial" w:hAnsi="Arial" w:cs="Arial"/>
          <w:sz w:val="22"/>
          <w:szCs w:val="22"/>
        </w:rPr>
        <w:t xml:space="preserve"> systému</w:t>
      </w:r>
      <w:r w:rsidR="00FC498A">
        <w:rPr>
          <w:rFonts w:ascii="Arial" w:hAnsi="Arial" w:cs="Arial"/>
          <w:sz w:val="22"/>
          <w:szCs w:val="22"/>
        </w:rPr>
        <w:t xml:space="preserve"> používaných Dopravcem v autobusech, jež budou užívány k poskytování dopravních služeb dle této smlouvy.</w:t>
      </w:r>
    </w:p>
    <w:p w14:paraId="41635E58" w14:textId="19D62846" w:rsidR="00953E41" w:rsidRPr="008A6A71" w:rsidRDefault="00953E41" w:rsidP="00625D1E">
      <w:pPr>
        <w:widowControl/>
        <w:numPr>
          <w:ilvl w:val="0"/>
          <w:numId w:val="35"/>
        </w:numPr>
        <w:autoSpaceDE/>
        <w:autoSpaceDN/>
        <w:adjustRightInd/>
        <w:spacing w:after="120"/>
        <w:jc w:val="both"/>
        <w:rPr>
          <w:rFonts w:ascii="Arial" w:hAnsi="Arial" w:cs="Arial"/>
          <w:sz w:val="22"/>
          <w:szCs w:val="22"/>
        </w:rPr>
      </w:pPr>
      <w:r w:rsidRPr="008A6A71">
        <w:rPr>
          <w:rFonts w:ascii="Arial" w:hAnsi="Arial" w:cs="Arial"/>
          <w:sz w:val="22"/>
          <w:szCs w:val="22"/>
        </w:rPr>
        <w:t xml:space="preserve">Dopravce je </w:t>
      </w:r>
      <w:r w:rsidR="007A4C14">
        <w:rPr>
          <w:rFonts w:ascii="Arial" w:hAnsi="Arial" w:cs="Arial"/>
          <w:sz w:val="22"/>
          <w:szCs w:val="22"/>
        </w:rPr>
        <w:t xml:space="preserve">dále </w:t>
      </w:r>
      <w:r w:rsidR="00A01409">
        <w:rPr>
          <w:rFonts w:ascii="Arial" w:hAnsi="Arial" w:cs="Arial"/>
          <w:sz w:val="22"/>
          <w:szCs w:val="22"/>
        </w:rPr>
        <w:t xml:space="preserve">v souladu se smlouvou mezi Objednatelem a Zúčtovacím centrem </w:t>
      </w:r>
      <w:r w:rsidRPr="008A6A71">
        <w:rPr>
          <w:rFonts w:ascii="Arial" w:hAnsi="Arial" w:cs="Arial"/>
          <w:sz w:val="22"/>
          <w:szCs w:val="22"/>
        </w:rPr>
        <w:t>povinen v pravidelných intervalech 24 hodin</w:t>
      </w:r>
      <w:r w:rsidR="00607986">
        <w:rPr>
          <w:rFonts w:ascii="Arial" w:hAnsi="Arial" w:cs="Arial"/>
          <w:sz w:val="22"/>
          <w:szCs w:val="22"/>
        </w:rPr>
        <w:t xml:space="preserve"> (</w:t>
      </w:r>
      <w:r w:rsidR="004529C0" w:rsidRPr="008A6A71">
        <w:rPr>
          <w:rFonts w:ascii="Arial" w:hAnsi="Arial" w:cs="Arial"/>
          <w:sz w:val="22"/>
          <w:szCs w:val="22"/>
        </w:rPr>
        <w:t>nebude-li Smluvními stranami dojednána doba delší</w:t>
      </w:r>
      <w:r w:rsidR="00607986">
        <w:rPr>
          <w:rFonts w:ascii="Arial" w:hAnsi="Arial" w:cs="Arial"/>
          <w:sz w:val="22"/>
          <w:szCs w:val="22"/>
        </w:rPr>
        <w:t>)</w:t>
      </w:r>
      <w:r w:rsidRPr="008A6A71">
        <w:rPr>
          <w:rFonts w:ascii="Arial" w:hAnsi="Arial" w:cs="Arial"/>
          <w:sz w:val="22"/>
          <w:szCs w:val="22"/>
        </w:rPr>
        <w:t>:</w:t>
      </w:r>
    </w:p>
    <w:p w14:paraId="41635E59" w14:textId="77777777" w:rsidR="00953E41" w:rsidRPr="008A6A71" w:rsidRDefault="00953E41" w:rsidP="00625D1E">
      <w:pPr>
        <w:widowControl/>
        <w:numPr>
          <w:ilvl w:val="1"/>
          <w:numId w:val="35"/>
        </w:numPr>
        <w:tabs>
          <w:tab w:val="clear" w:pos="900"/>
          <w:tab w:val="num" w:pos="720"/>
        </w:tabs>
        <w:autoSpaceDE/>
        <w:autoSpaceDN/>
        <w:adjustRightInd/>
        <w:spacing w:after="120"/>
        <w:ind w:left="720" w:hanging="240"/>
        <w:jc w:val="both"/>
        <w:rPr>
          <w:rFonts w:ascii="Arial" w:hAnsi="Arial" w:cs="Arial"/>
          <w:sz w:val="22"/>
          <w:szCs w:val="22"/>
        </w:rPr>
      </w:pPr>
      <w:r w:rsidRPr="008A6A71">
        <w:rPr>
          <w:rFonts w:ascii="Arial" w:hAnsi="Arial" w:cs="Arial"/>
          <w:sz w:val="22"/>
          <w:szCs w:val="22"/>
        </w:rPr>
        <w:t xml:space="preserve">předávat </w:t>
      </w:r>
      <w:r w:rsidR="00EE0388" w:rsidRPr="008A6A71">
        <w:rPr>
          <w:rFonts w:ascii="Arial" w:hAnsi="Arial" w:cs="Arial"/>
          <w:sz w:val="22"/>
          <w:szCs w:val="22"/>
        </w:rPr>
        <w:t>Zúčtovacímu centru</w:t>
      </w:r>
      <w:r w:rsidR="00F57BB8" w:rsidRPr="008A6A71">
        <w:rPr>
          <w:rFonts w:ascii="Arial" w:hAnsi="Arial" w:cs="Arial"/>
          <w:sz w:val="22"/>
          <w:szCs w:val="22"/>
        </w:rPr>
        <w:t xml:space="preserve"> </w:t>
      </w:r>
      <w:r w:rsidRPr="008A6A71">
        <w:rPr>
          <w:rFonts w:ascii="Arial" w:hAnsi="Arial" w:cs="Arial"/>
          <w:sz w:val="22"/>
          <w:szCs w:val="22"/>
        </w:rPr>
        <w:t xml:space="preserve">informace o bezkontaktních čipových kartách (nově vydané, zrušené, blokované) ve formě dle </w:t>
      </w:r>
      <w:r w:rsidRPr="008A6A71">
        <w:rPr>
          <w:rFonts w:ascii="Arial" w:hAnsi="Arial" w:cs="Arial"/>
          <w:b/>
          <w:sz w:val="22"/>
          <w:szCs w:val="22"/>
        </w:rPr>
        <w:t xml:space="preserve">přílohy č. </w:t>
      </w:r>
      <w:r w:rsidR="004529C0" w:rsidRPr="008A6A71">
        <w:rPr>
          <w:rFonts w:ascii="Arial" w:hAnsi="Arial" w:cs="Arial"/>
          <w:b/>
          <w:sz w:val="22"/>
          <w:szCs w:val="22"/>
        </w:rPr>
        <w:t xml:space="preserve">4 </w:t>
      </w:r>
      <w:r w:rsidRPr="008A6A71">
        <w:rPr>
          <w:rFonts w:ascii="Arial" w:hAnsi="Arial" w:cs="Arial"/>
          <w:color w:val="000000"/>
          <w:sz w:val="22"/>
          <w:szCs w:val="22"/>
        </w:rPr>
        <w:t>této smlouvy</w:t>
      </w:r>
      <w:r w:rsidRPr="008A6A71">
        <w:rPr>
          <w:rFonts w:ascii="Arial" w:hAnsi="Arial" w:cs="Arial"/>
          <w:sz w:val="22"/>
          <w:szCs w:val="22"/>
        </w:rPr>
        <w:t>;</w:t>
      </w:r>
    </w:p>
    <w:p w14:paraId="41635E5A" w14:textId="77777777" w:rsidR="00953E41" w:rsidRPr="008A6A71" w:rsidRDefault="00953E41" w:rsidP="00625D1E">
      <w:pPr>
        <w:widowControl/>
        <w:numPr>
          <w:ilvl w:val="1"/>
          <w:numId w:val="35"/>
        </w:numPr>
        <w:tabs>
          <w:tab w:val="clear" w:pos="900"/>
          <w:tab w:val="num" w:pos="720"/>
        </w:tabs>
        <w:autoSpaceDE/>
        <w:autoSpaceDN/>
        <w:adjustRightInd/>
        <w:spacing w:after="120"/>
        <w:ind w:left="720" w:hanging="240"/>
        <w:jc w:val="both"/>
        <w:rPr>
          <w:rFonts w:ascii="Arial" w:hAnsi="Arial" w:cs="Arial"/>
          <w:sz w:val="22"/>
          <w:szCs w:val="22"/>
        </w:rPr>
      </w:pPr>
      <w:r w:rsidRPr="008A6A71">
        <w:rPr>
          <w:rFonts w:ascii="Arial" w:hAnsi="Arial" w:cs="Arial"/>
          <w:sz w:val="22"/>
          <w:szCs w:val="22"/>
        </w:rPr>
        <w:t xml:space="preserve">předávat </w:t>
      </w:r>
      <w:r w:rsidR="004643AA" w:rsidRPr="008A6A71">
        <w:rPr>
          <w:rFonts w:ascii="Arial" w:hAnsi="Arial" w:cs="Arial"/>
          <w:sz w:val="22"/>
          <w:szCs w:val="22"/>
        </w:rPr>
        <w:t>Zúčtovacímu centru</w:t>
      </w:r>
      <w:r w:rsidR="00F57BB8" w:rsidRPr="008A6A71">
        <w:rPr>
          <w:rFonts w:ascii="Arial" w:hAnsi="Arial" w:cs="Arial"/>
          <w:sz w:val="22"/>
          <w:szCs w:val="22"/>
        </w:rPr>
        <w:t xml:space="preserve"> </w:t>
      </w:r>
      <w:r w:rsidRPr="008A6A71">
        <w:rPr>
          <w:rFonts w:ascii="Arial" w:hAnsi="Arial" w:cs="Arial"/>
          <w:sz w:val="22"/>
          <w:szCs w:val="22"/>
        </w:rPr>
        <w:t xml:space="preserve">informace o transakcích elektronického odbavovacího systému ve formě dle </w:t>
      </w:r>
      <w:r w:rsidRPr="008A6A71">
        <w:rPr>
          <w:rFonts w:ascii="Arial" w:hAnsi="Arial" w:cs="Arial"/>
          <w:b/>
          <w:sz w:val="22"/>
          <w:szCs w:val="22"/>
        </w:rPr>
        <w:t xml:space="preserve">přílohy č. </w:t>
      </w:r>
      <w:r w:rsidR="004529C0" w:rsidRPr="008A6A71">
        <w:rPr>
          <w:rFonts w:ascii="Arial" w:hAnsi="Arial" w:cs="Arial"/>
          <w:b/>
          <w:sz w:val="22"/>
          <w:szCs w:val="22"/>
        </w:rPr>
        <w:t xml:space="preserve">4 </w:t>
      </w:r>
      <w:r w:rsidRPr="008A6A71">
        <w:rPr>
          <w:rFonts w:ascii="Arial" w:hAnsi="Arial" w:cs="Arial"/>
          <w:color w:val="000000"/>
          <w:sz w:val="22"/>
          <w:szCs w:val="22"/>
        </w:rPr>
        <w:t>této smlouvy</w:t>
      </w:r>
      <w:r w:rsidRPr="008A6A71">
        <w:rPr>
          <w:rFonts w:ascii="Arial" w:hAnsi="Arial" w:cs="Arial"/>
          <w:sz w:val="22"/>
          <w:szCs w:val="22"/>
        </w:rPr>
        <w:t xml:space="preserve">; </w:t>
      </w:r>
      <w:r w:rsidR="00C059A4" w:rsidRPr="008A6A71">
        <w:rPr>
          <w:rFonts w:ascii="Arial" w:hAnsi="Arial" w:cs="Arial"/>
          <w:sz w:val="22"/>
          <w:szCs w:val="22"/>
        </w:rPr>
        <w:t xml:space="preserve">Dopravce je v této souvislosti rovněž povinen zajistit, aby informace o transakcích elektronického odbavovacího systému byly úplné, a zamezit ztrátám transakcí; ztrátou transakce se přitom rozumí přerušení vzestupné řady čísel Dopravcem realizovaných transakcí; </w:t>
      </w:r>
    </w:p>
    <w:p w14:paraId="41635E5B" w14:textId="3026FAD9" w:rsidR="00953E41" w:rsidRPr="008A6A71" w:rsidRDefault="00953E41" w:rsidP="00625D1E">
      <w:pPr>
        <w:widowControl/>
        <w:numPr>
          <w:ilvl w:val="1"/>
          <w:numId w:val="35"/>
        </w:numPr>
        <w:tabs>
          <w:tab w:val="clear" w:pos="900"/>
          <w:tab w:val="num" w:pos="720"/>
        </w:tabs>
        <w:autoSpaceDE/>
        <w:autoSpaceDN/>
        <w:adjustRightInd/>
        <w:spacing w:after="120"/>
        <w:ind w:left="720" w:hanging="240"/>
        <w:jc w:val="both"/>
        <w:rPr>
          <w:rFonts w:ascii="Arial" w:hAnsi="Arial" w:cs="Arial"/>
          <w:sz w:val="22"/>
          <w:szCs w:val="22"/>
        </w:rPr>
      </w:pPr>
      <w:r w:rsidRPr="008A6A71">
        <w:rPr>
          <w:rFonts w:ascii="Arial" w:hAnsi="Arial" w:cs="Arial"/>
          <w:sz w:val="22"/>
          <w:szCs w:val="22"/>
        </w:rPr>
        <w:t xml:space="preserve">předávat </w:t>
      </w:r>
      <w:r w:rsidR="004643AA" w:rsidRPr="008A6A71">
        <w:rPr>
          <w:rFonts w:ascii="Arial" w:hAnsi="Arial" w:cs="Arial"/>
          <w:sz w:val="22"/>
          <w:szCs w:val="22"/>
        </w:rPr>
        <w:t>Zúčtovacímu centru</w:t>
      </w:r>
      <w:r w:rsidR="00F57BB8" w:rsidRPr="008A6A71">
        <w:rPr>
          <w:rFonts w:ascii="Arial" w:hAnsi="Arial" w:cs="Arial"/>
          <w:sz w:val="22"/>
          <w:szCs w:val="22"/>
        </w:rPr>
        <w:t xml:space="preserve"> </w:t>
      </w:r>
      <w:r w:rsidRPr="008A6A71">
        <w:rPr>
          <w:rFonts w:ascii="Arial" w:hAnsi="Arial" w:cs="Arial"/>
          <w:sz w:val="22"/>
          <w:szCs w:val="22"/>
        </w:rPr>
        <w:t>identifikační data o změnách zařízení používaných Dopravcem v elektronickém odbavovacím systému</w:t>
      </w:r>
      <w:r w:rsidR="004573F2">
        <w:rPr>
          <w:rFonts w:ascii="Arial" w:hAnsi="Arial" w:cs="Arial"/>
          <w:sz w:val="22"/>
          <w:szCs w:val="22"/>
        </w:rPr>
        <w:t>. K takové změně zařízení je Dopravce oprávněn pouze se souhlasem Objednatele</w:t>
      </w:r>
      <w:r w:rsidRPr="008A6A71">
        <w:rPr>
          <w:rFonts w:ascii="Arial" w:hAnsi="Arial" w:cs="Arial"/>
          <w:sz w:val="22"/>
          <w:szCs w:val="22"/>
        </w:rPr>
        <w:t>; a</w:t>
      </w:r>
    </w:p>
    <w:p w14:paraId="41635E5C" w14:textId="4A7C03A4" w:rsidR="00953E41" w:rsidRPr="008A6A71" w:rsidRDefault="007B4D01" w:rsidP="00625D1E">
      <w:pPr>
        <w:widowControl/>
        <w:numPr>
          <w:ilvl w:val="1"/>
          <w:numId w:val="35"/>
        </w:numPr>
        <w:tabs>
          <w:tab w:val="clear" w:pos="900"/>
          <w:tab w:val="num" w:pos="720"/>
        </w:tabs>
        <w:autoSpaceDE/>
        <w:autoSpaceDN/>
        <w:adjustRightInd/>
        <w:spacing w:after="120"/>
        <w:ind w:left="720" w:hanging="240"/>
        <w:jc w:val="both"/>
        <w:rPr>
          <w:rFonts w:ascii="Arial" w:hAnsi="Arial" w:cs="Arial"/>
          <w:sz w:val="22"/>
          <w:szCs w:val="22"/>
        </w:rPr>
      </w:pPr>
      <w:r w:rsidRPr="008A6A71">
        <w:rPr>
          <w:rFonts w:ascii="Arial" w:hAnsi="Arial" w:cs="Arial"/>
          <w:iCs/>
          <w:sz w:val="22"/>
          <w:szCs w:val="22"/>
        </w:rPr>
        <w:t>zajistit součinnost při přijímání dat od Zúčtovacího centra (např.</w:t>
      </w:r>
      <w:r w:rsidR="00C26AE9" w:rsidRPr="008A6A71">
        <w:rPr>
          <w:rFonts w:ascii="Arial" w:hAnsi="Arial" w:cs="Arial"/>
          <w:iCs/>
          <w:sz w:val="22"/>
          <w:szCs w:val="22"/>
        </w:rPr>
        <w:t> </w:t>
      </w:r>
      <w:r w:rsidR="00953E41" w:rsidRPr="008A6A71">
        <w:rPr>
          <w:rFonts w:ascii="Arial" w:hAnsi="Arial" w:cs="Arial"/>
          <w:sz w:val="22"/>
          <w:szCs w:val="22"/>
        </w:rPr>
        <w:t xml:space="preserve">aktualizovaný seznam zakázaných čipových karet (tzv. </w:t>
      </w:r>
      <w:proofErr w:type="spellStart"/>
      <w:r w:rsidR="00953E41" w:rsidRPr="008A6A71">
        <w:rPr>
          <w:rFonts w:ascii="Arial" w:hAnsi="Arial" w:cs="Arial"/>
          <w:sz w:val="22"/>
          <w:szCs w:val="22"/>
        </w:rPr>
        <w:t>blacklistu</w:t>
      </w:r>
      <w:proofErr w:type="spellEnd"/>
      <w:r w:rsidR="00953E41" w:rsidRPr="008A6A71">
        <w:rPr>
          <w:rFonts w:ascii="Arial" w:hAnsi="Arial" w:cs="Arial"/>
          <w:sz w:val="22"/>
          <w:szCs w:val="22"/>
        </w:rPr>
        <w:t>) a tento nahrávat do všech zařízení elektronického odbavovacího systému</w:t>
      </w:r>
      <w:r w:rsidR="00FC498A">
        <w:rPr>
          <w:rFonts w:ascii="Arial" w:hAnsi="Arial" w:cs="Arial"/>
          <w:sz w:val="22"/>
          <w:szCs w:val="22"/>
        </w:rPr>
        <w:t xml:space="preserve"> v autobusech, jež budou užívány k poskytování </w:t>
      </w:r>
      <w:r w:rsidR="00FC498A">
        <w:rPr>
          <w:rFonts w:ascii="Arial" w:hAnsi="Arial" w:cs="Arial"/>
          <w:sz w:val="22"/>
          <w:szCs w:val="22"/>
        </w:rPr>
        <w:lastRenderedPageBreak/>
        <w:t>dopravních služeb dle této smlouvy</w:t>
      </w:r>
      <w:r w:rsidR="00953E41" w:rsidRPr="008A6A71">
        <w:rPr>
          <w:rFonts w:ascii="Arial" w:hAnsi="Arial" w:cs="Arial"/>
          <w:sz w:val="22"/>
          <w:szCs w:val="22"/>
        </w:rPr>
        <w:t xml:space="preserve"> tak, aby nebylo možné použití zakázaných čipových karet</w:t>
      </w:r>
      <w:r w:rsidRPr="008A6A71">
        <w:rPr>
          <w:rFonts w:ascii="Arial" w:hAnsi="Arial" w:cs="Arial"/>
          <w:sz w:val="22"/>
          <w:szCs w:val="22"/>
        </w:rPr>
        <w:t>)</w:t>
      </w:r>
      <w:r w:rsidR="00953E41" w:rsidRPr="008A6A71">
        <w:rPr>
          <w:rFonts w:ascii="Arial" w:hAnsi="Arial" w:cs="Arial"/>
          <w:sz w:val="22"/>
          <w:szCs w:val="22"/>
        </w:rPr>
        <w:t xml:space="preserve">. </w:t>
      </w:r>
    </w:p>
    <w:p w14:paraId="41635E61" w14:textId="42F8E326" w:rsidR="00557DAD" w:rsidRPr="00BB6012" w:rsidRDefault="00BD4009" w:rsidP="004A15F1">
      <w:pPr>
        <w:widowControl/>
        <w:ind w:left="360"/>
        <w:jc w:val="both"/>
        <w:rPr>
          <w:rFonts w:ascii="Arial" w:hAnsi="Arial" w:cs="Arial"/>
          <w:color w:val="0000FF"/>
          <w:sz w:val="22"/>
          <w:szCs w:val="22"/>
          <w:u w:val="double" w:color="0000FF"/>
          <w:shd w:val="clear" w:color="auto" w:fill="FFFFFF"/>
        </w:rPr>
      </w:pPr>
      <w:r w:rsidRPr="00BB6012">
        <w:rPr>
          <w:rFonts w:ascii="Arial" w:hAnsi="Arial" w:cs="Arial"/>
          <w:color w:val="000000"/>
          <w:sz w:val="22"/>
          <w:szCs w:val="22"/>
        </w:rPr>
        <w:t xml:space="preserve">Dopravce je povinen zajistit, že jím pro účely plnění této smlouvy </w:t>
      </w:r>
      <w:r w:rsidR="008F2897" w:rsidRPr="00BB6012">
        <w:rPr>
          <w:rFonts w:ascii="Arial" w:hAnsi="Arial" w:cs="Arial"/>
          <w:color w:val="000000"/>
          <w:sz w:val="22"/>
          <w:szCs w:val="22"/>
        </w:rPr>
        <w:t xml:space="preserve">používaný </w:t>
      </w:r>
      <w:r w:rsidRPr="00BB6012">
        <w:rPr>
          <w:rFonts w:ascii="Arial" w:hAnsi="Arial" w:cs="Arial"/>
          <w:color w:val="000000"/>
          <w:sz w:val="22"/>
          <w:szCs w:val="22"/>
        </w:rPr>
        <w:t xml:space="preserve">elektronický odbavovací sytém </w:t>
      </w:r>
      <w:r w:rsidR="008F2897" w:rsidRPr="00BB6012">
        <w:rPr>
          <w:rFonts w:ascii="Arial" w:hAnsi="Arial" w:cs="Arial"/>
          <w:color w:val="000000"/>
          <w:sz w:val="22"/>
          <w:szCs w:val="22"/>
        </w:rPr>
        <w:t xml:space="preserve">v autobusech používaných k poskytování dopravních služeb dle této smlouvy bude </w:t>
      </w:r>
      <w:r w:rsidRPr="00BB6012">
        <w:rPr>
          <w:rFonts w:ascii="Arial" w:hAnsi="Arial" w:cs="Arial"/>
          <w:color w:val="000000"/>
          <w:sz w:val="22"/>
          <w:szCs w:val="22"/>
        </w:rPr>
        <w:t xml:space="preserve">po celou dobu trvání této smlouvy kompatibilní s bezkontaktními čipovými kartami a elektronickým odbavovacím </w:t>
      </w:r>
      <w:r w:rsidR="00AA7E13" w:rsidRPr="00BB6012">
        <w:rPr>
          <w:rFonts w:ascii="Arial" w:hAnsi="Arial" w:cs="Arial"/>
          <w:color w:val="000000"/>
          <w:sz w:val="22"/>
          <w:szCs w:val="22"/>
        </w:rPr>
        <w:t xml:space="preserve">systémem </w:t>
      </w:r>
      <w:r w:rsidR="00DB62AB" w:rsidRPr="00BB6012">
        <w:rPr>
          <w:rFonts w:ascii="Arial" w:hAnsi="Arial" w:cs="Arial"/>
          <w:sz w:val="22"/>
          <w:szCs w:val="22"/>
        </w:rPr>
        <w:t>DÚK</w:t>
      </w:r>
      <w:r w:rsidR="00F57BB8" w:rsidRPr="00BB6012">
        <w:rPr>
          <w:rFonts w:ascii="Arial" w:hAnsi="Arial" w:cs="Arial"/>
          <w:sz w:val="22"/>
          <w:szCs w:val="22"/>
        </w:rPr>
        <w:t xml:space="preserve"> </w:t>
      </w:r>
      <w:r w:rsidR="00AA7E13" w:rsidRPr="00BB6012">
        <w:rPr>
          <w:rFonts w:ascii="Arial" w:hAnsi="Arial" w:cs="Arial"/>
          <w:color w:val="000000"/>
          <w:sz w:val="22"/>
          <w:szCs w:val="22"/>
        </w:rPr>
        <w:t>Objednatele popsaný</w:t>
      </w:r>
      <w:r w:rsidRPr="00BB6012">
        <w:rPr>
          <w:rFonts w:ascii="Arial" w:hAnsi="Arial" w:cs="Arial"/>
          <w:color w:val="000000"/>
          <w:sz w:val="22"/>
          <w:szCs w:val="22"/>
        </w:rPr>
        <w:t>m</w:t>
      </w:r>
      <w:r w:rsidR="00AA7E13" w:rsidRPr="00BB6012">
        <w:rPr>
          <w:rFonts w:ascii="Arial" w:hAnsi="Arial" w:cs="Arial"/>
          <w:color w:val="000000"/>
          <w:sz w:val="22"/>
          <w:szCs w:val="22"/>
        </w:rPr>
        <w:t>i</w:t>
      </w:r>
      <w:r w:rsidRPr="00BB6012">
        <w:rPr>
          <w:rFonts w:ascii="Arial" w:hAnsi="Arial" w:cs="Arial"/>
          <w:color w:val="000000"/>
          <w:sz w:val="22"/>
          <w:szCs w:val="22"/>
        </w:rPr>
        <w:t xml:space="preserve"> v </w:t>
      </w:r>
      <w:r w:rsidRPr="00BB6012">
        <w:rPr>
          <w:rFonts w:ascii="Arial" w:hAnsi="Arial" w:cs="Arial"/>
          <w:b/>
          <w:color w:val="000000"/>
          <w:sz w:val="22"/>
          <w:szCs w:val="22"/>
        </w:rPr>
        <w:t>příloze č.</w:t>
      </w:r>
      <w:r w:rsidR="00D004E5" w:rsidRPr="00BB6012">
        <w:rPr>
          <w:rFonts w:ascii="Arial" w:hAnsi="Arial" w:cs="Arial"/>
          <w:b/>
          <w:color w:val="000000"/>
          <w:sz w:val="22"/>
          <w:szCs w:val="22"/>
        </w:rPr>
        <w:t> </w:t>
      </w:r>
      <w:r w:rsidRPr="00BB6012">
        <w:rPr>
          <w:rFonts w:ascii="Arial" w:hAnsi="Arial" w:cs="Arial"/>
          <w:b/>
          <w:color w:val="000000"/>
          <w:sz w:val="22"/>
          <w:szCs w:val="22"/>
        </w:rPr>
        <w:t xml:space="preserve">4 </w:t>
      </w:r>
      <w:r w:rsidRPr="00BB6012">
        <w:rPr>
          <w:rFonts w:ascii="Arial" w:hAnsi="Arial" w:cs="Arial"/>
          <w:color w:val="000000"/>
          <w:sz w:val="22"/>
          <w:szCs w:val="22"/>
        </w:rPr>
        <w:t>smlouvy.</w:t>
      </w:r>
      <w:r w:rsidR="008F2897" w:rsidRPr="00BB6012">
        <w:rPr>
          <w:rFonts w:ascii="Arial" w:hAnsi="Arial" w:cs="Arial"/>
          <w:color w:val="000000"/>
          <w:sz w:val="22"/>
          <w:szCs w:val="22"/>
        </w:rPr>
        <w:t xml:space="preserve"> </w:t>
      </w:r>
    </w:p>
    <w:p w14:paraId="41635E62" w14:textId="0609B0B8" w:rsidR="00EB16F7" w:rsidRDefault="00EB16F7" w:rsidP="00C26AE9">
      <w:pPr>
        <w:widowControl/>
        <w:autoSpaceDE/>
        <w:autoSpaceDN/>
        <w:adjustRightInd/>
        <w:ind w:left="360"/>
        <w:jc w:val="both"/>
        <w:rPr>
          <w:rFonts w:ascii="Arial" w:hAnsi="Arial" w:cs="Arial"/>
          <w:sz w:val="22"/>
          <w:szCs w:val="22"/>
        </w:rPr>
      </w:pPr>
    </w:p>
    <w:p w14:paraId="3CCD4322" w14:textId="77777777" w:rsidR="004A15F1" w:rsidRPr="008A6A71" w:rsidRDefault="004A15F1" w:rsidP="00C26AE9">
      <w:pPr>
        <w:widowControl/>
        <w:autoSpaceDE/>
        <w:autoSpaceDN/>
        <w:adjustRightInd/>
        <w:ind w:left="360"/>
        <w:jc w:val="both"/>
        <w:rPr>
          <w:rFonts w:ascii="Arial" w:hAnsi="Arial" w:cs="Arial"/>
          <w:sz w:val="22"/>
          <w:szCs w:val="22"/>
        </w:rPr>
      </w:pPr>
    </w:p>
    <w:p w14:paraId="41635E63" w14:textId="77777777" w:rsidR="00D567D7" w:rsidRPr="008A6A71" w:rsidRDefault="00D567D7" w:rsidP="00D567D7">
      <w:pPr>
        <w:jc w:val="center"/>
        <w:rPr>
          <w:rFonts w:ascii="Arial" w:hAnsi="Arial" w:cs="Arial"/>
          <w:b/>
          <w:sz w:val="22"/>
          <w:szCs w:val="22"/>
          <w:u w:val="single"/>
        </w:rPr>
      </w:pPr>
      <w:r w:rsidRPr="008A6A71">
        <w:rPr>
          <w:rFonts w:ascii="Arial" w:hAnsi="Arial" w:cs="Arial"/>
          <w:b/>
          <w:sz w:val="22"/>
          <w:szCs w:val="22"/>
          <w:u w:val="single"/>
        </w:rPr>
        <w:t>ČLÁNEK 8</w:t>
      </w:r>
    </w:p>
    <w:p w14:paraId="41635E64" w14:textId="77777777" w:rsidR="00D567D7" w:rsidRPr="008A6A71" w:rsidRDefault="00D567D7" w:rsidP="00D567D7">
      <w:pPr>
        <w:jc w:val="center"/>
        <w:rPr>
          <w:rFonts w:ascii="Arial" w:hAnsi="Arial" w:cs="Arial"/>
          <w:b/>
          <w:sz w:val="22"/>
          <w:szCs w:val="22"/>
          <w:u w:val="single"/>
        </w:rPr>
      </w:pPr>
      <w:r w:rsidRPr="008A6A71">
        <w:rPr>
          <w:rFonts w:ascii="Arial" w:hAnsi="Arial" w:cs="Arial"/>
          <w:b/>
          <w:sz w:val="22"/>
          <w:szCs w:val="22"/>
          <w:u w:val="single"/>
        </w:rPr>
        <w:t>DALŠÍ PRÁVA A POVINNOSTI DOPRAVCE</w:t>
      </w:r>
    </w:p>
    <w:p w14:paraId="41635E66" w14:textId="0DC884CE" w:rsidR="00136553" w:rsidRPr="008A6A71" w:rsidRDefault="008D46F9" w:rsidP="004B69F9">
      <w:pPr>
        <w:widowControl/>
        <w:numPr>
          <w:ilvl w:val="0"/>
          <w:numId w:val="24"/>
        </w:numPr>
        <w:autoSpaceDE/>
        <w:autoSpaceDN/>
        <w:adjustRightInd/>
        <w:spacing w:before="120"/>
        <w:jc w:val="both"/>
        <w:rPr>
          <w:rFonts w:ascii="Arial" w:hAnsi="Arial" w:cs="Arial"/>
          <w:sz w:val="22"/>
          <w:szCs w:val="22"/>
        </w:rPr>
      </w:pPr>
      <w:r w:rsidRPr="008A6A71">
        <w:rPr>
          <w:rFonts w:ascii="Arial" w:hAnsi="Arial" w:cs="Arial"/>
          <w:sz w:val="22"/>
          <w:szCs w:val="22"/>
        </w:rPr>
        <w:t xml:space="preserve">Dopravce je povinen </w:t>
      </w:r>
      <w:r w:rsidR="0069335C" w:rsidRPr="008A6A71">
        <w:rPr>
          <w:rFonts w:ascii="Arial" w:hAnsi="Arial" w:cs="Arial"/>
          <w:sz w:val="22"/>
          <w:szCs w:val="22"/>
        </w:rPr>
        <w:t>předk</w:t>
      </w:r>
      <w:r w:rsidR="0069335C">
        <w:rPr>
          <w:rFonts w:ascii="Arial" w:hAnsi="Arial" w:cs="Arial"/>
          <w:sz w:val="22"/>
          <w:szCs w:val="22"/>
        </w:rPr>
        <w:t>ládat</w:t>
      </w:r>
      <w:r w:rsidR="0069335C" w:rsidRPr="008A6A71">
        <w:rPr>
          <w:rFonts w:ascii="Arial" w:hAnsi="Arial" w:cs="Arial"/>
          <w:sz w:val="22"/>
          <w:szCs w:val="22"/>
        </w:rPr>
        <w:t xml:space="preserve"> </w:t>
      </w:r>
      <w:r w:rsidRPr="008A6A71">
        <w:rPr>
          <w:rFonts w:ascii="Arial" w:hAnsi="Arial" w:cs="Arial"/>
          <w:sz w:val="22"/>
          <w:szCs w:val="22"/>
        </w:rPr>
        <w:t xml:space="preserve">Objednateli </w:t>
      </w:r>
      <w:r w:rsidR="0069335C">
        <w:rPr>
          <w:rFonts w:ascii="Arial" w:hAnsi="Arial" w:cs="Arial"/>
          <w:sz w:val="22"/>
          <w:szCs w:val="22"/>
        </w:rPr>
        <w:t>Měsíční vyúčtování za podmínek čl. V odst. 5 této smlouvy</w:t>
      </w:r>
      <w:r w:rsidR="002A1452" w:rsidRPr="008A6A71">
        <w:rPr>
          <w:rFonts w:ascii="Arial" w:hAnsi="Arial" w:cs="Arial"/>
          <w:sz w:val="22"/>
          <w:szCs w:val="22"/>
        </w:rPr>
        <w:t>.</w:t>
      </w:r>
    </w:p>
    <w:p w14:paraId="41635E67" w14:textId="2321D154" w:rsidR="00B87DD6" w:rsidRPr="008A6A71" w:rsidRDefault="00B87DD6" w:rsidP="00B87DD6">
      <w:pPr>
        <w:widowControl/>
        <w:numPr>
          <w:ilvl w:val="0"/>
          <w:numId w:val="24"/>
        </w:numPr>
        <w:autoSpaceDE/>
        <w:autoSpaceDN/>
        <w:adjustRightInd/>
        <w:spacing w:before="120"/>
        <w:jc w:val="both"/>
        <w:rPr>
          <w:rFonts w:ascii="Arial" w:hAnsi="Arial" w:cs="Arial"/>
          <w:sz w:val="22"/>
          <w:szCs w:val="22"/>
        </w:rPr>
      </w:pPr>
      <w:r w:rsidRPr="008A6A71">
        <w:rPr>
          <w:rFonts w:ascii="Arial" w:hAnsi="Arial" w:cs="Arial"/>
          <w:color w:val="000000"/>
          <w:sz w:val="22"/>
          <w:szCs w:val="22"/>
        </w:rPr>
        <w:t xml:space="preserve">Dopravce je povinen předložit Objednateli před zahájením </w:t>
      </w:r>
      <w:r w:rsidR="00F67CEB" w:rsidRPr="008A6A71">
        <w:rPr>
          <w:rFonts w:ascii="Arial" w:hAnsi="Arial" w:cs="Arial"/>
          <w:color w:val="000000"/>
          <w:sz w:val="22"/>
          <w:szCs w:val="22"/>
        </w:rPr>
        <w:t xml:space="preserve">poskytování </w:t>
      </w:r>
      <w:r w:rsidR="00F67CEB" w:rsidRPr="008A6A71">
        <w:rPr>
          <w:rFonts w:ascii="Arial" w:hAnsi="Arial" w:cs="Arial"/>
          <w:sz w:val="22"/>
          <w:szCs w:val="22"/>
        </w:rPr>
        <w:t>dopravních služeb</w:t>
      </w:r>
      <w:r w:rsidRPr="008A6A71">
        <w:rPr>
          <w:rFonts w:ascii="Arial" w:hAnsi="Arial" w:cs="Arial"/>
          <w:color w:val="000000"/>
          <w:sz w:val="22"/>
          <w:szCs w:val="22"/>
        </w:rPr>
        <w:t xml:space="preserve"> </w:t>
      </w:r>
      <w:r w:rsidRPr="008A6A71">
        <w:rPr>
          <w:rFonts w:ascii="Arial" w:hAnsi="Arial" w:cs="Arial"/>
          <w:sz w:val="22"/>
          <w:szCs w:val="22"/>
        </w:rPr>
        <w:t xml:space="preserve">v elektronické podobě (PDF soubory) aktuální </w:t>
      </w:r>
      <w:r w:rsidR="008467DC" w:rsidRPr="008A6A71">
        <w:rPr>
          <w:rFonts w:ascii="Arial" w:hAnsi="Arial" w:cs="Arial"/>
          <w:sz w:val="22"/>
          <w:szCs w:val="22"/>
        </w:rPr>
        <w:t>oběhy vozidel</w:t>
      </w:r>
      <w:r w:rsidRPr="008A6A71">
        <w:rPr>
          <w:rFonts w:ascii="Arial" w:hAnsi="Arial" w:cs="Arial"/>
          <w:sz w:val="22"/>
          <w:szCs w:val="22"/>
        </w:rPr>
        <w:t xml:space="preserve"> zajišťující veškeré dopravní výkony objednané Objednatelem dle </w:t>
      </w:r>
      <w:r w:rsidRPr="008A6A71">
        <w:rPr>
          <w:rFonts w:ascii="Arial" w:hAnsi="Arial" w:cs="Arial"/>
          <w:b/>
          <w:sz w:val="22"/>
          <w:szCs w:val="22"/>
        </w:rPr>
        <w:t>přílohy č. 1</w:t>
      </w:r>
      <w:r w:rsidRPr="008A6A71">
        <w:rPr>
          <w:rFonts w:ascii="Arial" w:hAnsi="Arial" w:cs="Arial"/>
          <w:sz w:val="22"/>
          <w:szCs w:val="22"/>
        </w:rPr>
        <w:t xml:space="preserve">. Tyto </w:t>
      </w:r>
      <w:r w:rsidR="008467DC" w:rsidRPr="008A6A71">
        <w:rPr>
          <w:rFonts w:ascii="Arial" w:hAnsi="Arial" w:cs="Arial"/>
          <w:sz w:val="22"/>
          <w:szCs w:val="22"/>
        </w:rPr>
        <w:t xml:space="preserve">oběhy </w:t>
      </w:r>
      <w:r w:rsidRPr="008A6A71">
        <w:rPr>
          <w:rFonts w:ascii="Arial" w:hAnsi="Arial" w:cs="Arial"/>
          <w:sz w:val="22"/>
          <w:szCs w:val="22"/>
        </w:rPr>
        <w:t xml:space="preserve">je Dopravce povinen v běžné provozní situaci dodržovat. Dále je Dopravce povinen zasílat Objednateli připravované změny v platných </w:t>
      </w:r>
      <w:r w:rsidR="008467DC" w:rsidRPr="008A6A71">
        <w:rPr>
          <w:rFonts w:ascii="Arial" w:hAnsi="Arial" w:cs="Arial"/>
          <w:sz w:val="22"/>
          <w:szCs w:val="22"/>
        </w:rPr>
        <w:t xml:space="preserve">obězích </w:t>
      </w:r>
      <w:r w:rsidRPr="008A6A71">
        <w:rPr>
          <w:rFonts w:ascii="Arial" w:hAnsi="Arial" w:cs="Arial"/>
          <w:sz w:val="22"/>
          <w:szCs w:val="22"/>
        </w:rPr>
        <w:t xml:space="preserve">a to </w:t>
      </w:r>
      <w:r w:rsidRPr="008A6A71">
        <w:rPr>
          <w:rFonts w:ascii="Arial" w:hAnsi="Arial" w:cs="Arial"/>
          <w:color w:val="000000"/>
          <w:sz w:val="22"/>
          <w:szCs w:val="22"/>
        </w:rPr>
        <w:t xml:space="preserve">nejpozději </w:t>
      </w:r>
      <w:r w:rsidR="00D22B32" w:rsidRPr="008A6A71">
        <w:rPr>
          <w:rFonts w:ascii="Arial" w:hAnsi="Arial" w:cs="Arial"/>
          <w:color w:val="000000"/>
          <w:sz w:val="22"/>
          <w:szCs w:val="22"/>
        </w:rPr>
        <w:t>7</w:t>
      </w:r>
      <w:r w:rsidR="000B50C1" w:rsidRPr="008A6A71">
        <w:rPr>
          <w:rFonts w:ascii="Arial" w:hAnsi="Arial" w:cs="Arial"/>
          <w:color w:val="000000"/>
          <w:sz w:val="22"/>
          <w:szCs w:val="22"/>
        </w:rPr>
        <w:t xml:space="preserve"> </w:t>
      </w:r>
      <w:r w:rsidRPr="008A6A71">
        <w:rPr>
          <w:rFonts w:ascii="Arial" w:hAnsi="Arial" w:cs="Arial"/>
          <w:color w:val="000000"/>
          <w:sz w:val="22"/>
          <w:szCs w:val="22"/>
        </w:rPr>
        <w:t xml:space="preserve">dnů před platností jejich změny a </w:t>
      </w:r>
      <w:r w:rsidRPr="008A6A71">
        <w:rPr>
          <w:rFonts w:ascii="Arial" w:hAnsi="Arial" w:cs="Arial"/>
          <w:sz w:val="22"/>
          <w:szCs w:val="22"/>
        </w:rPr>
        <w:t xml:space="preserve">v podobě, na které se dohodnou. </w:t>
      </w:r>
    </w:p>
    <w:p w14:paraId="41635E68" w14:textId="77777777" w:rsidR="00B87DD6" w:rsidRPr="008A6A71" w:rsidRDefault="00B87DD6" w:rsidP="00B87DD6">
      <w:pPr>
        <w:widowControl/>
        <w:numPr>
          <w:ilvl w:val="0"/>
          <w:numId w:val="24"/>
        </w:numPr>
        <w:autoSpaceDE/>
        <w:autoSpaceDN/>
        <w:adjustRightInd/>
        <w:spacing w:before="120"/>
        <w:jc w:val="both"/>
        <w:rPr>
          <w:rFonts w:ascii="Arial" w:hAnsi="Arial" w:cs="Arial"/>
          <w:sz w:val="22"/>
          <w:szCs w:val="22"/>
        </w:rPr>
      </w:pPr>
      <w:r w:rsidRPr="008A6A71">
        <w:rPr>
          <w:rFonts w:ascii="Arial" w:hAnsi="Arial" w:cs="Arial"/>
          <w:sz w:val="22"/>
          <w:szCs w:val="22"/>
        </w:rPr>
        <w:t>Dopravce je povinen ode dne vyhlášení Objednatelem spolupracovat při činnosti Centrálního dispečinku Dopravy Ústeckého kraje (CED DÚK) dle podmínek uvedených v </w:t>
      </w:r>
      <w:r w:rsidRPr="008A6A71">
        <w:rPr>
          <w:rFonts w:ascii="Arial" w:hAnsi="Arial" w:cs="Arial"/>
          <w:b/>
          <w:sz w:val="22"/>
          <w:szCs w:val="22"/>
        </w:rPr>
        <w:t xml:space="preserve">příloze č. </w:t>
      </w:r>
      <w:r w:rsidR="002F2627" w:rsidRPr="008A6A71">
        <w:rPr>
          <w:rFonts w:ascii="Arial" w:hAnsi="Arial" w:cs="Arial"/>
          <w:b/>
          <w:sz w:val="22"/>
          <w:szCs w:val="22"/>
        </w:rPr>
        <w:t>3</w:t>
      </w:r>
      <w:r w:rsidRPr="008A6A71">
        <w:rPr>
          <w:rFonts w:ascii="Arial" w:hAnsi="Arial" w:cs="Arial"/>
          <w:sz w:val="22"/>
          <w:szCs w:val="22"/>
        </w:rPr>
        <w:t xml:space="preserve">. </w:t>
      </w:r>
    </w:p>
    <w:p w14:paraId="41635E69" w14:textId="1DF7E90B" w:rsidR="002D4E82" w:rsidRPr="008A6A71" w:rsidRDefault="002D4E82" w:rsidP="004B69F9">
      <w:pPr>
        <w:widowControl/>
        <w:numPr>
          <w:ilvl w:val="0"/>
          <w:numId w:val="24"/>
        </w:numPr>
        <w:autoSpaceDE/>
        <w:autoSpaceDN/>
        <w:adjustRightInd/>
        <w:spacing w:before="120"/>
        <w:jc w:val="both"/>
        <w:rPr>
          <w:rFonts w:ascii="Arial" w:hAnsi="Arial" w:cs="Arial"/>
          <w:sz w:val="22"/>
          <w:szCs w:val="22"/>
        </w:rPr>
      </w:pPr>
      <w:r w:rsidRPr="008A6A71">
        <w:rPr>
          <w:rFonts w:ascii="Arial" w:hAnsi="Arial" w:cs="Arial"/>
          <w:sz w:val="22"/>
          <w:szCs w:val="22"/>
        </w:rPr>
        <w:t xml:space="preserve">Dopravce je povinen umožnit Objednateli kdykoliv na vyžádání provést kontrolu veškerých dat potřebných pro posouzení správnosti údajů vykazovaných Dopravcem </w:t>
      </w:r>
      <w:r w:rsidR="002E4A81" w:rsidRPr="008A6A71">
        <w:rPr>
          <w:rFonts w:ascii="Arial" w:hAnsi="Arial" w:cs="Arial"/>
          <w:sz w:val="22"/>
          <w:szCs w:val="22"/>
        </w:rPr>
        <w:t>dle</w:t>
      </w:r>
      <w:r w:rsidR="00C26AE9" w:rsidRPr="008A6A71">
        <w:rPr>
          <w:rFonts w:ascii="Arial" w:hAnsi="Arial" w:cs="Arial"/>
          <w:sz w:val="22"/>
          <w:szCs w:val="22"/>
        </w:rPr>
        <w:t> </w:t>
      </w:r>
      <w:r w:rsidR="002E4A81" w:rsidRPr="008A6A71">
        <w:rPr>
          <w:rFonts w:ascii="Arial" w:hAnsi="Arial" w:cs="Arial"/>
          <w:sz w:val="22"/>
          <w:szCs w:val="22"/>
        </w:rPr>
        <w:t xml:space="preserve">předchozích odstavců tohoto článku či jiných ustanovení této smlouvy. </w:t>
      </w:r>
      <w:r w:rsidRPr="008A6A71">
        <w:rPr>
          <w:rFonts w:ascii="Arial" w:hAnsi="Arial" w:cs="Arial"/>
          <w:sz w:val="22"/>
          <w:szCs w:val="22"/>
        </w:rPr>
        <w:t xml:space="preserve">Dopravce je rovněž povinen kdykoliv na vyžádání Objednateli umožnit kontrolu plnění jakýchkoliv povinností Dopravce dle této smlouvy nebo skutečnosti, zda </w:t>
      </w:r>
      <w:r w:rsidR="00D52F81" w:rsidRPr="008A6A71">
        <w:rPr>
          <w:rFonts w:ascii="Arial" w:hAnsi="Arial" w:cs="Arial"/>
          <w:sz w:val="22"/>
          <w:szCs w:val="22"/>
        </w:rPr>
        <w:t>dopravní služby poskytované Dopravcem splňují</w:t>
      </w:r>
      <w:r w:rsidRPr="008A6A71">
        <w:rPr>
          <w:rFonts w:ascii="Arial" w:hAnsi="Arial" w:cs="Arial"/>
          <w:sz w:val="22"/>
          <w:szCs w:val="22"/>
        </w:rPr>
        <w:t xml:space="preserve"> veškeré zákonné požadavky pro provozování veřejné linkové dopravy v režimu veřejné služby. Při kontrolách je Dopravce povinen poskytnout Objednateli veškerou požadovanou součinnost, zejména poskytnout </w:t>
      </w:r>
      <w:r w:rsidR="002E4A81" w:rsidRPr="008A6A71">
        <w:rPr>
          <w:rFonts w:ascii="Arial" w:hAnsi="Arial" w:cs="Arial"/>
          <w:sz w:val="22"/>
          <w:szCs w:val="22"/>
        </w:rPr>
        <w:t xml:space="preserve">Objednateli veškeré </w:t>
      </w:r>
      <w:r w:rsidRPr="008A6A71">
        <w:rPr>
          <w:rFonts w:ascii="Arial" w:hAnsi="Arial" w:cs="Arial"/>
          <w:sz w:val="22"/>
          <w:szCs w:val="22"/>
        </w:rPr>
        <w:t xml:space="preserve">vyžádané dokumenty relevantní pro plnění této smlouvy včetně výročních zpráv, účetních závěrek a jiných účetních dokladů, zpřístupnit objekty a dopravní prostředky </w:t>
      </w:r>
      <w:r w:rsidR="002E4A81" w:rsidRPr="008A6A71">
        <w:rPr>
          <w:rFonts w:ascii="Arial" w:hAnsi="Arial" w:cs="Arial"/>
          <w:sz w:val="22"/>
          <w:szCs w:val="22"/>
        </w:rPr>
        <w:t>používané k plnění této smlouvy</w:t>
      </w:r>
      <w:r w:rsidRPr="008A6A71">
        <w:rPr>
          <w:rFonts w:ascii="Arial" w:hAnsi="Arial" w:cs="Arial"/>
          <w:sz w:val="22"/>
          <w:szCs w:val="22"/>
        </w:rPr>
        <w:t xml:space="preserve"> a</w:t>
      </w:r>
      <w:r w:rsidR="00C26AE9" w:rsidRPr="008A6A71">
        <w:rPr>
          <w:rFonts w:ascii="Arial" w:hAnsi="Arial" w:cs="Arial"/>
          <w:sz w:val="22"/>
          <w:szCs w:val="22"/>
        </w:rPr>
        <w:t> </w:t>
      </w:r>
      <w:r w:rsidRPr="008A6A71">
        <w:rPr>
          <w:rFonts w:ascii="Arial" w:hAnsi="Arial" w:cs="Arial"/>
          <w:sz w:val="22"/>
          <w:szCs w:val="22"/>
        </w:rPr>
        <w:t xml:space="preserve">zajistit přítomnost vedoucích zaměstnanců či členů orgánů Dopravce na jednáních, která budou v rámci kontroly Objednatelem požadována. Objednatel </w:t>
      </w:r>
      <w:r w:rsidR="006B1BA1">
        <w:rPr>
          <w:rFonts w:ascii="Arial" w:hAnsi="Arial" w:cs="Arial"/>
          <w:sz w:val="22"/>
          <w:szCs w:val="22"/>
        </w:rPr>
        <w:t xml:space="preserve">(resp. Ústecký kraj) </w:t>
      </w:r>
      <w:r w:rsidRPr="008A6A71">
        <w:rPr>
          <w:rFonts w:ascii="Arial" w:hAnsi="Arial" w:cs="Arial"/>
          <w:sz w:val="22"/>
          <w:szCs w:val="22"/>
        </w:rPr>
        <w:t xml:space="preserve">je povinen provádět kontroly způsobem, který nebude nad přiměřenou míru zatěžovat běžný provoz podniku Dopravce. </w:t>
      </w:r>
    </w:p>
    <w:p w14:paraId="41635E6A" w14:textId="69F36640" w:rsidR="007F3FBF" w:rsidRPr="008A6A71" w:rsidRDefault="007F3FBF" w:rsidP="007F3FBF">
      <w:pPr>
        <w:widowControl/>
        <w:numPr>
          <w:ilvl w:val="0"/>
          <w:numId w:val="24"/>
        </w:numPr>
        <w:autoSpaceDE/>
        <w:autoSpaceDN/>
        <w:adjustRightInd/>
        <w:spacing w:before="120"/>
        <w:jc w:val="both"/>
        <w:rPr>
          <w:rFonts w:ascii="Arial" w:hAnsi="Arial" w:cs="Arial"/>
          <w:sz w:val="22"/>
          <w:szCs w:val="22"/>
        </w:rPr>
      </w:pPr>
      <w:r w:rsidRPr="008A6A71">
        <w:rPr>
          <w:rFonts w:ascii="Arial" w:hAnsi="Arial" w:cs="Arial"/>
          <w:sz w:val="22"/>
          <w:szCs w:val="22"/>
        </w:rPr>
        <w:t>Dopravce je k žádosti Objednatele</w:t>
      </w:r>
      <w:r w:rsidR="005309BB">
        <w:rPr>
          <w:rFonts w:ascii="Arial" w:hAnsi="Arial" w:cs="Arial"/>
          <w:sz w:val="22"/>
          <w:szCs w:val="22"/>
        </w:rPr>
        <w:t xml:space="preserve"> či Ústeckého kraje</w:t>
      </w:r>
      <w:r w:rsidRPr="008A6A71">
        <w:rPr>
          <w:rFonts w:ascii="Arial" w:hAnsi="Arial" w:cs="Arial"/>
          <w:sz w:val="22"/>
          <w:szCs w:val="22"/>
        </w:rPr>
        <w:t xml:space="preserve"> povinen kdykoliv poskytnout úplné a přesné informace o jízdních řádech</w:t>
      </w:r>
      <w:r w:rsidR="007A4C14">
        <w:rPr>
          <w:rFonts w:ascii="Arial" w:hAnsi="Arial" w:cs="Arial"/>
          <w:sz w:val="22"/>
          <w:szCs w:val="22"/>
        </w:rPr>
        <w:t xml:space="preserve"> a</w:t>
      </w:r>
      <w:r w:rsidRPr="008A6A71">
        <w:rPr>
          <w:rFonts w:ascii="Arial" w:hAnsi="Arial" w:cs="Arial"/>
          <w:sz w:val="22"/>
          <w:szCs w:val="22"/>
        </w:rPr>
        <w:t xml:space="preserve"> obsazenosti spojů </w:t>
      </w:r>
      <w:r w:rsidR="007A4C14">
        <w:rPr>
          <w:rFonts w:ascii="Arial" w:hAnsi="Arial" w:cs="Arial"/>
          <w:sz w:val="22"/>
          <w:szCs w:val="22"/>
        </w:rPr>
        <w:t xml:space="preserve">provozovaných dle této smlouvy, </w:t>
      </w:r>
      <w:r w:rsidRPr="008A6A71">
        <w:rPr>
          <w:rFonts w:ascii="Arial" w:hAnsi="Arial" w:cs="Arial"/>
          <w:sz w:val="22"/>
          <w:szCs w:val="22"/>
        </w:rPr>
        <w:t xml:space="preserve">a to nejpozději do </w:t>
      </w:r>
      <w:r w:rsidR="00C971E1" w:rsidRPr="008A6A71">
        <w:rPr>
          <w:rFonts w:ascii="Arial" w:hAnsi="Arial" w:cs="Arial"/>
          <w:sz w:val="22"/>
          <w:szCs w:val="22"/>
        </w:rPr>
        <w:t>1</w:t>
      </w:r>
      <w:r w:rsidR="007A4C14">
        <w:rPr>
          <w:rFonts w:ascii="Arial" w:hAnsi="Arial" w:cs="Arial"/>
          <w:sz w:val="22"/>
          <w:szCs w:val="22"/>
        </w:rPr>
        <w:t>0</w:t>
      </w:r>
      <w:r w:rsidR="00C971E1" w:rsidRPr="008A6A71">
        <w:rPr>
          <w:rFonts w:ascii="Arial" w:hAnsi="Arial" w:cs="Arial"/>
          <w:sz w:val="22"/>
          <w:szCs w:val="22"/>
        </w:rPr>
        <w:t xml:space="preserve"> </w:t>
      </w:r>
      <w:r w:rsidRPr="008A6A71">
        <w:rPr>
          <w:rFonts w:ascii="Arial" w:hAnsi="Arial" w:cs="Arial"/>
          <w:sz w:val="22"/>
          <w:szCs w:val="22"/>
        </w:rPr>
        <w:t>dnů od doručení žádosti Objednatele</w:t>
      </w:r>
      <w:r w:rsidR="00242535">
        <w:rPr>
          <w:rFonts w:ascii="Arial" w:hAnsi="Arial" w:cs="Arial"/>
          <w:sz w:val="22"/>
          <w:szCs w:val="22"/>
        </w:rPr>
        <w:t xml:space="preserve"> či Ústeckého kraje</w:t>
      </w:r>
      <w:r w:rsidRPr="008A6A71">
        <w:rPr>
          <w:rFonts w:ascii="Arial" w:hAnsi="Arial" w:cs="Arial"/>
          <w:sz w:val="22"/>
          <w:szCs w:val="22"/>
        </w:rPr>
        <w:t>.</w:t>
      </w:r>
    </w:p>
    <w:p w14:paraId="41635E6C" w14:textId="77777777" w:rsidR="002D4E82" w:rsidRPr="008A6A71" w:rsidRDefault="002D4E82" w:rsidP="004B69F9">
      <w:pPr>
        <w:widowControl/>
        <w:numPr>
          <w:ilvl w:val="0"/>
          <w:numId w:val="24"/>
        </w:numPr>
        <w:autoSpaceDE/>
        <w:autoSpaceDN/>
        <w:adjustRightInd/>
        <w:spacing w:before="120"/>
        <w:jc w:val="both"/>
        <w:rPr>
          <w:rFonts w:ascii="Arial" w:hAnsi="Arial" w:cs="Arial"/>
          <w:sz w:val="22"/>
          <w:szCs w:val="22"/>
        </w:rPr>
      </w:pPr>
      <w:r w:rsidRPr="008A6A71">
        <w:rPr>
          <w:rFonts w:ascii="Arial" w:hAnsi="Arial" w:cs="Arial"/>
          <w:sz w:val="22"/>
          <w:szCs w:val="22"/>
        </w:rPr>
        <w:t xml:space="preserve">Dopravce je povinen zajistit, že po celou dobu trvání této smlouvy bude řádně oprávněn ji dle příslušných právních předpisů plnit, zejména je povinen udržovat v platnosti své podnikatelské oprávnění k provozování silniční motorové dopravy </w:t>
      </w:r>
      <w:r w:rsidR="00A10F82" w:rsidRPr="008A6A71">
        <w:rPr>
          <w:rFonts w:ascii="Arial" w:hAnsi="Arial" w:cs="Arial"/>
          <w:sz w:val="22"/>
          <w:szCs w:val="22"/>
        </w:rPr>
        <w:t>vnitrostátní veřejné linkové</w:t>
      </w:r>
      <w:r w:rsidRPr="008A6A71">
        <w:rPr>
          <w:rFonts w:ascii="Arial" w:hAnsi="Arial" w:cs="Arial"/>
          <w:sz w:val="22"/>
          <w:szCs w:val="22"/>
        </w:rPr>
        <w:t xml:space="preserve">. </w:t>
      </w:r>
    </w:p>
    <w:p w14:paraId="41635E6D" w14:textId="3C55BDD6" w:rsidR="002D4E82" w:rsidRPr="008A6A71" w:rsidRDefault="002D4E82" w:rsidP="004B69F9">
      <w:pPr>
        <w:widowControl/>
        <w:numPr>
          <w:ilvl w:val="0"/>
          <w:numId w:val="24"/>
        </w:numPr>
        <w:autoSpaceDE/>
        <w:autoSpaceDN/>
        <w:adjustRightInd/>
        <w:spacing w:before="120"/>
        <w:jc w:val="both"/>
        <w:rPr>
          <w:rFonts w:ascii="Arial" w:hAnsi="Arial" w:cs="Arial"/>
          <w:sz w:val="22"/>
          <w:szCs w:val="22"/>
        </w:rPr>
      </w:pPr>
      <w:r w:rsidRPr="008A6A71">
        <w:rPr>
          <w:rFonts w:ascii="Arial" w:hAnsi="Arial" w:cs="Arial"/>
          <w:sz w:val="22"/>
          <w:szCs w:val="22"/>
        </w:rPr>
        <w:t>Dopravce se zavazuje vést objektivní, správné, úplné a průkazné účetnictví v souladu s příslušnými právními předpisy</w:t>
      </w:r>
      <w:r w:rsidR="008D7DC4" w:rsidRPr="008A6A71">
        <w:rPr>
          <w:rFonts w:ascii="Arial" w:hAnsi="Arial" w:cs="Arial"/>
          <w:sz w:val="22"/>
          <w:szCs w:val="22"/>
        </w:rPr>
        <w:t>.</w:t>
      </w:r>
      <w:r w:rsidRPr="008A6A71">
        <w:rPr>
          <w:rFonts w:ascii="Arial" w:hAnsi="Arial" w:cs="Arial"/>
          <w:sz w:val="22"/>
          <w:szCs w:val="22"/>
        </w:rPr>
        <w:t xml:space="preserve">  </w:t>
      </w:r>
    </w:p>
    <w:p w14:paraId="41635E6E" w14:textId="1692EF28" w:rsidR="002D4E82" w:rsidRPr="008A6A71" w:rsidRDefault="00F22315" w:rsidP="004B69F9">
      <w:pPr>
        <w:widowControl/>
        <w:numPr>
          <w:ilvl w:val="0"/>
          <w:numId w:val="24"/>
        </w:numPr>
        <w:autoSpaceDE/>
        <w:autoSpaceDN/>
        <w:adjustRightInd/>
        <w:spacing w:before="120"/>
        <w:jc w:val="both"/>
        <w:rPr>
          <w:rFonts w:ascii="Arial" w:hAnsi="Arial" w:cs="Arial"/>
          <w:sz w:val="22"/>
          <w:szCs w:val="22"/>
        </w:rPr>
      </w:pPr>
      <w:r>
        <w:rPr>
          <w:rFonts w:ascii="Arial" w:hAnsi="Arial" w:cs="Arial"/>
          <w:sz w:val="22"/>
          <w:szCs w:val="22"/>
        </w:rPr>
        <w:t xml:space="preserve">Smluvní strany se </w:t>
      </w:r>
      <w:r w:rsidR="00A60DC0">
        <w:rPr>
          <w:rFonts w:ascii="Arial" w:hAnsi="Arial" w:cs="Arial"/>
          <w:sz w:val="22"/>
          <w:szCs w:val="22"/>
        </w:rPr>
        <w:t xml:space="preserve">dohodly, že Ústecký kraj je vůči Dopravci oprávněn využít jakékoliv kontrolní oprávnění, které dle této smlouvy náleží Objednateli, a je oprávněn po Dopravci požadovat informace ve stejném rozsahu, v jakém je k tomu oprávněn Objednatel. </w:t>
      </w:r>
      <w:r w:rsidR="002D4E82" w:rsidRPr="008A6A71">
        <w:rPr>
          <w:rFonts w:ascii="Arial" w:hAnsi="Arial" w:cs="Arial"/>
          <w:sz w:val="22"/>
          <w:szCs w:val="22"/>
        </w:rPr>
        <w:t xml:space="preserve">Objednatel je </w:t>
      </w:r>
      <w:r w:rsidR="00A60DC0">
        <w:rPr>
          <w:rFonts w:ascii="Arial" w:hAnsi="Arial" w:cs="Arial"/>
          <w:sz w:val="22"/>
          <w:szCs w:val="22"/>
        </w:rPr>
        <w:t xml:space="preserve">dále </w:t>
      </w:r>
      <w:r w:rsidR="002D4E82" w:rsidRPr="008A6A71">
        <w:rPr>
          <w:rFonts w:ascii="Arial" w:hAnsi="Arial" w:cs="Arial"/>
          <w:sz w:val="22"/>
          <w:szCs w:val="22"/>
        </w:rPr>
        <w:t>oprávněn pověřit provedením jakékoliv kontroly</w:t>
      </w:r>
      <w:r w:rsidR="00D66263" w:rsidRPr="008A6A71">
        <w:rPr>
          <w:rFonts w:ascii="Arial" w:hAnsi="Arial" w:cs="Arial"/>
          <w:sz w:val="22"/>
          <w:szCs w:val="22"/>
        </w:rPr>
        <w:t xml:space="preserve"> dle této smlouvy, vyjednáváním jakýchkoliv podmínek dle této smlouvy či poskytováním a získáváním </w:t>
      </w:r>
      <w:r w:rsidR="00D66263" w:rsidRPr="008A6A71">
        <w:rPr>
          <w:rFonts w:ascii="Arial" w:hAnsi="Arial" w:cs="Arial"/>
          <w:sz w:val="22"/>
          <w:szCs w:val="22"/>
        </w:rPr>
        <w:lastRenderedPageBreak/>
        <w:t>informací o jakémkoliv aspektu této smlouvy</w:t>
      </w:r>
      <w:r w:rsidR="002D4E82" w:rsidRPr="008A6A71">
        <w:rPr>
          <w:rFonts w:ascii="Arial" w:hAnsi="Arial" w:cs="Arial"/>
          <w:sz w:val="22"/>
          <w:szCs w:val="22"/>
        </w:rPr>
        <w:t xml:space="preserve"> externího </w:t>
      </w:r>
      <w:r w:rsidR="00D66263" w:rsidRPr="008A6A71">
        <w:rPr>
          <w:rFonts w:ascii="Arial" w:hAnsi="Arial" w:cs="Arial"/>
          <w:sz w:val="22"/>
          <w:szCs w:val="22"/>
        </w:rPr>
        <w:t xml:space="preserve">poradce, zejména auditora či </w:t>
      </w:r>
      <w:r w:rsidR="002D4E82" w:rsidRPr="008A6A71">
        <w:rPr>
          <w:rFonts w:ascii="Arial" w:hAnsi="Arial" w:cs="Arial"/>
          <w:sz w:val="22"/>
          <w:szCs w:val="22"/>
        </w:rPr>
        <w:t xml:space="preserve">právního, účetního </w:t>
      </w:r>
      <w:r w:rsidR="00D66263" w:rsidRPr="008A6A71">
        <w:rPr>
          <w:rFonts w:ascii="Arial" w:hAnsi="Arial" w:cs="Arial"/>
          <w:sz w:val="22"/>
          <w:szCs w:val="22"/>
        </w:rPr>
        <w:t>nebo</w:t>
      </w:r>
      <w:r w:rsidR="002D4E82" w:rsidRPr="008A6A71">
        <w:rPr>
          <w:rFonts w:ascii="Arial" w:hAnsi="Arial" w:cs="Arial"/>
          <w:sz w:val="22"/>
          <w:szCs w:val="22"/>
        </w:rPr>
        <w:t xml:space="preserve"> technického poradce. Dopravce je povinen poskytnout takovému poradci </w:t>
      </w:r>
      <w:r w:rsidR="00AC0B5E" w:rsidRPr="008A6A71">
        <w:rPr>
          <w:rFonts w:ascii="Arial" w:hAnsi="Arial" w:cs="Arial"/>
          <w:sz w:val="22"/>
          <w:szCs w:val="22"/>
        </w:rPr>
        <w:t xml:space="preserve">nebo Ústeckému kraji </w:t>
      </w:r>
      <w:r w:rsidR="002D4E82" w:rsidRPr="008A6A71">
        <w:rPr>
          <w:rFonts w:ascii="Arial" w:hAnsi="Arial" w:cs="Arial"/>
          <w:sz w:val="22"/>
          <w:szCs w:val="22"/>
        </w:rPr>
        <w:t xml:space="preserve">stejnou součinnost, jakou by byl jinak povinen poskytnout Objednateli. </w:t>
      </w:r>
    </w:p>
    <w:p w14:paraId="41635E6F" w14:textId="5C146B05" w:rsidR="002D4E82" w:rsidRPr="008A6A71" w:rsidRDefault="002D4E82" w:rsidP="004B69F9">
      <w:pPr>
        <w:widowControl/>
        <w:numPr>
          <w:ilvl w:val="0"/>
          <w:numId w:val="24"/>
        </w:numPr>
        <w:autoSpaceDE/>
        <w:autoSpaceDN/>
        <w:adjustRightInd/>
        <w:spacing w:before="120"/>
        <w:jc w:val="both"/>
        <w:rPr>
          <w:rFonts w:ascii="Arial" w:hAnsi="Arial" w:cs="Arial"/>
          <w:sz w:val="22"/>
          <w:szCs w:val="22"/>
        </w:rPr>
      </w:pPr>
      <w:r w:rsidRPr="008A6A71">
        <w:rPr>
          <w:rFonts w:ascii="Arial" w:hAnsi="Arial" w:cs="Arial"/>
          <w:sz w:val="22"/>
          <w:szCs w:val="22"/>
        </w:rPr>
        <w:t xml:space="preserve">Dopravce se zavazuje provádět </w:t>
      </w:r>
      <w:r w:rsidR="00A92444" w:rsidRPr="008A6A71">
        <w:rPr>
          <w:rFonts w:ascii="Arial" w:hAnsi="Arial" w:cs="Arial"/>
          <w:sz w:val="22"/>
          <w:szCs w:val="22"/>
        </w:rPr>
        <w:t>veškeré</w:t>
      </w:r>
      <w:r w:rsidRPr="008A6A71">
        <w:rPr>
          <w:rFonts w:ascii="Arial" w:hAnsi="Arial" w:cs="Arial"/>
          <w:sz w:val="22"/>
          <w:szCs w:val="22"/>
        </w:rPr>
        <w:t xml:space="preserve"> činnosti </w:t>
      </w:r>
      <w:r w:rsidR="009F68E6" w:rsidRPr="008A6A71">
        <w:rPr>
          <w:rFonts w:ascii="Arial" w:hAnsi="Arial" w:cs="Arial"/>
          <w:sz w:val="22"/>
          <w:szCs w:val="22"/>
        </w:rPr>
        <w:t>nezbytné k</w:t>
      </w:r>
      <w:r w:rsidR="0098141F">
        <w:rPr>
          <w:rFonts w:ascii="Arial" w:hAnsi="Arial" w:cs="Arial"/>
          <w:sz w:val="22"/>
          <w:szCs w:val="22"/>
        </w:rPr>
        <w:t xml:space="preserve"> řádnému</w:t>
      </w:r>
      <w:r w:rsidR="00A92444" w:rsidRPr="008A6A71">
        <w:rPr>
          <w:rFonts w:ascii="Arial" w:hAnsi="Arial" w:cs="Arial"/>
          <w:sz w:val="22"/>
          <w:szCs w:val="22"/>
        </w:rPr>
        <w:t> </w:t>
      </w:r>
      <w:r w:rsidR="009F68E6" w:rsidRPr="008A6A71">
        <w:rPr>
          <w:rFonts w:ascii="Arial" w:hAnsi="Arial" w:cs="Arial"/>
          <w:sz w:val="22"/>
          <w:szCs w:val="22"/>
        </w:rPr>
        <w:t>plnění</w:t>
      </w:r>
      <w:r w:rsidR="00A92444" w:rsidRPr="008A6A71">
        <w:rPr>
          <w:rFonts w:ascii="Arial" w:hAnsi="Arial" w:cs="Arial"/>
          <w:sz w:val="22"/>
          <w:szCs w:val="22"/>
        </w:rPr>
        <w:t xml:space="preserve"> této smlouvy</w:t>
      </w:r>
      <w:r w:rsidR="009F68E6" w:rsidRPr="008A6A71">
        <w:rPr>
          <w:rFonts w:ascii="Arial" w:hAnsi="Arial" w:cs="Arial"/>
          <w:sz w:val="22"/>
          <w:szCs w:val="22"/>
        </w:rPr>
        <w:t>; pro</w:t>
      </w:r>
      <w:r w:rsidR="007C6B1B" w:rsidRPr="008A6A71">
        <w:rPr>
          <w:rFonts w:ascii="Arial" w:hAnsi="Arial" w:cs="Arial"/>
          <w:sz w:val="22"/>
          <w:szCs w:val="22"/>
        </w:rPr>
        <w:t> </w:t>
      </w:r>
      <w:r w:rsidR="009F68E6" w:rsidRPr="008A6A71">
        <w:rPr>
          <w:rFonts w:ascii="Arial" w:hAnsi="Arial" w:cs="Arial"/>
          <w:sz w:val="22"/>
          <w:szCs w:val="22"/>
        </w:rPr>
        <w:t>vyloučení pochybností platí, že toto ustanovení nezakládá nárok Dopravce na</w:t>
      </w:r>
      <w:r w:rsidR="007C6B1B" w:rsidRPr="008A6A71">
        <w:rPr>
          <w:rFonts w:ascii="Arial" w:hAnsi="Arial" w:cs="Arial"/>
          <w:sz w:val="22"/>
          <w:szCs w:val="22"/>
        </w:rPr>
        <w:t> </w:t>
      </w:r>
      <w:r w:rsidR="009F68E6" w:rsidRPr="008A6A71">
        <w:rPr>
          <w:rFonts w:ascii="Arial" w:hAnsi="Arial" w:cs="Arial"/>
          <w:sz w:val="22"/>
          <w:szCs w:val="22"/>
        </w:rPr>
        <w:t>úhradu jakýchkoliv částek mimo kompenzaci poskytovanou dle čl. 5 této smlouvy.</w:t>
      </w:r>
    </w:p>
    <w:p w14:paraId="5B901501" w14:textId="77777777" w:rsidR="00FC6629" w:rsidRPr="00FC6629" w:rsidRDefault="00FC6629" w:rsidP="00FC6629">
      <w:pPr>
        <w:widowControl/>
        <w:numPr>
          <w:ilvl w:val="0"/>
          <w:numId w:val="24"/>
        </w:numPr>
        <w:autoSpaceDE/>
        <w:autoSpaceDN/>
        <w:adjustRightInd/>
        <w:spacing w:before="120"/>
        <w:jc w:val="both"/>
        <w:rPr>
          <w:rFonts w:ascii="Arial" w:hAnsi="Arial" w:cs="Arial"/>
          <w:color w:val="000000"/>
          <w:sz w:val="22"/>
          <w:szCs w:val="22"/>
        </w:rPr>
      </w:pPr>
      <w:r w:rsidRPr="00FC6629">
        <w:rPr>
          <w:rFonts w:ascii="Arial" w:hAnsi="Arial" w:cs="Arial"/>
          <w:color w:val="000000"/>
          <w:sz w:val="22"/>
          <w:szCs w:val="22"/>
        </w:rPr>
        <w:t xml:space="preserve">Dopravce je oprávněn použít k plnění této smlouvy subdodavatelů. Dopravce je však povinen realizovat veškeré dopravní výkony dle schválených jízdních řádů tvořících přílohu č. 1 smlouvy sám, tj. nikoliv prostřednictvím subdodavatelů.  </w:t>
      </w:r>
    </w:p>
    <w:p w14:paraId="6F57060D" w14:textId="3F89C791" w:rsidR="00B37437" w:rsidRPr="00D21C7A" w:rsidRDefault="00B37437" w:rsidP="00C73AEF">
      <w:pPr>
        <w:widowControl/>
        <w:autoSpaceDE/>
        <w:autoSpaceDN/>
        <w:adjustRightInd/>
        <w:spacing w:before="120"/>
        <w:ind w:left="360"/>
        <w:jc w:val="both"/>
        <w:rPr>
          <w:rFonts w:ascii="Arial" w:hAnsi="Arial" w:cs="Arial"/>
          <w:sz w:val="22"/>
          <w:szCs w:val="22"/>
        </w:rPr>
      </w:pPr>
      <w:r w:rsidRPr="00D21C7A">
        <w:rPr>
          <w:rFonts w:ascii="Arial" w:hAnsi="Arial" w:cs="Arial"/>
          <w:sz w:val="22"/>
          <w:szCs w:val="22"/>
        </w:rPr>
        <w:t>Případným využitím jakýchkoliv subdodavatelů není dotčena odpovědnost Dopravce za</w:t>
      </w:r>
      <w:r w:rsidR="00973CC5">
        <w:rPr>
          <w:rFonts w:ascii="Arial" w:hAnsi="Arial" w:cs="Arial"/>
          <w:sz w:val="22"/>
          <w:szCs w:val="22"/>
        </w:rPr>
        <w:t> </w:t>
      </w:r>
      <w:r w:rsidRPr="00D21C7A">
        <w:rPr>
          <w:rFonts w:ascii="Arial" w:hAnsi="Arial" w:cs="Arial"/>
          <w:sz w:val="22"/>
          <w:szCs w:val="22"/>
        </w:rPr>
        <w:t xml:space="preserve">plnění této smlouvy; zejména, nikoliv však výlučně, platí, že každé případné porušení smlouvy způsobené subdodavatelem se považuje za porušení povinností Dopravce. </w:t>
      </w:r>
    </w:p>
    <w:p w14:paraId="78902139" w14:textId="77777777" w:rsidR="00B37437" w:rsidRPr="00D21C7A" w:rsidRDefault="00B37437" w:rsidP="004A15F1">
      <w:pPr>
        <w:widowControl/>
        <w:autoSpaceDE/>
        <w:autoSpaceDN/>
        <w:adjustRightInd/>
        <w:spacing w:before="120"/>
        <w:ind w:left="400"/>
        <w:jc w:val="both"/>
        <w:rPr>
          <w:rFonts w:ascii="Arial" w:hAnsi="Arial" w:cs="Arial"/>
          <w:color w:val="000000"/>
          <w:sz w:val="22"/>
          <w:szCs w:val="22"/>
        </w:rPr>
      </w:pPr>
      <w:r w:rsidRPr="00D21C7A">
        <w:rPr>
          <w:rFonts w:ascii="Arial" w:hAnsi="Arial" w:cs="Arial"/>
          <w:sz w:val="22"/>
          <w:szCs w:val="22"/>
        </w:rPr>
        <w:t>Objednatel je oprávněn z důležitých důvodů požadovat, aby Dopravce svou spolupráci s</w:t>
      </w:r>
      <w:r>
        <w:rPr>
          <w:rFonts w:ascii="Arial" w:hAnsi="Arial" w:cs="Arial"/>
          <w:sz w:val="22"/>
          <w:szCs w:val="22"/>
        </w:rPr>
        <w:t> </w:t>
      </w:r>
      <w:r w:rsidRPr="00D21C7A">
        <w:rPr>
          <w:rFonts w:ascii="Arial" w:hAnsi="Arial" w:cs="Arial"/>
          <w:sz w:val="22"/>
          <w:szCs w:val="22"/>
        </w:rPr>
        <w:t xml:space="preserve">kterýmkoliv ze subdodavatelů </w:t>
      </w:r>
      <w:r w:rsidRPr="00D21C7A">
        <w:rPr>
          <w:rFonts w:ascii="Arial" w:hAnsi="Arial" w:cs="Arial"/>
          <w:color w:val="000000"/>
          <w:sz w:val="22"/>
          <w:szCs w:val="22"/>
        </w:rPr>
        <w:t xml:space="preserve">poskytujících dopravní prostředky pro plnění této smlouvy formou pronájmu či jiné služby </w:t>
      </w:r>
      <w:r w:rsidRPr="00D21C7A">
        <w:rPr>
          <w:rFonts w:ascii="Arial" w:hAnsi="Arial" w:cs="Arial"/>
          <w:sz w:val="22"/>
          <w:szCs w:val="22"/>
        </w:rPr>
        <w:t xml:space="preserve">ukončil; takové důležité důvody mohou zejména zahrnovat skutečnost, že subdodavatel porušuje právní předpisy či že jeho subdodávky jsou opakovaně či trvale spojeny se závažnými vadami majícími dopad na cestující nebo na plnění této smlouvy. Dopravce je povinen požadavkům Objednatele dle předchozí věty vyhovět a své smlouvy s příslušnými subdodavateli </w:t>
      </w:r>
      <w:r w:rsidRPr="00D21C7A">
        <w:rPr>
          <w:rFonts w:ascii="Arial" w:hAnsi="Arial" w:cs="Arial"/>
          <w:color w:val="000000"/>
          <w:sz w:val="22"/>
          <w:szCs w:val="22"/>
        </w:rPr>
        <w:t xml:space="preserve">konstruovat tak, aby pro tento případ umožňovaly ukončení bez zbytečného odkladu. </w:t>
      </w:r>
    </w:p>
    <w:p w14:paraId="41635E73" w14:textId="29954359" w:rsidR="00F57BB8" w:rsidRDefault="00F57BB8" w:rsidP="007C6B1B">
      <w:pPr>
        <w:widowControl/>
        <w:autoSpaceDE/>
        <w:autoSpaceDN/>
        <w:adjustRightInd/>
        <w:jc w:val="both"/>
        <w:rPr>
          <w:rFonts w:ascii="Arial" w:hAnsi="Arial" w:cs="Arial"/>
          <w:sz w:val="22"/>
          <w:szCs w:val="22"/>
        </w:rPr>
      </w:pPr>
    </w:p>
    <w:p w14:paraId="5E45788F" w14:textId="77777777" w:rsidR="004A15F1" w:rsidRPr="008A6A71" w:rsidRDefault="004A15F1" w:rsidP="007C6B1B">
      <w:pPr>
        <w:widowControl/>
        <w:autoSpaceDE/>
        <w:autoSpaceDN/>
        <w:adjustRightInd/>
        <w:jc w:val="both"/>
        <w:rPr>
          <w:rFonts w:ascii="Arial" w:hAnsi="Arial" w:cs="Arial"/>
          <w:sz w:val="22"/>
          <w:szCs w:val="22"/>
        </w:rPr>
      </w:pPr>
    </w:p>
    <w:p w14:paraId="41635E74" w14:textId="77777777" w:rsidR="002D4E82" w:rsidRPr="008A6A71" w:rsidRDefault="002D4E82" w:rsidP="002D4E82">
      <w:pPr>
        <w:jc w:val="center"/>
        <w:rPr>
          <w:rFonts w:ascii="Arial" w:hAnsi="Arial" w:cs="Arial"/>
          <w:b/>
          <w:sz w:val="22"/>
          <w:szCs w:val="22"/>
          <w:u w:val="single"/>
        </w:rPr>
      </w:pPr>
      <w:r w:rsidRPr="008A6A71">
        <w:rPr>
          <w:rFonts w:ascii="Arial" w:hAnsi="Arial" w:cs="Arial"/>
          <w:b/>
          <w:sz w:val="22"/>
          <w:szCs w:val="22"/>
          <w:u w:val="single"/>
        </w:rPr>
        <w:t xml:space="preserve">ČLÁNEK </w:t>
      </w:r>
      <w:r w:rsidR="00D567D7" w:rsidRPr="008A6A71">
        <w:rPr>
          <w:rFonts w:ascii="Arial" w:hAnsi="Arial" w:cs="Arial"/>
          <w:b/>
          <w:sz w:val="22"/>
          <w:szCs w:val="22"/>
          <w:u w:val="single"/>
        </w:rPr>
        <w:t>9</w:t>
      </w:r>
    </w:p>
    <w:p w14:paraId="41635E75" w14:textId="77777777" w:rsidR="002D4E82" w:rsidRPr="008A6A71" w:rsidRDefault="002D4E82" w:rsidP="002D4E82">
      <w:pPr>
        <w:jc w:val="center"/>
        <w:rPr>
          <w:rFonts w:ascii="Arial" w:hAnsi="Arial" w:cs="Arial"/>
          <w:b/>
          <w:sz w:val="22"/>
          <w:szCs w:val="22"/>
          <w:u w:val="single"/>
        </w:rPr>
      </w:pPr>
      <w:r w:rsidRPr="008A6A71">
        <w:rPr>
          <w:rFonts w:ascii="Arial" w:hAnsi="Arial" w:cs="Arial"/>
          <w:b/>
          <w:sz w:val="22"/>
          <w:szCs w:val="22"/>
          <w:u w:val="single"/>
        </w:rPr>
        <w:t>PRAVIDLA PRO DODATKY A ZMĚNY SMLOUVY, ZMĚNY ROZSAHU DOPRAVNÍ OBSLUŽNOSTI A NEPŘEDVÍDATELNÉ ZMĚNY</w:t>
      </w:r>
    </w:p>
    <w:p w14:paraId="41635E77" w14:textId="04520F0B" w:rsidR="002D4E82" w:rsidRPr="008A6A71" w:rsidRDefault="002D4E82" w:rsidP="007C6B1B">
      <w:pPr>
        <w:widowControl/>
        <w:numPr>
          <w:ilvl w:val="0"/>
          <w:numId w:val="17"/>
        </w:numPr>
        <w:autoSpaceDE/>
        <w:autoSpaceDN/>
        <w:adjustRightInd/>
        <w:spacing w:before="120" w:after="120"/>
        <w:ind w:left="360"/>
        <w:jc w:val="both"/>
        <w:rPr>
          <w:rFonts w:ascii="Arial" w:hAnsi="Arial" w:cs="Arial"/>
          <w:sz w:val="22"/>
          <w:szCs w:val="22"/>
        </w:rPr>
      </w:pPr>
      <w:r w:rsidRPr="008A6A71">
        <w:rPr>
          <w:rFonts w:ascii="Arial" w:hAnsi="Arial" w:cs="Arial"/>
          <w:sz w:val="22"/>
          <w:szCs w:val="22"/>
        </w:rPr>
        <w:t>Vždy k termínům pro změny jízdních řádů zveřejněným dle obecně závazných právních předpisů</w:t>
      </w:r>
      <w:r w:rsidR="00F57BB8" w:rsidRPr="008A6A71">
        <w:rPr>
          <w:rFonts w:ascii="Arial" w:hAnsi="Arial" w:cs="Arial"/>
          <w:sz w:val="22"/>
          <w:szCs w:val="22"/>
        </w:rPr>
        <w:t xml:space="preserve"> </w:t>
      </w:r>
      <w:r w:rsidRPr="008A6A71">
        <w:rPr>
          <w:rFonts w:ascii="Arial" w:hAnsi="Arial" w:cs="Arial"/>
          <w:sz w:val="22"/>
          <w:szCs w:val="22"/>
        </w:rPr>
        <w:t xml:space="preserve">je Objednatel oprávněn </w:t>
      </w:r>
      <w:r w:rsidR="00B94CA5" w:rsidRPr="008A6A71">
        <w:rPr>
          <w:rFonts w:ascii="Arial" w:hAnsi="Arial" w:cs="Arial"/>
          <w:sz w:val="22"/>
          <w:szCs w:val="22"/>
        </w:rPr>
        <w:t>změnit</w:t>
      </w:r>
      <w:r w:rsidRPr="008A6A71">
        <w:rPr>
          <w:rFonts w:ascii="Arial" w:hAnsi="Arial" w:cs="Arial"/>
          <w:sz w:val="22"/>
          <w:szCs w:val="22"/>
        </w:rPr>
        <w:t xml:space="preserve"> místní i časové vymezení linek a spojů uvedených v </w:t>
      </w:r>
      <w:r w:rsidRPr="008A6A71">
        <w:rPr>
          <w:rFonts w:ascii="Arial" w:hAnsi="Arial" w:cs="Arial"/>
          <w:b/>
          <w:sz w:val="22"/>
          <w:szCs w:val="22"/>
        </w:rPr>
        <w:t>příloze č. 1</w:t>
      </w:r>
      <w:r w:rsidRPr="008A6A71">
        <w:rPr>
          <w:rFonts w:ascii="Arial" w:hAnsi="Arial" w:cs="Arial"/>
          <w:sz w:val="22"/>
          <w:szCs w:val="22"/>
        </w:rPr>
        <w:t>, zejména z důvodu potřeby koordinace a zajištění návaznosti linek a spojů Dopravce na veřejnou dopravu provozovanou třetí osobou. Vždy k</w:t>
      </w:r>
      <w:r w:rsidR="007C6B1B" w:rsidRPr="008A6A71">
        <w:rPr>
          <w:rFonts w:ascii="Arial" w:hAnsi="Arial" w:cs="Arial"/>
          <w:sz w:val="22"/>
          <w:szCs w:val="22"/>
        </w:rPr>
        <w:t> </w:t>
      </w:r>
      <w:r w:rsidRPr="008A6A71">
        <w:rPr>
          <w:rFonts w:ascii="Arial" w:hAnsi="Arial" w:cs="Arial"/>
          <w:sz w:val="22"/>
          <w:szCs w:val="22"/>
        </w:rPr>
        <w:t>termínům pro změny jízdních řádů zveřejněným dle obecně závazných právních předpisů je Objednatel též oprávněn vypu</w:t>
      </w:r>
      <w:r w:rsidR="00B94CA5" w:rsidRPr="008A6A71">
        <w:rPr>
          <w:rFonts w:ascii="Arial" w:hAnsi="Arial" w:cs="Arial"/>
          <w:sz w:val="22"/>
          <w:szCs w:val="22"/>
        </w:rPr>
        <w:t>stit</w:t>
      </w:r>
      <w:r w:rsidRPr="008A6A71">
        <w:rPr>
          <w:rFonts w:ascii="Arial" w:hAnsi="Arial" w:cs="Arial"/>
          <w:sz w:val="22"/>
          <w:szCs w:val="22"/>
        </w:rPr>
        <w:t xml:space="preserve"> někter</w:t>
      </w:r>
      <w:r w:rsidR="00B94CA5" w:rsidRPr="008A6A71">
        <w:rPr>
          <w:rFonts w:ascii="Arial" w:hAnsi="Arial" w:cs="Arial"/>
          <w:sz w:val="22"/>
          <w:szCs w:val="22"/>
        </w:rPr>
        <w:t>ou z</w:t>
      </w:r>
      <w:r w:rsidRPr="008A6A71">
        <w:rPr>
          <w:rFonts w:ascii="Arial" w:hAnsi="Arial" w:cs="Arial"/>
          <w:sz w:val="22"/>
          <w:szCs w:val="22"/>
        </w:rPr>
        <w:t xml:space="preserve"> linek a spojů z rozsahu dopravní obslužnosti </w:t>
      </w:r>
      <w:r w:rsidR="00417324" w:rsidRPr="008A6A71">
        <w:rPr>
          <w:rFonts w:ascii="Arial" w:hAnsi="Arial" w:cs="Arial"/>
          <w:sz w:val="22"/>
          <w:szCs w:val="22"/>
        </w:rPr>
        <w:t xml:space="preserve">Ústeckého kraje </w:t>
      </w:r>
      <w:r w:rsidRPr="008A6A71">
        <w:rPr>
          <w:rFonts w:ascii="Arial" w:hAnsi="Arial" w:cs="Arial"/>
          <w:sz w:val="22"/>
          <w:szCs w:val="22"/>
        </w:rPr>
        <w:t>zajišťované dle této smlouvy, či naopak k</w:t>
      </w:r>
      <w:r w:rsidR="004945D2" w:rsidRPr="008A6A71">
        <w:rPr>
          <w:rFonts w:ascii="Arial" w:hAnsi="Arial" w:cs="Arial"/>
          <w:sz w:val="22"/>
          <w:szCs w:val="22"/>
        </w:rPr>
        <w:t xml:space="preserve"> zavedení linek a</w:t>
      </w:r>
      <w:r w:rsidR="007C6B1B" w:rsidRPr="008A6A71">
        <w:rPr>
          <w:rFonts w:ascii="Arial" w:hAnsi="Arial" w:cs="Arial"/>
          <w:sz w:val="22"/>
          <w:szCs w:val="22"/>
        </w:rPr>
        <w:t> </w:t>
      </w:r>
      <w:r w:rsidR="004945D2" w:rsidRPr="008A6A71">
        <w:rPr>
          <w:rFonts w:ascii="Arial" w:hAnsi="Arial" w:cs="Arial"/>
          <w:sz w:val="22"/>
          <w:szCs w:val="22"/>
        </w:rPr>
        <w:t xml:space="preserve">spojů nových. </w:t>
      </w:r>
      <w:r w:rsidRPr="008A6A71">
        <w:rPr>
          <w:rFonts w:ascii="Arial" w:hAnsi="Arial" w:cs="Arial"/>
          <w:sz w:val="22"/>
          <w:szCs w:val="22"/>
        </w:rPr>
        <w:t xml:space="preserve">Objednatel </w:t>
      </w:r>
      <w:r w:rsidR="004945D2" w:rsidRPr="008A6A71">
        <w:rPr>
          <w:rFonts w:ascii="Arial" w:hAnsi="Arial" w:cs="Arial"/>
          <w:sz w:val="22"/>
          <w:szCs w:val="22"/>
        </w:rPr>
        <w:t xml:space="preserve">v této souvislosti </w:t>
      </w:r>
      <w:r w:rsidR="00AA7D8A">
        <w:rPr>
          <w:rFonts w:ascii="Arial" w:hAnsi="Arial" w:cs="Arial"/>
          <w:sz w:val="22"/>
          <w:szCs w:val="22"/>
        </w:rPr>
        <w:t xml:space="preserve">zajistí schválení </w:t>
      </w:r>
      <w:r w:rsidR="007519FB">
        <w:rPr>
          <w:rFonts w:ascii="Arial" w:hAnsi="Arial" w:cs="Arial"/>
          <w:sz w:val="22"/>
          <w:szCs w:val="22"/>
        </w:rPr>
        <w:t xml:space="preserve">nových </w:t>
      </w:r>
      <w:r w:rsidR="00F70A7E">
        <w:rPr>
          <w:rFonts w:ascii="Arial" w:hAnsi="Arial" w:cs="Arial"/>
          <w:sz w:val="22"/>
          <w:szCs w:val="22"/>
        </w:rPr>
        <w:t>jízdních</w:t>
      </w:r>
      <w:r w:rsidR="007519FB">
        <w:rPr>
          <w:rFonts w:ascii="Arial" w:hAnsi="Arial" w:cs="Arial"/>
          <w:sz w:val="22"/>
          <w:szCs w:val="22"/>
        </w:rPr>
        <w:t xml:space="preserve"> řádů příslušným dopravním úřadem, a </w:t>
      </w:r>
      <w:r w:rsidR="00C82530" w:rsidRPr="008A6A71">
        <w:rPr>
          <w:rFonts w:ascii="Arial" w:hAnsi="Arial" w:cs="Arial"/>
          <w:sz w:val="22"/>
          <w:szCs w:val="22"/>
        </w:rPr>
        <w:t>Dopravci předá</w:t>
      </w:r>
      <w:r w:rsidR="00D939E8" w:rsidRPr="008A6A71">
        <w:rPr>
          <w:rFonts w:ascii="Arial" w:hAnsi="Arial" w:cs="Arial"/>
          <w:sz w:val="22"/>
          <w:szCs w:val="22"/>
        </w:rPr>
        <w:t xml:space="preserve"> a zašle </w:t>
      </w:r>
      <w:r w:rsidR="00E7591D">
        <w:rPr>
          <w:rFonts w:ascii="Arial" w:hAnsi="Arial" w:cs="Arial"/>
          <w:sz w:val="22"/>
          <w:szCs w:val="22"/>
        </w:rPr>
        <w:t xml:space="preserve">tyto </w:t>
      </w:r>
      <w:r w:rsidR="0056319F" w:rsidRPr="008A6A71">
        <w:rPr>
          <w:rFonts w:ascii="Arial" w:hAnsi="Arial" w:cs="Arial"/>
          <w:sz w:val="22"/>
          <w:szCs w:val="22"/>
        </w:rPr>
        <w:t xml:space="preserve">nové jízdní řády a závazný návrh dodatku k této smlouvě, kterým bude provedena změna příslušné části </w:t>
      </w:r>
      <w:r w:rsidR="0056319F" w:rsidRPr="008A6A71">
        <w:rPr>
          <w:rFonts w:ascii="Arial" w:hAnsi="Arial" w:cs="Arial"/>
          <w:b/>
          <w:sz w:val="22"/>
          <w:szCs w:val="22"/>
        </w:rPr>
        <w:t>přílohy č.</w:t>
      </w:r>
      <w:r w:rsidR="00973CC5">
        <w:rPr>
          <w:rFonts w:ascii="Arial" w:hAnsi="Arial" w:cs="Arial"/>
          <w:b/>
          <w:sz w:val="22"/>
          <w:szCs w:val="22"/>
        </w:rPr>
        <w:t> </w:t>
      </w:r>
      <w:r w:rsidR="0056319F" w:rsidRPr="008A6A71">
        <w:rPr>
          <w:rFonts w:ascii="Arial" w:hAnsi="Arial" w:cs="Arial"/>
          <w:b/>
          <w:sz w:val="22"/>
          <w:szCs w:val="22"/>
        </w:rPr>
        <w:t xml:space="preserve">1 </w:t>
      </w:r>
      <w:r w:rsidR="0056319F" w:rsidRPr="008A6A71">
        <w:rPr>
          <w:rFonts w:ascii="Arial" w:hAnsi="Arial" w:cs="Arial"/>
          <w:sz w:val="22"/>
          <w:szCs w:val="22"/>
        </w:rPr>
        <w:t xml:space="preserve">této smlouvy, </w:t>
      </w:r>
      <w:r w:rsidRPr="008A6A71">
        <w:rPr>
          <w:rFonts w:ascii="Arial" w:hAnsi="Arial" w:cs="Arial"/>
          <w:sz w:val="22"/>
          <w:szCs w:val="22"/>
        </w:rPr>
        <w:t xml:space="preserve">nejpozději </w:t>
      </w:r>
      <w:r w:rsidR="0098141F">
        <w:rPr>
          <w:rFonts w:ascii="Arial" w:hAnsi="Arial" w:cs="Arial"/>
          <w:sz w:val="22"/>
          <w:szCs w:val="22"/>
        </w:rPr>
        <w:t>30</w:t>
      </w:r>
      <w:r w:rsidR="00823D67" w:rsidRPr="008A6A71">
        <w:rPr>
          <w:rFonts w:ascii="Arial" w:hAnsi="Arial" w:cs="Arial"/>
          <w:sz w:val="22"/>
          <w:szCs w:val="22"/>
        </w:rPr>
        <w:t xml:space="preserve"> </w:t>
      </w:r>
      <w:r w:rsidR="0020051E" w:rsidRPr="008A6A71">
        <w:rPr>
          <w:rFonts w:ascii="Arial" w:hAnsi="Arial" w:cs="Arial"/>
          <w:sz w:val="22"/>
          <w:szCs w:val="22"/>
        </w:rPr>
        <w:t xml:space="preserve">kalendářních </w:t>
      </w:r>
      <w:r w:rsidR="00200F67" w:rsidRPr="008A6A71">
        <w:rPr>
          <w:rFonts w:ascii="Arial" w:hAnsi="Arial" w:cs="Arial"/>
          <w:sz w:val="22"/>
          <w:szCs w:val="22"/>
        </w:rPr>
        <w:t>dnů</w:t>
      </w:r>
      <w:r w:rsidRPr="008A6A71">
        <w:rPr>
          <w:rFonts w:ascii="Arial" w:hAnsi="Arial" w:cs="Arial"/>
          <w:sz w:val="22"/>
          <w:szCs w:val="22"/>
        </w:rPr>
        <w:t xml:space="preserve"> před příslušným termínem pro změnu jízdních řádů zveřejněným dle obecně závazných právních předpisů. </w:t>
      </w:r>
      <w:r w:rsidR="003021DE" w:rsidRPr="008A6A71">
        <w:rPr>
          <w:rFonts w:ascii="Arial" w:hAnsi="Arial" w:cs="Arial"/>
          <w:sz w:val="22"/>
          <w:szCs w:val="22"/>
        </w:rPr>
        <w:t xml:space="preserve">Dopravce je povinen </w:t>
      </w:r>
      <w:r w:rsidR="009D2A52" w:rsidRPr="008A6A71">
        <w:rPr>
          <w:rFonts w:ascii="Arial" w:hAnsi="Arial" w:cs="Arial"/>
          <w:sz w:val="22"/>
          <w:szCs w:val="22"/>
        </w:rPr>
        <w:t>uzavřít s Objednatelem přísl</w:t>
      </w:r>
      <w:r w:rsidR="00846E7A" w:rsidRPr="008A6A71">
        <w:rPr>
          <w:rFonts w:ascii="Arial" w:hAnsi="Arial" w:cs="Arial"/>
          <w:sz w:val="22"/>
          <w:szCs w:val="22"/>
        </w:rPr>
        <w:t xml:space="preserve">ušný dodatek k této smlouvě do </w:t>
      </w:r>
      <w:r w:rsidR="009D2A52" w:rsidRPr="008A6A71">
        <w:rPr>
          <w:rFonts w:ascii="Arial" w:hAnsi="Arial" w:cs="Arial"/>
          <w:sz w:val="22"/>
          <w:szCs w:val="22"/>
        </w:rPr>
        <w:t>1</w:t>
      </w:r>
      <w:r w:rsidR="00805411" w:rsidRPr="008A6A71">
        <w:rPr>
          <w:rFonts w:ascii="Arial" w:hAnsi="Arial" w:cs="Arial"/>
          <w:sz w:val="22"/>
          <w:szCs w:val="22"/>
        </w:rPr>
        <w:t>0</w:t>
      </w:r>
      <w:r w:rsidR="00823D67" w:rsidRPr="008A6A71">
        <w:rPr>
          <w:rFonts w:ascii="Arial" w:hAnsi="Arial" w:cs="Arial"/>
          <w:sz w:val="22"/>
          <w:szCs w:val="22"/>
        </w:rPr>
        <w:t xml:space="preserve"> </w:t>
      </w:r>
      <w:r w:rsidR="0020051E" w:rsidRPr="008A6A71">
        <w:rPr>
          <w:rFonts w:ascii="Arial" w:hAnsi="Arial" w:cs="Arial"/>
          <w:sz w:val="22"/>
          <w:szCs w:val="22"/>
        </w:rPr>
        <w:t xml:space="preserve">kalendářních </w:t>
      </w:r>
      <w:r w:rsidR="009D2A52" w:rsidRPr="008A6A71">
        <w:rPr>
          <w:rFonts w:ascii="Arial" w:hAnsi="Arial" w:cs="Arial"/>
          <w:sz w:val="22"/>
          <w:szCs w:val="22"/>
        </w:rPr>
        <w:t xml:space="preserve">dnů ode dne, kdy </w:t>
      </w:r>
      <w:r w:rsidR="00192604" w:rsidRPr="008A6A71">
        <w:rPr>
          <w:rFonts w:ascii="Arial" w:hAnsi="Arial" w:cs="Arial"/>
          <w:sz w:val="22"/>
          <w:szCs w:val="22"/>
        </w:rPr>
        <w:t>nové jízdní řády</w:t>
      </w:r>
      <w:r w:rsidR="00F57BB8" w:rsidRPr="008A6A71">
        <w:rPr>
          <w:rFonts w:ascii="Arial" w:hAnsi="Arial" w:cs="Arial"/>
          <w:sz w:val="22"/>
          <w:szCs w:val="22"/>
        </w:rPr>
        <w:t xml:space="preserve"> </w:t>
      </w:r>
      <w:r w:rsidR="0041739C" w:rsidRPr="008A6A71">
        <w:rPr>
          <w:rFonts w:ascii="Arial" w:hAnsi="Arial" w:cs="Arial"/>
          <w:sz w:val="22"/>
          <w:szCs w:val="22"/>
        </w:rPr>
        <w:t xml:space="preserve">a návrh příslušného dodatku k této smlouvě </w:t>
      </w:r>
      <w:r w:rsidR="009D2A52" w:rsidRPr="008A6A71">
        <w:rPr>
          <w:rFonts w:ascii="Arial" w:hAnsi="Arial" w:cs="Arial"/>
          <w:sz w:val="22"/>
          <w:szCs w:val="22"/>
        </w:rPr>
        <w:t>od</w:t>
      </w:r>
      <w:r w:rsidR="007C6B1B" w:rsidRPr="008A6A71">
        <w:rPr>
          <w:rFonts w:ascii="Arial" w:hAnsi="Arial" w:cs="Arial"/>
          <w:sz w:val="22"/>
          <w:szCs w:val="22"/>
        </w:rPr>
        <w:t> </w:t>
      </w:r>
      <w:r w:rsidR="009D2A52" w:rsidRPr="008A6A71">
        <w:rPr>
          <w:rFonts w:ascii="Arial" w:hAnsi="Arial" w:cs="Arial"/>
          <w:sz w:val="22"/>
          <w:szCs w:val="22"/>
        </w:rPr>
        <w:t>Objednatele</w:t>
      </w:r>
      <w:r w:rsidR="00805411" w:rsidRPr="008A6A71">
        <w:rPr>
          <w:rFonts w:ascii="Arial" w:hAnsi="Arial" w:cs="Arial"/>
          <w:sz w:val="22"/>
          <w:szCs w:val="22"/>
        </w:rPr>
        <w:t xml:space="preserve"> obdrží</w:t>
      </w:r>
      <w:r w:rsidR="009D2A52" w:rsidRPr="008A6A71">
        <w:rPr>
          <w:rFonts w:ascii="Arial" w:hAnsi="Arial" w:cs="Arial"/>
          <w:sz w:val="22"/>
          <w:szCs w:val="22"/>
        </w:rPr>
        <w:t xml:space="preserve">. </w:t>
      </w:r>
      <w:r w:rsidR="00805411" w:rsidRPr="008A6A71">
        <w:rPr>
          <w:rFonts w:ascii="Arial" w:hAnsi="Arial" w:cs="Arial"/>
          <w:sz w:val="22"/>
          <w:szCs w:val="22"/>
        </w:rPr>
        <w:t xml:space="preserve">O změnách v jízdních řádech je Dopravce povinen informovat cestující prostřednictvím svých webových stránek, prostřednictvím informačního centra dle </w:t>
      </w:r>
      <w:r w:rsidR="00805411" w:rsidRPr="008A6A71">
        <w:rPr>
          <w:rFonts w:ascii="Arial" w:hAnsi="Arial" w:cs="Arial"/>
          <w:b/>
          <w:sz w:val="22"/>
          <w:szCs w:val="22"/>
        </w:rPr>
        <w:t xml:space="preserve">přílohy č. </w:t>
      </w:r>
      <w:r w:rsidR="00A41782" w:rsidRPr="008A6A71">
        <w:rPr>
          <w:rFonts w:ascii="Arial" w:hAnsi="Arial" w:cs="Arial"/>
          <w:b/>
          <w:sz w:val="22"/>
          <w:szCs w:val="22"/>
        </w:rPr>
        <w:t>2</w:t>
      </w:r>
      <w:r w:rsidR="00823D67" w:rsidRPr="008A6A71">
        <w:rPr>
          <w:rFonts w:ascii="Arial" w:hAnsi="Arial" w:cs="Arial"/>
          <w:b/>
          <w:sz w:val="22"/>
          <w:szCs w:val="22"/>
        </w:rPr>
        <w:t xml:space="preserve"> </w:t>
      </w:r>
      <w:r w:rsidR="00805411" w:rsidRPr="008A6A71">
        <w:rPr>
          <w:rFonts w:ascii="Arial" w:hAnsi="Arial" w:cs="Arial"/>
          <w:sz w:val="22"/>
          <w:szCs w:val="22"/>
        </w:rPr>
        <w:t>této smlouvy a ve všech vozidlech používaných</w:t>
      </w:r>
      <w:r w:rsidR="00846E7A" w:rsidRPr="008A6A71">
        <w:rPr>
          <w:rFonts w:ascii="Arial" w:hAnsi="Arial" w:cs="Arial"/>
          <w:sz w:val="22"/>
          <w:szCs w:val="22"/>
        </w:rPr>
        <w:t xml:space="preserve"> k plnění této smlouvy nejméně </w:t>
      </w:r>
      <w:r w:rsidR="00805411" w:rsidRPr="008A6A71">
        <w:rPr>
          <w:rFonts w:ascii="Arial" w:hAnsi="Arial" w:cs="Arial"/>
          <w:sz w:val="22"/>
          <w:szCs w:val="22"/>
        </w:rPr>
        <w:t xml:space="preserve">14 </w:t>
      </w:r>
      <w:r w:rsidR="0020051E" w:rsidRPr="008A6A71">
        <w:rPr>
          <w:rFonts w:ascii="Arial" w:hAnsi="Arial" w:cs="Arial"/>
          <w:sz w:val="22"/>
          <w:szCs w:val="22"/>
        </w:rPr>
        <w:t xml:space="preserve">kalendářních </w:t>
      </w:r>
      <w:r w:rsidR="00805411" w:rsidRPr="008A6A71">
        <w:rPr>
          <w:rFonts w:ascii="Arial" w:hAnsi="Arial" w:cs="Arial"/>
          <w:sz w:val="22"/>
          <w:szCs w:val="22"/>
        </w:rPr>
        <w:t xml:space="preserve">dnů před příslušným termínem pro změnu jízdních řádů zveřejněným dle obecně závazných právních předpisů. </w:t>
      </w:r>
      <w:r w:rsidR="00B27972">
        <w:rPr>
          <w:rFonts w:ascii="Arial" w:hAnsi="Arial" w:cs="Arial"/>
          <w:sz w:val="22"/>
          <w:szCs w:val="22"/>
        </w:rPr>
        <w:t xml:space="preserve">Smluvní strany si potvrzují, že </w:t>
      </w:r>
      <w:r w:rsidR="00805411" w:rsidRPr="00620FE1">
        <w:rPr>
          <w:rFonts w:ascii="Arial" w:hAnsi="Arial" w:cs="Arial"/>
          <w:sz w:val="22"/>
          <w:szCs w:val="22"/>
        </w:rPr>
        <w:t>v</w:t>
      </w:r>
      <w:r w:rsidR="00973CC5">
        <w:rPr>
          <w:rFonts w:ascii="Arial" w:hAnsi="Arial" w:cs="Arial"/>
          <w:sz w:val="22"/>
          <w:szCs w:val="22"/>
        </w:rPr>
        <w:t> </w:t>
      </w:r>
      <w:r w:rsidR="00805411" w:rsidRPr="00620FE1">
        <w:rPr>
          <w:rFonts w:ascii="Arial" w:hAnsi="Arial" w:cs="Arial"/>
          <w:sz w:val="22"/>
          <w:szCs w:val="22"/>
        </w:rPr>
        <w:t xml:space="preserve">souvislosti se změnami jízdních řádů </w:t>
      </w:r>
      <w:r w:rsidR="00770ECB">
        <w:rPr>
          <w:rFonts w:ascii="Arial" w:hAnsi="Arial" w:cs="Arial"/>
          <w:sz w:val="22"/>
          <w:szCs w:val="22"/>
        </w:rPr>
        <w:t>nedojde k překročení</w:t>
      </w:r>
      <w:r w:rsidRPr="00620FE1">
        <w:rPr>
          <w:rFonts w:ascii="Arial" w:hAnsi="Arial" w:cs="Arial"/>
          <w:sz w:val="22"/>
          <w:szCs w:val="22"/>
        </w:rPr>
        <w:t xml:space="preserve"> </w:t>
      </w:r>
      <w:r w:rsidR="00D40C92" w:rsidRPr="00620FE1">
        <w:rPr>
          <w:rFonts w:ascii="Arial" w:hAnsi="Arial" w:cs="Arial"/>
          <w:sz w:val="22"/>
          <w:szCs w:val="22"/>
        </w:rPr>
        <w:t>Maximální</w:t>
      </w:r>
      <w:r w:rsidR="00770ECB">
        <w:rPr>
          <w:rFonts w:ascii="Arial" w:hAnsi="Arial" w:cs="Arial"/>
          <w:sz w:val="22"/>
          <w:szCs w:val="22"/>
        </w:rPr>
        <w:t>ho</w:t>
      </w:r>
      <w:r w:rsidR="00D40C92" w:rsidRPr="00620FE1">
        <w:rPr>
          <w:rFonts w:ascii="Arial" w:hAnsi="Arial" w:cs="Arial"/>
          <w:sz w:val="22"/>
          <w:szCs w:val="22"/>
        </w:rPr>
        <w:t xml:space="preserve"> rozsah</w:t>
      </w:r>
      <w:r w:rsidR="00770ECB">
        <w:rPr>
          <w:rFonts w:ascii="Arial" w:hAnsi="Arial" w:cs="Arial"/>
          <w:sz w:val="22"/>
          <w:szCs w:val="22"/>
        </w:rPr>
        <w:t>u</w:t>
      </w:r>
      <w:r w:rsidR="00D40C92" w:rsidRPr="00620FE1">
        <w:rPr>
          <w:rFonts w:ascii="Arial" w:hAnsi="Arial" w:cs="Arial"/>
          <w:sz w:val="22"/>
          <w:szCs w:val="22"/>
        </w:rPr>
        <w:t xml:space="preserve"> dopravního výkonu</w:t>
      </w:r>
      <w:r w:rsidRPr="00620FE1">
        <w:rPr>
          <w:rFonts w:ascii="Arial" w:hAnsi="Arial" w:cs="Arial"/>
          <w:sz w:val="22"/>
          <w:szCs w:val="22"/>
        </w:rPr>
        <w:t xml:space="preserve">. </w:t>
      </w:r>
      <w:r w:rsidR="00E7195E" w:rsidRPr="008A6A71">
        <w:rPr>
          <w:rFonts w:ascii="Arial" w:hAnsi="Arial" w:cs="Arial"/>
          <w:sz w:val="22"/>
          <w:szCs w:val="22"/>
        </w:rPr>
        <w:t xml:space="preserve">Objednatel může vyzvat Dopravce k zavedení nových linek a spojů </w:t>
      </w:r>
      <w:r w:rsidR="005A663C" w:rsidRPr="008A6A71">
        <w:rPr>
          <w:rFonts w:ascii="Arial" w:hAnsi="Arial" w:cs="Arial"/>
          <w:sz w:val="22"/>
          <w:szCs w:val="22"/>
        </w:rPr>
        <w:t xml:space="preserve">či k jejich jinému časovému a místnímu vymezení </w:t>
      </w:r>
      <w:r w:rsidR="00E7195E" w:rsidRPr="008A6A71">
        <w:rPr>
          <w:rFonts w:ascii="Arial" w:hAnsi="Arial" w:cs="Arial"/>
          <w:sz w:val="22"/>
          <w:szCs w:val="22"/>
        </w:rPr>
        <w:t xml:space="preserve">dle tohoto odstavce pouze v případě, že nové linky a spoje bude objektivně možno provozovat </w:t>
      </w:r>
      <w:r w:rsidR="008060F8" w:rsidRPr="008A6A71">
        <w:rPr>
          <w:rFonts w:ascii="Arial" w:hAnsi="Arial" w:cs="Arial"/>
          <w:sz w:val="22"/>
          <w:szCs w:val="22"/>
        </w:rPr>
        <w:t>předepsaným</w:t>
      </w:r>
      <w:r w:rsidR="00E7195E" w:rsidRPr="008A6A71">
        <w:rPr>
          <w:rFonts w:ascii="Arial" w:hAnsi="Arial" w:cs="Arial"/>
          <w:sz w:val="22"/>
          <w:szCs w:val="22"/>
        </w:rPr>
        <w:t xml:space="preserve"> počtem </w:t>
      </w:r>
      <w:r w:rsidR="00700523" w:rsidRPr="008A6A71">
        <w:rPr>
          <w:rFonts w:ascii="Arial" w:hAnsi="Arial" w:cs="Arial"/>
          <w:sz w:val="22"/>
          <w:szCs w:val="22"/>
        </w:rPr>
        <w:t xml:space="preserve">základních vozidel dle čl. 6 odst. </w:t>
      </w:r>
      <w:r w:rsidR="008D3AA9" w:rsidRPr="008A6A71">
        <w:rPr>
          <w:rFonts w:ascii="Arial" w:hAnsi="Arial" w:cs="Arial"/>
          <w:sz w:val="22"/>
          <w:szCs w:val="22"/>
        </w:rPr>
        <w:t>2</w:t>
      </w:r>
      <w:r w:rsidR="00700523" w:rsidRPr="008A6A71">
        <w:rPr>
          <w:rFonts w:ascii="Arial" w:hAnsi="Arial" w:cs="Arial"/>
          <w:sz w:val="22"/>
          <w:szCs w:val="22"/>
        </w:rPr>
        <w:t xml:space="preserve"> této smlouvy</w:t>
      </w:r>
      <w:r w:rsidR="00E7195E" w:rsidRPr="008A6A71">
        <w:rPr>
          <w:rFonts w:ascii="Arial" w:hAnsi="Arial" w:cs="Arial"/>
          <w:sz w:val="22"/>
          <w:szCs w:val="22"/>
        </w:rPr>
        <w:t xml:space="preserve">. </w:t>
      </w:r>
    </w:p>
    <w:p w14:paraId="41635E78" w14:textId="48C54933" w:rsidR="002D4E82" w:rsidRPr="008A6A71" w:rsidRDefault="002D4E82" w:rsidP="004B69F9">
      <w:pPr>
        <w:widowControl/>
        <w:numPr>
          <w:ilvl w:val="0"/>
          <w:numId w:val="17"/>
        </w:numPr>
        <w:autoSpaceDE/>
        <w:autoSpaceDN/>
        <w:adjustRightInd/>
        <w:spacing w:after="120"/>
        <w:ind w:left="360"/>
        <w:jc w:val="both"/>
        <w:rPr>
          <w:rFonts w:ascii="Arial" w:hAnsi="Arial" w:cs="Arial"/>
          <w:sz w:val="22"/>
          <w:szCs w:val="22"/>
        </w:rPr>
      </w:pPr>
      <w:r w:rsidRPr="008A6A71">
        <w:rPr>
          <w:rFonts w:ascii="Arial" w:hAnsi="Arial" w:cs="Arial"/>
          <w:sz w:val="22"/>
          <w:szCs w:val="22"/>
        </w:rPr>
        <w:t xml:space="preserve">Dopravce </w:t>
      </w:r>
      <w:r w:rsidR="000D554D" w:rsidRPr="008A6A71">
        <w:rPr>
          <w:rFonts w:ascii="Arial" w:hAnsi="Arial" w:cs="Arial"/>
          <w:sz w:val="22"/>
          <w:szCs w:val="22"/>
        </w:rPr>
        <w:t xml:space="preserve">je </w:t>
      </w:r>
      <w:r w:rsidRPr="008A6A71">
        <w:rPr>
          <w:rFonts w:ascii="Arial" w:hAnsi="Arial" w:cs="Arial"/>
          <w:sz w:val="22"/>
          <w:szCs w:val="22"/>
        </w:rPr>
        <w:t>oprávněn</w:t>
      </w:r>
      <w:r w:rsidR="00F57BB8" w:rsidRPr="008A6A71">
        <w:rPr>
          <w:rFonts w:ascii="Arial" w:hAnsi="Arial" w:cs="Arial"/>
          <w:sz w:val="22"/>
          <w:szCs w:val="22"/>
        </w:rPr>
        <w:t xml:space="preserve"> </w:t>
      </w:r>
      <w:r w:rsidRPr="008A6A71">
        <w:rPr>
          <w:rFonts w:ascii="Arial" w:hAnsi="Arial" w:cs="Arial"/>
          <w:sz w:val="22"/>
          <w:szCs w:val="22"/>
        </w:rPr>
        <w:t xml:space="preserve">navrhnout Objednateli změnu místního i časového vymezení linek a spojů uvedených v </w:t>
      </w:r>
      <w:r w:rsidRPr="008A6A71">
        <w:rPr>
          <w:rFonts w:ascii="Arial" w:hAnsi="Arial" w:cs="Arial"/>
          <w:b/>
          <w:sz w:val="22"/>
          <w:szCs w:val="22"/>
        </w:rPr>
        <w:t>příloze č. 1</w:t>
      </w:r>
      <w:r w:rsidR="00327D84" w:rsidRPr="008A6A71">
        <w:rPr>
          <w:rFonts w:ascii="Arial" w:hAnsi="Arial" w:cs="Arial"/>
          <w:sz w:val="22"/>
          <w:szCs w:val="22"/>
        </w:rPr>
        <w:t xml:space="preserve"> této smlouvy</w:t>
      </w:r>
      <w:r w:rsidRPr="008A6A71">
        <w:rPr>
          <w:rFonts w:ascii="Arial" w:hAnsi="Arial" w:cs="Arial"/>
          <w:sz w:val="22"/>
          <w:szCs w:val="22"/>
        </w:rPr>
        <w:t xml:space="preserve">, zejména je oprávněn z objektivních důvodů </w:t>
      </w:r>
      <w:r w:rsidR="005A663C" w:rsidRPr="008A6A71">
        <w:rPr>
          <w:rFonts w:ascii="Arial" w:hAnsi="Arial" w:cs="Arial"/>
          <w:sz w:val="22"/>
          <w:szCs w:val="22"/>
        </w:rPr>
        <w:t>navrhnout</w:t>
      </w:r>
      <w:r w:rsidRPr="008A6A71">
        <w:rPr>
          <w:rFonts w:ascii="Arial" w:hAnsi="Arial" w:cs="Arial"/>
          <w:sz w:val="22"/>
          <w:szCs w:val="22"/>
        </w:rPr>
        <w:t xml:space="preserve"> jiné umístění zastávek v blízkém okolí zastávky původní, včetně situací, kdy ze </w:t>
      </w:r>
      <w:r w:rsidRPr="008A6A71">
        <w:rPr>
          <w:rFonts w:ascii="Arial" w:hAnsi="Arial" w:cs="Arial"/>
          <w:sz w:val="22"/>
          <w:szCs w:val="22"/>
        </w:rPr>
        <w:lastRenderedPageBreak/>
        <w:t xml:space="preserve">strany třetí osoby dojde ke znemožnění či nepřiměřenému ztížení přístupu Dopravce k lokaci původní zastávky. </w:t>
      </w:r>
      <w:r w:rsidR="00821C66" w:rsidRPr="008A6A71">
        <w:rPr>
          <w:rFonts w:ascii="Arial" w:hAnsi="Arial" w:cs="Arial"/>
          <w:sz w:val="22"/>
          <w:szCs w:val="22"/>
        </w:rPr>
        <w:t xml:space="preserve">Dopravce je povinen tento návrh předložit Objednateli nejméně </w:t>
      </w:r>
      <w:r w:rsidR="00247DE4">
        <w:rPr>
          <w:rFonts w:ascii="Arial" w:hAnsi="Arial" w:cs="Arial"/>
          <w:sz w:val="22"/>
          <w:szCs w:val="22"/>
        </w:rPr>
        <w:t>5</w:t>
      </w:r>
      <w:r w:rsidR="00247DE4" w:rsidRPr="008A6A71">
        <w:rPr>
          <w:rFonts w:ascii="Arial" w:hAnsi="Arial" w:cs="Arial"/>
          <w:sz w:val="22"/>
          <w:szCs w:val="22"/>
        </w:rPr>
        <w:t xml:space="preserve"> měsíc</w:t>
      </w:r>
      <w:r w:rsidR="00247DE4">
        <w:rPr>
          <w:rFonts w:ascii="Arial" w:hAnsi="Arial" w:cs="Arial"/>
          <w:sz w:val="22"/>
          <w:szCs w:val="22"/>
        </w:rPr>
        <w:t>ů</w:t>
      </w:r>
      <w:r w:rsidR="00247DE4" w:rsidRPr="008A6A71">
        <w:rPr>
          <w:rFonts w:ascii="Arial" w:hAnsi="Arial" w:cs="Arial"/>
          <w:sz w:val="22"/>
          <w:szCs w:val="22"/>
        </w:rPr>
        <w:t xml:space="preserve"> </w:t>
      </w:r>
      <w:r w:rsidR="00821C66" w:rsidRPr="008A6A71">
        <w:rPr>
          <w:rFonts w:ascii="Arial" w:hAnsi="Arial" w:cs="Arial"/>
          <w:sz w:val="22"/>
          <w:szCs w:val="22"/>
        </w:rPr>
        <w:t>před příslušným termínem pro změnu jízdních řádů zveřejněným dle obecně závazných právních předpisů.</w:t>
      </w:r>
      <w:r w:rsidR="007C522F" w:rsidRPr="008A6A71">
        <w:rPr>
          <w:rFonts w:ascii="Arial" w:hAnsi="Arial" w:cs="Arial"/>
          <w:sz w:val="22"/>
          <w:szCs w:val="22"/>
        </w:rPr>
        <w:t xml:space="preserve"> Objednatel není povinen vyhovět návrhu Dopravce dle tohoto odstavce.</w:t>
      </w:r>
    </w:p>
    <w:p w14:paraId="41635E79" w14:textId="77777777" w:rsidR="00FF560F" w:rsidRPr="008A6A71" w:rsidRDefault="007C522F" w:rsidP="004B69F9">
      <w:pPr>
        <w:widowControl/>
        <w:numPr>
          <w:ilvl w:val="0"/>
          <w:numId w:val="17"/>
        </w:numPr>
        <w:autoSpaceDE/>
        <w:autoSpaceDN/>
        <w:adjustRightInd/>
        <w:spacing w:after="120"/>
        <w:ind w:left="360"/>
        <w:jc w:val="both"/>
        <w:rPr>
          <w:rFonts w:ascii="Arial" w:hAnsi="Arial" w:cs="Arial"/>
          <w:sz w:val="22"/>
          <w:szCs w:val="22"/>
        </w:rPr>
      </w:pPr>
      <w:r w:rsidRPr="008A6A71">
        <w:rPr>
          <w:rFonts w:ascii="Arial" w:hAnsi="Arial" w:cs="Arial"/>
          <w:sz w:val="22"/>
          <w:szCs w:val="22"/>
        </w:rPr>
        <w:t xml:space="preserve">Změny místního i časového vymezení linek a spojů uvedených v </w:t>
      </w:r>
      <w:r w:rsidRPr="008A6A71">
        <w:rPr>
          <w:rFonts w:ascii="Arial" w:hAnsi="Arial" w:cs="Arial"/>
          <w:b/>
          <w:sz w:val="22"/>
          <w:szCs w:val="22"/>
        </w:rPr>
        <w:t>příloze č. 1</w:t>
      </w:r>
      <w:r w:rsidR="00F57BB8" w:rsidRPr="008A6A71">
        <w:rPr>
          <w:rFonts w:ascii="Arial" w:hAnsi="Arial" w:cs="Arial"/>
          <w:b/>
          <w:sz w:val="22"/>
          <w:szCs w:val="22"/>
        </w:rPr>
        <w:t xml:space="preserve"> </w:t>
      </w:r>
      <w:r w:rsidR="00327D84" w:rsidRPr="008A6A71">
        <w:rPr>
          <w:rFonts w:ascii="Arial" w:hAnsi="Arial" w:cs="Arial"/>
          <w:sz w:val="22"/>
          <w:szCs w:val="22"/>
        </w:rPr>
        <w:t xml:space="preserve">této smlouvy </w:t>
      </w:r>
      <w:r w:rsidRPr="008A6A71">
        <w:rPr>
          <w:rFonts w:ascii="Arial" w:hAnsi="Arial" w:cs="Arial"/>
          <w:sz w:val="22"/>
          <w:szCs w:val="22"/>
        </w:rPr>
        <w:t>ve lhůtách kratších</w:t>
      </w:r>
      <w:r w:rsidR="00327D84" w:rsidRPr="008A6A71">
        <w:rPr>
          <w:rFonts w:ascii="Arial" w:hAnsi="Arial" w:cs="Arial"/>
          <w:sz w:val="22"/>
          <w:szCs w:val="22"/>
        </w:rPr>
        <w:t xml:space="preserve">, než jsou lhůty uvedené v čl. 9 odst. </w:t>
      </w:r>
      <w:r w:rsidR="00700523" w:rsidRPr="008A6A71">
        <w:rPr>
          <w:rFonts w:ascii="Arial" w:hAnsi="Arial" w:cs="Arial"/>
          <w:sz w:val="22"/>
          <w:szCs w:val="22"/>
        </w:rPr>
        <w:t>1</w:t>
      </w:r>
      <w:r w:rsidR="00327D84" w:rsidRPr="008A6A71">
        <w:rPr>
          <w:rFonts w:ascii="Arial" w:hAnsi="Arial" w:cs="Arial"/>
          <w:sz w:val="22"/>
          <w:szCs w:val="22"/>
        </w:rPr>
        <w:t xml:space="preserve"> a </w:t>
      </w:r>
      <w:r w:rsidR="00700523" w:rsidRPr="008A6A71">
        <w:rPr>
          <w:rFonts w:ascii="Arial" w:hAnsi="Arial" w:cs="Arial"/>
          <w:sz w:val="22"/>
          <w:szCs w:val="22"/>
        </w:rPr>
        <w:t>2</w:t>
      </w:r>
      <w:r w:rsidR="00327D84" w:rsidRPr="008A6A71">
        <w:rPr>
          <w:rFonts w:ascii="Arial" w:hAnsi="Arial" w:cs="Arial"/>
          <w:sz w:val="22"/>
          <w:szCs w:val="22"/>
        </w:rPr>
        <w:t xml:space="preserve"> této smlouvy, lze učinit pouze se souhlasem obou smluvních stran.</w:t>
      </w:r>
    </w:p>
    <w:p w14:paraId="41635E7A" w14:textId="61197914" w:rsidR="00F56B92" w:rsidRPr="007B1EDE" w:rsidRDefault="00BD0F84">
      <w:pPr>
        <w:widowControl/>
        <w:numPr>
          <w:ilvl w:val="0"/>
          <w:numId w:val="17"/>
        </w:numPr>
        <w:tabs>
          <w:tab w:val="num" w:pos="360"/>
        </w:tabs>
        <w:autoSpaceDE/>
        <w:autoSpaceDN/>
        <w:adjustRightInd/>
        <w:spacing w:after="120"/>
        <w:ind w:left="360"/>
        <w:jc w:val="both"/>
        <w:rPr>
          <w:rFonts w:ascii="Arial" w:hAnsi="Arial" w:cs="Arial"/>
          <w:sz w:val="22"/>
          <w:szCs w:val="22"/>
        </w:rPr>
      </w:pPr>
      <w:r w:rsidRPr="007C1A65">
        <w:rPr>
          <w:rFonts w:ascii="Arial" w:hAnsi="Arial" w:cs="Arial"/>
          <w:sz w:val="22"/>
          <w:szCs w:val="22"/>
        </w:rPr>
        <w:t>D</w:t>
      </w:r>
      <w:r w:rsidR="005E06FD" w:rsidRPr="007C1A65">
        <w:rPr>
          <w:rFonts w:ascii="Arial" w:hAnsi="Arial" w:cs="Arial"/>
          <w:sz w:val="22"/>
          <w:szCs w:val="22"/>
        </w:rPr>
        <w:t xml:space="preserve">opravce </w:t>
      </w:r>
      <w:r w:rsidR="002C5406" w:rsidRPr="007C1A65">
        <w:rPr>
          <w:rFonts w:ascii="Arial" w:hAnsi="Arial" w:cs="Arial"/>
          <w:sz w:val="22"/>
          <w:szCs w:val="22"/>
        </w:rPr>
        <w:t xml:space="preserve">nebude mít </w:t>
      </w:r>
      <w:r w:rsidRPr="007C1A65">
        <w:rPr>
          <w:rFonts w:ascii="Arial" w:hAnsi="Arial" w:cs="Arial"/>
          <w:sz w:val="22"/>
          <w:szCs w:val="22"/>
        </w:rPr>
        <w:t xml:space="preserve">v souvislosti </w:t>
      </w:r>
      <w:r w:rsidR="00F2643E">
        <w:rPr>
          <w:rFonts w:ascii="Arial" w:hAnsi="Arial" w:cs="Arial"/>
          <w:sz w:val="22"/>
          <w:szCs w:val="22"/>
        </w:rPr>
        <w:t>s</w:t>
      </w:r>
      <w:r w:rsidR="005E06FD" w:rsidRPr="007C1A65">
        <w:rPr>
          <w:rFonts w:ascii="Arial" w:hAnsi="Arial" w:cs="Arial"/>
          <w:sz w:val="22"/>
          <w:szCs w:val="22"/>
        </w:rPr>
        <w:t xml:space="preserve"> úpravami </w:t>
      </w:r>
      <w:r w:rsidR="004A639D" w:rsidRPr="007C1A65">
        <w:rPr>
          <w:rFonts w:ascii="Arial" w:hAnsi="Arial" w:cs="Arial"/>
          <w:sz w:val="22"/>
          <w:szCs w:val="22"/>
        </w:rPr>
        <w:t xml:space="preserve">časového a místního vymezení </w:t>
      </w:r>
      <w:r w:rsidR="005E06FD" w:rsidRPr="007C1A65">
        <w:rPr>
          <w:rFonts w:ascii="Arial" w:hAnsi="Arial" w:cs="Arial"/>
          <w:sz w:val="22"/>
          <w:szCs w:val="22"/>
        </w:rPr>
        <w:t xml:space="preserve">jízdních spojů a linek provedených v souladu s </w:t>
      </w:r>
      <w:r w:rsidRPr="007C1A65">
        <w:rPr>
          <w:rFonts w:ascii="Arial" w:hAnsi="Arial" w:cs="Arial"/>
          <w:sz w:val="22"/>
          <w:szCs w:val="22"/>
        </w:rPr>
        <w:t xml:space="preserve">čl. </w:t>
      </w:r>
      <w:r w:rsidR="005A1845" w:rsidRPr="007C1A65">
        <w:rPr>
          <w:rFonts w:ascii="Arial" w:hAnsi="Arial" w:cs="Arial"/>
          <w:sz w:val="22"/>
          <w:szCs w:val="22"/>
        </w:rPr>
        <w:t xml:space="preserve">9 odst. 1 </w:t>
      </w:r>
      <w:r w:rsidR="00F2643E">
        <w:rPr>
          <w:rFonts w:ascii="Arial" w:hAnsi="Arial" w:cs="Arial"/>
          <w:sz w:val="22"/>
          <w:szCs w:val="22"/>
        </w:rPr>
        <w:t xml:space="preserve">či odst. 2 </w:t>
      </w:r>
      <w:r w:rsidR="005A1845" w:rsidRPr="007C1A65">
        <w:rPr>
          <w:rFonts w:ascii="Arial" w:hAnsi="Arial" w:cs="Arial"/>
          <w:sz w:val="22"/>
          <w:szCs w:val="22"/>
        </w:rPr>
        <w:t>a čl. 12</w:t>
      </w:r>
      <w:r w:rsidRPr="007C1A65">
        <w:rPr>
          <w:rFonts w:ascii="Arial" w:hAnsi="Arial" w:cs="Arial"/>
          <w:sz w:val="22"/>
          <w:szCs w:val="22"/>
        </w:rPr>
        <w:t xml:space="preserve"> této smlouvy</w:t>
      </w:r>
      <w:r w:rsidR="002C5406" w:rsidRPr="007C1A65">
        <w:rPr>
          <w:rFonts w:ascii="Arial" w:hAnsi="Arial" w:cs="Arial"/>
          <w:sz w:val="22"/>
          <w:szCs w:val="22"/>
        </w:rPr>
        <w:t xml:space="preserve"> nárok na jakékoliv dodatečné protiplnění</w:t>
      </w:r>
      <w:r w:rsidR="002C5406">
        <w:rPr>
          <w:rFonts w:ascii="Arial" w:hAnsi="Arial" w:cs="Arial"/>
          <w:sz w:val="22"/>
          <w:szCs w:val="22"/>
        </w:rPr>
        <w:t xml:space="preserve"> či změnu pravidel pro výpočet kompenzace (tzn.</w:t>
      </w:r>
      <w:r w:rsidR="00973CC5">
        <w:rPr>
          <w:rFonts w:ascii="Arial" w:hAnsi="Arial" w:cs="Arial"/>
          <w:sz w:val="22"/>
          <w:szCs w:val="22"/>
        </w:rPr>
        <w:t> </w:t>
      </w:r>
      <w:r w:rsidR="002C5406">
        <w:rPr>
          <w:rFonts w:ascii="Arial" w:hAnsi="Arial" w:cs="Arial"/>
          <w:sz w:val="22"/>
          <w:szCs w:val="22"/>
        </w:rPr>
        <w:t>kompenzace se i po těchto případných změnách stanoví dle pravidel uvedených v čl. 5 této smlouvy)</w:t>
      </w:r>
      <w:r w:rsidR="007B1EDE">
        <w:rPr>
          <w:rFonts w:ascii="Arial" w:hAnsi="Arial" w:cs="Arial"/>
          <w:sz w:val="22"/>
          <w:szCs w:val="22"/>
        </w:rPr>
        <w:t xml:space="preserve">. </w:t>
      </w:r>
      <w:r w:rsidR="005E06FD" w:rsidRPr="007B1EDE">
        <w:rPr>
          <w:rFonts w:ascii="Arial" w:hAnsi="Arial" w:cs="Arial"/>
          <w:sz w:val="22"/>
          <w:szCs w:val="22"/>
        </w:rPr>
        <w:t xml:space="preserve">Případná změna nákladů </w:t>
      </w:r>
      <w:r w:rsidRPr="007B1EDE">
        <w:rPr>
          <w:rFonts w:ascii="Arial" w:hAnsi="Arial" w:cs="Arial"/>
          <w:sz w:val="22"/>
          <w:szCs w:val="22"/>
        </w:rPr>
        <w:t xml:space="preserve">související </w:t>
      </w:r>
      <w:r w:rsidR="005E06FD" w:rsidRPr="007B1EDE">
        <w:rPr>
          <w:rFonts w:ascii="Arial" w:hAnsi="Arial" w:cs="Arial"/>
          <w:sz w:val="22"/>
          <w:szCs w:val="22"/>
        </w:rPr>
        <w:t>s úpravami</w:t>
      </w:r>
      <w:r w:rsidRPr="007B1EDE">
        <w:rPr>
          <w:rFonts w:ascii="Arial" w:hAnsi="Arial" w:cs="Arial"/>
          <w:sz w:val="22"/>
          <w:szCs w:val="22"/>
        </w:rPr>
        <w:t xml:space="preserve"> uvedenými v</w:t>
      </w:r>
      <w:r w:rsidR="007B1EDE">
        <w:rPr>
          <w:rFonts w:ascii="Arial" w:hAnsi="Arial" w:cs="Arial"/>
          <w:sz w:val="22"/>
          <w:szCs w:val="22"/>
        </w:rPr>
        <w:t xml:space="preserve"> první </w:t>
      </w:r>
      <w:r w:rsidRPr="007B1EDE">
        <w:rPr>
          <w:rFonts w:ascii="Arial" w:hAnsi="Arial" w:cs="Arial"/>
          <w:sz w:val="22"/>
          <w:szCs w:val="22"/>
        </w:rPr>
        <w:t>větě</w:t>
      </w:r>
      <w:r w:rsidR="005E06FD" w:rsidRPr="007B1EDE">
        <w:rPr>
          <w:rFonts w:ascii="Arial" w:hAnsi="Arial" w:cs="Arial"/>
          <w:sz w:val="22"/>
          <w:szCs w:val="22"/>
        </w:rPr>
        <w:t xml:space="preserve"> </w:t>
      </w:r>
      <w:r w:rsidR="007B1EDE">
        <w:rPr>
          <w:rFonts w:ascii="Arial" w:hAnsi="Arial" w:cs="Arial"/>
          <w:sz w:val="22"/>
          <w:szCs w:val="22"/>
        </w:rPr>
        <w:t xml:space="preserve">tohoto odstavce </w:t>
      </w:r>
      <w:r w:rsidR="005E06FD" w:rsidRPr="007B1EDE">
        <w:rPr>
          <w:rFonts w:ascii="Arial" w:hAnsi="Arial" w:cs="Arial"/>
          <w:sz w:val="22"/>
          <w:szCs w:val="22"/>
        </w:rPr>
        <w:t xml:space="preserve">je výhradním rizikem </w:t>
      </w:r>
      <w:r w:rsidR="004F0418" w:rsidRPr="007B1EDE">
        <w:rPr>
          <w:rFonts w:ascii="Arial" w:hAnsi="Arial" w:cs="Arial"/>
          <w:sz w:val="22"/>
          <w:szCs w:val="22"/>
        </w:rPr>
        <w:t>D</w:t>
      </w:r>
      <w:r w:rsidR="005E06FD" w:rsidRPr="007B1EDE">
        <w:rPr>
          <w:rFonts w:ascii="Arial" w:hAnsi="Arial" w:cs="Arial"/>
          <w:sz w:val="22"/>
          <w:szCs w:val="22"/>
        </w:rPr>
        <w:t>opravce</w:t>
      </w:r>
      <w:r w:rsidR="000965DE" w:rsidRPr="007B1EDE">
        <w:rPr>
          <w:rFonts w:ascii="Arial" w:hAnsi="Arial" w:cs="Arial"/>
          <w:sz w:val="22"/>
          <w:szCs w:val="22"/>
        </w:rPr>
        <w:t xml:space="preserve"> ve</w:t>
      </w:r>
      <w:r w:rsidR="007C6B1B" w:rsidRPr="007B1EDE">
        <w:rPr>
          <w:rFonts w:ascii="Arial" w:hAnsi="Arial" w:cs="Arial"/>
          <w:sz w:val="22"/>
          <w:szCs w:val="22"/>
        </w:rPr>
        <w:t> </w:t>
      </w:r>
      <w:r w:rsidR="000965DE" w:rsidRPr="007B1EDE">
        <w:rPr>
          <w:rFonts w:ascii="Arial" w:hAnsi="Arial" w:cs="Arial"/>
          <w:sz w:val="22"/>
          <w:szCs w:val="22"/>
        </w:rPr>
        <w:t>smyslu čl. 1</w:t>
      </w:r>
      <w:r w:rsidR="002D76E7" w:rsidRPr="007B1EDE">
        <w:rPr>
          <w:rFonts w:ascii="Arial" w:hAnsi="Arial" w:cs="Arial"/>
          <w:sz w:val="22"/>
          <w:szCs w:val="22"/>
        </w:rPr>
        <w:t>6</w:t>
      </w:r>
      <w:r w:rsidR="000965DE" w:rsidRPr="007B1EDE">
        <w:rPr>
          <w:rFonts w:ascii="Arial" w:hAnsi="Arial" w:cs="Arial"/>
          <w:sz w:val="22"/>
          <w:szCs w:val="22"/>
        </w:rPr>
        <w:t xml:space="preserve"> odst. </w:t>
      </w:r>
      <w:r w:rsidR="007315B2" w:rsidRPr="007B1EDE">
        <w:rPr>
          <w:rFonts w:ascii="Arial" w:hAnsi="Arial" w:cs="Arial"/>
          <w:sz w:val="22"/>
          <w:szCs w:val="22"/>
        </w:rPr>
        <w:t>8</w:t>
      </w:r>
      <w:r w:rsidR="000965DE" w:rsidRPr="007B1EDE">
        <w:rPr>
          <w:rFonts w:ascii="Arial" w:hAnsi="Arial" w:cs="Arial"/>
          <w:sz w:val="22"/>
          <w:szCs w:val="22"/>
        </w:rPr>
        <w:t xml:space="preserve"> této smlouvy.</w:t>
      </w:r>
      <w:r w:rsidR="004A639D" w:rsidRPr="007B1EDE">
        <w:rPr>
          <w:rFonts w:ascii="Arial" w:hAnsi="Arial" w:cs="Arial"/>
          <w:sz w:val="22"/>
          <w:szCs w:val="22"/>
        </w:rPr>
        <w:t xml:space="preserve"> Objednatel se zavazuje provést úpravy časového a </w:t>
      </w:r>
      <w:r w:rsidR="000D554D" w:rsidRPr="007B1EDE">
        <w:rPr>
          <w:rFonts w:ascii="Arial" w:hAnsi="Arial" w:cs="Arial"/>
          <w:sz w:val="22"/>
          <w:szCs w:val="22"/>
        </w:rPr>
        <w:t xml:space="preserve">místního vymezení </w:t>
      </w:r>
      <w:r w:rsidR="004A639D" w:rsidRPr="007B1EDE">
        <w:rPr>
          <w:rFonts w:ascii="Arial" w:hAnsi="Arial" w:cs="Arial"/>
          <w:sz w:val="22"/>
          <w:szCs w:val="22"/>
        </w:rPr>
        <w:t xml:space="preserve">již existujících spojů </w:t>
      </w:r>
      <w:r w:rsidR="006E10D6" w:rsidRPr="007B1EDE">
        <w:rPr>
          <w:rFonts w:ascii="Arial" w:hAnsi="Arial" w:cs="Arial"/>
          <w:sz w:val="22"/>
          <w:szCs w:val="22"/>
        </w:rPr>
        <w:t>nebo</w:t>
      </w:r>
      <w:r w:rsidR="004A639D" w:rsidRPr="007B1EDE">
        <w:rPr>
          <w:rFonts w:ascii="Arial" w:hAnsi="Arial" w:cs="Arial"/>
          <w:sz w:val="22"/>
          <w:szCs w:val="22"/>
        </w:rPr>
        <w:t xml:space="preserve"> linek </w:t>
      </w:r>
      <w:r w:rsidR="00F56B92" w:rsidRPr="007B1EDE">
        <w:rPr>
          <w:rFonts w:ascii="Arial" w:hAnsi="Arial" w:cs="Arial"/>
          <w:sz w:val="22"/>
          <w:szCs w:val="22"/>
        </w:rPr>
        <w:t xml:space="preserve">spočívající ve zvýšení dopravního výkonu na daném spoji nebo lince nebo v zavedení nového spoje na lince </w:t>
      </w:r>
      <w:r w:rsidR="004A639D" w:rsidRPr="007B1EDE">
        <w:rPr>
          <w:rFonts w:ascii="Arial" w:hAnsi="Arial" w:cs="Arial"/>
          <w:sz w:val="22"/>
          <w:szCs w:val="22"/>
        </w:rPr>
        <w:t xml:space="preserve">tak, že </w:t>
      </w:r>
      <w:r w:rsidR="00117075" w:rsidRPr="007B1EDE">
        <w:rPr>
          <w:rFonts w:ascii="Arial" w:hAnsi="Arial" w:cs="Arial"/>
          <w:sz w:val="22"/>
          <w:szCs w:val="22"/>
        </w:rPr>
        <w:t xml:space="preserve">veškerý </w:t>
      </w:r>
      <w:r w:rsidR="00C72FB5" w:rsidRPr="007B1EDE">
        <w:rPr>
          <w:rFonts w:ascii="Arial" w:hAnsi="Arial" w:cs="Arial"/>
          <w:sz w:val="22"/>
          <w:szCs w:val="22"/>
        </w:rPr>
        <w:t xml:space="preserve">tento zvýšený </w:t>
      </w:r>
      <w:r w:rsidR="00117075" w:rsidRPr="007B1EDE">
        <w:rPr>
          <w:rFonts w:ascii="Arial" w:hAnsi="Arial" w:cs="Arial"/>
          <w:sz w:val="22"/>
          <w:szCs w:val="22"/>
        </w:rPr>
        <w:t>dopravní výkon bude</w:t>
      </w:r>
      <w:r w:rsidR="004A639D" w:rsidRPr="007B1EDE">
        <w:rPr>
          <w:rFonts w:ascii="Arial" w:hAnsi="Arial" w:cs="Arial"/>
          <w:sz w:val="22"/>
          <w:szCs w:val="22"/>
        </w:rPr>
        <w:t xml:space="preserve"> zahrnut do </w:t>
      </w:r>
      <w:r w:rsidR="00DC5CB4" w:rsidRPr="007B1EDE">
        <w:rPr>
          <w:rFonts w:ascii="Arial" w:hAnsi="Arial" w:cs="Arial"/>
          <w:sz w:val="22"/>
          <w:szCs w:val="22"/>
        </w:rPr>
        <w:t>Objednaného</w:t>
      </w:r>
      <w:r w:rsidR="002F6FE3" w:rsidRPr="007B1EDE">
        <w:rPr>
          <w:rFonts w:ascii="Arial" w:hAnsi="Arial" w:cs="Arial"/>
          <w:sz w:val="22"/>
          <w:szCs w:val="22"/>
        </w:rPr>
        <w:t xml:space="preserve"> dopravního výkonu</w:t>
      </w:r>
      <w:r w:rsidR="004A639D" w:rsidRPr="007B1EDE">
        <w:rPr>
          <w:rFonts w:ascii="Arial" w:hAnsi="Arial" w:cs="Arial"/>
          <w:sz w:val="22"/>
          <w:szCs w:val="22"/>
        </w:rPr>
        <w:t>.</w:t>
      </w:r>
      <w:r w:rsidR="00F57BB8" w:rsidRPr="007B1EDE">
        <w:rPr>
          <w:rFonts w:ascii="Arial" w:hAnsi="Arial" w:cs="Arial"/>
          <w:sz w:val="22"/>
          <w:szCs w:val="22"/>
        </w:rPr>
        <w:t xml:space="preserve"> </w:t>
      </w:r>
      <w:r w:rsidR="00C72FB5" w:rsidRPr="007B1EDE">
        <w:rPr>
          <w:rFonts w:ascii="Arial" w:hAnsi="Arial" w:cs="Arial"/>
          <w:sz w:val="22"/>
          <w:szCs w:val="22"/>
        </w:rPr>
        <w:t xml:space="preserve">Zvýšení dopravní výkonu bude ze strany Objednatele realizováno vždy výhradně tak, aby </w:t>
      </w:r>
      <w:r w:rsidR="00F2643E" w:rsidRPr="007B1EDE">
        <w:rPr>
          <w:rFonts w:ascii="Arial" w:hAnsi="Arial" w:cs="Arial"/>
          <w:sz w:val="22"/>
          <w:szCs w:val="22"/>
        </w:rPr>
        <w:t xml:space="preserve">nedošlo k překročení </w:t>
      </w:r>
      <w:r w:rsidR="00620FE1" w:rsidRPr="007B1EDE">
        <w:rPr>
          <w:rFonts w:ascii="Arial" w:hAnsi="Arial" w:cs="Arial"/>
          <w:sz w:val="22"/>
          <w:szCs w:val="22"/>
        </w:rPr>
        <w:t>M</w:t>
      </w:r>
      <w:r w:rsidR="00F2643E" w:rsidRPr="007B1EDE">
        <w:rPr>
          <w:rFonts w:ascii="Arial" w:hAnsi="Arial" w:cs="Arial"/>
          <w:sz w:val="22"/>
          <w:szCs w:val="22"/>
        </w:rPr>
        <w:t xml:space="preserve">aximálního rozsahu dopravního výkonu a aby takové zvýšení </w:t>
      </w:r>
      <w:r w:rsidR="00C72FB5" w:rsidRPr="007B1EDE">
        <w:rPr>
          <w:rFonts w:ascii="Arial" w:hAnsi="Arial" w:cs="Arial"/>
          <w:sz w:val="22"/>
          <w:szCs w:val="22"/>
        </w:rPr>
        <w:t xml:space="preserve">nevyvolávalo potřebu dodatečných režijních jízd (tj. výkony budou měněny tak, aby nevznikaly spoje nepárové generující technologické přejezdy vozidel). </w:t>
      </w:r>
      <w:r w:rsidR="002F6FE3" w:rsidRPr="007B1EDE">
        <w:rPr>
          <w:rFonts w:ascii="Arial" w:hAnsi="Arial" w:cs="Arial"/>
          <w:sz w:val="22"/>
          <w:szCs w:val="22"/>
        </w:rPr>
        <w:t xml:space="preserve">Vyzve-li </w:t>
      </w:r>
      <w:r w:rsidR="00117075" w:rsidRPr="007B1EDE">
        <w:rPr>
          <w:rFonts w:ascii="Arial" w:hAnsi="Arial" w:cs="Arial"/>
          <w:sz w:val="22"/>
          <w:szCs w:val="22"/>
        </w:rPr>
        <w:t>D</w:t>
      </w:r>
      <w:r w:rsidR="002F6FE3" w:rsidRPr="007B1EDE">
        <w:rPr>
          <w:rFonts w:ascii="Arial" w:hAnsi="Arial" w:cs="Arial"/>
          <w:sz w:val="22"/>
          <w:szCs w:val="22"/>
        </w:rPr>
        <w:t xml:space="preserve">opravce </w:t>
      </w:r>
      <w:r w:rsidR="00117075" w:rsidRPr="007B1EDE">
        <w:rPr>
          <w:rFonts w:ascii="Arial" w:hAnsi="Arial" w:cs="Arial"/>
          <w:sz w:val="22"/>
          <w:szCs w:val="22"/>
        </w:rPr>
        <w:t>Objednatele</w:t>
      </w:r>
      <w:r w:rsidR="002F6FE3" w:rsidRPr="007B1EDE">
        <w:rPr>
          <w:rFonts w:ascii="Arial" w:hAnsi="Arial" w:cs="Arial"/>
          <w:sz w:val="22"/>
          <w:szCs w:val="22"/>
        </w:rPr>
        <w:t xml:space="preserve"> při předložení požadované změny dopravního výkonu k poskytnutí návrhu nových oběhů vozidel, je </w:t>
      </w:r>
      <w:r w:rsidR="00117075" w:rsidRPr="007B1EDE">
        <w:rPr>
          <w:rFonts w:ascii="Arial" w:hAnsi="Arial" w:cs="Arial"/>
          <w:sz w:val="22"/>
          <w:szCs w:val="22"/>
        </w:rPr>
        <w:t>Objednatel</w:t>
      </w:r>
      <w:r w:rsidR="002F6FE3" w:rsidRPr="007B1EDE">
        <w:rPr>
          <w:rFonts w:ascii="Arial" w:hAnsi="Arial" w:cs="Arial"/>
          <w:sz w:val="22"/>
          <w:szCs w:val="22"/>
        </w:rPr>
        <w:t xml:space="preserve"> povinen vyhovět. Dopravce je oprávněn realizovat změnu oběhů vozidel dle vlastního návrhu, generuje-li však tento návrh (odlišně od</w:t>
      </w:r>
      <w:r w:rsidR="00973CC5">
        <w:rPr>
          <w:rFonts w:ascii="Arial" w:hAnsi="Arial" w:cs="Arial"/>
          <w:sz w:val="22"/>
          <w:szCs w:val="22"/>
        </w:rPr>
        <w:t> </w:t>
      </w:r>
      <w:r w:rsidR="002F6FE3" w:rsidRPr="007B1EDE">
        <w:rPr>
          <w:rFonts w:ascii="Arial" w:hAnsi="Arial" w:cs="Arial"/>
          <w:sz w:val="22"/>
          <w:szCs w:val="22"/>
        </w:rPr>
        <w:t xml:space="preserve">návrhu </w:t>
      </w:r>
      <w:r w:rsidR="007E05D2" w:rsidRPr="007B1EDE">
        <w:rPr>
          <w:rFonts w:ascii="Arial" w:hAnsi="Arial" w:cs="Arial"/>
          <w:sz w:val="22"/>
          <w:szCs w:val="22"/>
        </w:rPr>
        <w:t>Objednatele</w:t>
      </w:r>
      <w:r w:rsidR="002F6FE3" w:rsidRPr="007B1EDE">
        <w:rPr>
          <w:rFonts w:ascii="Arial" w:hAnsi="Arial" w:cs="Arial"/>
          <w:sz w:val="22"/>
          <w:szCs w:val="22"/>
        </w:rPr>
        <w:t>) další náklady, nebo dodatečné režijní jízdy, nevzniká dopravc</w:t>
      </w:r>
      <w:r w:rsidR="002A009B" w:rsidRPr="007B1EDE">
        <w:rPr>
          <w:rFonts w:ascii="Arial" w:hAnsi="Arial" w:cs="Arial"/>
          <w:sz w:val="22"/>
          <w:szCs w:val="22"/>
        </w:rPr>
        <w:t>i žádný nárok na jejich úhradu.</w:t>
      </w:r>
    </w:p>
    <w:p w14:paraId="48E37436" w14:textId="1D5AA81A" w:rsidR="00F2643E" w:rsidRPr="00F2643E" w:rsidRDefault="00CF5BFB" w:rsidP="004B69F9">
      <w:pPr>
        <w:widowControl/>
        <w:numPr>
          <w:ilvl w:val="0"/>
          <w:numId w:val="17"/>
        </w:numPr>
        <w:tabs>
          <w:tab w:val="num" w:pos="360"/>
        </w:tabs>
        <w:autoSpaceDE/>
        <w:autoSpaceDN/>
        <w:adjustRightInd/>
        <w:spacing w:after="120"/>
        <w:ind w:left="360"/>
        <w:jc w:val="both"/>
        <w:rPr>
          <w:rFonts w:ascii="Arial" w:hAnsi="Arial" w:cs="Arial"/>
          <w:sz w:val="22"/>
          <w:szCs w:val="22"/>
        </w:rPr>
      </w:pPr>
      <w:r w:rsidRPr="008A6A71">
        <w:rPr>
          <w:rFonts w:ascii="Arial" w:eastAsia="Arial" w:hAnsi="Arial" w:cs="Arial"/>
          <w:sz w:val="22"/>
          <w:szCs w:val="22"/>
        </w:rPr>
        <w:t xml:space="preserve">Dopravce smí provádět změny trasy jízd oproti jízdnímu řádu pouze v případě, že nastane potřeba takové změny z důvodu mimořádných událostí (operativní uzavírky komunikací v případě dopravních nehod, nesjízdnosti apod.), </w:t>
      </w:r>
      <w:r w:rsidRPr="008A6A71">
        <w:rPr>
          <w:rFonts w:ascii="Arial" w:hAnsi="Arial" w:cs="Arial"/>
          <w:sz w:val="22"/>
          <w:szCs w:val="22"/>
        </w:rPr>
        <w:t xml:space="preserve">z důvodu nařízené uzavírky nebo objížďky pozemní komunikace, v krizové situaci podle krizového zákona nebo z důvodu dočasné změny navazující veřejné drážní osobní dopravy nebo veřejné linkové dopravy. </w:t>
      </w:r>
      <w:r w:rsidRPr="008A6A71">
        <w:rPr>
          <w:rFonts w:ascii="Arial" w:eastAsia="Arial" w:hAnsi="Arial" w:cs="Arial"/>
          <w:sz w:val="22"/>
          <w:szCs w:val="22"/>
        </w:rPr>
        <w:t>Tyto skutečnosti Objednateli řádně doloží v </w:t>
      </w:r>
      <w:r w:rsidR="009E2969" w:rsidRPr="008A6A71">
        <w:rPr>
          <w:rFonts w:ascii="Arial" w:hAnsi="Arial" w:cs="Arial"/>
          <w:sz w:val="22"/>
          <w:szCs w:val="22"/>
        </w:rPr>
        <w:t>Měsíčním vyúčtování</w:t>
      </w:r>
      <w:r w:rsidRPr="008A6A71">
        <w:rPr>
          <w:rFonts w:ascii="Arial" w:eastAsia="Arial" w:hAnsi="Arial" w:cs="Arial"/>
          <w:sz w:val="22"/>
          <w:szCs w:val="22"/>
        </w:rPr>
        <w:t xml:space="preserve"> dle</w:t>
      </w:r>
      <w:r w:rsidR="00973CC5">
        <w:rPr>
          <w:rFonts w:ascii="Arial" w:eastAsia="Arial" w:hAnsi="Arial" w:cs="Arial"/>
          <w:sz w:val="22"/>
          <w:szCs w:val="22"/>
        </w:rPr>
        <w:t> </w:t>
      </w:r>
      <w:r w:rsidRPr="008A6A71">
        <w:rPr>
          <w:rFonts w:ascii="Arial" w:eastAsia="Arial" w:hAnsi="Arial" w:cs="Arial"/>
          <w:sz w:val="22"/>
          <w:szCs w:val="22"/>
        </w:rPr>
        <w:t>čl.</w:t>
      </w:r>
      <w:r w:rsidR="007C6B1B" w:rsidRPr="008A6A71">
        <w:rPr>
          <w:rFonts w:ascii="Arial" w:eastAsia="Arial" w:hAnsi="Arial" w:cs="Arial"/>
          <w:sz w:val="22"/>
          <w:szCs w:val="22"/>
        </w:rPr>
        <w:t> </w:t>
      </w:r>
      <w:r w:rsidR="009E2969" w:rsidRPr="008A6A71">
        <w:rPr>
          <w:rFonts w:ascii="Arial" w:hAnsi="Arial" w:cs="Arial"/>
          <w:sz w:val="22"/>
          <w:szCs w:val="22"/>
        </w:rPr>
        <w:t>5</w:t>
      </w:r>
      <w:r w:rsidRPr="008A6A71">
        <w:rPr>
          <w:rFonts w:ascii="Arial" w:eastAsia="Arial" w:hAnsi="Arial" w:cs="Arial"/>
          <w:sz w:val="22"/>
          <w:szCs w:val="22"/>
        </w:rPr>
        <w:t xml:space="preserve"> odst. </w:t>
      </w:r>
      <w:r w:rsidR="007C63D9">
        <w:rPr>
          <w:rFonts w:ascii="Arial" w:hAnsi="Arial" w:cs="Arial"/>
          <w:sz w:val="22"/>
          <w:szCs w:val="22"/>
        </w:rPr>
        <w:t>5</w:t>
      </w:r>
      <w:r w:rsidR="007C63D9" w:rsidRPr="008A6A71">
        <w:rPr>
          <w:rFonts w:ascii="Arial" w:eastAsia="Arial" w:hAnsi="Arial" w:cs="Arial"/>
          <w:sz w:val="22"/>
          <w:szCs w:val="22"/>
        </w:rPr>
        <w:t xml:space="preserve"> </w:t>
      </w:r>
      <w:r w:rsidRPr="008A6A71">
        <w:rPr>
          <w:rFonts w:ascii="Arial" w:eastAsia="Arial" w:hAnsi="Arial" w:cs="Arial"/>
          <w:sz w:val="22"/>
          <w:szCs w:val="22"/>
        </w:rPr>
        <w:t xml:space="preserve">této smlouvy. Do Objednaného dopravního výkonu budou kilometry, které Dopravce v souvislosti se změnou trasy jízdy dle tohoto odstavce odjel navíc oproti jízdnímu řádu, Dopravcem započítány pouze v případě, že </w:t>
      </w:r>
      <w:r w:rsidR="00F2643E">
        <w:rPr>
          <w:rFonts w:ascii="Arial" w:eastAsia="Arial" w:hAnsi="Arial" w:cs="Arial"/>
          <w:sz w:val="22"/>
          <w:szCs w:val="22"/>
        </w:rPr>
        <w:t xml:space="preserve">důvody pro takové navýšení budou ze strany Dopravce průkazně doloženy, zejména tím, že </w:t>
      </w:r>
      <w:r w:rsidR="00F2643E" w:rsidRPr="008A6A71">
        <w:rPr>
          <w:rFonts w:ascii="Arial" w:hAnsi="Arial" w:cs="Arial"/>
          <w:sz w:val="22"/>
          <w:szCs w:val="22"/>
        </w:rPr>
        <w:t>příslušný silniční správní úřad vydal rozhodnutí o uzavírce nebo objížďce pozemní komunikace, byla vyhlášena krizová situace dle krizového zákona, nebo došlo k dočasné změně navazující veřejné drážní osobní dopravy nebo veřejné linkové dopravy, a v důsledku některé z těchto okolností bylo nutné provést změnu trasy jízd oproti platnému jízdnímu řádu</w:t>
      </w:r>
      <w:r w:rsidR="00F2643E">
        <w:rPr>
          <w:rFonts w:ascii="Arial" w:hAnsi="Arial" w:cs="Arial"/>
          <w:sz w:val="22"/>
          <w:szCs w:val="22"/>
        </w:rPr>
        <w:t>.</w:t>
      </w:r>
    </w:p>
    <w:p w14:paraId="1CD4ED66" w14:textId="3C10EBF9" w:rsidR="00446C2F" w:rsidRDefault="00446C2F" w:rsidP="00446C2F">
      <w:pPr>
        <w:widowControl/>
        <w:numPr>
          <w:ilvl w:val="0"/>
          <w:numId w:val="17"/>
        </w:numPr>
        <w:tabs>
          <w:tab w:val="num" w:pos="360"/>
        </w:tabs>
        <w:autoSpaceDE/>
        <w:autoSpaceDN/>
        <w:adjustRightInd/>
        <w:spacing w:before="120"/>
        <w:ind w:left="360"/>
        <w:jc w:val="both"/>
        <w:rPr>
          <w:rFonts w:ascii="Arial" w:hAnsi="Arial" w:cs="Arial"/>
          <w:sz w:val="22"/>
          <w:szCs w:val="22"/>
        </w:rPr>
      </w:pPr>
      <w:r>
        <w:rPr>
          <w:rFonts w:ascii="Arial" w:hAnsi="Arial" w:cs="Arial"/>
          <w:sz w:val="22"/>
          <w:szCs w:val="22"/>
        </w:rPr>
        <w:t>Pokud se Dopravce v průběhu plnění této smlouvy dozví o důvodech pro přijetí výlukového jízdního řádu (</w:t>
      </w:r>
      <w:r w:rsidRPr="00446C2F">
        <w:rPr>
          <w:rFonts w:ascii="Arial" w:hAnsi="Arial" w:cs="Arial"/>
          <w:sz w:val="22"/>
          <w:szCs w:val="22"/>
        </w:rPr>
        <w:t>tj. v případě nařízených uzavírek nebo objížděk pozemních komunikací, krizového stavu podle zvláštního právního předpisu nebo z důvodu dočasné změny navazující veřejné drážní osobní dopravy nebo veřejné linkové dopravy)</w:t>
      </w:r>
      <w:r>
        <w:rPr>
          <w:rFonts w:ascii="Arial" w:hAnsi="Arial" w:cs="Arial"/>
          <w:sz w:val="22"/>
          <w:szCs w:val="22"/>
        </w:rPr>
        <w:t xml:space="preserve">, je povinen o tom bezodkladně Objednatele informovat a navrhnout mu příslušné změny </w:t>
      </w:r>
      <w:r w:rsidRPr="00446C2F">
        <w:rPr>
          <w:rFonts w:ascii="Arial" w:hAnsi="Arial" w:cs="Arial"/>
          <w:sz w:val="22"/>
          <w:szCs w:val="22"/>
        </w:rPr>
        <w:t>v časovém a místním vymezení linek oproti pravidelným jízdním řádům (včetně zejm. určení, po jakých trasách, v jakých časech a s jakými zastávkami mají být jednotlivé spoje a linky dotčené výlukovými jízdními řády vedeny).</w:t>
      </w:r>
      <w:r>
        <w:rPr>
          <w:rFonts w:ascii="Arial" w:hAnsi="Arial" w:cs="Arial"/>
          <w:sz w:val="22"/>
          <w:szCs w:val="22"/>
        </w:rPr>
        <w:t xml:space="preserve"> Objednatel není takovým návrhem vázán. </w:t>
      </w:r>
      <w:r w:rsidRPr="003B432B">
        <w:rPr>
          <w:rFonts w:ascii="Arial" w:hAnsi="Arial" w:cs="Arial"/>
          <w:sz w:val="22"/>
          <w:szCs w:val="22"/>
        </w:rPr>
        <w:t xml:space="preserve">Bude-li na základě žádosti Objednatele </w:t>
      </w:r>
      <w:r>
        <w:rPr>
          <w:rFonts w:ascii="Arial" w:hAnsi="Arial" w:cs="Arial"/>
          <w:sz w:val="22"/>
          <w:szCs w:val="22"/>
        </w:rPr>
        <w:t xml:space="preserve">ze strany příslušného </w:t>
      </w:r>
      <w:r w:rsidRPr="003B432B">
        <w:rPr>
          <w:rFonts w:ascii="Arial" w:hAnsi="Arial" w:cs="Arial"/>
          <w:sz w:val="22"/>
          <w:szCs w:val="22"/>
        </w:rPr>
        <w:t>dopravní</w:t>
      </w:r>
      <w:r>
        <w:rPr>
          <w:rFonts w:ascii="Arial" w:hAnsi="Arial" w:cs="Arial"/>
          <w:sz w:val="22"/>
          <w:szCs w:val="22"/>
        </w:rPr>
        <w:t>ho</w:t>
      </w:r>
      <w:r w:rsidRPr="003B432B">
        <w:rPr>
          <w:rFonts w:ascii="Arial" w:hAnsi="Arial" w:cs="Arial"/>
          <w:sz w:val="22"/>
          <w:szCs w:val="22"/>
        </w:rPr>
        <w:t xml:space="preserve"> úřad</w:t>
      </w:r>
      <w:r>
        <w:rPr>
          <w:rFonts w:ascii="Arial" w:hAnsi="Arial" w:cs="Arial"/>
          <w:sz w:val="22"/>
          <w:szCs w:val="22"/>
        </w:rPr>
        <w:t xml:space="preserve">u schválen výlukový jízdní řád, je </w:t>
      </w:r>
      <w:r w:rsidRPr="003B432B">
        <w:rPr>
          <w:rFonts w:ascii="Arial" w:hAnsi="Arial" w:cs="Arial"/>
          <w:sz w:val="22"/>
          <w:szCs w:val="22"/>
        </w:rPr>
        <w:t>Dopravce povinen poskytovat dopravní služby dle této smlouvy v souladu s</w:t>
      </w:r>
      <w:r>
        <w:rPr>
          <w:rFonts w:ascii="Arial" w:hAnsi="Arial" w:cs="Arial"/>
          <w:sz w:val="22"/>
          <w:szCs w:val="22"/>
        </w:rPr>
        <w:t xml:space="preserve"> tímto</w:t>
      </w:r>
      <w:r w:rsidRPr="003B432B">
        <w:rPr>
          <w:rFonts w:ascii="Arial" w:hAnsi="Arial" w:cs="Arial"/>
          <w:sz w:val="22"/>
          <w:szCs w:val="22"/>
        </w:rPr>
        <w:t> výlukovým jízdním řádem</w:t>
      </w:r>
      <w:r>
        <w:rPr>
          <w:rFonts w:ascii="Arial" w:hAnsi="Arial" w:cs="Arial"/>
          <w:sz w:val="22"/>
          <w:szCs w:val="22"/>
        </w:rPr>
        <w:t xml:space="preserve"> s tím, že parametry výlukového jízdního řádu </w:t>
      </w:r>
      <w:r w:rsidRPr="008A6A71">
        <w:rPr>
          <w:rFonts w:ascii="Arial" w:hAnsi="Arial" w:cs="Arial"/>
          <w:sz w:val="22"/>
          <w:szCs w:val="22"/>
        </w:rPr>
        <w:t>budou vždy splňovat podmínky stanovené ve</w:t>
      </w:r>
      <w:r w:rsidR="00973CC5">
        <w:rPr>
          <w:rFonts w:ascii="Arial" w:hAnsi="Arial" w:cs="Arial"/>
          <w:sz w:val="22"/>
          <w:szCs w:val="22"/>
        </w:rPr>
        <w:t> </w:t>
      </w:r>
      <w:r w:rsidRPr="008A6A71">
        <w:rPr>
          <w:rFonts w:ascii="Arial" w:hAnsi="Arial" w:cs="Arial"/>
          <w:sz w:val="22"/>
          <w:szCs w:val="22"/>
        </w:rPr>
        <w:t>smlouvě pro změnu místního a časového vymezení linek a spojů, a to zejména následující podmínky:</w:t>
      </w:r>
    </w:p>
    <w:p w14:paraId="189B557A" w14:textId="0E936FDF" w:rsidR="00446C2F" w:rsidRPr="002633F6" w:rsidRDefault="002633F6" w:rsidP="002633F6">
      <w:pPr>
        <w:widowControl/>
        <w:numPr>
          <w:ilvl w:val="0"/>
          <w:numId w:val="41"/>
        </w:numPr>
        <w:autoSpaceDE/>
        <w:adjustRightInd/>
        <w:spacing w:before="120"/>
        <w:ind w:hanging="567"/>
        <w:jc w:val="both"/>
        <w:rPr>
          <w:rFonts w:ascii="Arial" w:hAnsi="Arial" w:cs="Arial"/>
          <w:sz w:val="22"/>
          <w:szCs w:val="22"/>
        </w:rPr>
      </w:pPr>
      <w:r>
        <w:rPr>
          <w:rFonts w:ascii="Arial" w:hAnsi="Arial" w:cs="Arial"/>
          <w:sz w:val="22"/>
          <w:szCs w:val="22"/>
        </w:rPr>
        <w:lastRenderedPageBreak/>
        <w:t>j</w:t>
      </w:r>
      <w:r w:rsidRPr="002633F6">
        <w:rPr>
          <w:rFonts w:ascii="Arial" w:hAnsi="Arial" w:cs="Arial"/>
          <w:sz w:val="22"/>
          <w:szCs w:val="22"/>
        </w:rPr>
        <w:t>estliže bude délka tras jednotlivých spojů dle výlukového jízdního řádu odlišná od délky tras jednotlivých spojů podle řádného platného jízdního řádu, bude do</w:t>
      </w:r>
      <w:r w:rsidR="00773A3E">
        <w:rPr>
          <w:rFonts w:ascii="Arial" w:hAnsi="Arial" w:cs="Arial"/>
          <w:sz w:val="22"/>
          <w:szCs w:val="22"/>
        </w:rPr>
        <w:t> </w:t>
      </w:r>
      <w:r w:rsidRPr="002633F6">
        <w:rPr>
          <w:rFonts w:ascii="Arial" w:hAnsi="Arial" w:cs="Arial"/>
          <w:sz w:val="22"/>
          <w:szCs w:val="22"/>
        </w:rPr>
        <w:t xml:space="preserve">Objednaného dopravního výkonu započítán veškerý dopravní výkon realizovaný Dopravcem v souladu se smlouvou podle předmětného výlukového jízdního řádu. </w:t>
      </w:r>
      <w:r>
        <w:rPr>
          <w:rFonts w:ascii="Arial" w:hAnsi="Arial" w:cs="Arial"/>
          <w:sz w:val="22"/>
          <w:szCs w:val="22"/>
        </w:rPr>
        <w:t xml:space="preserve">V důsledku takových změn však </w:t>
      </w:r>
      <w:r w:rsidR="00770ECB">
        <w:rPr>
          <w:rFonts w:ascii="Arial" w:hAnsi="Arial" w:cs="Arial"/>
          <w:sz w:val="22"/>
          <w:szCs w:val="22"/>
        </w:rPr>
        <w:t>nebude</w:t>
      </w:r>
      <w:r>
        <w:rPr>
          <w:rFonts w:ascii="Arial" w:hAnsi="Arial" w:cs="Arial"/>
          <w:sz w:val="22"/>
          <w:szCs w:val="22"/>
        </w:rPr>
        <w:t xml:space="preserve"> překročen </w:t>
      </w:r>
      <w:r w:rsidR="00620FE1">
        <w:rPr>
          <w:rFonts w:ascii="Arial" w:hAnsi="Arial" w:cs="Arial"/>
          <w:sz w:val="22"/>
          <w:szCs w:val="22"/>
        </w:rPr>
        <w:t>M</w:t>
      </w:r>
      <w:r>
        <w:rPr>
          <w:rFonts w:ascii="Arial" w:hAnsi="Arial" w:cs="Arial"/>
          <w:sz w:val="22"/>
          <w:szCs w:val="22"/>
        </w:rPr>
        <w:t>aximální rozsah dopravního výkonu;</w:t>
      </w:r>
    </w:p>
    <w:p w14:paraId="41635E82" w14:textId="38CFC27B" w:rsidR="00EA11D9" w:rsidRPr="00446C2F" w:rsidRDefault="00446C2F" w:rsidP="00446C2F">
      <w:pPr>
        <w:widowControl/>
        <w:numPr>
          <w:ilvl w:val="0"/>
          <w:numId w:val="41"/>
        </w:numPr>
        <w:autoSpaceDE/>
        <w:adjustRightInd/>
        <w:spacing w:before="120"/>
        <w:ind w:hanging="567"/>
        <w:jc w:val="both"/>
        <w:rPr>
          <w:rFonts w:ascii="Arial" w:hAnsi="Arial" w:cs="Arial"/>
          <w:sz w:val="22"/>
          <w:szCs w:val="22"/>
        </w:rPr>
      </w:pPr>
      <w:r>
        <w:rPr>
          <w:rFonts w:ascii="Arial" w:hAnsi="Arial" w:cs="Arial"/>
          <w:sz w:val="22"/>
          <w:szCs w:val="22"/>
        </w:rPr>
        <w:t>v</w:t>
      </w:r>
      <w:r w:rsidR="00EA11D9" w:rsidRPr="00446C2F">
        <w:rPr>
          <w:rFonts w:ascii="Arial" w:hAnsi="Arial" w:cs="Arial"/>
          <w:sz w:val="22"/>
          <w:szCs w:val="22"/>
        </w:rPr>
        <w:t xml:space="preserve"> souladu s čl. 9 odst. 1 Smlouvy Objednatel může vyzvat Dopravce k zavedení nových linek a spojů či k jejich jinému časovému a místnímu vymezení dle tohoto odstavce pouze v případě, že nové linky a spoje bude objektivně možno provozovat </w:t>
      </w:r>
      <w:r>
        <w:rPr>
          <w:rFonts w:ascii="Arial" w:hAnsi="Arial" w:cs="Arial"/>
          <w:sz w:val="22"/>
          <w:szCs w:val="22"/>
        </w:rPr>
        <w:t xml:space="preserve">s min. počtem vozidel ve smyslu </w:t>
      </w:r>
      <w:r w:rsidR="00EA11D9" w:rsidRPr="00446C2F">
        <w:rPr>
          <w:rFonts w:ascii="Arial" w:hAnsi="Arial" w:cs="Arial"/>
          <w:sz w:val="22"/>
          <w:szCs w:val="22"/>
        </w:rPr>
        <w:t>dle čl. 6 odst. 2 smlouvy</w:t>
      </w:r>
      <w:r>
        <w:rPr>
          <w:rFonts w:ascii="Arial" w:hAnsi="Arial" w:cs="Arial"/>
          <w:sz w:val="22"/>
          <w:szCs w:val="22"/>
        </w:rPr>
        <w:t xml:space="preserve">; </w:t>
      </w:r>
    </w:p>
    <w:p w14:paraId="41635E83" w14:textId="36629643" w:rsidR="00EA11D9" w:rsidRPr="008A6A71" w:rsidRDefault="00446C2F" w:rsidP="00625D1E">
      <w:pPr>
        <w:widowControl/>
        <w:numPr>
          <w:ilvl w:val="0"/>
          <w:numId w:val="41"/>
        </w:numPr>
        <w:autoSpaceDE/>
        <w:adjustRightInd/>
        <w:spacing w:before="120"/>
        <w:ind w:hanging="567"/>
        <w:jc w:val="both"/>
        <w:rPr>
          <w:rFonts w:ascii="Arial" w:hAnsi="Arial" w:cs="Arial"/>
          <w:sz w:val="22"/>
          <w:szCs w:val="22"/>
        </w:rPr>
      </w:pPr>
      <w:r>
        <w:rPr>
          <w:rFonts w:ascii="Arial" w:hAnsi="Arial" w:cs="Arial"/>
          <w:sz w:val="22"/>
          <w:szCs w:val="22"/>
        </w:rPr>
        <w:t>v</w:t>
      </w:r>
      <w:r w:rsidR="00EA11D9" w:rsidRPr="008A6A71">
        <w:rPr>
          <w:rFonts w:ascii="Arial" w:hAnsi="Arial" w:cs="Arial"/>
          <w:sz w:val="22"/>
          <w:szCs w:val="22"/>
        </w:rPr>
        <w:t> souladu s čl. 9 odst. 4 smlouvy bude zvýšení dopravního výkonu ze strany Objednatele realizováno vždy výhradně tak, aby nevyvolávalo potřebu dodatečných režijních jízd (tj. výkony budou měněny tak, aby nevznikaly spoje nepárové generující technologické přejezdy vozidel)</w:t>
      </w:r>
      <w:r w:rsidR="002633F6">
        <w:rPr>
          <w:rFonts w:ascii="Arial" w:hAnsi="Arial" w:cs="Arial"/>
          <w:sz w:val="22"/>
          <w:szCs w:val="22"/>
        </w:rPr>
        <w:t>;</w:t>
      </w:r>
    </w:p>
    <w:p w14:paraId="56FFFFD4" w14:textId="67C597C4" w:rsidR="002633F6" w:rsidRPr="002633F6" w:rsidRDefault="002633F6" w:rsidP="002633F6">
      <w:pPr>
        <w:widowControl/>
        <w:numPr>
          <w:ilvl w:val="0"/>
          <w:numId w:val="41"/>
        </w:numPr>
        <w:autoSpaceDE/>
        <w:adjustRightInd/>
        <w:spacing w:before="120"/>
        <w:ind w:hanging="567"/>
        <w:jc w:val="both"/>
        <w:rPr>
          <w:rFonts w:ascii="Arial" w:hAnsi="Arial" w:cs="Arial"/>
          <w:sz w:val="22"/>
          <w:szCs w:val="22"/>
        </w:rPr>
      </w:pPr>
      <w:r>
        <w:rPr>
          <w:rFonts w:ascii="Arial" w:hAnsi="Arial" w:cs="Arial"/>
          <w:sz w:val="22"/>
          <w:szCs w:val="22"/>
        </w:rPr>
        <w:t>v</w:t>
      </w:r>
      <w:r w:rsidR="00EA11D9" w:rsidRPr="008A6A71">
        <w:rPr>
          <w:rFonts w:ascii="Arial" w:hAnsi="Arial" w:cs="Arial"/>
          <w:sz w:val="22"/>
          <w:szCs w:val="22"/>
        </w:rPr>
        <w:t xml:space="preserve"> souladu s čl. 9 odst. 4 </w:t>
      </w:r>
      <w:r w:rsidR="008B65BF" w:rsidRPr="008A6A71">
        <w:rPr>
          <w:rFonts w:ascii="Arial" w:hAnsi="Arial" w:cs="Arial"/>
          <w:sz w:val="22"/>
          <w:szCs w:val="22"/>
        </w:rPr>
        <w:t>s</w:t>
      </w:r>
      <w:r w:rsidR="00EA11D9" w:rsidRPr="008A6A71">
        <w:rPr>
          <w:rFonts w:ascii="Arial" w:hAnsi="Arial" w:cs="Arial"/>
          <w:sz w:val="22"/>
          <w:szCs w:val="22"/>
        </w:rPr>
        <w:t xml:space="preserve">mlouvy </w:t>
      </w:r>
      <w:r w:rsidR="00EA11D9" w:rsidRPr="008A6A71">
        <w:rPr>
          <w:rFonts w:ascii="Arial" w:hAnsi="Arial" w:cs="Arial"/>
          <w:sz w:val="22"/>
          <w:szCs w:val="22"/>
          <w:lang w:eastAsia="cs-CZ"/>
        </w:rPr>
        <w:t xml:space="preserve">Dopravce </w:t>
      </w:r>
      <w:r>
        <w:rPr>
          <w:rFonts w:ascii="Arial" w:hAnsi="Arial" w:cs="Arial"/>
          <w:sz w:val="22"/>
          <w:szCs w:val="22"/>
        </w:rPr>
        <w:t xml:space="preserve">nebude mít </w:t>
      </w:r>
      <w:r w:rsidRPr="002633F6">
        <w:rPr>
          <w:rFonts w:ascii="Arial" w:hAnsi="Arial" w:cs="Arial"/>
          <w:sz w:val="22"/>
          <w:szCs w:val="22"/>
        </w:rPr>
        <w:t>nárok na jakékoliv dodatečné protiplnění či změnu pravidel pro výpočet kompenzace (tzn.</w:t>
      </w:r>
      <w:r w:rsidR="00973CC5">
        <w:rPr>
          <w:rFonts w:ascii="Arial" w:hAnsi="Arial" w:cs="Arial"/>
          <w:sz w:val="22"/>
          <w:szCs w:val="22"/>
        </w:rPr>
        <w:t> </w:t>
      </w:r>
      <w:r w:rsidRPr="002633F6">
        <w:rPr>
          <w:rFonts w:ascii="Arial" w:hAnsi="Arial" w:cs="Arial"/>
          <w:sz w:val="22"/>
          <w:szCs w:val="22"/>
        </w:rPr>
        <w:t>kompenzace se i po těchto případných změnách stanoví dle pravidel uvedených v čl. 5 této smlouvy)</w:t>
      </w:r>
      <w:r>
        <w:rPr>
          <w:rFonts w:ascii="Arial" w:hAnsi="Arial" w:cs="Arial"/>
          <w:sz w:val="22"/>
          <w:szCs w:val="22"/>
        </w:rPr>
        <w:t>.</w:t>
      </w:r>
    </w:p>
    <w:p w14:paraId="41635E87" w14:textId="1ED7411C" w:rsidR="00EA11D9" w:rsidRPr="008A6A71" w:rsidRDefault="002D4E82" w:rsidP="004B69F9">
      <w:pPr>
        <w:widowControl/>
        <w:numPr>
          <w:ilvl w:val="0"/>
          <w:numId w:val="17"/>
        </w:numPr>
        <w:tabs>
          <w:tab w:val="num" w:pos="360"/>
        </w:tabs>
        <w:autoSpaceDE/>
        <w:autoSpaceDN/>
        <w:adjustRightInd/>
        <w:spacing w:before="120"/>
        <w:ind w:left="360"/>
        <w:jc w:val="both"/>
        <w:rPr>
          <w:rFonts w:ascii="Arial" w:hAnsi="Arial" w:cs="Arial"/>
          <w:sz w:val="22"/>
          <w:szCs w:val="22"/>
        </w:rPr>
      </w:pPr>
      <w:r w:rsidRPr="008A6A71">
        <w:rPr>
          <w:rFonts w:ascii="Arial" w:hAnsi="Arial" w:cs="Arial"/>
          <w:sz w:val="22"/>
          <w:szCs w:val="22"/>
        </w:rPr>
        <w:t>Bude-li plnění této smlouvy významně dotčeno zásahem třetí osoby či orgánu veřejné moci nebo působením přírodních sil, zavazuje se Dopravce o tom Objednatele bezodkladně informovat. Smluvní strany budou v dobré víře postupovat tak, aby bylo plnění této smlouvy v maxim</w:t>
      </w:r>
      <w:r w:rsidR="00157E71" w:rsidRPr="008A6A71">
        <w:rPr>
          <w:rFonts w:ascii="Arial" w:hAnsi="Arial" w:cs="Arial"/>
          <w:sz w:val="22"/>
          <w:szCs w:val="22"/>
        </w:rPr>
        <w:t xml:space="preserve">álním možném rozsahu zachováno. </w:t>
      </w:r>
      <w:r w:rsidRPr="008A6A71">
        <w:rPr>
          <w:rFonts w:ascii="Arial" w:hAnsi="Arial" w:cs="Arial"/>
          <w:sz w:val="22"/>
          <w:szCs w:val="22"/>
        </w:rPr>
        <w:t xml:space="preserve">Tím není dotčeno právo Objednatele na uplatnění smluvních či zákonných sankcí, dojde-li k porušení povinností Dopravce, ani čl. </w:t>
      </w:r>
      <w:r w:rsidR="0005230E" w:rsidRPr="008A6A71">
        <w:rPr>
          <w:rFonts w:ascii="Arial" w:hAnsi="Arial" w:cs="Arial"/>
          <w:sz w:val="22"/>
          <w:szCs w:val="22"/>
        </w:rPr>
        <w:t>1</w:t>
      </w:r>
      <w:r w:rsidR="00607ACC" w:rsidRPr="008A6A71">
        <w:rPr>
          <w:rFonts w:ascii="Arial" w:hAnsi="Arial" w:cs="Arial"/>
          <w:sz w:val="22"/>
          <w:szCs w:val="22"/>
        </w:rPr>
        <w:t>4</w:t>
      </w:r>
      <w:r w:rsidR="0005230E" w:rsidRPr="008A6A71">
        <w:rPr>
          <w:rFonts w:ascii="Arial" w:hAnsi="Arial" w:cs="Arial"/>
          <w:sz w:val="22"/>
          <w:szCs w:val="22"/>
        </w:rPr>
        <w:t xml:space="preserve"> této smlouvy</w:t>
      </w:r>
      <w:r w:rsidRPr="008A6A71">
        <w:rPr>
          <w:rFonts w:ascii="Arial" w:hAnsi="Arial" w:cs="Arial"/>
          <w:sz w:val="22"/>
          <w:szCs w:val="22"/>
        </w:rPr>
        <w:t>.</w:t>
      </w:r>
    </w:p>
    <w:p w14:paraId="41635E88" w14:textId="2A2EEDE0" w:rsidR="00AD3948" w:rsidRDefault="002D4E82" w:rsidP="004A15F1">
      <w:pPr>
        <w:widowControl/>
        <w:numPr>
          <w:ilvl w:val="0"/>
          <w:numId w:val="17"/>
        </w:numPr>
        <w:tabs>
          <w:tab w:val="num" w:pos="360"/>
        </w:tabs>
        <w:autoSpaceDE/>
        <w:autoSpaceDN/>
        <w:adjustRightInd/>
        <w:spacing w:before="120"/>
        <w:ind w:left="360"/>
        <w:jc w:val="both"/>
        <w:rPr>
          <w:rFonts w:ascii="Arial" w:hAnsi="Arial" w:cs="Arial"/>
          <w:sz w:val="22"/>
          <w:szCs w:val="22"/>
        </w:rPr>
      </w:pPr>
      <w:r w:rsidRPr="008A6A71">
        <w:rPr>
          <w:rFonts w:ascii="Arial" w:hAnsi="Arial" w:cs="Arial"/>
          <w:sz w:val="22"/>
          <w:szCs w:val="22"/>
        </w:rPr>
        <w:t>Veškeré změny a doplňky této smlouvy lze činit pouze po dohodě Smluvních stran formou písemných, vzestupně číslovaných dodatků, které se po podpisu poslední Smluvní stranou s</w:t>
      </w:r>
      <w:r w:rsidR="00AD3948" w:rsidRPr="008A6A71">
        <w:rPr>
          <w:rFonts w:ascii="Arial" w:hAnsi="Arial" w:cs="Arial"/>
          <w:sz w:val="22"/>
          <w:szCs w:val="22"/>
        </w:rPr>
        <w:t>tanou nedílnou součástí smlouvy; v jiné formě změny a doplňky této smlouvy činit nelze.</w:t>
      </w:r>
      <w:r w:rsidR="00F57BB8" w:rsidRPr="008A6A71">
        <w:rPr>
          <w:rFonts w:ascii="Arial" w:hAnsi="Arial" w:cs="Arial"/>
          <w:sz w:val="22"/>
          <w:szCs w:val="22"/>
        </w:rPr>
        <w:t xml:space="preserve"> </w:t>
      </w:r>
      <w:r w:rsidR="00574626" w:rsidRPr="008A6A71">
        <w:rPr>
          <w:rFonts w:ascii="Arial" w:hAnsi="Arial" w:cs="Arial"/>
          <w:sz w:val="22"/>
          <w:szCs w:val="22"/>
        </w:rPr>
        <w:t>Za učiněné písemnou formou nebude pro tento účel považováno právní jednání učiněné elektronickými nebo jinými technickými prostředky ve smyslu §</w:t>
      </w:r>
      <w:r w:rsidR="007C6B1B" w:rsidRPr="008A6A71">
        <w:rPr>
          <w:rFonts w:ascii="Arial" w:hAnsi="Arial" w:cs="Arial"/>
          <w:sz w:val="22"/>
          <w:szCs w:val="22"/>
        </w:rPr>
        <w:t> </w:t>
      </w:r>
      <w:r w:rsidR="00574626" w:rsidRPr="008A6A71">
        <w:rPr>
          <w:rFonts w:ascii="Arial" w:hAnsi="Arial" w:cs="Arial"/>
          <w:sz w:val="22"/>
          <w:szCs w:val="22"/>
        </w:rPr>
        <w:t>562</w:t>
      </w:r>
      <w:r w:rsidR="00152EC8" w:rsidRPr="008A6A71">
        <w:rPr>
          <w:rFonts w:ascii="Arial" w:hAnsi="Arial" w:cs="Arial"/>
          <w:sz w:val="22"/>
          <w:szCs w:val="22"/>
        </w:rPr>
        <w:t>NOZ</w:t>
      </w:r>
      <w:r w:rsidR="002C1769" w:rsidRPr="008A6A71">
        <w:rPr>
          <w:rFonts w:ascii="Arial" w:hAnsi="Arial" w:cs="Arial"/>
          <w:sz w:val="22"/>
          <w:szCs w:val="22"/>
        </w:rPr>
        <w:t>.</w:t>
      </w:r>
      <w:r w:rsidR="00620FE1">
        <w:rPr>
          <w:rFonts w:ascii="Arial" w:hAnsi="Arial" w:cs="Arial"/>
          <w:sz w:val="22"/>
          <w:szCs w:val="22"/>
        </w:rPr>
        <w:t xml:space="preserve"> </w:t>
      </w:r>
      <w:r w:rsidR="00AD3948" w:rsidRPr="008A6A71">
        <w:rPr>
          <w:rFonts w:ascii="Arial" w:hAnsi="Arial" w:cs="Arial"/>
          <w:sz w:val="22"/>
          <w:szCs w:val="22"/>
        </w:rPr>
        <w:t>Objednatel je oprávněn namítnout neplatnost smlouvy, popř. jakékoliv její změny či doplňku z důvodu nedodržení formy kdykoliv, a to i když již bylo započato s plněním.</w:t>
      </w:r>
    </w:p>
    <w:p w14:paraId="656881BD" w14:textId="77777777" w:rsidR="004A15F1" w:rsidRPr="008A6A71" w:rsidRDefault="004A15F1" w:rsidP="004A15F1">
      <w:pPr>
        <w:widowControl/>
        <w:autoSpaceDE/>
        <w:autoSpaceDN/>
        <w:adjustRightInd/>
        <w:spacing w:before="120"/>
        <w:jc w:val="both"/>
        <w:rPr>
          <w:rFonts w:ascii="Arial" w:hAnsi="Arial" w:cs="Arial"/>
          <w:sz w:val="22"/>
          <w:szCs w:val="22"/>
        </w:rPr>
      </w:pPr>
    </w:p>
    <w:p w14:paraId="71420E28" w14:textId="77777777" w:rsidR="00300CCD" w:rsidRPr="008A6A71" w:rsidRDefault="00300CCD" w:rsidP="007C6B1B">
      <w:pPr>
        <w:widowControl/>
        <w:autoSpaceDE/>
        <w:autoSpaceDN/>
        <w:adjustRightInd/>
        <w:jc w:val="both"/>
        <w:rPr>
          <w:rFonts w:ascii="Arial" w:hAnsi="Arial" w:cs="Arial"/>
          <w:sz w:val="22"/>
          <w:szCs w:val="22"/>
        </w:rPr>
      </w:pPr>
    </w:p>
    <w:p w14:paraId="41635E8B" w14:textId="77777777" w:rsidR="002D4E82" w:rsidRPr="008A6A71" w:rsidRDefault="002D4E82" w:rsidP="002D4E82">
      <w:pPr>
        <w:keepNext/>
        <w:jc w:val="center"/>
        <w:rPr>
          <w:rFonts w:ascii="Arial" w:hAnsi="Arial" w:cs="Arial"/>
          <w:b/>
          <w:sz w:val="22"/>
          <w:szCs w:val="22"/>
          <w:u w:val="single"/>
        </w:rPr>
      </w:pPr>
      <w:r w:rsidRPr="008A6A71">
        <w:rPr>
          <w:rFonts w:ascii="Arial" w:hAnsi="Arial" w:cs="Arial"/>
          <w:b/>
          <w:sz w:val="22"/>
          <w:szCs w:val="22"/>
          <w:u w:val="single"/>
        </w:rPr>
        <w:t xml:space="preserve">ČLÁNEK </w:t>
      </w:r>
      <w:r w:rsidR="00D567D7" w:rsidRPr="008A6A71">
        <w:rPr>
          <w:rFonts w:ascii="Arial" w:hAnsi="Arial" w:cs="Arial"/>
          <w:b/>
          <w:sz w:val="22"/>
          <w:szCs w:val="22"/>
          <w:u w:val="single"/>
        </w:rPr>
        <w:t>10</w:t>
      </w:r>
    </w:p>
    <w:p w14:paraId="41635E8C" w14:textId="77777777" w:rsidR="002D4E82" w:rsidRPr="008A6A71" w:rsidRDefault="002D4E82" w:rsidP="002D4E82">
      <w:pPr>
        <w:jc w:val="center"/>
        <w:rPr>
          <w:rFonts w:ascii="Arial" w:hAnsi="Arial" w:cs="Arial"/>
          <w:b/>
          <w:sz w:val="22"/>
          <w:szCs w:val="22"/>
          <w:u w:val="single"/>
        </w:rPr>
      </w:pPr>
      <w:r w:rsidRPr="008A6A71">
        <w:rPr>
          <w:rFonts w:ascii="Arial" w:hAnsi="Arial" w:cs="Arial"/>
          <w:b/>
          <w:sz w:val="22"/>
          <w:szCs w:val="22"/>
          <w:u w:val="single"/>
        </w:rPr>
        <w:t>SANKCE PRO PŘÍPAD NEDODRŽENÍ SMLOUVY</w:t>
      </w:r>
    </w:p>
    <w:p w14:paraId="3D28786B" w14:textId="10626813" w:rsidR="00E24868" w:rsidRDefault="008C4922" w:rsidP="00973CC5">
      <w:pPr>
        <w:widowControl/>
        <w:numPr>
          <w:ilvl w:val="0"/>
          <w:numId w:val="18"/>
        </w:numPr>
        <w:autoSpaceDE/>
        <w:autoSpaceDN/>
        <w:adjustRightInd/>
        <w:spacing w:before="120" w:after="120"/>
        <w:jc w:val="both"/>
        <w:rPr>
          <w:rFonts w:ascii="Arial" w:hAnsi="Arial" w:cs="Arial"/>
          <w:sz w:val="22"/>
          <w:szCs w:val="22"/>
        </w:rPr>
      </w:pPr>
      <w:r w:rsidRPr="008A6A71">
        <w:rPr>
          <w:rFonts w:ascii="Arial" w:hAnsi="Arial" w:cs="Arial"/>
          <w:sz w:val="22"/>
          <w:szCs w:val="22"/>
        </w:rPr>
        <w:t xml:space="preserve">Za porušení svých povinností dle čl. 6 odst. 2 této smlouvy mít pro účely plnění této smlouvy po celou dobu jejího trvání k dispozici </w:t>
      </w:r>
      <w:r w:rsidR="008D3AA9" w:rsidRPr="008A6A71">
        <w:rPr>
          <w:rFonts w:ascii="Arial" w:hAnsi="Arial" w:cs="Arial"/>
          <w:sz w:val="22"/>
          <w:szCs w:val="22"/>
        </w:rPr>
        <w:t xml:space="preserve">minimální </w:t>
      </w:r>
      <w:r w:rsidR="00ED4DEF" w:rsidRPr="008A6A71">
        <w:rPr>
          <w:rFonts w:ascii="Arial" w:hAnsi="Arial" w:cs="Arial"/>
          <w:sz w:val="22"/>
          <w:szCs w:val="22"/>
        </w:rPr>
        <w:t xml:space="preserve">počet </w:t>
      </w:r>
      <w:r w:rsidRPr="008A6A71">
        <w:rPr>
          <w:rFonts w:ascii="Arial" w:hAnsi="Arial" w:cs="Arial"/>
          <w:sz w:val="22"/>
          <w:szCs w:val="22"/>
        </w:rPr>
        <w:t>vozidel</w:t>
      </w:r>
      <w:r w:rsidR="00946E4D">
        <w:rPr>
          <w:rFonts w:ascii="Arial" w:hAnsi="Arial" w:cs="Arial"/>
          <w:sz w:val="22"/>
          <w:szCs w:val="22"/>
        </w:rPr>
        <w:t>,</w:t>
      </w:r>
      <w:r w:rsidR="00F57BB8" w:rsidRPr="008A6A71">
        <w:rPr>
          <w:rFonts w:ascii="Arial" w:hAnsi="Arial" w:cs="Arial"/>
          <w:sz w:val="22"/>
          <w:szCs w:val="22"/>
        </w:rPr>
        <w:t xml:space="preserve"> </w:t>
      </w:r>
      <w:r w:rsidR="00946E4D" w:rsidRPr="008A6A71">
        <w:rPr>
          <w:rFonts w:ascii="Arial" w:hAnsi="Arial" w:cs="Arial"/>
          <w:sz w:val="22"/>
          <w:szCs w:val="22"/>
          <w:shd w:val="clear" w:color="auto" w:fill="FFFFFF"/>
        </w:rPr>
        <w:t>splňujících Standardy kvality a bezpečnosti dle </w:t>
      </w:r>
      <w:r w:rsidR="00946E4D" w:rsidRPr="008A6A71">
        <w:rPr>
          <w:rFonts w:ascii="Arial" w:hAnsi="Arial" w:cs="Arial"/>
          <w:b/>
          <w:sz w:val="22"/>
          <w:szCs w:val="22"/>
          <w:shd w:val="clear" w:color="auto" w:fill="FFFFFF"/>
        </w:rPr>
        <w:t xml:space="preserve">přílohy č. 2 </w:t>
      </w:r>
      <w:r w:rsidR="00946E4D" w:rsidRPr="008A6A71">
        <w:rPr>
          <w:rFonts w:ascii="Arial" w:hAnsi="Arial" w:cs="Arial"/>
          <w:sz w:val="22"/>
          <w:szCs w:val="22"/>
          <w:shd w:val="clear" w:color="auto" w:fill="FFFFFF"/>
        </w:rPr>
        <w:t>této smlouvy</w:t>
      </w:r>
      <w:r w:rsidR="00946E4D">
        <w:rPr>
          <w:rFonts w:ascii="Arial" w:hAnsi="Arial" w:cs="Arial"/>
          <w:sz w:val="22"/>
          <w:szCs w:val="22"/>
          <w:shd w:val="clear" w:color="auto" w:fill="FFFFFF"/>
        </w:rPr>
        <w:t>,</w:t>
      </w:r>
      <w:r w:rsidR="003C5710">
        <w:rPr>
          <w:rFonts w:ascii="Arial" w:hAnsi="Arial" w:cs="Arial"/>
          <w:sz w:val="22"/>
          <w:szCs w:val="22"/>
        </w:rPr>
        <w:t xml:space="preserve"> </w:t>
      </w:r>
      <w:r w:rsidRPr="008A6A71">
        <w:rPr>
          <w:rFonts w:ascii="Arial" w:hAnsi="Arial" w:cs="Arial"/>
          <w:sz w:val="22"/>
          <w:szCs w:val="22"/>
        </w:rPr>
        <w:t xml:space="preserve">zaplatí Dopravce Objednateli smluvní pokutu ve výši </w:t>
      </w:r>
      <w:r w:rsidR="003C5710">
        <w:rPr>
          <w:rFonts w:ascii="Arial" w:hAnsi="Arial" w:cs="Arial"/>
          <w:sz w:val="22"/>
          <w:szCs w:val="22"/>
        </w:rPr>
        <w:t>5</w:t>
      </w:r>
      <w:r w:rsidR="003C5710" w:rsidRPr="008A6A71">
        <w:rPr>
          <w:rFonts w:ascii="Arial" w:hAnsi="Arial" w:cs="Arial"/>
          <w:sz w:val="22"/>
          <w:szCs w:val="22"/>
        </w:rPr>
        <w:t> </w:t>
      </w:r>
      <w:r w:rsidRPr="008A6A71">
        <w:rPr>
          <w:rFonts w:ascii="Arial" w:hAnsi="Arial" w:cs="Arial"/>
          <w:sz w:val="22"/>
          <w:szCs w:val="22"/>
        </w:rPr>
        <w:t xml:space="preserve">000,- Kč za každý </w:t>
      </w:r>
      <w:r w:rsidR="00700E7F">
        <w:rPr>
          <w:rFonts w:ascii="Arial" w:hAnsi="Arial" w:cs="Arial"/>
          <w:sz w:val="22"/>
          <w:szCs w:val="22"/>
        </w:rPr>
        <w:t>započatý</w:t>
      </w:r>
      <w:r w:rsidRPr="008A6A71">
        <w:rPr>
          <w:rFonts w:ascii="Arial" w:hAnsi="Arial" w:cs="Arial"/>
          <w:sz w:val="22"/>
          <w:szCs w:val="22"/>
        </w:rPr>
        <w:t xml:space="preserve"> den a vozidlo, které nebude mít během trvání této smlouvy Dopravce k dispozici pro účely plnění této smlouvy.</w:t>
      </w:r>
    </w:p>
    <w:p w14:paraId="41635E8E" w14:textId="58DD67FC" w:rsidR="00DB6E3B" w:rsidRPr="008A6A71" w:rsidRDefault="00E46D69" w:rsidP="004B69F9">
      <w:pPr>
        <w:widowControl/>
        <w:numPr>
          <w:ilvl w:val="0"/>
          <w:numId w:val="18"/>
        </w:numPr>
        <w:autoSpaceDE/>
        <w:autoSpaceDN/>
        <w:adjustRightInd/>
        <w:spacing w:after="120"/>
        <w:jc w:val="both"/>
        <w:rPr>
          <w:rFonts w:ascii="Arial" w:hAnsi="Arial" w:cs="Arial"/>
          <w:sz w:val="22"/>
          <w:szCs w:val="22"/>
        </w:rPr>
      </w:pPr>
      <w:r>
        <w:rPr>
          <w:rFonts w:ascii="Arial" w:hAnsi="Arial" w:cs="Arial"/>
          <w:sz w:val="22"/>
          <w:szCs w:val="22"/>
        </w:rPr>
        <w:t xml:space="preserve">V případě, že Dopravce v rozporu se svou povinností </w:t>
      </w:r>
      <w:r w:rsidRPr="008A6A71">
        <w:rPr>
          <w:rFonts w:ascii="Arial" w:hAnsi="Arial" w:cs="Arial"/>
          <w:sz w:val="22"/>
          <w:szCs w:val="22"/>
        </w:rPr>
        <w:t>dle čl. 6 odst. 2</w:t>
      </w:r>
      <w:r w:rsidR="000977B9">
        <w:rPr>
          <w:rFonts w:ascii="Arial" w:hAnsi="Arial" w:cs="Arial"/>
          <w:sz w:val="22"/>
          <w:szCs w:val="22"/>
        </w:rPr>
        <w:t xml:space="preserve">, věty druhé, </w:t>
      </w:r>
      <w:r w:rsidRPr="008A6A71">
        <w:rPr>
          <w:rFonts w:ascii="Arial" w:hAnsi="Arial" w:cs="Arial"/>
          <w:sz w:val="22"/>
          <w:szCs w:val="22"/>
        </w:rPr>
        <w:t>této smlouvy</w:t>
      </w:r>
      <w:r>
        <w:rPr>
          <w:rFonts w:ascii="Arial" w:hAnsi="Arial" w:cs="Arial"/>
          <w:sz w:val="22"/>
          <w:szCs w:val="22"/>
        </w:rPr>
        <w:t xml:space="preserve"> </w:t>
      </w:r>
      <w:r>
        <w:rPr>
          <w:rFonts w:ascii="Arial" w:hAnsi="Arial" w:cs="Arial"/>
          <w:sz w:val="22"/>
          <w:szCs w:val="22"/>
          <w:shd w:val="clear" w:color="auto" w:fill="FFFFFF"/>
        </w:rPr>
        <w:t>během</w:t>
      </w:r>
      <w:r w:rsidR="000977B9">
        <w:rPr>
          <w:rFonts w:ascii="Arial" w:hAnsi="Arial" w:cs="Arial"/>
          <w:sz w:val="22"/>
          <w:szCs w:val="22"/>
          <w:shd w:val="clear" w:color="auto" w:fill="FFFFFF"/>
        </w:rPr>
        <w:t xml:space="preserve"> kteréhokoliv </w:t>
      </w:r>
      <w:r>
        <w:rPr>
          <w:rFonts w:ascii="Arial" w:hAnsi="Arial" w:cs="Arial"/>
          <w:sz w:val="22"/>
          <w:szCs w:val="22"/>
          <w:shd w:val="clear" w:color="auto" w:fill="FFFFFF"/>
        </w:rPr>
        <w:t xml:space="preserve">dne plnění </w:t>
      </w:r>
      <w:r w:rsidR="000977B9">
        <w:rPr>
          <w:rFonts w:ascii="Arial" w:hAnsi="Arial" w:cs="Arial"/>
          <w:sz w:val="22"/>
          <w:szCs w:val="22"/>
          <w:shd w:val="clear" w:color="auto" w:fill="FFFFFF"/>
        </w:rPr>
        <w:t xml:space="preserve">této </w:t>
      </w:r>
      <w:r>
        <w:rPr>
          <w:rFonts w:ascii="Arial" w:hAnsi="Arial" w:cs="Arial"/>
          <w:sz w:val="22"/>
          <w:szCs w:val="22"/>
          <w:shd w:val="clear" w:color="auto" w:fill="FFFFFF"/>
        </w:rPr>
        <w:t xml:space="preserve">smlouvy nasadí do provozu </w:t>
      </w:r>
      <w:r w:rsidR="000977B9">
        <w:rPr>
          <w:rFonts w:ascii="Arial" w:hAnsi="Arial" w:cs="Arial"/>
          <w:sz w:val="22"/>
          <w:szCs w:val="22"/>
          <w:shd w:val="clear" w:color="auto" w:fill="FFFFFF"/>
        </w:rPr>
        <w:t xml:space="preserve">dohromady </w:t>
      </w:r>
      <w:r>
        <w:rPr>
          <w:rFonts w:ascii="Arial" w:hAnsi="Arial" w:cs="Arial"/>
          <w:sz w:val="22"/>
          <w:szCs w:val="22"/>
          <w:shd w:val="clear" w:color="auto" w:fill="FFFFFF"/>
        </w:rPr>
        <w:t xml:space="preserve">více než 3 zálohová vozidla ve smyslu </w:t>
      </w:r>
      <w:r w:rsidRPr="008A6A71">
        <w:rPr>
          <w:rFonts w:ascii="Arial" w:hAnsi="Arial" w:cs="Arial"/>
          <w:b/>
          <w:sz w:val="22"/>
          <w:szCs w:val="22"/>
          <w:shd w:val="clear" w:color="auto" w:fill="FFFFFF"/>
        </w:rPr>
        <w:t xml:space="preserve">přílohy č. 2 </w:t>
      </w:r>
      <w:r w:rsidRPr="008A6A71">
        <w:rPr>
          <w:rFonts w:ascii="Arial" w:hAnsi="Arial" w:cs="Arial"/>
          <w:sz w:val="22"/>
          <w:szCs w:val="22"/>
          <w:shd w:val="clear" w:color="auto" w:fill="FFFFFF"/>
        </w:rPr>
        <w:t>této smlouvy</w:t>
      </w:r>
      <w:r w:rsidR="000977B9">
        <w:rPr>
          <w:rFonts w:ascii="Arial" w:hAnsi="Arial" w:cs="Arial"/>
          <w:sz w:val="22"/>
          <w:szCs w:val="22"/>
          <w:shd w:val="clear" w:color="auto" w:fill="FFFFFF"/>
        </w:rPr>
        <w:t xml:space="preserve"> (</w:t>
      </w:r>
      <w:r w:rsidR="000977B9" w:rsidRPr="008A6A71">
        <w:rPr>
          <w:rFonts w:ascii="Arial" w:hAnsi="Arial" w:cs="Arial"/>
          <w:sz w:val="22"/>
          <w:szCs w:val="22"/>
          <w:shd w:val="clear" w:color="auto" w:fill="FFFFFF"/>
        </w:rPr>
        <w:t>Standardy kvality a</w:t>
      </w:r>
      <w:r w:rsidR="00973CC5">
        <w:rPr>
          <w:rFonts w:ascii="Arial" w:hAnsi="Arial" w:cs="Arial"/>
          <w:sz w:val="22"/>
          <w:szCs w:val="22"/>
          <w:shd w:val="clear" w:color="auto" w:fill="FFFFFF"/>
        </w:rPr>
        <w:t> </w:t>
      </w:r>
      <w:r w:rsidR="000977B9" w:rsidRPr="008A6A71">
        <w:rPr>
          <w:rFonts w:ascii="Arial" w:hAnsi="Arial" w:cs="Arial"/>
          <w:sz w:val="22"/>
          <w:szCs w:val="22"/>
          <w:shd w:val="clear" w:color="auto" w:fill="FFFFFF"/>
        </w:rPr>
        <w:t>bezpečnosti</w:t>
      </w:r>
      <w:r w:rsidR="000977B9">
        <w:rPr>
          <w:rFonts w:ascii="Arial" w:hAnsi="Arial" w:cs="Arial"/>
          <w:sz w:val="22"/>
          <w:szCs w:val="22"/>
          <w:shd w:val="clear" w:color="auto" w:fill="FFFFFF"/>
        </w:rPr>
        <w:t>)</w:t>
      </w:r>
      <w:r>
        <w:rPr>
          <w:rFonts w:ascii="Arial" w:hAnsi="Arial" w:cs="Arial"/>
          <w:sz w:val="22"/>
          <w:szCs w:val="22"/>
          <w:shd w:val="clear" w:color="auto" w:fill="FFFFFF"/>
        </w:rPr>
        <w:t xml:space="preserve">, </w:t>
      </w:r>
      <w:r w:rsidRPr="008A6A71">
        <w:rPr>
          <w:rFonts w:ascii="Arial" w:hAnsi="Arial" w:cs="Arial"/>
          <w:sz w:val="22"/>
          <w:szCs w:val="22"/>
        </w:rPr>
        <w:t xml:space="preserve">zaplatí Dopravce Objednateli smluvní pokutu ve výši </w:t>
      </w:r>
      <w:r>
        <w:rPr>
          <w:rFonts w:ascii="Arial" w:hAnsi="Arial" w:cs="Arial"/>
          <w:sz w:val="22"/>
          <w:szCs w:val="22"/>
        </w:rPr>
        <w:t>5</w:t>
      </w:r>
      <w:r w:rsidRPr="008A6A71">
        <w:rPr>
          <w:rFonts w:ascii="Arial" w:hAnsi="Arial" w:cs="Arial"/>
          <w:sz w:val="22"/>
          <w:szCs w:val="22"/>
        </w:rPr>
        <w:t> 000,- Kč za</w:t>
      </w:r>
      <w:r w:rsidR="000977B9">
        <w:rPr>
          <w:rFonts w:ascii="Arial" w:hAnsi="Arial" w:cs="Arial"/>
          <w:sz w:val="22"/>
          <w:szCs w:val="22"/>
        </w:rPr>
        <w:t xml:space="preserve"> každé</w:t>
      </w:r>
      <w:r w:rsidRPr="008A6A71">
        <w:rPr>
          <w:rFonts w:ascii="Arial" w:hAnsi="Arial" w:cs="Arial"/>
          <w:sz w:val="22"/>
          <w:szCs w:val="22"/>
        </w:rPr>
        <w:t xml:space="preserve"> </w:t>
      </w:r>
      <w:r w:rsidR="00D4790C">
        <w:rPr>
          <w:rFonts w:ascii="Arial" w:hAnsi="Arial" w:cs="Arial"/>
          <w:sz w:val="22"/>
          <w:szCs w:val="22"/>
        </w:rPr>
        <w:t>zálohové vozidlo</w:t>
      </w:r>
      <w:r w:rsidR="000977B9">
        <w:rPr>
          <w:rFonts w:ascii="Arial" w:hAnsi="Arial" w:cs="Arial"/>
          <w:sz w:val="22"/>
          <w:szCs w:val="22"/>
        </w:rPr>
        <w:t>, o které byl v daném dni plnění této smlouvy překročen zmíněný množstevní limit pro zálohová vozidla ve smyslu čl. 6 odst. 2, věty druhé, této smlouvy.</w:t>
      </w:r>
      <w:r w:rsidR="00D4790C">
        <w:rPr>
          <w:rFonts w:ascii="Arial" w:hAnsi="Arial" w:cs="Arial"/>
          <w:sz w:val="22"/>
          <w:szCs w:val="22"/>
        </w:rPr>
        <w:t xml:space="preserve"> </w:t>
      </w:r>
      <w:r>
        <w:rPr>
          <w:rFonts w:ascii="Arial" w:hAnsi="Arial" w:cs="Arial"/>
          <w:sz w:val="22"/>
          <w:szCs w:val="22"/>
        </w:rPr>
        <w:t xml:space="preserve"> </w:t>
      </w:r>
    </w:p>
    <w:p w14:paraId="41635E91" w14:textId="3DC2ED76" w:rsidR="003A46E9" w:rsidRPr="008A6A71" w:rsidRDefault="00C97E58" w:rsidP="004B69F9">
      <w:pPr>
        <w:widowControl/>
        <w:numPr>
          <w:ilvl w:val="0"/>
          <w:numId w:val="18"/>
        </w:numPr>
        <w:autoSpaceDE/>
        <w:autoSpaceDN/>
        <w:adjustRightInd/>
        <w:spacing w:after="120"/>
        <w:jc w:val="both"/>
        <w:rPr>
          <w:rFonts w:ascii="Arial" w:hAnsi="Arial" w:cs="Arial"/>
          <w:sz w:val="22"/>
          <w:szCs w:val="22"/>
        </w:rPr>
      </w:pPr>
      <w:r w:rsidRPr="008A6A71">
        <w:rPr>
          <w:rFonts w:ascii="Arial" w:hAnsi="Arial" w:cs="Arial"/>
          <w:sz w:val="22"/>
          <w:szCs w:val="22"/>
        </w:rPr>
        <w:t xml:space="preserve">Poruší-li Dopravce svou povinnost dle čl. 6 odst. 4 písm. </w:t>
      </w:r>
      <w:r w:rsidR="00AC1830">
        <w:rPr>
          <w:rFonts w:ascii="Arial" w:hAnsi="Arial" w:cs="Arial"/>
          <w:sz w:val="22"/>
          <w:szCs w:val="22"/>
        </w:rPr>
        <w:t>h</w:t>
      </w:r>
      <w:r w:rsidRPr="008A6A71">
        <w:rPr>
          <w:rFonts w:ascii="Arial" w:hAnsi="Arial" w:cs="Arial"/>
          <w:sz w:val="22"/>
          <w:szCs w:val="22"/>
        </w:rPr>
        <w:t>) této smlouvy, zavazuje se zaplatit Objednateli smluvní pokutu ve výši 2 000,- Kč za každý případ, kdy bylo zjištěno nesprávné fungování dispečinku</w:t>
      </w:r>
      <w:r w:rsidR="006252CF" w:rsidRPr="008A6A71">
        <w:rPr>
          <w:rFonts w:ascii="Arial" w:hAnsi="Arial" w:cs="Arial"/>
          <w:sz w:val="22"/>
          <w:szCs w:val="22"/>
        </w:rPr>
        <w:t>, resp. kdy dispečink nefungoval vůbec</w:t>
      </w:r>
      <w:r w:rsidRPr="008A6A71">
        <w:rPr>
          <w:rFonts w:ascii="Arial" w:hAnsi="Arial" w:cs="Arial"/>
          <w:sz w:val="22"/>
          <w:szCs w:val="22"/>
        </w:rPr>
        <w:t>.</w:t>
      </w:r>
    </w:p>
    <w:p w14:paraId="76F3000A" w14:textId="3BC4C91D" w:rsidR="005C748B" w:rsidRDefault="00E91676" w:rsidP="004B69F9">
      <w:pPr>
        <w:widowControl/>
        <w:numPr>
          <w:ilvl w:val="0"/>
          <w:numId w:val="18"/>
        </w:numPr>
        <w:autoSpaceDE/>
        <w:autoSpaceDN/>
        <w:adjustRightInd/>
        <w:spacing w:after="120"/>
        <w:jc w:val="both"/>
        <w:rPr>
          <w:rFonts w:ascii="Arial" w:hAnsi="Arial" w:cs="Arial"/>
          <w:sz w:val="22"/>
          <w:szCs w:val="22"/>
        </w:rPr>
      </w:pPr>
      <w:r w:rsidRPr="008A6A71">
        <w:rPr>
          <w:rFonts w:ascii="Arial" w:hAnsi="Arial" w:cs="Arial"/>
          <w:sz w:val="22"/>
          <w:szCs w:val="22"/>
        </w:rPr>
        <w:lastRenderedPageBreak/>
        <w:t xml:space="preserve">Poruší-li Dopravce svou povinnost dle čl. 6 odst. 4 písm. </w:t>
      </w:r>
      <w:r w:rsidR="00AC1830">
        <w:rPr>
          <w:rFonts w:ascii="Arial" w:hAnsi="Arial" w:cs="Arial"/>
          <w:sz w:val="22"/>
          <w:szCs w:val="22"/>
        </w:rPr>
        <w:t>j</w:t>
      </w:r>
      <w:r w:rsidRPr="008A6A71">
        <w:rPr>
          <w:rFonts w:ascii="Arial" w:hAnsi="Arial" w:cs="Arial"/>
          <w:sz w:val="22"/>
          <w:szCs w:val="22"/>
        </w:rPr>
        <w:t>) této smlouvy, zavazuje se zaplatit Objednateli smluvní pokutu v Kč ve výši odpovídající</w:t>
      </w:r>
      <w:r w:rsidR="00F57BB8" w:rsidRPr="008A6A71">
        <w:rPr>
          <w:rFonts w:ascii="Arial" w:hAnsi="Arial" w:cs="Arial"/>
          <w:sz w:val="22"/>
          <w:szCs w:val="22"/>
        </w:rPr>
        <w:t xml:space="preserve"> </w:t>
      </w:r>
      <w:r w:rsidR="00084AE7" w:rsidRPr="008A6A71">
        <w:rPr>
          <w:rFonts w:ascii="Arial" w:hAnsi="Arial" w:cs="Arial"/>
          <w:sz w:val="22"/>
          <w:szCs w:val="22"/>
        </w:rPr>
        <w:t>součtu (i) částky</w:t>
      </w:r>
      <w:r w:rsidR="00436A49" w:rsidRPr="008A6A71">
        <w:rPr>
          <w:rFonts w:ascii="Arial" w:hAnsi="Arial" w:cs="Arial"/>
          <w:sz w:val="22"/>
          <w:szCs w:val="22"/>
        </w:rPr>
        <w:t xml:space="preserve"> odpovídající </w:t>
      </w:r>
      <w:r w:rsidR="00AC3683" w:rsidRPr="008A6A71">
        <w:rPr>
          <w:rFonts w:ascii="Arial" w:hAnsi="Arial" w:cs="Arial"/>
          <w:sz w:val="22"/>
          <w:szCs w:val="22"/>
        </w:rPr>
        <w:t xml:space="preserve">průměrným </w:t>
      </w:r>
      <w:r w:rsidR="00436A49" w:rsidRPr="008A6A71">
        <w:rPr>
          <w:rFonts w:ascii="Arial" w:hAnsi="Arial" w:cs="Arial"/>
          <w:sz w:val="22"/>
          <w:szCs w:val="22"/>
        </w:rPr>
        <w:t>trž</w:t>
      </w:r>
      <w:r w:rsidRPr="008A6A71">
        <w:rPr>
          <w:rFonts w:ascii="Arial" w:hAnsi="Arial" w:cs="Arial"/>
          <w:sz w:val="22"/>
          <w:szCs w:val="22"/>
        </w:rPr>
        <w:t>b</w:t>
      </w:r>
      <w:r w:rsidR="00436A49" w:rsidRPr="008A6A71">
        <w:rPr>
          <w:rFonts w:ascii="Arial" w:hAnsi="Arial" w:cs="Arial"/>
          <w:sz w:val="22"/>
          <w:szCs w:val="22"/>
        </w:rPr>
        <w:t>ám</w:t>
      </w:r>
      <w:r w:rsidR="00F57BB8" w:rsidRPr="008A6A71">
        <w:rPr>
          <w:rFonts w:ascii="Arial" w:hAnsi="Arial" w:cs="Arial"/>
          <w:sz w:val="22"/>
          <w:szCs w:val="22"/>
        </w:rPr>
        <w:t xml:space="preserve"> </w:t>
      </w:r>
      <w:r w:rsidR="00436A49" w:rsidRPr="008A6A71">
        <w:rPr>
          <w:rFonts w:ascii="Arial" w:hAnsi="Arial" w:cs="Arial"/>
          <w:sz w:val="22"/>
          <w:szCs w:val="22"/>
        </w:rPr>
        <w:t xml:space="preserve">dosaženým Dopravcem dle této Smlouvy </w:t>
      </w:r>
      <w:r w:rsidRPr="008A6A71">
        <w:rPr>
          <w:rFonts w:ascii="Arial" w:hAnsi="Arial" w:cs="Arial"/>
          <w:sz w:val="22"/>
          <w:szCs w:val="22"/>
        </w:rPr>
        <w:t>v</w:t>
      </w:r>
      <w:r w:rsidR="007C6B1B" w:rsidRPr="008A6A71">
        <w:rPr>
          <w:rFonts w:ascii="Arial" w:hAnsi="Arial" w:cs="Arial"/>
          <w:sz w:val="22"/>
          <w:szCs w:val="22"/>
        </w:rPr>
        <w:t> </w:t>
      </w:r>
      <w:r w:rsidRPr="008A6A71">
        <w:rPr>
          <w:rFonts w:ascii="Arial" w:hAnsi="Arial" w:cs="Arial"/>
          <w:sz w:val="22"/>
          <w:szCs w:val="22"/>
        </w:rPr>
        <w:t>bezprostředně předcházejícím kalendářním měsíci</w:t>
      </w:r>
      <w:r w:rsidR="00F57BB8" w:rsidRPr="008A6A71">
        <w:rPr>
          <w:rFonts w:ascii="Arial" w:hAnsi="Arial" w:cs="Arial"/>
          <w:sz w:val="22"/>
          <w:szCs w:val="22"/>
        </w:rPr>
        <w:t xml:space="preserve"> </w:t>
      </w:r>
      <w:r w:rsidR="009E3D98" w:rsidRPr="008A6A71">
        <w:rPr>
          <w:rFonts w:ascii="Arial" w:hAnsi="Arial" w:cs="Arial"/>
          <w:sz w:val="22"/>
          <w:szCs w:val="22"/>
        </w:rPr>
        <w:t>na spoji</w:t>
      </w:r>
      <w:r w:rsidR="00AC3683" w:rsidRPr="008A6A71">
        <w:rPr>
          <w:rFonts w:ascii="Arial" w:hAnsi="Arial" w:cs="Arial"/>
          <w:sz w:val="22"/>
          <w:szCs w:val="22"/>
        </w:rPr>
        <w:t>, na kterém bylo nasazeno</w:t>
      </w:r>
      <w:r w:rsidR="00F57BB8" w:rsidRPr="008A6A71">
        <w:rPr>
          <w:rFonts w:ascii="Arial" w:hAnsi="Arial" w:cs="Arial"/>
          <w:sz w:val="22"/>
          <w:szCs w:val="22"/>
        </w:rPr>
        <w:t xml:space="preserve"> </w:t>
      </w:r>
      <w:r w:rsidR="00AC3683" w:rsidRPr="008A6A71">
        <w:rPr>
          <w:rFonts w:ascii="Arial" w:hAnsi="Arial" w:cs="Arial"/>
          <w:sz w:val="22"/>
          <w:szCs w:val="22"/>
        </w:rPr>
        <w:t xml:space="preserve">vozidlo nevybavené příslušným elektronickým odbavovacím systémem </w:t>
      </w:r>
      <w:r w:rsidR="00436A49" w:rsidRPr="008A6A71">
        <w:rPr>
          <w:rFonts w:ascii="Arial" w:hAnsi="Arial" w:cs="Arial"/>
          <w:sz w:val="22"/>
          <w:szCs w:val="22"/>
        </w:rPr>
        <w:t>a (</w:t>
      </w:r>
      <w:proofErr w:type="spellStart"/>
      <w:r w:rsidR="00436A49" w:rsidRPr="008A6A71">
        <w:rPr>
          <w:rFonts w:ascii="Arial" w:hAnsi="Arial" w:cs="Arial"/>
          <w:sz w:val="22"/>
          <w:szCs w:val="22"/>
        </w:rPr>
        <w:t>ii</w:t>
      </w:r>
      <w:proofErr w:type="spellEnd"/>
      <w:r w:rsidR="00436A49" w:rsidRPr="008A6A71">
        <w:rPr>
          <w:rFonts w:ascii="Arial" w:hAnsi="Arial" w:cs="Arial"/>
          <w:sz w:val="22"/>
          <w:szCs w:val="22"/>
        </w:rPr>
        <w:t xml:space="preserve">) částky </w:t>
      </w:r>
      <w:r w:rsidR="00CD3BFD" w:rsidRPr="008A6A71">
        <w:rPr>
          <w:rFonts w:ascii="Arial" w:hAnsi="Arial" w:cs="Arial"/>
          <w:sz w:val="22"/>
          <w:szCs w:val="22"/>
        </w:rPr>
        <w:t>1</w:t>
      </w:r>
      <w:r w:rsidR="007C6B1B" w:rsidRPr="008A6A71">
        <w:rPr>
          <w:rFonts w:ascii="Arial" w:hAnsi="Arial" w:cs="Arial"/>
          <w:sz w:val="22"/>
          <w:szCs w:val="22"/>
        </w:rPr>
        <w:t> </w:t>
      </w:r>
      <w:r w:rsidR="00CD3BFD" w:rsidRPr="008A6A71">
        <w:rPr>
          <w:rFonts w:ascii="Arial" w:hAnsi="Arial" w:cs="Arial"/>
          <w:sz w:val="22"/>
          <w:szCs w:val="22"/>
        </w:rPr>
        <w:t>000</w:t>
      </w:r>
      <w:r w:rsidRPr="008A6A71">
        <w:rPr>
          <w:rFonts w:ascii="Arial" w:hAnsi="Arial" w:cs="Arial"/>
          <w:sz w:val="22"/>
          <w:szCs w:val="22"/>
        </w:rPr>
        <w:t>,- Kč za každ</w:t>
      </w:r>
      <w:r w:rsidR="00436A49" w:rsidRPr="008A6A71">
        <w:rPr>
          <w:rFonts w:ascii="Arial" w:hAnsi="Arial" w:cs="Arial"/>
          <w:sz w:val="22"/>
          <w:szCs w:val="22"/>
        </w:rPr>
        <w:t xml:space="preserve">é vozidlo a </w:t>
      </w:r>
      <w:r w:rsidR="00700E7F">
        <w:rPr>
          <w:rFonts w:ascii="Arial" w:hAnsi="Arial" w:cs="Arial"/>
          <w:sz w:val="22"/>
          <w:szCs w:val="22"/>
        </w:rPr>
        <w:t>započatý</w:t>
      </w:r>
      <w:r w:rsidR="00700E7F" w:rsidRPr="008A6A71">
        <w:rPr>
          <w:rFonts w:ascii="Arial" w:hAnsi="Arial" w:cs="Arial"/>
          <w:sz w:val="22"/>
          <w:szCs w:val="22"/>
        </w:rPr>
        <w:t xml:space="preserve"> </w:t>
      </w:r>
      <w:r w:rsidR="00436A49" w:rsidRPr="008A6A71">
        <w:rPr>
          <w:rFonts w:ascii="Arial" w:hAnsi="Arial" w:cs="Arial"/>
          <w:sz w:val="22"/>
          <w:szCs w:val="22"/>
        </w:rPr>
        <w:t>den, ve kterém je vozidlo provozováno bez elektronického odbavovacího zařízení</w:t>
      </w:r>
      <w:r w:rsidR="001620A2" w:rsidRPr="008A6A71">
        <w:rPr>
          <w:rFonts w:ascii="Arial" w:hAnsi="Arial" w:cs="Arial"/>
          <w:sz w:val="22"/>
          <w:szCs w:val="22"/>
        </w:rPr>
        <w:t xml:space="preserve"> splňujícího požadavky dle přílohy č. 4 smlouvy</w:t>
      </w:r>
      <w:r w:rsidR="00436A49" w:rsidRPr="008A6A71">
        <w:rPr>
          <w:rFonts w:ascii="Arial" w:hAnsi="Arial" w:cs="Arial"/>
          <w:sz w:val="22"/>
          <w:szCs w:val="22"/>
        </w:rPr>
        <w:t>.</w:t>
      </w:r>
      <w:r w:rsidR="00F57BB8" w:rsidRPr="008A6A71">
        <w:rPr>
          <w:rFonts w:ascii="Arial" w:hAnsi="Arial" w:cs="Arial"/>
          <w:sz w:val="22"/>
          <w:szCs w:val="22"/>
        </w:rPr>
        <w:t xml:space="preserve"> </w:t>
      </w:r>
    </w:p>
    <w:p w14:paraId="41635E95" w14:textId="155CBC3E" w:rsidR="00592538" w:rsidRPr="008A6A71" w:rsidRDefault="00592538" w:rsidP="004B69F9">
      <w:pPr>
        <w:widowControl/>
        <w:numPr>
          <w:ilvl w:val="0"/>
          <w:numId w:val="18"/>
        </w:numPr>
        <w:autoSpaceDE/>
        <w:autoSpaceDN/>
        <w:adjustRightInd/>
        <w:spacing w:after="120"/>
        <w:jc w:val="both"/>
        <w:rPr>
          <w:rFonts w:ascii="Arial" w:hAnsi="Arial" w:cs="Arial"/>
          <w:sz w:val="22"/>
          <w:szCs w:val="22"/>
        </w:rPr>
      </w:pPr>
      <w:r w:rsidRPr="008A6A71">
        <w:rPr>
          <w:rFonts w:ascii="Arial" w:hAnsi="Arial" w:cs="Arial"/>
          <w:sz w:val="22"/>
          <w:szCs w:val="22"/>
        </w:rPr>
        <w:t xml:space="preserve">Poruší-li Dopravce svou povinnost dle čl. 6 odst. 7 této smlouvy, zavazuje se zaplatit Objednateli smluvní pokutu ve výši 10 000,- Kč za každý </w:t>
      </w:r>
      <w:r w:rsidR="00700E7F">
        <w:rPr>
          <w:rFonts w:ascii="Arial" w:hAnsi="Arial" w:cs="Arial"/>
          <w:sz w:val="22"/>
          <w:szCs w:val="22"/>
        </w:rPr>
        <w:t>započatý</w:t>
      </w:r>
      <w:r w:rsidR="00700E7F" w:rsidRPr="008A6A71">
        <w:rPr>
          <w:rFonts w:ascii="Arial" w:hAnsi="Arial" w:cs="Arial"/>
          <w:sz w:val="22"/>
          <w:szCs w:val="22"/>
        </w:rPr>
        <w:t xml:space="preserve"> </w:t>
      </w:r>
      <w:r w:rsidRPr="008A6A71">
        <w:rPr>
          <w:rFonts w:ascii="Arial" w:hAnsi="Arial" w:cs="Arial"/>
          <w:sz w:val="22"/>
          <w:szCs w:val="22"/>
        </w:rPr>
        <w:t xml:space="preserve">den, ve kterém Dopravce uplatňoval tarif či přepravní podmínky v rozporu s požadavky Objednatele nebo neuplatňoval žádný tarif či přepravní podmínky. Dopravce se dále zavazuje zaplatit Objednateli smluvní pokutu ve výši 5 000,- Kč za každý </w:t>
      </w:r>
      <w:r w:rsidR="00700E7F">
        <w:rPr>
          <w:rFonts w:ascii="Arial" w:hAnsi="Arial" w:cs="Arial"/>
          <w:sz w:val="22"/>
          <w:szCs w:val="22"/>
        </w:rPr>
        <w:t>započatý</w:t>
      </w:r>
      <w:r w:rsidR="00700E7F" w:rsidRPr="008A6A71">
        <w:rPr>
          <w:rFonts w:ascii="Arial" w:hAnsi="Arial" w:cs="Arial"/>
          <w:sz w:val="22"/>
          <w:szCs w:val="22"/>
        </w:rPr>
        <w:t xml:space="preserve"> </w:t>
      </w:r>
      <w:r w:rsidRPr="008A6A71">
        <w:rPr>
          <w:rFonts w:ascii="Arial" w:hAnsi="Arial" w:cs="Arial"/>
          <w:sz w:val="22"/>
          <w:szCs w:val="22"/>
        </w:rPr>
        <w:t xml:space="preserve">den prodlení </w:t>
      </w:r>
      <w:r w:rsidR="006252CF" w:rsidRPr="008A6A71">
        <w:rPr>
          <w:rFonts w:ascii="Arial" w:hAnsi="Arial" w:cs="Arial"/>
          <w:sz w:val="22"/>
          <w:szCs w:val="22"/>
        </w:rPr>
        <w:t>s</w:t>
      </w:r>
      <w:r w:rsidR="00973CC5">
        <w:rPr>
          <w:rFonts w:ascii="Arial" w:hAnsi="Arial" w:cs="Arial"/>
          <w:sz w:val="22"/>
          <w:szCs w:val="22"/>
        </w:rPr>
        <w:t> </w:t>
      </w:r>
      <w:r w:rsidRPr="008A6A71">
        <w:rPr>
          <w:rFonts w:ascii="Arial" w:hAnsi="Arial" w:cs="Arial"/>
          <w:sz w:val="22"/>
          <w:szCs w:val="22"/>
        </w:rPr>
        <w:t>informování</w:t>
      </w:r>
      <w:r w:rsidR="006252CF" w:rsidRPr="008A6A71">
        <w:rPr>
          <w:rFonts w:ascii="Arial" w:hAnsi="Arial" w:cs="Arial"/>
          <w:sz w:val="22"/>
          <w:szCs w:val="22"/>
        </w:rPr>
        <w:t>m</w:t>
      </w:r>
      <w:r w:rsidRPr="008A6A71">
        <w:rPr>
          <w:rFonts w:ascii="Arial" w:hAnsi="Arial" w:cs="Arial"/>
          <w:sz w:val="22"/>
          <w:szCs w:val="22"/>
        </w:rPr>
        <w:t xml:space="preserve"> cestujících o </w:t>
      </w:r>
      <w:r w:rsidR="00735197" w:rsidRPr="008A6A71">
        <w:rPr>
          <w:rFonts w:ascii="Arial" w:hAnsi="Arial" w:cs="Arial"/>
          <w:sz w:val="22"/>
          <w:szCs w:val="22"/>
        </w:rPr>
        <w:t xml:space="preserve">změnách tarifu či přepravních podmínek. </w:t>
      </w:r>
    </w:p>
    <w:p w14:paraId="41635E96" w14:textId="1449C6D9" w:rsidR="003A46E9" w:rsidRPr="008A6A71" w:rsidRDefault="003A46E9" w:rsidP="004B69F9">
      <w:pPr>
        <w:widowControl/>
        <w:numPr>
          <w:ilvl w:val="0"/>
          <w:numId w:val="18"/>
        </w:numPr>
        <w:autoSpaceDE/>
        <w:autoSpaceDN/>
        <w:adjustRightInd/>
        <w:spacing w:after="120"/>
        <w:jc w:val="both"/>
        <w:rPr>
          <w:rFonts w:ascii="Arial" w:hAnsi="Arial" w:cs="Arial"/>
          <w:strike/>
          <w:color w:val="FF0000"/>
          <w:sz w:val="22"/>
          <w:szCs w:val="22"/>
        </w:rPr>
      </w:pPr>
      <w:r w:rsidRPr="008A6A71">
        <w:rPr>
          <w:rFonts w:ascii="Arial" w:hAnsi="Arial" w:cs="Arial"/>
          <w:sz w:val="22"/>
          <w:szCs w:val="22"/>
        </w:rPr>
        <w:t>Poruší-li Dopravce svou povinnost dle čl. 6 odst. 9 této smlouvy, zavazuje se zaplatit Objednateli smluvní pokutu ve výši 5 000,- Kč za každého cestujícího, který nebyl řádně odbaven dle principů uvedených v příloze č. 4 smlouvy</w:t>
      </w:r>
      <w:r w:rsidR="008E200A" w:rsidRPr="008A6A71">
        <w:rPr>
          <w:rFonts w:ascii="Arial" w:hAnsi="Arial" w:cs="Arial"/>
          <w:sz w:val="22"/>
          <w:szCs w:val="22"/>
        </w:rPr>
        <w:t>.</w:t>
      </w:r>
    </w:p>
    <w:p w14:paraId="41635E97" w14:textId="4ED0BC58" w:rsidR="00693ADD" w:rsidRPr="008A6A71" w:rsidRDefault="00693ADD" w:rsidP="004B69F9">
      <w:pPr>
        <w:widowControl/>
        <w:numPr>
          <w:ilvl w:val="0"/>
          <w:numId w:val="18"/>
        </w:numPr>
        <w:autoSpaceDE/>
        <w:autoSpaceDN/>
        <w:adjustRightInd/>
        <w:spacing w:after="120"/>
        <w:jc w:val="both"/>
        <w:rPr>
          <w:rFonts w:ascii="Arial" w:hAnsi="Arial" w:cs="Arial"/>
          <w:sz w:val="22"/>
          <w:szCs w:val="22"/>
        </w:rPr>
      </w:pPr>
      <w:r w:rsidRPr="008A6A71">
        <w:rPr>
          <w:rFonts w:ascii="Arial" w:hAnsi="Arial" w:cs="Arial"/>
          <w:sz w:val="22"/>
          <w:szCs w:val="22"/>
        </w:rPr>
        <w:t>Poruší-li Dopravce svou povinnost dle čl. 6 odst. 10 této smlouvy, zavazuje se zaplatit Objednateli smluvní pokutu ve výši 500,- Kč za každý byť jen započatý spoj, ve kterém nebyl systém příslušného vozidla v plné činnosti</w:t>
      </w:r>
      <w:r w:rsidR="00943B85" w:rsidRPr="008A6A71">
        <w:rPr>
          <w:rFonts w:ascii="Arial" w:hAnsi="Arial" w:cs="Arial"/>
          <w:sz w:val="22"/>
          <w:szCs w:val="22"/>
        </w:rPr>
        <w:t>, a smluvní pokutu ve výši 5 000,- Kč za</w:t>
      </w:r>
      <w:r w:rsidR="007C6B1B" w:rsidRPr="008A6A71">
        <w:rPr>
          <w:rFonts w:ascii="Arial" w:hAnsi="Arial" w:cs="Arial"/>
          <w:sz w:val="22"/>
          <w:szCs w:val="22"/>
        </w:rPr>
        <w:t> </w:t>
      </w:r>
      <w:r w:rsidR="00C551F4" w:rsidRPr="008A6A71">
        <w:rPr>
          <w:rFonts w:ascii="Arial" w:hAnsi="Arial" w:cs="Arial"/>
          <w:sz w:val="22"/>
          <w:szCs w:val="22"/>
        </w:rPr>
        <w:t xml:space="preserve">každý </w:t>
      </w:r>
      <w:r w:rsidR="00943B85" w:rsidRPr="008A6A71">
        <w:rPr>
          <w:rFonts w:ascii="Arial" w:hAnsi="Arial" w:cs="Arial"/>
          <w:sz w:val="22"/>
          <w:szCs w:val="22"/>
        </w:rPr>
        <w:t xml:space="preserve">případ </w:t>
      </w:r>
      <w:r w:rsidR="00C551F4" w:rsidRPr="008A6A71">
        <w:rPr>
          <w:rFonts w:ascii="Arial" w:hAnsi="Arial" w:cs="Arial"/>
          <w:sz w:val="22"/>
          <w:szCs w:val="22"/>
        </w:rPr>
        <w:t xml:space="preserve">porušení povinnosti uchovávat záznamy o jízdě všech spojů na všech linkách po stanovenou dobu. </w:t>
      </w:r>
    </w:p>
    <w:p w14:paraId="41635E98" w14:textId="29571EF0" w:rsidR="003A46E9" w:rsidRPr="008A6A71" w:rsidRDefault="003A46E9" w:rsidP="003A46E9">
      <w:pPr>
        <w:widowControl/>
        <w:numPr>
          <w:ilvl w:val="0"/>
          <w:numId w:val="18"/>
        </w:numPr>
        <w:autoSpaceDE/>
        <w:autoSpaceDN/>
        <w:adjustRightInd/>
        <w:spacing w:after="120"/>
        <w:jc w:val="both"/>
        <w:rPr>
          <w:rFonts w:ascii="Arial" w:hAnsi="Arial" w:cs="Arial"/>
          <w:sz w:val="22"/>
          <w:szCs w:val="22"/>
        </w:rPr>
      </w:pPr>
      <w:r w:rsidRPr="008A6A71">
        <w:rPr>
          <w:rFonts w:ascii="Arial" w:hAnsi="Arial" w:cs="Arial"/>
          <w:sz w:val="22"/>
          <w:szCs w:val="22"/>
        </w:rPr>
        <w:t xml:space="preserve">Poruší-li Dopravce svou povinnost dle čl. 7 odst. </w:t>
      </w:r>
      <w:r w:rsidR="00444EC3">
        <w:rPr>
          <w:rFonts w:ascii="Arial" w:hAnsi="Arial" w:cs="Arial"/>
          <w:sz w:val="22"/>
          <w:szCs w:val="22"/>
        </w:rPr>
        <w:t>5</w:t>
      </w:r>
      <w:r w:rsidR="00444EC3" w:rsidRPr="008A6A71">
        <w:rPr>
          <w:rFonts w:ascii="Arial" w:hAnsi="Arial" w:cs="Arial"/>
          <w:sz w:val="22"/>
          <w:szCs w:val="22"/>
        </w:rPr>
        <w:t xml:space="preserve"> </w:t>
      </w:r>
      <w:r w:rsidRPr="008A6A71">
        <w:rPr>
          <w:rFonts w:ascii="Arial" w:hAnsi="Arial" w:cs="Arial"/>
          <w:sz w:val="22"/>
          <w:szCs w:val="22"/>
        </w:rPr>
        <w:t>písm. b) této smlouvy, zavazuje se zaplatit Objednateli smluvní pokutu ve výši 50,- Kč za každý případ ztráty transakce.</w:t>
      </w:r>
    </w:p>
    <w:p w14:paraId="41635E99" w14:textId="35A1BBF3" w:rsidR="003A46E9" w:rsidRPr="008A6A71" w:rsidRDefault="003A46E9">
      <w:pPr>
        <w:widowControl/>
        <w:numPr>
          <w:ilvl w:val="0"/>
          <w:numId w:val="18"/>
        </w:numPr>
        <w:autoSpaceDE/>
        <w:autoSpaceDN/>
        <w:adjustRightInd/>
        <w:spacing w:after="120"/>
        <w:jc w:val="both"/>
        <w:rPr>
          <w:rFonts w:ascii="Arial" w:hAnsi="Arial" w:cs="Arial"/>
          <w:sz w:val="22"/>
          <w:szCs w:val="22"/>
        </w:rPr>
      </w:pPr>
      <w:r w:rsidRPr="008A6A71">
        <w:rPr>
          <w:rFonts w:ascii="Arial" w:hAnsi="Arial" w:cs="Arial"/>
          <w:sz w:val="22"/>
          <w:szCs w:val="22"/>
        </w:rPr>
        <w:t xml:space="preserve">Poruší-li Dopravce svou povinnost dle čl. 7 odst. </w:t>
      </w:r>
      <w:r w:rsidR="00444EC3">
        <w:rPr>
          <w:rFonts w:ascii="Arial" w:hAnsi="Arial" w:cs="Arial"/>
          <w:sz w:val="22"/>
          <w:szCs w:val="22"/>
        </w:rPr>
        <w:t>5</w:t>
      </w:r>
      <w:r w:rsidR="00444EC3" w:rsidRPr="008A6A71">
        <w:rPr>
          <w:rFonts w:ascii="Arial" w:hAnsi="Arial" w:cs="Arial"/>
          <w:sz w:val="22"/>
          <w:szCs w:val="22"/>
        </w:rPr>
        <w:t xml:space="preserve"> </w:t>
      </w:r>
      <w:r w:rsidRPr="008A6A71">
        <w:rPr>
          <w:rFonts w:ascii="Arial" w:hAnsi="Arial" w:cs="Arial"/>
          <w:sz w:val="22"/>
          <w:szCs w:val="22"/>
        </w:rPr>
        <w:t xml:space="preserve">písm. d) této smlouvy, zavazuje se zaplatit Objednateli smluvní pokutu ve výši 1 000,- Kč za každý </w:t>
      </w:r>
      <w:r w:rsidR="00700E7F">
        <w:rPr>
          <w:rFonts w:ascii="Arial" w:hAnsi="Arial" w:cs="Arial"/>
          <w:sz w:val="22"/>
          <w:szCs w:val="22"/>
        </w:rPr>
        <w:t>započatý</w:t>
      </w:r>
      <w:r w:rsidRPr="008A6A71">
        <w:rPr>
          <w:rFonts w:ascii="Arial" w:hAnsi="Arial" w:cs="Arial"/>
          <w:sz w:val="22"/>
          <w:szCs w:val="22"/>
        </w:rPr>
        <w:t xml:space="preserve"> den prodlení s</w:t>
      </w:r>
      <w:r w:rsidR="00973CC5">
        <w:rPr>
          <w:rFonts w:ascii="Arial" w:hAnsi="Arial" w:cs="Arial"/>
          <w:sz w:val="22"/>
          <w:szCs w:val="22"/>
        </w:rPr>
        <w:t> </w:t>
      </w:r>
      <w:r w:rsidRPr="008A6A71">
        <w:rPr>
          <w:rFonts w:ascii="Arial" w:hAnsi="Arial" w:cs="Arial"/>
          <w:sz w:val="22"/>
          <w:szCs w:val="22"/>
        </w:rPr>
        <w:t xml:space="preserve">nahráním tzv. </w:t>
      </w:r>
      <w:proofErr w:type="spellStart"/>
      <w:r w:rsidRPr="008A6A71">
        <w:rPr>
          <w:rFonts w:ascii="Arial" w:hAnsi="Arial" w:cs="Arial"/>
          <w:sz w:val="22"/>
          <w:szCs w:val="22"/>
        </w:rPr>
        <w:t>blacklistu</w:t>
      </w:r>
      <w:proofErr w:type="spellEnd"/>
      <w:r w:rsidRPr="008A6A71">
        <w:rPr>
          <w:rFonts w:ascii="Arial" w:hAnsi="Arial" w:cs="Arial"/>
          <w:sz w:val="22"/>
          <w:szCs w:val="22"/>
        </w:rPr>
        <w:t xml:space="preserve"> do všech zařízení elektronického odbavovacího systému a</w:t>
      </w:r>
      <w:r w:rsidR="007C6B1B" w:rsidRPr="008A6A71">
        <w:rPr>
          <w:rFonts w:ascii="Arial" w:hAnsi="Arial" w:cs="Arial"/>
          <w:sz w:val="22"/>
          <w:szCs w:val="22"/>
        </w:rPr>
        <w:t> </w:t>
      </w:r>
      <w:r w:rsidRPr="008A6A71">
        <w:rPr>
          <w:rFonts w:ascii="Arial" w:hAnsi="Arial" w:cs="Arial"/>
          <w:sz w:val="22"/>
          <w:szCs w:val="22"/>
        </w:rPr>
        <w:t xml:space="preserve">náhradu případné tržby hrazené cestujícím z elektronické peněženky čipové karty uvedené na </w:t>
      </w:r>
      <w:proofErr w:type="spellStart"/>
      <w:r w:rsidRPr="008A6A71">
        <w:rPr>
          <w:rFonts w:ascii="Arial" w:hAnsi="Arial" w:cs="Arial"/>
          <w:sz w:val="22"/>
          <w:szCs w:val="22"/>
        </w:rPr>
        <w:t>blacklistu</w:t>
      </w:r>
      <w:proofErr w:type="spellEnd"/>
      <w:r w:rsidRPr="008A6A71">
        <w:rPr>
          <w:rFonts w:ascii="Arial" w:hAnsi="Arial" w:cs="Arial"/>
          <w:sz w:val="22"/>
          <w:szCs w:val="22"/>
        </w:rPr>
        <w:t xml:space="preserve"> v době prodlení Dopravce s plněním své povinnosti nahrát </w:t>
      </w:r>
      <w:proofErr w:type="spellStart"/>
      <w:r w:rsidRPr="008A6A71">
        <w:rPr>
          <w:rFonts w:ascii="Arial" w:hAnsi="Arial" w:cs="Arial"/>
          <w:sz w:val="22"/>
          <w:szCs w:val="22"/>
        </w:rPr>
        <w:t>blacklist</w:t>
      </w:r>
      <w:proofErr w:type="spellEnd"/>
      <w:r w:rsidRPr="008A6A71">
        <w:rPr>
          <w:rFonts w:ascii="Arial" w:hAnsi="Arial" w:cs="Arial"/>
          <w:sz w:val="22"/>
          <w:szCs w:val="22"/>
        </w:rPr>
        <w:t xml:space="preserve"> do všech zařízení elektronického odbavovacího systému. </w:t>
      </w:r>
    </w:p>
    <w:p w14:paraId="41635E9B" w14:textId="217BA9D1" w:rsidR="00363FA3" w:rsidRPr="008A6A71" w:rsidRDefault="00363FA3" w:rsidP="004B69F9">
      <w:pPr>
        <w:widowControl/>
        <w:numPr>
          <w:ilvl w:val="0"/>
          <w:numId w:val="18"/>
        </w:numPr>
        <w:autoSpaceDE/>
        <w:autoSpaceDN/>
        <w:adjustRightInd/>
        <w:spacing w:after="120"/>
        <w:jc w:val="both"/>
        <w:rPr>
          <w:rFonts w:ascii="Arial" w:hAnsi="Arial" w:cs="Arial"/>
          <w:sz w:val="22"/>
          <w:szCs w:val="22"/>
        </w:rPr>
      </w:pPr>
      <w:r w:rsidRPr="008A6A71">
        <w:rPr>
          <w:rFonts w:ascii="Arial" w:hAnsi="Arial" w:cs="Arial"/>
          <w:sz w:val="22"/>
          <w:szCs w:val="22"/>
        </w:rPr>
        <w:t xml:space="preserve">Za porušení povinnosti uzavřít s Objednatelem příslušný dodatek dle čl. 9 odst. 1 této Smlouvy se Dopravce zavazuje zaplatit Objednateli </w:t>
      </w:r>
      <w:r w:rsidR="00A66980" w:rsidRPr="008A6A71">
        <w:rPr>
          <w:rFonts w:ascii="Arial" w:hAnsi="Arial" w:cs="Arial"/>
          <w:sz w:val="22"/>
          <w:szCs w:val="22"/>
        </w:rPr>
        <w:t xml:space="preserve">smluvní pokutu ve výši </w:t>
      </w:r>
      <w:r w:rsidRPr="008A6A71">
        <w:rPr>
          <w:rFonts w:ascii="Arial" w:hAnsi="Arial" w:cs="Arial"/>
          <w:sz w:val="22"/>
          <w:szCs w:val="22"/>
        </w:rPr>
        <w:t xml:space="preserve">10 000,- Kč za každý </w:t>
      </w:r>
      <w:r w:rsidR="00700E7F">
        <w:rPr>
          <w:rFonts w:ascii="Arial" w:hAnsi="Arial" w:cs="Arial"/>
          <w:sz w:val="22"/>
          <w:szCs w:val="22"/>
        </w:rPr>
        <w:t>započatý</w:t>
      </w:r>
      <w:r w:rsidRPr="008A6A71">
        <w:rPr>
          <w:rFonts w:ascii="Arial" w:hAnsi="Arial" w:cs="Arial"/>
          <w:sz w:val="22"/>
          <w:szCs w:val="22"/>
        </w:rPr>
        <w:t xml:space="preserve"> den prodlení s</w:t>
      </w:r>
      <w:r w:rsidR="007C6B1B" w:rsidRPr="008A6A71">
        <w:rPr>
          <w:rFonts w:ascii="Arial" w:hAnsi="Arial" w:cs="Arial"/>
          <w:sz w:val="22"/>
          <w:szCs w:val="22"/>
        </w:rPr>
        <w:t> </w:t>
      </w:r>
      <w:r w:rsidRPr="008A6A71">
        <w:rPr>
          <w:rFonts w:ascii="Arial" w:hAnsi="Arial" w:cs="Arial"/>
          <w:sz w:val="22"/>
          <w:szCs w:val="22"/>
        </w:rPr>
        <w:t xml:space="preserve">plněním takové povinnosti. </w:t>
      </w:r>
    </w:p>
    <w:p w14:paraId="41635E9C" w14:textId="7B2E040F" w:rsidR="00AD3177" w:rsidRPr="008A6A71" w:rsidRDefault="001C026C" w:rsidP="004B69F9">
      <w:pPr>
        <w:widowControl/>
        <w:numPr>
          <w:ilvl w:val="0"/>
          <w:numId w:val="18"/>
        </w:numPr>
        <w:autoSpaceDE/>
        <w:autoSpaceDN/>
        <w:adjustRightInd/>
        <w:spacing w:after="120"/>
        <w:jc w:val="both"/>
        <w:rPr>
          <w:rFonts w:ascii="Arial" w:hAnsi="Arial" w:cs="Arial"/>
          <w:sz w:val="22"/>
          <w:szCs w:val="22"/>
        </w:rPr>
      </w:pPr>
      <w:r w:rsidRPr="008A6A71">
        <w:rPr>
          <w:rFonts w:ascii="Arial" w:hAnsi="Arial" w:cs="Arial"/>
          <w:sz w:val="22"/>
          <w:szCs w:val="22"/>
        </w:rPr>
        <w:t>V zájmu zajištění plynulosti veřejné linkové dopravy je Dopravce povinen zaplatit za každý 1 vynechaný km dopravního výkonu Obje</w:t>
      </w:r>
      <w:r w:rsidR="00A66980" w:rsidRPr="008A6A71">
        <w:rPr>
          <w:rFonts w:ascii="Arial" w:hAnsi="Arial" w:cs="Arial"/>
          <w:sz w:val="22"/>
          <w:szCs w:val="22"/>
        </w:rPr>
        <w:t xml:space="preserve">dnateli smluvní pokutu ve výši </w:t>
      </w:r>
      <w:r w:rsidR="00973CC5">
        <w:rPr>
          <w:rFonts w:ascii="Arial" w:hAnsi="Arial" w:cs="Arial"/>
          <w:sz w:val="22"/>
          <w:szCs w:val="22"/>
        </w:rPr>
        <w:t xml:space="preserve">      </w:t>
      </w:r>
      <w:r w:rsidRPr="008A6A71">
        <w:rPr>
          <w:rFonts w:ascii="Arial" w:hAnsi="Arial" w:cs="Arial"/>
          <w:sz w:val="22"/>
          <w:szCs w:val="22"/>
        </w:rPr>
        <w:t>50,-</w:t>
      </w:r>
      <w:r w:rsidR="00973CC5">
        <w:rPr>
          <w:rFonts w:ascii="Arial" w:hAnsi="Arial" w:cs="Arial"/>
          <w:sz w:val="22"/>
          <w:szCs w:val="22"/>
        </w:rPr>
        <w:t> </w:t>
      </w:r>
      <w:r w:rsidRPr="008A6A71">
        <w:rPr>
          <w:rFonts w:ascii="Arial" w:hAnsi="Arial" w:cs="Arial"/>
          <w:sz w:val="22"/>
          <w:szCs w:val="22"/>
        </w:rPr>
        <w:t xml:space="preserve">Kč, a to pokud počet vynechaných kilometrů v jednom kalendářním měsíci přesáhne </w:t>
      </w:r>
      <w:r w:rsidR="00D4790C">
        <w:rPr>
          <w:rFonts w:ascii="Arial" w:hAnsi="Arial" w:cs="Arial"/>
          <w:sz w:val="22"/>
          <w:szCs w:val="22"/>
        </w:rPr>
        <w:t>100</w:t>
      </w:r>
      <w:r w:rsidR="00D4790C" w:rsidRPr="008A6A71">
        <w:rPr>
          <w:rFonts w:ascii="Arial" w:hAnsi="Arial" w:cs="Arial"/>
          <w:sz w:val="22"/>
          <w:szCs w:val="22"/>
        </w:rPr>
        <w:t xml:space="preserve"> </w:t>
      </w:r>
      <w:r w:rsidRPr="008A6A71">
        <w:rPr>
          <w:rFonts w:ascii="Arial" w:hAnsi="Arial" w:cs="Arial"/>
          <w:sz w:val="22"/>
          <w:szCs w:val="22"/>
        </w:rPr>
        <w:t>km</w:t>
      </w:r>
      <w:r w:rsidR="00700E7F">
        <w:rPr>
          <w:rFonts w:ascii="Arial" w:hAnsi="Arial" w:cs="Arial"/>
          <w:sz w:val="22"/>
          <w:szCs w:val="22"/>
        </w:rPr>
        <w:t>; při překročení zmíněného limitu se smluvní pokuta počítá ze všech vynechaných km</w:t>
      </w:r>
      <w:r w:rsidRPr="008A6A71">
        <w:rPr>
          <w:rFonts w:ascii="Arial" w:hAnsi="Arial" w:cs="Arial"/>
          <w:sz w:val="22"/>
          <w:szCs w:val="22"/>
        </w:rPr>
        <w:t xml:space="preserve">. Neprovede-li Dopravce přepravní výkony, neboť mu v tom bránily </w:t>
      </w:r>
      <w:r w:rsidR="00463AAD" w:rsidRPr="008A6A71">
        <w:rPr>
          <w:rFonts w:ascii="Arial" w:hAnsi="Arial" w:cs="Arial"/>
          <w:sz w:val="22"/>
          <w:szCs w:val="22"/>
          <w:shd w:val="clear" w:color="auto" w:fill="FFFFFF"/>
        </w:rPr>
        <w:t xml:space="preserve">mimořádné nepředvídatelné a nepřekonatelné překážky </w:t>
      </w:r>
      <w:r w:rsidRPr="008A6A71">
        <w:rPr>
          <w:rFonts w:ascii="Arial" w:hAnsi="Arial" w:cs="Arial"/>
          <w:sz w:val="22"/>
          <w:szCs w:val="22"/>
        </w:rPr>
        <w:t xml:space="preserve">dle čl. 14 této smlouvy, </w:t>
      </w:r>
      <w:r w:rsidR="00B0167A" w:rsidRPr="008A6A71">
        <w:rPr>
          <w:rFonts w:ascii="Arial" w:hAnsi="Arial" w:cs="Arial"/>
          <w:sz w:val="22"/>
          <w:szCs w:val="22"/>
        </w:rPr>
        <w:t>nebo důvody na</w:t>
      </w:r>
      <w:r w:rsidR="007C6B1B" w:rsidRPr="008A6A71">
        <w:rPr>
          <w:rFonts w:ascii="Arial" w:hAnsi="Arial" w:cs="Arial"/>
          <w:sz w:val="22"/>
          <w:szCs w:val="22"/>
        </w:rPr>
        <w:t> </w:t>
      </w:r>
      <w:r w:rsidR="00B0167A" w:rsidRPr="008A6A71">
        <w:rPr>
          <w:rFonts w:ascii="Arial" w:hAnsi="Arial" w:cs="Arial"/>
          <w:sz w:val="22"/>
          <w:szCs w:val="22"/>
        </w:rPr>
        <w:t xml:space="preserve">straně Objednatele, </w:t>
      </w:r>
      <w:r w:rsidRPr="008A6A71">
        <w:rPr>
          <w:rFonts w:ascii="Arial" w:hAnsi="Arial" w:cs="Arial"/>
          <w:sz w:val="22"/>
          <w:szCs w:val="22"/>
        </w:rPr>
        <w:t>pak se takto vynechané kilometry nezapočítávají do</w:t>
      </w:r>
      <w:r w:rsidR="00973CC5">
        <w:rPr>
          <w:rFonts w:ascii="Arial" w:hAnsi="Arial" w:cs="Arial"/>
          <w:sz w:val="22"/>
          <w:szCs w:val="22"/>
        </w:rPr>
        <w:t> </w:t>
      </w:r>
      <w:r w:rsidRPr="008A6A71">
        <w:rPr>
          <w:rFonts w:ascii="Arial" w:hAnsi="Arial" w:cs="Arial"/>
          <w:sz w:val="22"/>
          <w:szCs w:val="22"/>
        </w:rPr>
        <w:t>základu pro</w:t>
      </w:r>
      <w:r w:rsidR="007C6B1B" w:rsidRPr="008A6A71">
        <w:rPr>
          <w:rFonts w:ascii="Arial" w:hAnsi="Arial" w:cs="Arial"/>
          <w:sz w:val="22"/>
          <w:szCs w:val="22"/>
        </w:rPr>
        <w:t> </w:t>
      </w:r>
      <w:r w:rsidRPr="008A6A71">
        <w:rPr>
          <w:rFonts w:ascii="Arial" w:hAnsi="Arial" w:cs="Arial"/>
          <w:sz w:val="22"/>
          <w:szCs w:val="22"/>
        </w:rPr>
        <w:t xml:space="preserve">výpočet smluvní pokuty.  </w:t>
      </w:r>
    </w:p>
    <w:p w14:paraId="41635E9D" w14:textId="6B6D0110" w:rsidR="002D4E82" w:rsidRPr="008A6A71" w:rsidRDefault="002D4E82" w:rsidP="004B69F9">
      <w:pPr>
        <w:widowControl/>
        <w:numPr>
          <w:ilvl w:val="0"/>
          <w:numId w:val="18"/>
        </w:numPr>
        <w:autoSpaceDE/>
        <w:autoSpaceDN/>
        <w:adjustRightInd/>
        <w:spacing w:after="120"/>
        <w:jc w:val="both"/>
        <w:rPr>
          <w:rFonts w:ascii="Arial" w:hAnsi="Arial" w:cs="Arial"/>
          <w:sz w:val="22"/>
          <w:szCs w:val="22"/>
        </w:rPr>
      </w:pPr>
      <w:r w:rsidRPr="008A6A71">
        <w:rPr>
          <w:rFonts w:ascii="Arial" w:hAnsi="Arial" w:cs="Arial"/>
          <w:sz w:val="22"/>
          <w:szCs w:val="22"/>
        </w:rPr>
        <w:t>Pokud Dopravce neoprávněně ve kterémkoliv dni Doby plnění přeruší, omezí či ke</w:t>
      </w:r>
      <w:r w:rsidR="007C6B1B" w:rsidRPr="008A6A71">
        <w:rPr>
          <w:rFonts w:ascii="Arial" w:hAnsi="Arial" w:cs="Arial"/>
          <w:sz w:val="22"/>
          <w:szCs w:val="22"/>
        </w:rPr>
        <w:t> </w:t>
      </w:r>
      <w:r w:rsidRPr="008A6A71">
        <w:rPr>
          <w:rFonts w:ascii="Arial" w:hAnsi="Arial" w:cs="Arial"/>
          <w:sz w:val="22"/>
          <w:szCs w:val="22"/>
        </w:rPr>
        <w:t>stanovenému termínu nezahájí provoz nejméně 5 spojů, které je podle této smlouvy povinen provozovat, nebo ve kterémkoliv týdnu Doby plnění přeruší, omezí či ke</w:t>
      </w:r>
      <w:r w:rsidR="007C6B1B" w:rsidRPr="008A6A71">
        <w:rPr>
          <w:rFonts w:ascii="Arial" w:hAnsi="Arial" w:cs="Arial"/>
          <w:sz w:val="22"/>
          <w:szCs w:val="22"/>
        </w:rPr>
        <w:t> </w:t>
      </w:r>
      <w:r w:rsidRPr="008A6A71">
        <w:rPr>
          <w:rFonts w:ascii="Arial" w:hAnsi="Arial" w:cs="Arial"/>
          <w:sz w:val="22"/>
          <w:szCs w:val="22"/>
        </w:rPr>
        <w:t>stanovenému termínu nezahájí provoz nejméně 15 spojů, které je podle této smlouvy povinen provozovat, je Dopravce Objednateli povinen zaplatit smluvní pokutu ve výši 1</w:t>
      </w:r>
      <w:r w:rsidR="00942FEF" w:rsidRPr="008A6A71">
        <w:rPr>
          <w:rFonts w:ascii="Arial" w:hAnsi="Arial" w:cs="Arial"/>
          <w:sz w:val="22"/>
          <w:szCs w:val="22"/>
        </w:rPr>
        <w:t> </w:t>
      </w:r>
      <w:r w:rsidRPr="008A6A71">
        <w:rPr>
          <w:rFonts w:ascii="Arial" w:hAnsi="Arial" w:cs="Arial"/>
          <w:sz w:val="22"/>
          <w:szCs w:val="22"/>
        </w:rPr>
        <w:t xml:space="preserve">000,- Kč za každý neprovedený 1 km dopravního výkonu připadajícího na takto přerušené, omezené či nezahájené spoje podle příslušné části </w:t>
      </w:r>
      <w:r w:rsidRPr="008A6A71">
        <w:rPr>
          <w:rFonts w:ascii="Arial" w:hAnsi="Arial" w:cs="Arial"/>
          <w:b/>
          <w:sz w:val="22"/>
          <w:szCs w:val="22"/>
        </w:rPr>
        <w:t xml:space="preserve">přílohy č. </w:t>
      </w:r>
      <w:r w:rsidR="005104E1" w:rsidRPr="008A6A71">
        <w:rPr>
          <w:rFonts w:ascii="Arial" w:hAnsi="Arial" w:cs="Arial"/>
          <w:b/>
          <w:sz w:val="22"/>
          <w:szCs w:val="22"/>
        </w:rPr>
        <w:t>1</w:t>
      </w:r>
      <w:r w:rsidRPr="008A6A71">
        <w:rPr>
          <w:rFonts w:ascii="Arial" w:hAnsi="Arial" w:cs="Arial"/>
          <w:sz w:val="22"/>
          <w:szCs w:val="22"/>
        </w:rPr>
        <w:t xml:space="preserve"> této smlouvy za každý den, kdy jsou podmínky dle tohoto ustanovení splněny. </w:t>
      </w:r>
    </w:p>
    <w:p w14:paraId="41635E9E" w14:textId="77777777" w:rsidR="00180BCE" w:rsidRPr="008A6A71" w:rsidRDefault="00180BCE" w:rsidP="00180BCE">
      <w:pPr>
        <w:widowControl/>
        <w:numPr>
          <w:ilvl w:val="0"/>
          <w:numId w:val="18"/>
        </w:numPr>
        <w:autoSpaceDE/>
        <w:autoSpaceDN/>
        <w:adjustRightInd/>
        <w:spacing w:after="120"/>
        <w:jc w:val="both"/>
        <w:rPr>
          <w:rFonts w:ascii="Arial" w:hAnsi="Arial" w:cs="Arial"/>
          <w:sz w:val="22"/>
          <w:szCs w:val="22"/>
        </w:rPr>
      </w:pPr>
      <w:r w:rsidRPr="008A6A71">
        <w:rPr>
          <w:rFonts w:ascii="Arial" w:hAnsi="Arial" w:cs="Arial"/>
          <w:sz w:val="22"/>
          <w:szCs w:val="22"/>
        </w:rPr>
        <w:t xml:space="preserve">Pokud Dopravce poruší svoji povinnost </w:t>
      </w:r>
      <w:r w:rsidR="00693ADD" w:rsidRPr="008A6A71">
        <w:rPr>
          <w:rFonts w:ascii="Arial" w:hAnsi="Arial" w:cs="Arial"/>
          <w:sz w:val="22"/>
          <w:szCs w:val="22"/>
        </w:rPr>
        <w:t>ve smyslu čl. 12 odst. 1 této smlouvy, je Dopravce povinen zaplatit Objednateli smluvní pokutu ve výši 500,- Kč za každý takový případ</w:t>
      </w:r>
      <w:r w:rsidR="00EF5574" w:rsidRPr="008A6A71">
        <w:rPr>
          <w:rFonts w:ascii="Arial" w:hAnsi="Arial" w:cs="Arial"/>
          <w:sz w:val="22"/>
          <w:szCs w:val="22"/>
        </w:rPr>
        <w:t>.</w:t>
      </w:r>
    </w:p>
    <w:p w14:paraId="41635E9F" w14:textId="77777777" w:rsidR="008B30AA" w:rsidRPr="008A6A71" w:rsidRDefault="00220501" w:rsidP="004B69F9">
      <w:pPr>
        <w:widowControl/>
        <w:numPr>
          <w:ilvl w:val="0"/>
          <w:numId w:val="18"/>
        </w:numPr>
        <w:autoSpaceDE/>
        <w:autoSpaceDN/>
        <w:adjustRightInd/>
        <w:spacing w:after="120"/>
        <w:jc w:val="both"/>
        <w:rPr>
          <w:rFonts w:ascii="Arial" w:hAnsi="Arial" w:cs="Arial"/>
          <w:sz w:val="22"/>
          <w:szCs w:val="22"/>
        </w:rPr>
      </w:pPr>
      <w:r w:rsidRPr="008A6A71">
        <w:rPr>
          <w:rFonts w:ascii="Arial" w:hAnsi="Arial" w:cs="Arial"/>
          <w:sz w:val="22"/>
          <w:szCs w:val="22"/>
        </w:rPr>
        <w:lastRenderedPageBreak/>
        <w:t>Odkazuje-li některé</w:t>
      </w:r>
      <w:r w:rsidR="008B30AA" w:rsidRPr="008A6A71">
        <w:rPr>
          <w:rFonts w:ascii="Arial" w:hAnsi="Arial" w:cs="Arial"/>
          <w:sz w:val="22"/>
          <w:szCs w:val="22"/>
        </w:rPr>
        <w:t xml:space="preserve"> z předchozích ustanovení tohoto článku 10 smlouvy na </w:t>
      </w:r>
      <w:r w:rsidR="008B30AA" w:rsidRPr="008A6A71">
        <w:rPr>
          <w:rFonts w:ascii="Arial" w:hAnsi="Arial" w:cs="Arial"/>
          <w:i/>
          <w:sz w:val="22"/>
          <w:szCs w:val="22"/>
        </w:rPr>
        <w:t>„každý případ“</w:t>
      </w:r>
      <w:r w:rsidR="008B30AA" w:rsidRPr="008A6A71">
        <w:rPr>
          <w:rFonts w:ascii="Arial" w:hAnsi="Arial" w:cs="Arial"/>
          <w:sz w:val="22"/>
          <w:szCs w:val="22"/>
        </w:rPr>
        <w:t xml:space="preserve"> či </w:t>
      </w:r>
      <w:r w:rsidR="008B30AA" w:rsidRPr="008A6A71">
        <w:rPr>
          <w:rFonts w:ascii="Arial" w:hAnsi="Arial" w:cs="Arial"/>
          <w:i/>
          <w:sz w:val="22"/>
          <w:szCs w:val="22"/>
        </w:rPr>
        <w:t>„každý jednotlivý případ porušení</w:t>
      </w:r>
      <w:r w:rsidR="008B30AA" w:rsidRPr="008A6A71">
        <w:rPr>
          <w:rFonts w:ascii="Arial" w:hAnsi="Arial" w:cs="Arial"/>
          <w:sz w:val="22"/>
          <w:szCs w:val="22"/>
        </w:rPr>
        <w:t xml:space="preserve">“, přičemž porušení povinnosti </w:t>
      </w:r>
      <w:r w:rsidR="00F81A56" w:rsidRPr="008A6A71">
        <w:rPr>
          <w:rFonts w:ascii="Arial" w:hAnsi="Arial" w:cs="Arial"/>
          <w:sz w:val="22"/>
          <w:szCs w:val="22"/>
        </w:rPr>
        <w:t>upravené</w:t>
      </w:r>
      <w:r w:rsidR="008B30AA" w:rsidRPr="008A6A71">
        <w:rPr>
          <w:rFonts w:ascii="Arial" w:hAnsi="Arial" w:cs="Arial"/>
          <w:sz w:val="22"/>
          <w:szCs w:val="22"/>
        </w:rPr>
        <w:t> příslušn</w:t>
      </w:r>
      <w:r w:rsidR="00F81A56" w:rsidRPr="008A6A71">
        <w:rPr>
          <w:rFonts w:ascii="Arial" w:hAnsi="Arial" w:cs="Arial"/>
          <w:sz w:val="22"/>
          <w:szCs w:val="22"/>
        </w:rPr>
        <w:t>ým</w:t>
      </w:r>
      <w:r w:rsidR="008B30AA" w:rsidRPr="008A6A71">
        <w:rPr>
          <w:rFonts w:ascii="Arial" w:hAnsi="Arial" w:cs="Arial"/>
          <w:sz w:val="22"/>
          <w:szCs w:val="22"/>
        </w:rPr>
        <w:t xml:space="preserve"> ustanovení má </w:t>
      </w:r>
      <w:r w:rsidR="00F81A56" w:rsidRPr="008A6A71">
        <w:rPr>
          <w:rFonts w:ascii="Arial" w:hAnsi="Arial" w:cs="Arial"/>
          <w:sz w:val="22"/>
          <w:szCs w:val="22"/>
        </w:rPr>
        <w:t xml:space="preserve">v konkrétním případě </w:t>
      </w:r>
      <w:r w:rsidR="008B30AA" w:rsidRPr="008A6A71">
        <w:rPr>
          <w:rFonts w:ascii="Arial" w:hAnsi="Arial" w:cs="Arial"/>
          <w:sz w:val="22"/>
          <w:szCs w:val="22"/>
        </w:rPr>
        <w:t>trvající charakter,</w:t>
      </w:r>
      <w:r w:rsidR="00F81A56" w:rsidRPr="008A6A71">
        <w:rPr>
          <w:rFonts w:ascii="Arial" w:hAnsi="Arial" w:cs="Arial"/>
          <w:sz w:val="22"/>
          <w:szCs w:val="22"/>
        </w:rPr>
        <w:t xml:space="preserve"> rozumí se každým takovým případem každý </w:t>
      </w:r>
      <w:r w:rsidR="00B0167A" w:rsidRPr="008A6A71">
        <w:rPr>
          <w:rFonts w:ascii="Arial" w:hAnsi="Arial" w:cs="Arial"/>
          <w:sz w:val="22"/>
          <w:szCs w:val="22"/>
        </w:rPr>
        <w:t xml:space="preserve">započatý </w:t>
      </w:r>
      <w:r w:rsidR="00F81A56" w:rsidRPr="008A6A71">
        <w:rPr>
          <w:rFonts w:ascii="Arial" w:hAnsi="Arial" w:cs="Arial"/>
          <w:sz w:val="22"/>
          <w:szCs w:val="22"/>
        </w:rPr>
        <w:t>kalendářní den</w:t>
      </w:r>
      <w:r w:rsidR="00F57BB8" w:rsidRPr="008A6A71">
        <w:rPr>
          <w:rFonts w:ascii="Arial" w:hAnsi="Arial" w:cs="Arial"/>
          <w:sz w:val="22"/>
          <w:szCs w:val="22"/>
        </w:rPr>
        <w:t xml:space="preserve"> </w:t>
      </w:r>
      <w:r w:rsidR="00F81A56" w:rsidRPr="008A6A71">
        <w:rPr>
          <w:rFonts w:ascii="Arial" w:hAnsi="Arial" w:cs="Arial"/>
          <w:sz w:val="22"/>
          <w:szCs w:val="22"/>
        </w:rPr>
        <w:t>prodlení s plněním příslušné povinnosti.</w:t>
      </w:r>
    </w:p>
    <w:p w14:paraId="41635EA0" w14:textId="42A97CA0" w:rsidR="002D4E82" w:rsidRPr="00E40A3D" w:rsidRDefault="002D4E82" w:rsidP="00700E7F">
      <w:pPr>
        <w:widowControl/>
        <w:numPr>
          <w:ilvl w:val="0"/>
          <w:numId w:val="18"/>
        </w:numPr>
        <w:autoSpaceDE/>
        <w:autoSpaceDN/>
        <w:adjustRightInd/>
        <w:spacing w:after="120"/>
        <w:jc w:val="both"/>
        <w:rPr>
          <w:rFonts w:ascii="Arial" w:hAnsi="Arial" w:cs="Arial"/>
          <w:sz w:val="22"/>
          <w:szCs w:val="22"/>
        </w:rPr>
      </w:pPr>
      <w:r w:rsidRPr="008A6A71">
        <w:rPr>
          <w:rFonts w:ascii="Arial" w:hAnsi="Arial" w:cs="Arial"/>
          <w:sz w:val="22"/>
          <w:szCs w:val="22"/>
        </w:rPr>
        <w:t xml:space="preserve">Není-li stanoveno jinak, je </w:t>
      </w:r>
      <w:r w:rsidR="00080921" w:rsidRPr="008A6A71">
        <w:rPr>
          <w:rFonts w:ascii="Arial" w:hAnsi="Arial" w:cs="Arial"/>
          <w:sz w:val="22"/>
          <w:szCs w:val="22"/>
        </w:rPr>
        <w:t xml:space="preserve">Dopravce povinen uhradit </w:t>
      </w:r>
      <w:r w:rsidRPr="008A6A71">
        <w:rPr>
          <w:rFonts w:ascii="Arial" w:hAnsi="Arial" w:cs="Arial"/>
          <w:sz w:val="22"/>
          <w:szCs w:val="22"/>
        </w:rPr>
        <w:t>smluvní pokuty dle této smlouvy do 15 kalendářních dnů po obdržení výzvy, kterou Dopravci na základě zjištěného porušení příslušného ustanovení smlouvy zašle Objednatel.</w:t>
      </w:r>
      <w:r w:rsidR="00700E7F">
        <w:rPr>
          <w:rFonts w:ascii="Arial" w:hAnsi="Arial" w:cs="Arial"/>
          <w:sz w:val="22"/>
          <w:szCs w:val="22"/>
        </w:rPr>
        <w:t xml:space="preserve"> </w:t>
      </w:r>
      <w:r w:rsidRPr="00700E7F">
        <w:rPr>
          <w:rFonts w:ascii="Arial" w:hAnsi="Arial" w:cs="Arial"/>
          <w:sz w:val="22"/>
          <w:szCs w:val="22"/>
        </w:rPr>
        <w:t xml:space="preserve">V této výzvě </w:t>
      </w:r>
      <w:r w:rsidR="00700E7F" w:rsidRPr="00700E7F">
        <w:rPr>
          <w:rFonts w:ascii="Arial" w:hAnsi="Arial" w:cs="Arial"/>
          <w:sz w:val="22"/>
          <w:szCs w:val="22"/>
        </w:rPr>
        <w:t>bud</w:t>
      </w:r>
      <w:r w:rsidR="00700E7F">
        <w:rPr>
          <w:rFonts w:ascii="Arial" w:hAnsi="Arial" w:cs="Arial"/>
          <w:sz w:val="22"/>
          <w:szCs w:val="22"/>
        </w:rPr>
        <w:t>ou uvedeny důvody uplatnění smluvních pokut</w:t>
      </w:r>
      <w:r w:rsidR="00E40A3D" w:rsidRPr="00E40A3D">
        <w:rPr>
          <w:rFonts w:ascii="Arial" w:hAnsi="Arial" w:cs="Arial"/>
          <w:sz w:val="22"/>
          <w:szCs w:val="22"/>
        </w:rPr>
        <w:t xml:space="preserve"> </w:t>
      </w:r>
      <w:r w:rsidR="00E40A3D" w:rsidRPr="008A6A71">
        <w:rPr>
          <w:rFonts w:ascii="Arial" w:hAnsi="Arial" w:cs="Arial"/>
          <w:sz w:val="22"/>
          <w:szCs w:val="22"/>
        </w:rPr>
        <w:t>a bankovní účet, na který Dopravce smluvní pokutu uhradí</w:t>
      </w:r>
      <w:r w:rsidR="00E40A3D">
        <w:rPr>
          <w:rFonts w:ascii="Arial" w:hAnsi="Arial" w:cs="Arial"/>
          <w:sz w:val="22"/>
          <w:szCs w:val="22"/>
        </w:rPr>
        <w:t xml:space="preserve">. </w:t>
      </w:r>
      <w:r w:rsidR="005C47C2" w:rsidRPr="00E40A3D">
        <w:rPr>
          <w:rFonts w:ascii="Arial" w:hAnsi="Arial" w:cs="Arial"/>
          <w:sz w:val="22"/>
          <w:szCs w:val="22"/>
        </w:rPr>
        <w:t xml:space="preserve">Smluvní strany v této souvislosti pro vyloučení </w:t>
      </w:r>
      <w:r w:rsidR="00481C60" w:rsidRPr="00E40A3D">
        <w:rPr>
          <w:rFonts w:ascii="Arial" w:hAnsi="Arial" w:cs="Arial"/>
          <w:sz w:val="22"/>
          <w:szCs w:val="22"/>
        </w:rPr>
        <w:t xml:space="preserve">jakýchkoliv </w:t>
      </w:r>
      <w:r w:rsidR="005C47C2" w:rsidRPr="00E40A3D">
        <w:rPr>
          <w:rFonts w:ascii="Arial" w:hAnsi="Arial" w:cs="Arial"/>
          <w:sz w:val="22"/>
          <w:szCs w:val="22"/>
        </w:rPr>
        <w:t xml:space="preserve">pochybností ujednávají, že Dopravce nemůže k úhradě smluvní pokuty </w:t>
      </w:r>
      <w:r w:rsidR="00481C60" w:rsidRPr="00E40A3D">
        <w:rPr>
          <w:rFonts w:ascii="Arial" w:hAnsi="Arial" w:cs="Arial"/>
          <w:sz w:val="22"/>
          <w:szCs w:val="22"/>
        </w:rPr>
        <w:t xml:space="preserve">či jiného dluhu </w:t>
      </w:r>
      <w:r w:rsidR="005C47C2" w:rsidRPr="00E40A3D">
        <w:rPr>
          <w:rFonts w:ascii="Arial" w:hAnsi="Arial" w:cs="Arial"/>
          <w:sz w:val="22"/>
          <w:szCs w:val="22"/>
        </w:rPr>
        <w:t>dle této smlouvy použít směnku ve smyslu § 1909</w:t>
      </w:r>
      <w:r w:rsidR="002C1769" w:rsidRPr="00E40A3D">
        <w:rPr>
          <w:rFonts w:ascii="Arial" w:hAnsi="Arial" w:cs="Arial"/>
          <w:sz w:val="22"/>
          <w:szCs w:val="22"/>
        </w:rPr>
        <w:t xml:space="preserve"> NOZ.</w:t>
      </w:r>
    </w:p>
    <w:p w14:paraId="41635EA1" w14:textId="48DA50AF" w:rsidR="00D64B2A" w:rsidRPr="008A6A71" w:rsidRDefault="00D64B2A" w:rsidP="00D64B2A">
      <w:pPr>
        <w:widowControl/>
        <w:numPr>
          <w:ilvl w:val="0"/>
          <w:numId w:val="18"/>
        </w:numPr>
        <w:autoSpaceDE/>
        <w:autoSpaceDN/>
        <w:adjustRightInd/>
        <w:spacing w:after="120"/>
        <w:jc w:val="both"/>
        <w:rPr>
          <w:rFonts w:ascii="Arial" w:hAnsi="Arial" w:cs="Arial"/>
          <w:sz w:val="22"/>
          <w:szCs w:val="22"/>
        </w:rPr>
      </w:pPr>
      <w:r w:rsidRPr="008A6A71">
        <w:rPr>
          <w:rFonts w:ascii="Arial" w:hAnsi="Arial" w:cs="Arial"/>
          <w:sz w:val="22"/>
          <w:szCs w:val="22"/>
        </w:rPr>
        <w:t xml:space="preserve">Zaplacením smluvní pokuty dle tohoto čl. 10 </w:t>
      </w:r>
      <w:r w:rsidR="00387E9F" w:rsidRPr="008A6A71">
        <w:rPr>
          <w:rFonts w:ascii="Arial" w:hAnsi="Arial" w:cs="Arial"/>
          <w:sz w:val="22"/>
          <w:szCs w:val="22"/>
        </w:rPr>
        <w:t>s</w:t>
      </w:r>
      <w:r w:rsidRPr="008A6A71">
        <w:rPr>
          <w:rFonts w:ascii="Arial" w:hAnsi="Arial" w:cs="Arial"/>
          <w:sz w:val="22"/>
          <w:szCs w:val="22"/>
        </w:rPr>
        <w:t>mlouvy</w:t>
      </w:r>
      <w:r w:rsidR="00F57BB8" w:rsidRPr="008A6A71">
        <w:rPr>
          <w:rFonts w:ascii="Arial" w:hAnsi="Arial" w:cs="Arial"/>
          <w:sz w:val="22"/>
          <w:szCs w:val="22"/>
        </w:rPr>
        <w:t xml:space="preserve"> </w:t>
      </w:r>
      <w:r w:rsidR="00481C60" w:rsidRPr="008A6A71">
        <w:rPr>
          <w:rFonts w:ascii="Arial" w:hAnsi="Arial" w:cs="Arial"/>
          <w:sz w:val="22"/>
          <w:szCs w:val="22"/>
        </w:rPr>
        <w:t xml:space="preserve">nezaniká povinnost Dopravce splnit povinnost, jejíž plnění bylo smluvní pokutou utvrzeno. Zaplacením smluvní pokuty dále </w:t>
      </w:r>
      <w:r w:rsidRPr="008A6A71">
        <w:rPr>
          <w:rFonts w:ascii="Arial" w:hAnsi="Arial" w:cs="Arial"/>
          <w:sz w:val="22"/>
          <w:szCs w:val="22"/>
        </w:rPr>
        <w:t xml:space="preserve">není vyloučeno právo </w:t>
      </w:r>
      <w:r w:rsidR="00387E9F" w:rsidRPr="008A6A71">
        <w:rPr>
          <w:rFonts w:ascii="Arial" w:hAnsi="Arial" w:cs="Arial"/>
          <w:sz w:val="22"/>
          <w:szCs w:val="22"/>
        </w:rPr>
        <w:t>Objednatele</w:t>
      </w:r>
      <w:r w:rsidRPr="008A6A71">
        <w:rPr>
          <w:rFonts w:ascii="Arial" w:hAnsi="Arial" w:cs="Arial"/>
          <w:sz w:val="22"/>
          <w:szCs w:val="22"/>
        </w:rPr>
        <w:t xml:space="preserve"> domáhat se náhrady škody </w:t>
      </w:r>
      <w:r w:rsidR="00481C60" w:rsidRPr="008A6A71">
        <w:rPr>
          <w:rFonts w:ascii="Arial" w:hAnsi="Arial" w:cs="Arial"/>
          <w:sz w:val="22"/>
          <w:szCs w:val="22"/>
        </w:rPr>
        <w:t xml:space="preserve">vzniklé porušením povinnosti, které se smluvní pokuta týká, a to </w:t>
      </w:r>
      <w:r w:rsidRPr="008A6A71">
        <w:rPr>
          <w:rFonts w:ascii="Arial" w:hAnsi="Arial" w:cs="Arial"/>
          <w:sz w:val="22"/>
          <w:szCs w:val="22"/>
        </w:rPr>
        <w:t>ve výši</w:t>
      </w:r>
      <w:r w:rsidR="00481C60" w:rsidRPr="008A6A71">
        <w:rPr>
          <w:rFonts w:ascii="Arial" w:hAnsi="Arial" w:cs="Arial"/>
          <w:sz w:val="22"/>
          <w:szCs w:val="22"/>
        </w:rPr>
        <w:t xml:space="preserve"> přesahující smluvní pokutu</w:t>
      </w:r>
      <w:r w:rsidR="00716EB6" w:rsidRPr="008A6A71">
        <w:rPr>
          <w:rFonts w:ascii="Arial" w:hAnsi="Arial" w:cs="Arial"/>
          <w:sz w:val="22"/>
          <w:szCs w:val="22"/>
        </w:rPr>
        <w:t xml:space="preserve">; obdobně je Objednatel oprávněn domáhat se náhrady škody ve výši, v jaké škoda převyšuje pokutu stanovenou pro porušení </w:t>
      </w:r>
      <w:r w:rsidR="00481C60" w:rsidRPr="008A6A71">
        <w:rPr>
          <w:rFonts w:ascii="Arial" w:hAnsi="Arial" w:cs="Arial"/>
          <w:sz w:val="22"/>
          <w:szCs w:val="22"/>
        </w:rPr>
        <w:t xml:space="preserve">příslušné </w:t>
      </w:r>
      <w:r w:rsidR="00716EB6" w:rsidRPr="008A6A71">
        <w:rPr>
          <w:rFonts w:ascii="Arial" w:hAnsi="Arial" w:cs="Arial"/>
          <w:sz w:val="22"/>
          <w:szCs w:val="22"/>
        </w:rPr>
        <w:t xml:space="preserve">smluvní povinnosti právním předpisem (penále) ve smyslu § 2052 NOZ. </w:t>
      </w:r>
      <w:r w:rsidRPr="008A6A71">
        <w:rPr>
          <w:rFonts w:ascii="Arial" w:hAnsi="Arial" w:cs="Arial"/>
          <w:sz w:val="22"/>
          <w:szCs w:val="22"/>
        </w:rPr>
        <w:t xml:space="preserve">Dojde-li ke snížení smluvní pokuty soudem, zůstává </w:t>
      </w:r>
      <w:r w:rsidR="00387E9F" w:rsidRPr="008A6A71">
        <w:rPr>
          <w:rFonts w:ascii="Arial" w:hAnsi="Arial" w:cs="Arial"/>
          <w:sz w:val="22"/>
          <w:szCs w:val="22"/>
        </w:rPr>
        <w:t xml:space="preserve">Objednateli </w:t>
      </w:r>
      <w:r w:rsidRPr="008A6A71">
        <w:rPr>
          <w:rFonts w:ascii="Arial" w:hAnsi="Arial" w:cs="Arial"/>
          <w:sz w:val="22"/>
          <w:szCs w:val="22"/>
        </w:rPr>
        <w:t xml:space="preserve">zachováno právo </w:t>
      </w:r>
      <w:r w:rsidR="00387E9F" w:rsidRPr="008A6A71">
        <w:rPr>
          <w:rFonts w:ascii="Arial" w:hAnsi="Arial" w:cs="Arial"/>
          <w:sz w:val="22"/>
          <w:szCs w:val="22"/>
        </w:rPr>
        <w:t xml:space="preserve">domáhat se </w:t>
      </w:r>
      <w:r w:rsidRPr="008A6A71">
        <w:rPr>
          <w:rFonts w:ascii="Arial" w:hAnsi="Arial" w:cs="Arial"/>
          <w:sz w:val="22"/>
          <w:szCs w:val="22"/>
        </w:rPr>
        <w:t>náhr</w:t>
      </w:r>
      <w:r w:rsidR="00387E9F" w:rsidRPr="008A6A71">
        <w:rPr>
          <w:rFonts w:ascii="Arial" w:hAnsi="Arial" w:cs="Arial"/>
          <w:sz w:val="22"/>
          <w:szCs w:val="22"/>
        </w:rPr>
        <w:t>ady</w:t>
      </w:r>
      <w:r w:rsidRPr="008A6A71">
        <w:rPr>
          <w:rFonts w:ascii="Arial" w:hAnsi="Arial" w:cs="Arial"/>
          <w:sz w:val="22"/>
          <w:szCs w:val="22"/>
        </w:rPr>
        <w:t xml:space="preserve"> škody ve výši, v jaké škoda převyšuje částku určenou soudem jako přiměřenou</w:t>
      </w:r>
      <w:r w:rsidR="00387E9F" w:rsidRPr="008A6A71">
        <w:rPr>
          <w:rFonts w:ascii="Arial" w:hAnsi="Arial" w:cs="Arial"/>
          <w:sz w:val="22"/>
          <w:szCs w:val="22"/>
        </w:rPr>
        <w:t>,</w:t>
      </w:r>
      <w:r w:rsidRPr="008A6A71">
        <w:rPr>
          <w:rFonts w:ascii="Arial" w:hAnsi="Arial" w:cs="Arial"/>
          <w:sz w:val="22"/>
          <w:szCs w:val="22"/>
        </w:rPr>
        <w:t xml:space="preserve"> a to bez jakéhokoliv dalšího omezení.</w:t>
      </w:r>
      <w:r w:rsidR="00F57BB8" w:rsidRPr="008A6A71">
        <w:rPr>
          <w:rFonts w:ascii="Arial" w:hAnsi="Arial" w:cs="Arial"/>
          <w:sz w:val="22"/>
          <w:szCs w:val="22"/>
        </w:rPr>
        <w:t xml:space="preserve"> </w:t>
      </w:r>
      <w:r w:rsidR="002D4E82" w:rsidRPr="008A6A71">
        <w:rPr>
          <w:rFonts w:ascii="Arial" w:hAnsi="Arial" w:cs="Arial"/>
          <w:sz w:val="22"/>
          <w:szCs w:val="22"/>
        </w:rPr>
        <w:t>Vznikne-li Objednateli nárok na několik smluvních pokut dle tohoto článku</w:t>
      </w:r>
      <w:r w:rsidR="00AA6B6D" w:rsidRPr="008A6A71">
        <w:rPr>
          <w:rFonts w:ascii="Arial" w:hAnsi="Arial" w:cs="Arial"/>
          <w:sz w:val="22"/>
          <w:szCs w:val="22"/>
        </w:rPr>
        <w:t xml:space="preserve"> smlouvy</w:t>
      </w:r>
      <w:r w:rsidR="002D4E82" w:rsidRPr="008A6A71">
        <w:rPr>
          <w:rFonts w:ascii="Arial" w:hAnsi="Arial" w:cs="Arial"/>
          <w:sz w:val="22"/>
          <w:szCs w:val="22"/>
        </w:rPr>
        <w:t>, je oprávněn uplatnit každou z nich.</w:t>
      </w:r>
      <w:r w:rsidR="00AA6B6D" w:rsidRPr="008A6A71">
        <w:rPr>
          <w:rFonts w:ascii="Arial" w:hAnsi="Arial" w:cs="Arial"/>
          <w:sz w:val="22"/>
          <w:szCs w:val="22"/>
        </w:rPr>
        <w:t xml:space="preserve"> Vznikne-li však Objednateli nárok na</w:t>
      </w:r>
      <w:r w:rsidR="007C6B1B" w:rsidRPr="008A6A71">
        <w:rPr>
          <w:rFonts w:ascii="Arial" w:hAnsi="Arial" w:cs="Arial"/>
          <w:sz w:val="22"/>
          <w:szCs w:val="22"/>
        </w:rPr>
        <w:t> </w:t>
      </w:r>
      <w:r w:rsidR="00AA6B6D" w:rsidRPr="008A6A71">
        <w:rPr>
          <w:rFonts w:ascii="Arial" w:hAnsi="Arial" w:cs="Arial"/>
          <w:sz w:val="22"/>
          <w:szCs w:val="22"/>
        </w:rPr>
        <w:t xml:space="preserve">zaplacení několika smluvních pokut dle toho článku smlouvy v důsledku porušení téže povinnosti, je oprávněn uplatnit </w:t>
      </w:r>
      <w:r w:rsidR="003E21AF" w:rsidRPr="008A6A71">
        <w:rPr>
          <w:rFonts w:ascii="Arial" w:hAnsi="Arial" w:cs="Arial"/>
          <w:sz w:val="22"/>
          <w:szCs w:val="22"/>
        </w:rPr>
        <w:t>pouze jednu z těchto</w:t>
      </w:r>
      <w:r w:rsidR="00AA6B6D" w:rsidRPr="008A6A71">
        <w:rPr>
          <w:rFonts w:ascii="Arial" w:hAnsi="Arial" w:cs="Arial"/>
          <w:sz w:val="22"/>
          <w:szCs w:val="22"/>
        </w:rPr>
        <w:t xml:space="preserve"> smluvních pokut</w:t>
      </w:r>
      <w:r w:rsidR="003E21AF" w:rsidRPr="008A6A71">
        <w:rPr>
          <w:rFonts w:ascii="Arial" w:hAnsi="Arial" w:cs="Arial"/>
          <w:sz w:val="22"/>
          <w:szCs w:val="22"/>
        </w:rPr>
        <w:t xml:space="preserve"> dle svého výběru. </w:t>
      </w:r>
    </w:p>
    <w:p w14:paraId="41635EA2" w14:textId="77777777" w:rsidR="002D4E82" w:rsidRPr="008A6A71" w:rsidRDefault="00A149F2" w:rsidP="004B69F9">
      <w:pPr>
        <w:widowControl/>
        <w:numPr>
          <w:ilvl w:val="0"/>
          <w:numId w:val="18"/>
        </w:numPr>
        <w:autoSpaceDE/>
        <w:autoSpaceDN/>
        <w:adjustRightInd/>
        <w:spacing w:after="120"/>
        <w:jc w:val="both"/>
        <w:rPr>
          <w:rFonts w:ascii="Arial" w:hAnsi="Arial" w:cs="Arial"/>
          <w:sz w:val="22"/>
          <w:szCs w:val="22"/>
        </w:rPr>
      </w:pPr>
      <w:r w:rsidRPr="008A6A71">
        <w:rPr>
          <w:rFonts w:ascii="Arial" w:hAnsi="Arial" w:cs="Arial"/>
          <w:sz w:val="22"/>
          <w:szCs w:val="22"/>
        </w:rPr>
        <w:t xml:space="preserve">Pokud některá Smluvní strana bude v prodlení s finančním plněním dohodnutým v této smlouvě, může druhá </w:t>
      </w:r>
      <w:r w:rsidR="000160E3" w:rsidRPr="008A6A71">
        <w:rPr>
          <w:rFonts w:ascii="Arial" w:hAnsi="Arial" w:cs="Arial"/>
          <w:sz w:val="22"/>
          <w:szCs w:val="22"/>
        </w:rPr>
        <w:t>S</w:t>
      </w:r>
      <w:r w:rsidRPr="008A6A71">
        <w:rPr>
          <w:rFonts w:ascii="Arial" w:hAnsi="Arial" w:cs="Arial"/>
          <w:sz w:val="22"/>
          <w:szCs w:val="22"/>
        </w:rPr>
        <w:t>mluvní strana uplatnit úrok z pro</w:t>
      </w:r>
      <w:r w:rsidR="00B02692" w:rsidRPr="008A6A71">
        <w:rPr>
          <w:rFonts w:ascii="Arial" w:hAnsi="Arial" w:cs="Arial"/>
          <w:sz w:val="22"/>
          <w:szCs w:val="22"/>
        </w:rPr>
        <w:t xml:space="preserve">dlení ve výši stanovené </w:t>
      </w:r>
      <w:r w:rsidR="00F61CA9" w:rsidRPr="008A6A71">
        <w:rPr>
          <w:rFonts w:ascii="Arial" w:hAnsi="Arial" w:cs="Arial"/>
          <w:sz w:val="22"/>
          <w:szCs w:val="22"/>
        </w:rPr>
        <w:t>příslušným nařízením vlády</w:t>
      </w:r>
      <w:r w:rsidRPr="008A6A71">
        <w:rPr>
          <w:rFonts w:ascii="Arial" w:hAnsi="Arial" w:cs="Arial"/>
          <w:sz w:val="22"/>
          <w:szCs w:val="22"/>
        </w:rPr>
        <w:t>. Toto ustanovení se neuplatní v případě postupu dle § 22 zákona č. 250/2000 Sb., o rozpočtových pravidlech územních rozpočtu, v platném znění.</w:t>
      </w:r>
    </w:p>
    <w:p w14:paraId="41635EA3" w14:textId="754627EB" w:rsidR="00E32DE0" w:rsidRDefault="00E32DE0" w:rsidP="00E32DE0">
      <w:pPr>
        <w:numPr>
          <w:ilvl w:val="0"/>
          <w:numId w:val="18"/>
        </w:numPr>
        <w:jc w:val="both"/>
        <w:rPr>
          <w:rFonts w:ascii="Arial" w:hAnsi="Arial" w:cs="Arial"/>
          <w:sz w:val="22"/>
          <w:szCs w:val="22"/>
        </w:rPr>
      </w:pPr>
      <w:r w:rsidRPr="008A6A71">
        <w:rPr>
          <w:rFonts w:ascii="Arial" w:hAnsi="Arial" w:cs="Arial"/>
          <w:sz w:val="22"/>
          <w:szCs w:val="22"/>
        </w:rPr>
        <w:t>Smluvní strany výslovně sjednávají, že Objednatel je oprávněn kdykoliv jednostranně započíst jakékoli své splatné peněžité pohledávky za Dopravcem vůči kterýmkoli splatným či nesplatným peněžitým pohledávkám Dopravce za Objednatelem, a to bez ohledu na to, zda příslušné pohledávky vznikly v souvislosti s touto smlouvou nebo s</w:t>
      </w:r>
      <w:r w:rsidR="007C6B1B" w:rsidRPr="008A6A71">
        <w:rPr>
          <w:rFonts w:ascii="Arial" w:hAnsi="Arial" w:cs="Arial"/>
          <w:sz w:val="22"/>
          <w:szCs w:val="22"/>
        </w:rPr>
        <w:t> </w:t>
      </w:r>
      <w:r w:rsidRPr="008A6A71">
        <w:rPr>
          <w:rFonts w:ascii="Arial" w:hAnsi="Arial" w:cs="Arial"/>
          <w:sz w:val="22"/>
          <w:szCs w:val="22"/>
        </w:rPr>
        <w:t>jiným právním vztahem mezi Objednatelem a Dopravcem</w:t>
      </w:r>
      <w:r w:rsidR="00EE05CB" w:rsidRPr="008A6A71">
        <w:rPr>
          <w:rFonts w:ascii="Arial" w:hAnsi="Arial" w:cs="Arial"/>
          <w:sz w:val="22"/>
          <w:szCs w:val="22"/>
        </w:rPr>
        <w:t xml:space="preserve"> a zda se jedná o pohledávky nejisté nebo neurčité ve smyslu §</w:t>
      </w:r>
      <w:r w:rsidR="00942FEF" w:rsidRPr="008A6A71">
        <w:rPr>
          <w:rFonts w:ascii="Arial" w:hAnsi="Arial" w:cs="Arial"/>
          <w:sz w:val="22"/>
          <w:szCs w:val="22"/>
        </w:rPr>
        <w:t> </w:t>
      </w:r>
      <w:r w:rsidR="00EE05CB" w:rsidRPr="008A6A71">
        <w:rPr>
          <w:rFonts w:ascii="Arial" w:hAnsi="Arial" w:cs="Arial"/>
          <w:sz w:val="22"/>
          <w:szCs w:val="22"/>
        </w:rPr>
        <w:t xml:space="preserve">1987 NOZ. </w:t>
      </w:r>
      <w:r w:rsidRPr="008A6A71">
        <w:rPr>
          <w:rFonts w:ascii="Arial" w:hAnsi="Arial" w:cs="Arial"/>
          <w:sz w:val="22"/>
          <w:szCs w:val="22"/>
        </w:rPr>
        <w:t>Dopravce není oprávněn jednostranně započíst své pohledávky za Objednatelem vůči kterýmkoli pohledávkám Objednatele za</w:t>
      </w:r>
      <w:r w:rsidR="007C6B1B" w:rsidRPr="008A6A71">
        <w:rPr>
          <w:rFonts w:ascii="Arial" w:hAnsi="Arial" w:cs="Arial"/>
          <w:sz w:val="22"/>
          <w:szCs w:val="22"/>
        </w:rPr>
        <w:t> </w:t>
      </w:r>
      <w:r w:rsidRPr="008A6A71">
        <w:rPr>
          <w:rFonts w:ascii="Arial" w:hAnsi="Arial" w:cs="Arial"/>
          <w:sz w:val="22"/>
          <w:szCs w:val="22"/>
        </w:rPr>
        <w:t>Dopravcem.</w:t>
      </w:r>
    </w:p>
    <w:p w14:paraId="41635EA6" w14:textId="77777777" w:rsidR="00327D84" w:rsidRPr="008A6A71" w:rsidRDefault="00327D84" w:rsidP="00327D84">
      <w:pPr>
        <w:keepNext/>
        <w:jc w:val="center"/>
        <w:rPr>
          <w:rFonts w:ascii="Arial" w:hAnsi="Arial" w:cs="Arial"/>
          <w:b/>
          <w:sz w:val="22"/>
          <w:szCs w:val="22"/>
          <w:u w:val="single"/>
        </w:rPr>
      </w:pPr>
      <w:r w:rsidRPr="008A6A71">
        <w:rPr>
          <w:rFonts w:ascii="Arial" w:hAnsi="Arial" w:cs="Arial"/>
          <w:b/>
          <w:sz w:val="22"/>
          <w:szCs w:val="22"/>
          <w:u w:val="single"/>
        </w:rPr>
        <w:t>ČLÁNEK 11</w:t>
      </w:r>
    </w:p>
    <w:p w14:paraId="41635EA7" w14:textId="77777777" w:rsidR="00327D84" w:rsidRPr="008A6A71" w:rsidRDefault="000057FA" w:rsidP="00327D84">
      <w:pPr>
        <w:keepNext/>
        <w:jc w:val="center"/>
        <w:rPr>
          <w:rFonts w:ascii="Arial" w:hAnsi="Arial" w:cs="Arial"/>
          <w:b/>
          <w:sz w:val="22"/>
          <w:szCs w:val="22"/>
          <w:u w:val="single"/>
        </w:rPr>
      </w:pPr>
      <w:r w:rsidRPr="008A6A71">
        <w:rPr>
          <w:rFonts w:ascii="Arial" w:hAnsi="Arial" w:cs="Arial"/>
          <w:b/>
          <w:sz w:val="22"/>
          <w:szCs w:val="22"/>
          <w:u w:val="single"/>
        </w:rPr>
        <w:t>PRAVIDLA PRO TVORBU JÍZDNÍCH ŘÁDŮ</w:t>
      </w:r>
    </w:p>
    <w:p w14:paraId="41635EA9" w14:textId="741DC6A8" w:rsidR="000057FA" w:rsidRPr="008A6A71" w:rsidRDefault="00A61085" w:rsidP="007C6B1B">
      <w:pPr>
        <w:widowControl/>
        <w:numPr>
          <w:ilvl w:val="0"/>
          <w:numId w:val="19"/>
        </w:numPr>
        <w:tabs>
          <w:tab w:val="num" w:pos="567"/>
        </w:tabs>
        <w:autoSpaceDE/>
        <w:autoSpaceDN/>
        <w:adjustRightInd/>
        <w:spacing w:before="120" w:after="120"/>
        <w:ind w:hanging="357"/>
        <w:jc w:val="both"/>
        <w:rPr>
          <w:rFonts w:ascii="Arial" w:hAnsi="Arial" w:cs="Arial"/>
          <w:sz w:val="22"/>
          <w:szCs w:val="22"/>
        </w:rPr>
      </w:pPr>
      <w:r w:rsidRPr="008A6A71">
        <w:rPr>
          <w:rFonts w:ascii="Arial" w:hAnsi="Arial" w:cs="Arial"/>
          <w:sz w:val="22"/>
          <w:szCs w:val="22"/>
        </w:rPr>
        <w:t xml:space="preserve">Objednatel je </w:t>
      </w:r>
      <w:r w:rsidR="00685379" w:rsidRPr="008A6A71">
        <w:rPr>
          <w:rFonts w:ascii="Arial" w:hAnsi="Arial" w:cs="Arial"/>
          <w:sz w:val="22"/>
          <w:szCs w:val="22"/>
        </w:rPr>
        <w:t xml:space="preserve">vůči Dopravci </w:t>
      </w:r>
      <w:r w:rsidRPr="008A6A71">
        <w:rPr>
          <w:rFonts w:ascii="Arial" w:hAnsi="Arial" w:cs="Arial"/>
          <w:sz w:val="22"/>
          <w:szCs w:val="22"/>
        </w:rPr>
        <w:t xml:space="preserve">oprávněn měnit jízdní řády linek </w:t>
      </w:r>
      <w:r w:rsidR="00314DF2" w:rsidRPr="008A6A71">
        <w:rPr>
          <w:rFonts w:ascii="Arial" w:hAnsi="Arial" w:cs="Arial"/>
          <w:sz w:val="22"/>
          <w:szCs w:val="22"/>
        </w:rPr>
        <w:t xml:space="preserve">a spojů </w:t>
      </w:r>
      <w:r w:rsidRPr="008A6A71">
        <w:rPr>
          <w:rFonts w:ascii="Arial" w:hAnsi="Arial" w:cs="Arial"/>
          <w:sz w:val="22"/>
          <w:szCs w:val="22"/>
        </w:rPr>
        <w:t>dle čl. 9 této smlouvy, vždy však musí být splněny následující podmínky</w:t>
      </w:r>
      <w:r w:rsidR="00687546" w:rsidRPr="008A6A71">
        <w:rPr>
          <w:rFonts w:ascii="Arial" w:hAnsi="Arial" w:cs="Arial"/>
          <w:sz w:val="22"/>
          <w:szCs w:val="22"/>
        </w:rPr>
        <w:t>:</w:t>
      </w:r>
    </w:p>
    <w:p w14:paraId="41635EAA" w14:textId="5CD58A47" w:rsidR="00A61085" w:rsidRPr="008A6A71" w:rsidRDefault="00A82124" w:rsidP="007C6B1B">
      <w:pPr>
        <w:pStyle w:val="Odstavecseseznamem"/>
        <w:numPr>
          <w:ilvl w:val="1"/>
          <w:numId w:val="43"/>
        </w:numPr>
        <w:tabs>
          <w:tab w:val="num" w:pos="709"/>
        </w:tabs>
        <w:spacing w:after="120" w:line="240" w:lineRule="auto"/>
        <w:ind w:left="709" w:hanging="357"/>
        <w:jc w:val="both"/>
        <w:rPr>
          <w:rFonts w:ascii="Arial" w:hAnsi="Arial" w:cs="Arial"/>
        </w:rPr>
      </w:pPr>
      <w:r>
        <w:rPr>
          <w:rFonts w:ascii="Arial" w:hAnsi="Arial" w:cs="Arial"/>
        </w:rPr>
        <w:t>m</w:t>
      </w:r>
      <w:r w:rsidR="00A61085" w:rsidRPr="008A6A71">
        <w:rPr>
          <w:rFonts w:ascii="Arial" w:hAnsi="Arial" w:cs="Arial"/>
        </w:rPr>
        <w:t>inimální obratový čas vozidla (doba mezi příjezdem vozidla na spoji končícím a</w:t>
      </w:r>
      <w:r w:rsidR="007C6B1B" w:rsidRPr="008A6A71">
        <w:rPr>
          <w:rFonts w:ascii="Arial" w:hAnsi="Arial" w:cs="Arial"/>
        </w:rPr>
        <w:t> </w:t>
      </w:r>
      <w:r w:rsidR="00A61085" w:rsidRPr="008A6A71">
        <w:rPr>
          <w:rFonts w:ascii="Arial" w:hAnsi="Arial" w:cs="Arial"/>
        </w:rPr>
        <w:t xml:space="preserve">následným odjezdem vozidla na následujícím obratovém spoji) na konečné zastávce činí 1 minutu, s výjimkou zastávek na území </w:t>
      </w:r>
      <w:r w:rsidR="008E60B7" w:rsidRPr="008A6A71">
        <w:rPr>
          <w:rFonts w:ascii="Arial" w:hAnsi="Arial" w:cs="Arial"/>
        </w:rPr>
        <w:t xml:space="preserve">obcí s rozšířenou působností (viz </w:t>
      </w:r>
      <w:r w:rsidR="00DB1F5D" w:rsidRPr="008A6A71">
        <w:rPr>
          <w:rFonts w:ascii="Arial" w:hAnsi="Arial" w:cs="Arial"/>
        </w:rPr>
        <w:t>příloha č. 2 zákona č. 314/2002 Sb., o stanovení obcí s pověřeným obecním úřadem a</w:t>
      </w:r>
      <w:r w:rsidR="007C6B1B" w:rsidRPr="008A6A71">
        <w:rPr>
          <w:rFonts w:ascii="Arial" w:hAnsi="Arial" w:cs="Arial"/>
        </w:rPr>
        <w:t> </w:t>
      </w:r>
      <w:r w:rsidR="00DB1F5D" w:rsidRPr="008A6A71">
        <w:rPr>
          <w:rFonts w:ascii="Arial" w:hAnsi="Arial" w:cs="Arial"/>
        </w:rPr>
        <w:t>stanovení obcí s rozšířenou působností, v platném znění) v pracovních dnech v časech mezi 8:00 - 16:00 hod., kdy</w:t>
      </w:r>
      <w:r w:rsidR="00A61085" w:rsidRPr="008A6A71">
        <w:rPr>
          <w:rFonts w:ascii="Arial" w:hAnsi="Arial" w:cs="Arial"/>
        </w:rPr>
        <w:t xml:space="preserve"> činí minimální obratový čas vozidla 4</w:t>
      </w:r>
      <w:r w:rsidR="007C6B1B" w:rsidRPr="008A6A71">
        <w:rPr>
          <w:rFonts w:ascii="Arial" w:hAnsi="Arial" w:cs="Arial"/>
        </w:rPr>
        <w:t> </w:t>
      </w:r>
      <w:r w:rsidR="00A61085" w:rsidRPr="008A6A71">
        <w:rPr>
          <w:rFonts w:ascii="Arial" w:hAnsi="Arial" w:cs="Arial"/>
        </w:rPr>
        <w:t>minuty</w:t>
      </w:r>
      <w:r>
        <w:rPr>
          <w:rFonts w:ascii="Arial" w:hAnsi="Arial" w:cs="Arial"/>
        </w:rPr>
        <w:t>;</w:t>
      </w:r>
    </w:p>
    <w:p w14:paraId="41635EAB" w14:textId="33EB431A" w:rsidR="006E10D6" w:rsidRPr="008A6A71" w:rsidRDefault="00A82124" w:rsidP="007C6B1B">
      <w:pPr>
        <w:pStyle w:val="Odstavecseseznamem"/>
        <w:numPr>
          <w:ilvl w:val="1"/>
          <w:numId w:val="43"/>
        </w:numPr>
        <w:tabs>
          <w:tab w:val="num" w:pos="709"/>
        </w:tabs>
        <w:spacing w:after="120" w:line="240" w:lineRule="auto"/>
        <w:ind w:left="709" w:hanging="357"/>
        <w:jc w:val="both"/>
        <w:rPr>
          <w:rFonts w:ascii="Arial" w:hAnsi="Arial" w:cs="Arial"/>
        </w:rPr>
      </w:pPr>
      <w:r>
        <w:rPr>
          <w:rFonts w:ascii="Arial" w:hAnsi="Arial" w:cs="Arial"/>
        </w:rPr>
        <w:t>v</w:t>
      </w:r>
      <w:r w:rsidR="00861D16" w:rsidRPr="008A6A71">
        <w:rPr>
          <w:rFonts w:ascii="Arial" w:hAnsi="Arial" w:cs="Arial"/>
        </w:rPr>
        <w:t xml:space="preserve">ýchozí délky jízdních dob spojů na jednotlivých linkách budou stanoveny kvalifikovaným odhadem provedeným Objednatelem. </w:t>
      </w:r>
      <w:r w:rsidR="005E06FD" w:rsidRPr="008A6A71">
        <w:rPr>
          <w:rFonts w:ascii="Arial" w:hAnsi="Arial" w:cs="Arial"/>
        </w:rPr>
        <w:t xml:space="preserve">Pokud bude nový spoj </w:t>
      </w:r>
      <w:r w:rsidR="006E10D6" w:rsidRPr="008A6A71">
        <w:rPr>
          <w:rFonts w:ascii="Arial" w:hAnsi="Arial" w:cs="Arial"/>
        </w:rPr>
        <w:t>zajišťovat</w:t>
      </w:r>
      <w:r w:rsidR="005E06FD" w:rsidRPr="008A6A71">
        <w:rPr>
          <w:rFonts w:ascii="Arial" w:hAnsi="Arial" w:cs="Arial"/>
        </w:rPr>
        <w:t xml:space="preserve"> dopravu na stejné trase mezi dvěma zastávkami, mezi nimiž již některý spoj </w:t>
      </w:r>
      <w:r w:rsidR="00683885" w:rsidRPr="008A6A71">
        <w:rPr>
          <w:rFonts w:ascii="Arial" w:hAnsi="Arial" w:cs="Arial"/>
        </w:rPr>
        <w:t xml:space="preserve">Dopravce </w:t>
      </w:r>
      <w:r w:rsidR="005E06FD" w:rsidRPr="008A6A71">
        <w:rPr>
          <w:rFonts w:ascii="Arial" w:hAnsi="Arial" w:cs="Arial"/>
        </w:rPr>
        <w:t xml:space="preserve">dopravu </w:t>
      </w:r>
      <w:r w:rsidR="00683885" w:rsidRPr="008A6A71">
        <w:rPr>
          <w:rFonts w:ascii="Arial" w:hAnsi="Arial" w:cs="Arial"/>
        </w:rPr>
        <w:t>zajišťuje</w:t>
      </w:r>
      <w:r w:rsidR="005E06FD" w:rsidRPr="008A6A71">
        <w:rPr>
          <w:rFonts w:ascii="Arial" w:hAnsi="Arial" w:cs="Arial"/>
        </w:rPr>
        <w:t>, bude stanovena jako výchozí délka jízdních dob mezi dvěma zastávkami taková doba, která u jednotlivých již existujících spojů na</w:t>
      </w:r>
      <w:r w:rsidR="007C6B1B" w:rsidRPr="008A6A71">
        <w:rPr>
          <w:rFonts w:ascii="Arial" w:hAnsi="Arial" w:cs="Arial"/>
        </w:rPr>
        <w:t> </w:t>
      </w:r>
      <w:r w:rsidR="005E06FD" w:rsidRPr="008A6A71">
        <w:rPr>
          <w:rFonts w:ascii="Arial" w:hAnsi="Arial" w:cs="Arial"/>
        </w:rPr>
        <w:t>příslušné trase mezi dvěma zastávkami v jízdním řádu převlád</w:t>
      </w:r>
      <w:r w:rsidR="006E10D6" w:rsidRPr="008A6A71">
        <w:rPr>
          <w:rFonts w:ascii="Arial" w:hAnsi="Arial" w:cs="Arial"/>
        </w:rPr>
        <w:t>á</w:t>
      </w:r>
      <w:r w:rsidR="005E06FD" w:rsidRPr="008A6A71">
        <w:rPr>
          <w:rFonts w:ascii="Arial" w:hAnsi="Arial" w:cs="Arial"/>
        </w:rPr>
        <w:t xml:space="preserve">, tzn. délka jízdní doby, která je zastoupena u </w:t>
      </w:r>
      <w:r w:rsidR="006E10D6" w:rsidRPr="008A6A71">
        <w:rPr>
          <w:rFonts w:ascii="Arial" w:hAnsi="Arial" w:cs="Arial"/>
        </w:rPr>
        <w:t>nejvyššího počtu spojů na lince</w:t>
      </w:r>
      <w:r w:rsidR="005E06FD" w:rsidRPr="008A6A71">
        <w:rPr>
          <w:rFonts w:ascii="Arial" w:hAnsi="Arial" w:cs="Arial"/>
        </w:rPr>
        <w:t>.</w:t>
      </w:r>
      <w:r w:rsidR="006E10D6" w:rsidRPr="008A6A71">
        <w:rPr>
          <w:rFonts w:ascii="Arial" w:hAnsi="Arial" w:cs="Arial"/>
        </w:rPr>
        <w:t xml:space="preserve"> Pokud neexistuje převládající hodnota </w:t>
      </w:r>
      <w:r w:rsidR="006E10D6" w:rsidRPr="008A6A71">
        <w:rPr>
          <w:rFonts w:ascii="Arial" w:hAnsi="Arial" w:cs="Arial"/>
        </w:rPr>
        <w:lastRenderedPageBreak/>
        <w:t>délky jízdních dob jednotlivých spojů mezi dvěma zastávkami, stanoví výchozí délku jízdní doby Objednatel v souladu s větou první tohoto čl. 11. odst. 1 písm. b).</w:t>
      </w:r>
    </w:p>
    <w:p w14:paraId="41635EAC" w14:textId="2144BCFC" w:rsidR="00C64C90" w:rsidRPr="00A82124" w:rsidRDefault="005C27C1" w:rsidP="00A82124">
      <w:pPr>
        <w:widowControl/>
        <w:numPr>
          <w:ilvl w:val="0"/>
          <w:numId w:val="19"/>
        </w:numPr>
        <w:tabs>
          <w:tab w:val="num" w:pos="567"/>
          <w:tab w:val="num" w:pos="600"/>
        </w:tabs>
        <w:autoSpaceDE/>
        <w:autoSpaceDN/>
        <w:adjustRightInd/>
        <w:spacing w:after="120"/>
        <w:jc w:val="both"/>
        <w:rPr>
          <w:rFonts w:ascii="Arial" w:hAnsi="Arial" w:cs="Arial"/>
          <w:sz w:val="22"/>
          <w:szCs w:val="22"/>
        </w:rPr>
      </w:pPr>
      <w:r w:rsidRPr="008A6A71">
        <w:rPr>
          <w:rFonts w:ascii="Arial" w:hAnsi="Arial" w:cs="Arial"/>
          <w:sz w:val="22"/>
          <w:szCs w:val="22"/>
        </w:rPr>
        <w:t xml:space="preserve">Bude-li docházet </w:t>
      </w:r>
      <w:r w:rsidR="008C6679" w:rsidRPr="008A6A71">
        <w:rPr>
          <w:rFonts w:ascii="Arial" w:hAnsi="Arial" w:cs="Arial"/>
          <w:sz w:val="22"/>
          <w:szCs w:val="22"/>
        </w:rPr>
        <w:t xml:space="preserve">během alespoň </w:t>
      </w:r>
      <w:r w:rsidRPr="008A6A71">
        <w:rPr>
          <w:rFonts w:ascii="Arial" w:hAnsi="Arial" w:cs="Arial"/>
          <w:sz w:val="22"/>
          <w:szCs w:val="22"/>
        </w:rPr>
        <w:t>10 po sobě jdoucích pracovních dn</w:t>
      </w:r>
      <w:r w:rsidR="008C6679" w:rsidRPr="008A6A71">
        <w:rPr>
          <w:rFonts w:ascii="Arial" w:hAnsi="Arial" w:cs="Arial"/>
          <w:sz w:val="22"/>
          <w:szCs w:val="22"/>
        </w:rPr>
        <w:t>ů</w:t>
      </w:r>
      <w:r w:rsidRPr="008A6A71">
        <w:rPr>
          <w:rFonts w:ascii="Arial" w:hAnsi="Arial" w:cs="Arial"/>
          <w:sz w:val="22"/>
          <w:szCs w:val="22"/>
        </w:rPr>
        <w:t xml:space="preserve"> (i) ke zpoždění více než </w:t>
      </w:r>
      <w:proofErr w:type="gramStart"/>
      <w:r w:rsidRPr="008A6A71">
        <w:rPr>
          <w:rFonts w:ascii="Arial" w:hAnsi="Arial" w:cs="Arial"/>
          <w:sz w:val="22"/>
          <w:szCs w:val="22"/>
        </w:rPr>
        <w:t>50%</w:t>
      </w:r>
      <w:proofErr w:type="gramEnd"/>
      <w:r w:rsidRPr="008A6A71">
        <w:rPr>
          <w:rFonts w:ascii="Arial" w:hAnsi="Arial" w:cs="Arial"/>
          <w:sz w:val="22"/>
          <w:szCs w:val="22"/>
        </w:rPr>
        <w:t xml:space="preserve"> spojů některé konkrétní linky</w:t>
      </w:r>
      <w:r w:rsidR="00F240A4" w:rsidRPr="008A6A71">
        <w:rPr>
          <w:rFonts w:ascii="Arial" w:hAnsi="Arial" w:cs="Arial"/>
          <w:sz w:val="22"/>
          <w:szCs w:val="22"/>
        </w:rPr>
        <w:t>,</w:t>
      </w:r>
      <w:r w:rsidR="00F57BB8" w:rsidRPr="008A6A71">
        <w:rPr>
          <w:rFonts w:ascii="Arial" w:hAnsi="Arial" w:cs="Arial"/>
          <w:sz w:val="22"/>
          <w:szCs w:val="22"/>
        </w:rPr>
        <w:t xml:space="preserve"> </w:t>
      </w:r>
      <w:r w:rsidR="00F240A4" w:rsidRPr="008A6A71">
        <w:rPr>
          <w:rFonts w:ascii="Arial" w:hAnsi="Arial" w:cs="Arial"/>
          <w:sz w:val="22"/>
          <w:szCs w:val="22"/>
        </w:rPr>
        <w:t>a</w:t>
      </w:r>
      <w:r w:rsidR="007A3AC7" w:rsidRPr="008A6A71">
        <w:rPr>
          <w:rFonts w:ascii="Arial" w:hAnsi="Arial" w:cs="Arial"/>
          <w:sz w:val="22"/>
          <w:szCs w:val="22"/>
        </w:rPr>
        <w:t xml:space="preserve">nebo </w:t>
      </w:r>
      <w:r w:rsidR="003D0916" w:rsidRPr="008A6A71">
        <w:rPr>
          <w:rFonts w:ascii="Arial" w:hAnsi="Arial" w:cs="Arial"/>
          <w:sz w:val="22"/>
          <w:szCs w:val="22"/>
        </w:rPr>
        <w:t xml:space="preserve">jednoho konkrétního </w:t>
      </w:r>
      <w:r w:rsidR="007A3AC7" w:rsidRPr="008A6A71">
        <w:rPr>
          <w:rFonts w:ascii="Arial" w:hAnsi="Arial" w:cs="Arial"/>
          <w:sz w:val="22"/>
          <w:szCs w:val="22"/>
        </w:rPr>
        <w:t xml:space="preserve">spoje </w:t>
      </w:r>
      <w:r w:rsidRPr="008A6A71">
        <w:rPr>
          <w:rFonts w:ascii="Arial" w:hAnsi="Arial" w:cs="Arial"/>
          <w:sz w:val="22"/>
          <w:szCs w:val="22"/>
        </w:rPr>
        <w:t>o více než 7 minut na jakékoliv zastávce</w:t>
      </w:r>
      <w:r w:rsidR="00F240A4" w:rsidRPr="008A6A71">
        <w:rPr>
          <w:rFonts w:ascii="Arial" w:hAnsi="Arial" w:cs="Arial"/>
          <w:sz w:val="22"/>
          <w:szCs w:val="22"/>
        </w:rPr>
        <w:t>,</w:t>
      </w:r>
      <w:r w:rsidR="007C6B1B" w:rsidRPr="008A6A71">
        <w:rPr>
          <w:rFonts w:ascii="Arial" w:hAnsi="Arial" w:cs="Arial"/>
          <w:sz w:val="22"/>
          <w:szCs w:val="22"/>
        </w:rPr>
        <w:t xml:space="preserve"> </w:t>
      </w:r>
      <w:r w:rsidR="00F240A4" w:rsidRPr="008A6A71">
        <w:rPr>
          <w:rFonts w:ascii="Arial" w:hAnsi="Arial" w:cs="Arial"/>
          <w:sz w:val="22"/>
          <w:szCs w:val="22"/>
        </w:rPr>
        <w:t>a</w:t>
      </w:r>
      <w:r w:rsidRPr="008A6A71">
        <w:rPr>
          <w:rFonts w:ascii="Arial" w:hAnsi="Arial" w:cs="Arial"/>
          <w:sz w:val="22"/>
          <w:szCs w:val="22"/>
        </w:rPr>
        <w:t>nebo (</w:t>
      </w:r>
      <w:proofErr w:type="spellStart"/>
      <w:r w:rsidRPr="008A6A71">
        <w:rPr>
          <w:rFonts w:ascii="Arial" w:hAnsi="Arial" w:cs="Arial"/>
          <w:sz w:val="22"/>
          <w:szCs w:val="22"/>
        </w:rPr>
        <w:t>ii</w:t>
      </w:r>
      <w:proofErr w:type="spellEnd"/>
      <w:r w:rsidRPr="008A6A71">
        <w:rPr>
          <w:rFonts w:ascii="Arial" w:hAnsi="Arial" w:cs="Arial"/>
          <w:sz w:val="22"/>
          <w:szCs w:val="22"/>
        </w:rPr>
        <w:t>) k tomu, že více než 50% spojů na některém z</w:t>
      </w:r>
      <w:r w:rsidR="007C6B1B" w:rsidRPr="008A6A71">
        <w:rPr>
          <w:rFonts w:ascii="Arial" w:hAnsi="Arial" w:cs="Arial"/>
          <w:sz w:val="22"/>
          <w:szCs w:val="22"/>
        </w:rPr>
        <w:t> </w:t>
      </w:r>
      <w:r w:rsidRPr="008A6A71">
        <w:rPr>
          <w:rFonts w:ascii="Arial" w:hAnsi="Arial" w:cs="Arial"/>
          <w:sz w:val="22"/>
          <w:szCs w:val="22"/>
        </w:rPr>
        <w:t xml:space="preserve">měřících bodů konkrétní linky neprojede měřící bod včas, je Dopravce oprávněn </w:t>
      </w:r>
      <w:r w:rsidR="00A82124">
        <w:rPr>
          <w:rFonts w:ascii="Arial" w:hAnsi="Arial" w:cs="Arial"/>
          <w:sz w:val="22"/>
          <w:szCs w:val="22"/>
        </w:rPr>
        <w:t xml:space="preserve">požádat Objednatele o zajištění </w:t>
      </w:r>
      <w:r w:rsidRPr="008A6A71">
        <w:rPr>
          <w:rFonts w:ascii="Arial" w:hAnsi="Arial" w:cs="Arial"/>
          <w:sz w:val="22"/>
          <w:szCs w:val="22"/>
        </w:rPr>
        <w:t>změn</w:t>
      </w:r>
      <w:r w:rsidR="008C6679" w:rsidRPr="008A6A71">
        <w:rPr>
          <w:rFonts w:ascii="Arial" w:hAnsi="Arial" w:cs="Arial"/>
          <w:sz w:val="22"/>
          <w:szCs w:val="22"/>
        </w:rPr>
        <w:t>y</w:t>
      </w:r>
      <w:r w:rsidRPr="008A6A71">
        <w:rPr>
          <w:rFonts w:ascii="Arial" w:hAnsi="Arial" w:cs="Arial"/>
          <w:sz w:val="22"/>
          <w:szCs w:val="22"/>
        </w:rPr>
        <w:t xml:space="preserve"> jízdního řádu. </w:t>
      </w:r>
      <w:r w:rsidR="00A82124" w:rsidRPr="00A82124">
        <w:rPr>
          <w:rFonts w:ascii="Arial" w:hAnsi="Arial" w:cs="Arial"/>
          <w:sz w:val="22"/>
          <w:szCs w:val="22"/>
        </w:rPr>
        <w:t xml:space="preserve">Dopravce není oprávněn požadovat povolení změny jízdního řádu dle tohoto odstavce, pokud je objektivně možné jízdní řád daného spoje (linky) dodržet za podmínky dodržení platných právních předpisů a maximální povolené rychlosti s ohledem na zachování bezpečnosti jízdy. </w:t>
      </w:r>
      <w:r w:rsidR="002A13B8" w:rsidRPr="008A6A71">
        <w:rPr>
          <w:rFonts w:ascii="Arial" w:hAnsi="Arial" w:cs="Arial"/>
          <w:sz w:val="22"/>
          <w:szCs w:val="22"/>
        </w:rPr>
        <w:t xml:space="preserve">Objednatel </w:t>
      </w:r>
      <w:r w:rsidR="00797C2C">
        <w:rPr>
          <w:rFonts w:ascii="Arial" w:hAnsi="Arial" w:cs="Arial"/>
          <w:sz w:val="22"/>
          <w:szCs w:val="22"/>
        </w:rPr>
        <w:t xml:space="preserve">(popřípadě Ústecký kraj) </w:t>
      </w:r>
      <w:r w:rsidR="002A13B8" w:rsidRPr="008A6A71">
        <w:rPr>
          <w:rFonts w:ascii="Arial" w:hAnsi="Arial" w:cs="Arial"/>
          <w:sz w:val="22"/>
          <w:szCs w:val="22"/>
        </w:rPr>
        <w:t xml:space="preserve">je povinen do 5 </w:t>
      </w:r>
      <w:r w:rsidR="00CD7C53" w:rsidRPr="008A6A71">
        <w:rPr>
          <w:rFonts w:ascii="Arial" w:hAnsi="Arial" w:cs="Arial"/>
          <w:sz w:val="22"/>
          <w:szCs w:val="22"/>
        </w:rPr>
        <w:t xml:space="preserve">pracovních </w:t>
      </w:r>
      <w:r w:rsidR="002A13B8" w:rsidRPr="008A6A71">
        <w:rPr>
          <w:rFonts w:ascii="Arial" w:hAnsi="Arial" w:cs="Arial"/>
          <w:sz w:val="22"/>
          <w:szCs w:val="22"/>
        </w:rPr>
        <w:t>dnů po obdržení výzvy Dopravce provést místní šetření, jehož účelem bude objektivní stanovení možnosti Dopravce dodržet jízdní řád daného spoje, a to zejména s ohledem na počet cestujících a dobu nutnou k jejich odbavení, jízdních podmínek na trase spoje, dodržování pravidel silničního provozu při</w:t>
      </w:r>
      <w:r w:rsidR="007C6B1B" w:rsidRPr="008A6A71">
        <w:rPr>
          <w:rFonts w:ascii="Arial" w:hAnsi="Arial" w:cs="Arial"/>
          <w:sz w:val="22"/>
          <w:szCs w:val="22"/>
        </w:rPr>
        <w:t> </w:t>
      </w:r>
      <w:r w:rsidR="002A13B8" w:rsidRPr="008A6A71">
        <w:rPr>
          <w:rFonts w:ascii="Arial" w:hAnsi="Arial" w:cs="Arial"/>
          <w:sz w:val="22"/>
          <w:szCs w:val="22"/>
        </w:rPr>
        <w:t xml:space="preserve">zachování bezpečnosti provozu a jiné relevantní skutečnosti. Místní šetření bude zpravidla provedeno účastí Objednatele </w:t>
      </w:r>
      <w:r w:rsidR="00247DE4">
        <w:rPr>
          <w:rFonts w:ascii="Arial" w:hAnsi="Arial" w:cs="Arial"/>
          <w:sz w:val="22"/>
          <w:szCs w:val="22"/>
        </w:rPr>
        <w:t xml:space="preserve">nebo Ústeckého kraje </w:t>
      </w:r>
      <w:r w:rsidR="00B13D49" w:rsidRPr="008A6A71">
        <w:rPr>
          <w:rFonts w:ascii="Arial" w:hAnsi="Arial" w:cs="Arial"/>
          <w:sz w:val="22"/>
          <w:szCs w:val="22"/>
        </w:rPr>
        <w:t>při</w:t>
      </w:r>
      <w:r w:rsidR="00973CC5">
        <w:rPr>
          <w:rFonts w:ascii="Arial" w:hAnsi="Arial" w:cs="Arial"/>
          <w:sz w:val="22"/>
          <w:szCs w:val="22"/>
        </w:rPr>
        <w:t> </w:t>
      </w:r>
      <w:r w:rsidR="002A13B8" w:rsidRPr="008A6A71">
        <w:rPr>
          <w:rFonts w:ascii="Arial" w:hAnsi="Arial" w:cs="Arial"/>
          <w:sz w:val="22"/>
          <w:szCs w:val="22"/>
        </w:rPr>
        <w:t>jízd</w:t>
      </w:r>
      <w:r w:rsidR="00B13D49" w:rsidRPr="008A6A71">
        <w:rPr>
          <w:rFonts w:ascii="Arial" w:hAnsi="Arial" w:cs="Arial"/>
          <w:sz w:val="22"/>
          <w:szCs w:val="22"/>
        </w:rPr>
        <w:t>ě</w:t>
      </w:r>
      <w:r w:rsidR="002A13B8" w:rsidRPr="008A6A71">
        <w:rPr>
          <w:rFonts w:ascii="Arial" w:hAnsi="Arial" w:cs="Arial"/>
          <w:sz w:val="22"/>
          <w:szCs w:val="22"/>
        </w:rPr>
        <w:t xml:space="preserve"> spoje, u kterého dochází ke zpoždění. </w:t>
      </w:r>
      <w:r w:rsidR="00A82124">
        <w:rPr>
          <w:rFonts w:ascii="Arial" w:hAnsi="Arial" w:cs="Arial"/>
          <w:sz w:val="22"/>
          <w:szCs w:val="22"/>
        </w:rPr>
        <w:t xml:space="preserve">Objednatel následně sdělí Dopravci, zda byla ze strany Ústeckého kraje povolena </w:t>
      </w:r>
      <w:r w:rsidR="008C6679" w:rsidRPr="00A82124">
        <w:rPr>
          <w:rFonts w:ascii="Arial" w:hAnsi="Arial" w:cs="Arial"/>
          <w:sz w:val="22"/>
          <w:szCs w:val="22"/>
        </w:rPr>
        <w:t>změn</w:t>
      </w:r>
      <w:r w:rsidR="00A82124">
        <w:rPr>
          <w:rFonts w:ascii="Arial" w:hAnsi="Arial" w:cs="Arial"/>
          <w:sz w:val="22"/>
          <w:szCs w:val="22"/>
        </w:rPr>
        <w:t>a</w:t>
      </w:r>
      <w:r w:rsidR="008C6679" w:rsidRPr="00A82124">
        <w:rPr>
          <w:rFonts w:ascii="Arial" w:hAnsi="Arial" w:cs="Arial"/>
          <w:sz w:val="22"/>
          <w:szCs w:val="22"/>
        </w:rPr>
        <w:t xml:space="preserve"> jízdního řádu či nikoliv. </w:t>
      </w:r>
    </w:p>
    <w:p w14:paraId="0AF76D01" w14:textId="5AA77FA3" w:rsidR="00BA6F22" w:rsidRDefault="00A82124" w:rsidP="00BA6F22">
      <w:pPr>
        <w:widowControl/>
        <w:numPr>
          <w:ilvl w:val="0"/>
          <w:numId w:val="19"/>
        </w:numPr>
        <w:tabs>
          <w:tab w:val="num" w:pos="567"/>
          <w:tab w:val="num" w:pos="600"/>
        </w:tabs>
        <w:autoSpaceDE/>
        <w:autoSpaceDN/>
        <w:adjustRightInd/>
        <w:spacing w:after="120"/>
        <w:jc w:val="both"/>
        <w:rPr>
          <w:rFonts w:ascii="Arial" w:hAnsi="Arial" w:cs="Arial"/>
          <w:sz w:val="22"/>
          <w:szCs w:val="22"/>
        </w:rPr>
      </w:pPr>
      <w:r>
        <w:rPr>
          <w:rFonts w:ascii="Arial" w:hAnsi="Arial" w:cs="Arial"/>
          <w:sz w:val="22"/>
          <w:szCs w:val="22"/>
        </w:rPr>
        <w:t xml:space="preserve">Bylo-li výzvě na změnu jízdního řádu vyhověno a tato změna byla příslušným dopravním úřadem na žádost Objednatele schválena, </w:t>
      </w:r>
      <w:r w:rsidR="00BA6F22">
        <w:rPr>
          <w:rFonts w:ascii="Arial" w:hAnsi="Arial" w:cs="Arial"/>
          <w:sz w:val="22"/>
          <w:szCs w:val="22"/>
        </w:rPr>
        <w:t xml:space="preserve">Dopravce a Objednatel uzavřou </w:t>
      </w:r>
      <w:r w:rsidR="006C7B62" w:rsidRPr="00BA6F22">
        <w:rPr>
          <w:rFonts w:ascii="Arial" w:hAnsi="Arial" w:cs="Arial"/>
          <w:sz w:val="22"/>
          <w:szCs w:val="22"/>
        </w:rPr>
        <w:t>dodatek k</w:t>
      </w:r>
      <w:r w:rsidR="00973CC5">
        <w:rPr>
          <w:rFonts w:ascii="Arial" w:hAnsi="Arial" w:cs="Arial"/>
          <w:sz w:val="22"/>
          <w:szCs w:val="22"/>
        </w:rPr>
        <w:t> </w:t>
      </w:r>
      <w:r w:rsidR="006C7B62" w:rsidRPr="00BA6F22">
        <w:rPr>
          <w:rFonts w:ascii="Arial" w:hAnsi="Arial" w:cs="Arial"/>
          <w:sz w:val="22"/>
          <w:szCs w:val="22"/>
        </w:rPr>
        <w:t>této smlouvě stvrzující změnu jízdního řádu, a to postupem pro změny místního a</w:t>
      </w:r>
      <w:r w:rsidR="00973CC5">
        <w:rPr>
          <w:rFonts w:ascii="Arial" w:hAnsi="Arial" w:cs="Arial"/>
          <w:sz w:val="22"/>
          <w:szCs w:val="22"/>
        </w:rPr>
        <w:t> </w:t>
      </w:r>
      <w:r w:rsidR="006C7B62" w:rsidRPr="00BA6F22">
        <w:rPr>
          <w:rFonts w:ascii="Arial" w:hAnsi="Arial" w:cs="Arial"/>
          <w:sz w:val="22"/>
          <w:szCs w:val="22"/>
        </w:rPr>
        <w:t xml:space="preserve">časového vymezení spojů dle čl. 9 odst. 1 této smlouvy. </w:t>
      </w:r>
      <w:r w:rsidR="00BA6F22">
        <w:rPr>
          <w:rFonts w:ascii="Arial" w:hAnsi="Arial" w:cs="Arial"/>
          <w:sz w:val="22"/>
          <w:szCs w:val="22"/>
        </w:rPr>
        <w:t>V</w:t>
      </w:r>
      <w:r w:rsidR="00BA6F22" w:rsidRPr="008A6A71">
        <w:rPr>
          <w:rFonts w:ascii="Arial" w:hAnsi="Arial" w:cs="Arial"/>
          <w:sz w:val="22"/>
          <w:szCs w:val="22"/>
        </w:rPr>
        <w:t xml:space="preserve"> souladu s čl. 9 odst. 4 smlouvy </w:t>
      </w:r>
      <w:r w:rsidR="00BA6F22" w:rsidRPr="008A6A71">
        <w:rPr>
          <w:rFonts w:ascii="Arial" w:hAnsi="Arial" w:cs="Arial"/>
          <w:sz w:val="22"/>
          <w:szCs w:val="22"/>
          <w:lang w:eastAsia="cs-CZ"/>
        </w:rPr>
        <w:t xml:space="preserve">Dopravce </w:t>
      </w:r>
      <w:r w:rsidR="00BA6F22">
        <w:rPr>
          <w:rFonts w:ascii="Arial" w:hAnsi="Arial" w:cs="Arial"/>
          <w:sz w:val="22"/>
          <w:szCs w:val="22"/>
        </w:rPr>
        <w:t xml:space="preserve">nebude mít </w:t>
      </w:r>
      <w:r w:rsidR="00BA6F22" w:rsidRPr="00BA6F22">
        <w:rPr>
          <w:rFonts w:ascii="Arial" w:hAnsi="Arial" w:cs="Arial"/>
          <w:sz w:val="22"/>
          <w:szCs w:val="22"/>
        </w:rPr>
        <w:t>v souvislosti s jakýmikoliv změnami jízdních řádů dle této smlouvy</w:t>
      </w:r>
      <w:r w:rsidR="00BA6F22" w:rsidRPr="002633F6">
        <w:rPr>
          <w:rFonts w:ascii="Arial" w:hAnsi="Arial" w:cs="Arial"/>
          <w:sz w:val="22"/>
          <w:szCs w:val="22"/>
        </w:rPr>
        <w:t xml:space="preserve"> nárok na jakékoliv dodatečné protiplnění či změnu pravidel pro výpočet kompenzace (tzn. kompenzace se i po těchto případných změnách stanoví dle pravidel uvedených v čl. 5 této smlouvy)</w:t>
      </w:r>
      <w:r w:rsidR="00BA6F22">
        <w:rPr>
          <w:rFonts w:ascii="Arial" w:hAnsi="Arial" w:cs="Arial"/>
          <w:sz w:val="22"/>
          <w:szCs w:val="22"/>
        </w:rPr>
        <w:t>.</w:t>
      </w:r>
      <w:r w:rsidR="00BA6F22" w:rsidRPr="00BA6F22">
        <w:rPr>
          <w:rFonts w:ascii="Arial" w:hAnsi="Arial" w:cs="Arial"/>
          <w:sz w:val="22"/>
          <w:szCs w:val="22"/>
        </w:rPr>
        <w:t xml:space="preserve"> Případná změna nákladů související s úpravami uvedenými v předchozí větě je výhradním rizikem Dopravce ve smyslu čl. 16 odst. </w:t>
      </w:r>
      <w:r w:rsidR="007315B2">
        <w:rPr>
          <w:rFonts w:ascii="Arial" w:hAnsi="Arial" w:cs="Arial"/>
          <w:sz w:val="22"/>
          <w:szCs w:val="22"/>
        </w:rPr>
        <w:t>8</w:t>
      </w:r>
      <w:r w:rsidR="00BA6F22" w:rsidRPr="00BA6F22">
        <w:rPr>
          <w:rFonts w:ascii="Arial" w:hAnsi="Arial" w:cs="Arial"/>
          <w:sz w:val="22"/>
          <w:szCs w:val="22"/>
        </w:rPr>
        <w:t xml:space="preserve"> této smlouvy.</w:t>
      </w:r>
      <w:r w:rsidR="00BA6F22">
        <w:rPr>
          <w:rFonts w:ascii="Arial" w:hAnsi="Arial" w:cs="Arial"/>
          <w:sz w:val="22"/>
          <w:szCs w:val="22"/>
        </w:rPr>
        <w:t xml:space="preserve"> Změna </w:t>
      </w:r>
      <w:r w:rsidR="00667185">
        <w:rPr>
          <w:rFonts w:ascii="Arial" w:hAnsi="Arial" w:cs="Arial"/>
          <w:sz w:val="22"/>
          <w:szCs w:val="22"/>
        </w:rPr>
        <w:t xml:space="preserve">však </w:t>
      </w:r>
      <w:r w:rsidR="00BA6F22">
        <w:rPr>
          <w:rFonts w:ascii="Arial" w:hAnsi="Arial" w:cs="Arial"/>
          <w:sz w:val="22"/>
          <w:szCs w:val="22"/>
        </w:rPr>
        <w:t xml:space="preserve">nepovede k překročení Maximálního rozsahu dopravního výkonu. </w:t>
      </w:r>
    </w:p>
    <w:p w14:paraId="41635EAE" w14:textId="6BA73DDD" w:rsidR="00B43B4E" w:rsidRPr="008A6A71" w:rsidRDefault="003751DC" w:rsidP="004B69F9">
      <w:pPr>
        <w:widowControl/>
        <w:numPr>
          <w:ilvl w:val="0"/>
          <w:numId w:val="19"/>
        </w:numPr>
        <w:tabs>
          <w:tab w:val="num" w:pos="567"/>
          <w:tab w:val="num" w:pos="600"/>
        </w:tabs>
        <w:autoSpaceDE/>
        <w:autoSpaceDN/>
        <w:adjustRightInd/>
        <w:spacing w:after="120"/>
        <w:jc w:val="both"/>
        <w:rPr>
          <w:rFonts w:ascii="Arial" w:hAnsi="Arial" w:cs="Arial"/>
          <w:sz w:val="22"/>
          <w:szCs w:val="22"/>
        </w:rPr>
      </w:pPr>
      <w:r w:rsidRPr="008A6A71">
        <w:rPr>
          <w:rFonts w:ascii="Arial" w:hAnsi="Arial" w:cs="Arial"/>
          <w:sz w:val="22"/>
          <w:szCs w:val="22"/>
        </w:rPr>
        <w:t xml:space="preserve">Pokud </w:t>
      </w:r>
      <w:r w:rsidR="00BA6F22">
        <w:rPr>
          <w:rFonts w:ascii="Arial" w:hAnsi="Arial" w:cs="Arial"/>
          <w:sz w:val="22"/>
          <w:szCs w:val="22"/>
        </w:rPr>
        <w:t xml:space="preserve">bude rozhodnuto o </w:t>
      </w:r>
      <w:r w:rsidRPr="008A6A71">
        <w:rPr>
          <w:rFonts w:ascii="Arial" w:hAnsi="Arial" w:cs="Arial"/>
          <w:sz w:val="22"/>
          <w:szCs w:val="22"/>
        </w:rPr>
        <w:t xml:space="preserve">povolení změny jízdního řádu dle předchozího odstavce, </w:t>
      </w:r>
      <w:r w:rsidR="00103CB6" w:rsidRPr="008A6A71">
        <w:rPr>
          <w:rFonts w:ascii="Arial" w:hAnsi="Arial" w:cs="Arial"/>
          <w:sz w:val="22"/>
          <w:szCs w:val="22"/>
        </w:rPr>
        <w:t xml:space="preserve">nebudou pro účely stanovení </w:t>
      </w:r>
      <w:r w:rsidR="00B13D49" w:rsidRPr="008A6A71">
        <w:rPr>
          <w:rFonts w:ascii="Arial" w:hAnsi="Arial" w:cs="Arial"/>
          <w:sz w:val="22"/>
          <w:szCs w:val="22"/>
        </w:rPr>
        <w:t xml:space="preserve">kumulativní měsíční přesnosti dle čl. </w:t>
      </w:r>
      <w:r w:rsidR="00A21015" w:rsidRPr="008A6A71">
        <w:rPr>
          <w:rFonts w:ascii="Arial" w:hAnsi="Arial" w:cs="Arial"/>
          <w:sz w:val="22"/>
          <w:szCs w:val="22"/>
        </w:rPr>
        <w:t>12</w:t>
      </w:r>
      <w:r w:rsidR="00B13D49" w:rsidRPr="008A6A71">
        <w:rPr>
          <w:rFonts w:ascii="Arial" w:hAnsi="Arial" w:cs="Arial"/>
          <w:sz w:val="22"/>
          <w:szCs w:val="22"/>
        </w:rPr>
        <w:t xml:space="preserve"> této smlouvy</w:t>
      </w:r>
      <w:r w:rsidR="00F57BB8" w:rsidRPr="008A6A71">
        <w:rPr>
          <w:rFonts w:ascii="Arial" w:hAnsi="Arial" w:cs="Arial"/>
          <w:sz w:val="22"/>
          <w:szCs w:val="22"/>
        </w:rPr>
        <w:t xml:space="preserve"> </w:t>
      </w:r>
      <w:r w:rsidR="00103CB6" w:rsidRPr="008A6A71">
        <w:rPr>
          <w:rFonts w:ascii="Arial" w:hAnsi="Arial" w:cs="Arial"/>
          <w:sz w:val="22"/>
          <w:szCs w:val="22"/>
        </w:rPr>
        <w:t xml:space="preserve">zohledněny </w:t>
      </w:r>
      <w:r w:rsidR="00B13D49" w:rsidRPr="008A6A71">
        <w:rPr>
          <w:rFonts w:ascii="Arial" w:hAnsi="Arial" w:cs="Arial"/>
          <w:sz w:val="22"/>
          <w:szCs w:val="22"/>
        </w:rPr>
        <w:t xml:space="preserve">ty </w:t>
      </w:r>
      <w:r w:rsidRPr="008A6A71">
        <w:rPr>
          <w:rFonts w:ascii="Arial" w:hAnsi="Arial" w:cs="Arial"/>
          <w:sz w:val="22"/>
          <w:szCs w:val="22"/>
        </w:rPr>
        <w:t>spoj</w:t>
      </w:r>
      <w:r w:rsidR="00B13D49" w:rsidRPr="008A6A71">
        <w:rPr>
          <w:rFonts w:ascii="Arial" w:hAnsi="Arial" w:cs="Arial"/>
          <w:sz w:val="22"/>
          <w:szCs w:val="22"/>
        </w:rPr>
        <w:t>e</w:t>
      </w:r>
      <w:r w:rsidRPr="008A6A71">
        <w:rPr>
          <w:rFonts w:ascii="Arial" w:hAnsi="Arial" w:cs="Arial"/>
          <w:sz w:val="22"/>
          <w:szCs w:val="22"/>
        </w:rPr>
        <w:t>, ve vztahu k nimž byla povolena změna jízdního řádu</w:t>
      </w:r>
      <w:r w:rsidR="00103CB6" w:rsidRPr="008A6A71">
        <w:rPr>
          <w:rFonts w:ascii="Arial" w:hAnsi="Arial" w:cs="Arial"/>
          <w:sz w:val="22"/>
          <w:szCs w:val="22"/>
        </w:rPr>
        <w:t xml:space="preserve"> a které byly uskutečněny</w:t>
      </w:r>
      <w:r w:rsidRPr="008A6A71">
        <w:rPr>
          <w:rFonts w:ascii="Arial" w:hAnsi="Arial" w:cs="Arial"/>
          <w:sz w:val="22"/>
          <w:szCs w:val="22"/>
        </w:rPr>
        <w:t xml:space="preserve"> v době počínající 10.</w:t>
      </w:r>
      <w:r w:rsidR="00F57BB8" w:rsidRPr="008A6A71">
        <w:rPr>
          <w:rFonts w:ascii="Arial" w:hAnsi="Arial" w:cs="Arial"/>
          <w:sz w:val="22"/>
          <w:szCs w:val="22"/>
        </w:rPr>
        <w:t xml:space="preserve"> </w:t>
      </w:r>
      <w:r w:rsidRPr="008A6A71">
        <w:rPr>
          <w:rFonts w:ascii="Arial" w:hAnsi="Arial" w:cs="Arial"/>
          <w:sz w:val="22"/>
          <w:szCs w:val="22"/>
        </w:rPr>
        <w:t xml:space="preserve">dnem před doručením </w:t>
      </w:r>
      <w:r w:rsidR="00BA6F22">
        <w:rPr>
          <w:rFonts w:ascii="Arial" w:hAnsi="Arial" w:cs="Arial"/>
          <w:sz w:val="22"/>
          <w:szCs w:val="22"/>
        </w:rPr>
        <w:t>žádosti</w:t>
      </w:r>
      <w:r w:rsidRPr="008A6A71">
        <w:rPr>
          <w:rFonts w:ascii="Arial" w:hAnsi="Arial" w:cs="Arial"/>
          <w:sz w:val="22"/>
          <w:szCs w:val="22"/>
        </w:rPr>
        <w:t xml:space="preserve"> </w:t>
      </w:r>
      <w:r w:rsidR="00C64C90" w:rsidRPr="008A6A71">
        <w:rPr>
          <w:rFonts w:ascii="Arial" w:hAnsi="Arial" w:cs="Arial"/>
          <w:sz w:val="22"/>
          <w:szCs w:val="22"/>
        </w:rPr>
        <w:t xml:space="preserve">Dopravce </w:t>
      </w:r>
      <w:r w:rsidRPr="008A6A71">
        <w:rPr>
          <w:rFonts w:ascii="Arial" w:hAnsi="Arial" w:cs="Arial"/>
          <w:sz w:val="22"/>
          <w:szCs w:val="22"/>
        </w:rPr>
        <w:t xml:space="preserve">k povolení změny jízdního řádu na daném spoji </w:t>
      </w:r>
      <w:r w:rsidR="00C64C90" w:rsidRPr="008A6A71">
        <w:rPr>
          <w:rFonts w:ascii="Arial" w:hAnsi="Arial" w:cs="Arial"/>
          <w:sz w:val="22"/>
          <w:szCs w:val="22"/>
        </w:rPr>
        <w:t xml:space="preserve">Objednateli </w:t>
      </w:r>
      <w:r w:rsidRPr="008A6A71">
        <w:rPr>
          <w:rFonts w:ascii="Arial" w:hAnsi="Arial" w:cs="Arial"/>
          <w:sz w:val="22"/>
          <w:szCs w:val="22"/>
        </w:rPr>
        <w:t>a končíc</w:t>
      </w:r>
      <w:r w:rsidR="00103CB6" w:rsidRPr="008A6A71">
        <w:rPr>
          <w:rFonts w:ascii="Arial" w:hAnsi="Arial" w:cs="Arial"/>
          <w:sz w:val="22"/>
          <w:szCs w:val="22"/>
        </w:rPr>
        <w:t>í účinností změny jízdního řádu</w:t>
      </w:r>
      <w:r w:rsidRPr="008A6A71">
        <w:rPr>
          <w:rFonts w:ascii="Arial" w:hAnsi="Arial" w:cs="Arial"/>
          <w:sz w:val="22"/>
          <w:szCs w:val="22"/>
        </w:rPr>
        <w:t xml:space="preserve">. </w:t>
      </w:r>
    </w:p>
    <w:p w14:paraId="41635EAF" w14:textId="1B492025" w:rsidR="00CD7C53" w:rsidRPr="008A6A71" w:rsidRDefault="00CD7C53" w:rsidP="004B69F9">
      <w:pPr>
        <w:widowControl/>
        <w:numPr>
          <w:ilvl w:val="0"/>
          <w:numId w:val="19"/>
        </w:numPr>
        <w:tabs>
          <w:tab w:val="num" w:pos="567"/>
          <w:tab w:val="num" w:pos="600"/>
        </w:tabs>
        <w:autoSpaceDE/>
        <w:autoSpaceDN/>
        <w:adjustRightInd/>
        <w:spacing w:after="120"/>
        <w:jc w:val="both"/>
        <w:rPr>
          <w:rFonts w:ascii="Arial" w:hAnsi="Arial" w:cs="Arial"/>
          <w:sz w:val="22"/>
          <w:szCs w:val="22"/>
        </w:rPr>
      </w:pPr>
      <w:r w:rsidRPr="008A6A71">
        <w:rPr>
          <w:rFonts w:ascii="Arial" w:hAnsi="Arial" w:cs="Arial"/>
          <w:sz w:val="22"/>
          <w:szCs w:val="22"/>
        </w:rPr>
        <w:t xml:space="preserve">Pokud Objednatel poruší svoji povinnost provést místní šetření do </w:t>
      </w:r>
      <w:r w:rsidR="00A91DBF" w:rsidRPr="008A6A71">
        <w:rPr>
          <w:rFonts w:ascii="Arial" w:hAnsi="Arial" w:cs="Arial"/>
          <w:sz w:val="22"/>
          <w:szCs w:val="22"/>
        </w:rPr>
        <w:t>5</w:t>
      </w:r>
      <w:r w:rsidRPr="008A6A71">
        <w:rPr>
          <w:rFonts w:ascii="Arial" w:hAnsi="Arial" w:cs="Arial"/>
          <w:sz w:val="22"/>
          <w:szCs w:val="22"/>
        </w:rPr>
        <w:t xml:space="preserve"> pracovních dnů od</w:t>
      </w:r>
      <w:r w:rsidR="007C6B1B" w:rsidRPr="008A6A71">
        <w:rPr>
          <w:rFonts w:ascii="Arial" w:hAnsi="Arial" w:cs="Arial"/>
          <w:sz w:val="22"/>
          <w:szCs w:val="22"/>
        </w:rPr>
        <w:t> </w:t>
      </w:r>
      <w:r w:rsidRPr="008A6A71">
        <w:rPr>
          <w:rFonts w:ascii="Arial" w:hAnsi="Arial" w:cs="Arial"/>
          <w:sz w:val="22"/>
          <w:szCs w:val="22"/>
        </w:rPr>
        <w:t xml:space="preserve">doručení </w:t>
      </w:r>
      <w:r w:rsidR="00BA6F22">
        <w:rPr>
          <w:rFonts w:ascii="Arial" w:hAnsi="Arial" w:cs="Arial"/>
          <w:sz w:val="22"/>
          <w:szCs w:val="22"/>
        </w:rPr>
        <w:t>žádosti</w:t>
      </w:r>
      <w:r w:rsidRPr="008A6A71">
        <w:rPr>
          <w:rFonts w:ascii="Arial" w:hAnsi="Arial" w:cs="Arial"/>
          <w:sz w:val="22"/>
          <w:szCs w:val="22"/>
        </w:rPr>
        <w:t xml:space="preserve"> k povolení změny jízdního řádu, </w:t>
      </w:r>
      <w:r w:rsidR="00103CB6" w:rsidRPr="008A6A71">
        <w:rPr>
          <w:rFonts w:ascii="Arial" w:hAnsi="Arial" w:cs="Arial"/>
          <w:sz w:val="22"/>
          <w:szCs w:val="22"/>
        </w:rPr>
        <w:t>nebudou pro účely stanovení kumulat</w:t>
      </w:r>
      <w:r w:rsidR="007E6384" w:rsidRPr="008A6A71">
        <w:rPr>
          <w:rFonts w:ascii="Arial" w:hAnsi="Arial" w:cs="Arial"/>
          <w:sz w:val="22"/>
          <w:szCs w:val="22"/>
        </w:rPr>
        <w:t xml:space="preserve">ivní měsíční přesnosti dle čl. 12 </w:t>
      </w:r>
      <w:r w:rsidR="00103CB6" w:rsidRPr="008A6A71">
        <w:rPr>
          <w:rFonts w:ascii="Arial" w:hAnsi="Arial" w:cs="Arial"/>
          <w:sz w:val="22"/>
          <w:szCs w:val="22"/>
        </w:rPr>
        <w:t>této smlouvy zohledněny ty spoje</w:t>
      </w:r>
      <w:r w:rsidRPr="008A6A71">
        <w:rPr>
          <w:rFonts w:ascii="Arial" w:hAnsi="Arial" w:cs="Arial"/>
          <w:sz w:val="22"/>
          <w:szCs w:val="22"/>
        </w:rPr>
        <w:t xml:space="preserve">, ve </w:t>
      </w:r>
      <w:proofErr w:type="gramStart"/>
      <w:r w:rsidRPr="008A6A71">
        <w:rPr>
          <w:rFonts w:ascii="Arial" w:hAnsi="Arial" w:cs="Arial"/>
          <w:sz w:val="22"/>
          <w:szCs w:val="22"/>
        </w:rPr>
        <w:t>vztahu</w:t>
      </w:r>
      <w:proofErr w:type="gramEnd"/>
      <w:r w:rsidRPr="008A6A71">
        <w:rPr>
          <w:rFonts w:ascii="Arial" w:hAnsi="Arial" w:cs="Arial"/>
          <w:sz w:val="22"/>
          <w:szCs w:val="22"/>
        </w:rPr>
        <w:t xml:space="preserve"> k</w:t>
      </w:r>
      <w:r w:rsidR="00973CC5">
        <w:rPr>
          <w:rFonts w:ascii="Arial" w:hAnsi="Arial" w:cs="Arial"/>
          <w:sz w:val="22"/>
          <w:szCs w:val="22"/>
        </w:rPr>
        <w:t> </w:t>
      </w:r>
      <w:r w:rsidRPr="008A6A71">
        <w:rPr>
          <w:rFonts w:ascii="Arial" w:hAnsi="Arial" w:cs="Arial"/>
          <w:sz w:val="22"/>
          <w:szCs w:val="22"/>
        </w:rPr>
        <w:t xml:space="preserve">nimž byla </w:t>
      </w:r>
      <w:r w:rsidR="00BA6F22">
        <w:rPr>
          <w:rFonts w:ascii="Arial" w:hAnsi="Arial" w:cs="Arial"/>
          <w:sz w:val="22"/>
          <w:szCs w:val="22"/>
        </w:rPr>
        <w:t>porušena zmíněná povinnost</w:t>
      </w:r>
      <w:r w:rsidRPr="008A6A71">
        <w:rPr>
          <w:rFonts w:ascii="Arial" w:hAnsi="Arial" w:cs="Arial"/>
          <w:sz w:val="22"/>
          <w:szCs w:val="22"/>
        </w:rPr>
        <w:t>, a to od porušení shora uvedené povinnosti Objednatele provést místní šetření</w:t>
      </w:r>
      <w:r w:rsidR="00BA6F22">
        <w:rPr>
          <w:rFonts w:ascii="Arial" w:hAnsi="Arial" w:cs="Arial"/>
          <w:sz w:val="22"/>
          <w:szCs w:val="22"/>
        </w:rPr>
        <w:t xml:space="preserve"> </w:t>
      </w:r>
      <w:r w:rsidR="004644C2" w:rsidRPr="008A6A71">
        <w:rPr>
          <w:rFonts w:ascii="Arial" w:hAnsi="Arial" w:cs="Arial"/>
          <w:sz w:val="22"/>
          <w:szCs w:val="22"/>
        </w:rPr>
        <w:t xml:space="preserve">do splnění této povinnosti Objednatelem. </w:t>
      </w:r>
    </w:p>
    <w:p w14:paraId="41635EB0" w14:textId="6EA453D3" w:rsidR="00F240A4" w:rsidRPr="008A6A71" w:rsidRDefault="00F240A4" w:rsidP="004A15F1">
      <w:pPr>
        <w:widowControl/>
        <w:numPr>
          <w:ilvl w:val="0"/>
          <w:numId w:val="19"/>
        </w:numPr>
        <w:tabs>
          <w:tab w:val="num" w:pos="567"/>
          <w:tab w:val="num" w:pos="600"/>
        </w:tabs>
        <w:autoSpaceDE/>
        <w:autoSpaceDN/>
        <w:adjustRightInd/>
        <w:jc w:val="both"/>
        <w:rPr>
          <w:rFonts w:ascii="Arial" w:hAnsi="Arial" w:cs="Arial"/>
          <w:sz w:val="22"/>
          <w:szCs w:val="22"/>
        </w:rPr>
      </w:pPr>
      <w:r w:rsidRPr="008A6A71">
        <w:rPr>
          <w:rFonts w:ascii="Arial" w:hAnsi="Arial" w:cs="Arial"/>
          <w:sz w:val="22"/>
          <w:szCs w:val="22"/>
        </w:rPr>
        <w:t>Zjistí-li Objednatel opakovaně (tj. alespoň v 5 případech za měsíc na daném spoji, anebo různých spojích se shodnou jízdní dobou v rámci téže linky) místním šetřením, nebo z</w:t>
      </w:r>
      <w:r w:rsidR="007C6B1B" w:rsidRPr="008A6A71">
        <w:rPr>
          <w:rFonts w:ascii="Arial" w:hAnsi="Arial" w:cs="Arial"/>
          <w:sz w:val="22"/>
          <w:szCs w:val="22"/>
        </w:rPr>
        <w:t> </w:t>
      </w:r>
      <w:r w:rsidR="00BA6F22">
        <w:rPr>
          <w:rFonts w:ascii="Arial" w:hAnsi="Arial" w:cs="Arial"/>
          <w:color w:val="000000"/>
          <w:sz w:val="22"/>
          <w:szCs w:val="22"/>
        </w:rPr>
        <w:t>d</w:t>
      </w:r>
      <w:r w:rsidR="00A91DBF" w:rsidRPr="008A6A71">
        <w:rPr>
          <w:rFonts w:ascii="Arial" w:hAnsi="Arial" w:cs="Arial"/>
          <w:color w:val="000000"/>
          <w:sz w:val="22"/>
          <w:szCs w:val="22"/>
        </w:rPr>
        <w:t xml:space="preserve">atabáze </w:t>
      </w:r>
      <w:r w:rsidRPr="008A6A71">
        <w:rPr>
          <w:rFonts w:ascii="Arial" w:hAnsi="Arial" w:cs="Arial"/>
          <w:color w:val="000000"/>
          <w:sz w:val="22"/>
          <w:szCs w:val="22"/>
        </w:rPr>
        <w:t>plnění jízdního řádu</w:t>
      </w:r>
      <w:r w:rsidRPr="008A6A71">
        <w:rPr>
          <w:rFonts w:ascii="Arial" w:hAnsi="Arial" w:cs="Arial"/>
          <w:sz w:val="22"/>
          <w:szCs w:val="22"/>
        </w:rPr>
        <w:t xml:space="preserve">, anebo na základě upozornění </w:t>
      </w:r>
      <w:r w:rsidR="002B35FD" w:rsidRPr="008A6A71">
        <w:rPr>
          <w:rFonts w:ascii="Arial" w:hAnsi="Arial" w:cs="Arial"/>
          <w:sz w:val="22"/>
          <w:szCs w:val="22"/>
        </w:rPr>
        <w:t>D</w:t>
      </w:r>
      <w:r w:rsidRPr="008A6A71">
        <w:rPr>
          <w:rFonts w:ascii="Arial" w:hAnsi="Arial" w:cs="Arial"/>
          <w:sz w:val="22"/>
          <w:szCs w:val="22"/>
        </w:rPr>
        <w:t>opravce, že jsou v nějakém úseku některé linky jízdní doby nepřiměřeně dlouhé (dochází opakovaně k bezdůvodně pomalé jízdě vozidel, k dojíždění do zastávek s náskokem, nepřiměřeně dlouhým pobytům na zastávkách z důvodu čekání na pravidelný čas odjezdu apod.), tj.</w:t>
      </w:r>
      <w:r w:rsidR="007C6B1B" w:rsidRPr="008A6A71">
        <w:rPr>
          <w:rFonts w:ascii="Arial" w:hAnsi="Arial" w:cs="Arial"/>
          <w:sz w:val="22"/>
          <w:szCs w:val="22"/>
        </w:rPr>
        <w:t> </w:t>
      </w:r>
      <w:r w:rsidRPr="008A6A71">
        <w:rPr>
          <w:rFonts w:ascii="Arial" w:hAnsi="Arial" w:cs="Arial"/>
          <w:sz w:val="22"/>
          <w:szCs w:val="22"/>
        </w:rPr>
        <w:t xml:space="preserve">dochází k „nadjetí“, oznámí Objednatel Dopravci zkrácení jízdních dob. </w:t>
      </w:r>
      <w:r w:rsidR="00667185">
        <w:rPr>
          <w:rFonts w:ascii="Arial" w:hAnsi="Arial" w:cs="Arial"/>
          <w:sz w:val="22"/>
          <w:szCs w:val="22"/>
        </w:rPr>
        <w:t>Objednatel je oprávněn zkrátit jízdní doby</w:t>
      </w:r>
      <w:r w:rsidR="00797C2C">
        <w:rPr>
          <w:rFonts w:ascii="Arial" w:hAnsi="Arial" w:cs="Arial"/>
          <w:sz w:val="22"/>
          <w:szCs w:val="22"/>
        </w:rPr>
        <w:t xml:space="preserve"> v rozsahu odpovídajícím zjištěnému nadjetí, nejvýše však</w:t>
      </w:r>
      <w:r w:rsidRPr="008A6A71">
        <w:rPr>
          <w:rFonts w:ascii="Arial" w:hAnsi="Arial" w:cs="Arial"/>
          <w:sz w:val="22"/>
          <w:szCs w:val="22"/>
        </w:rPr>
        <w:t xml:space="preserve"> o</w:t>
      </w:r>
      <w:r w:rsidR="00973CC5">
        <w:rPr>
          <w:rFonts w:ascii="Arial" w:hAnsi="Arial" w:cs="Arial"/>
          <w:sz w:val="22"/>
          <w:szCs w:val="22"/>
        </w:rPr>
        <w:t> </w:t>
      </w:r>
      <w:r w:rsidRPr="008A6A71">
        <w:rPr>
          <w:rFonts w:ascii="Arial" w:hAnsi="Arial" w:cs="Arial"/>
          <w:sz w:val="22"/>
          <w:szCs w:val="22"/>
        </w:rPr>
        <w:t xml:space="preserve">polovinu (½) nejvyšší hodnoty zjištěného nadjetí v úseku mezi dvěma příslušnými měřícími body, a to k nejbližší zákonné změně jízdního řádu. Objednatel zkrátí buď jízdní doby jednotlivých spojů na lince, u kterých dochází k nadjetí, anebo jedná-li se o spoje se shodnou jízdní dobou v rámci téže linky, dojde ke zkrácení jízdních dob u všech takových spojů na lince. </w:t>
      </w:r>
    </w:p>
    <w:p w14:paraId="36E9CA17" w14:textId="7F6A2002" w:rsidR="007C6B1B" w:rsidRDefault="007C6B1B" w:rsidP="00973CC5">
      <w:pPr>
        <w:keepNext/>
        <w:rPr>
          <w:rFonts w:ascii="Arial" w:hAnsi="Arial" w:cs="Arial"/>
          <w:b/>
          <w:sz w:val="22"/>
          <w:szCs w:val="22"/>
          <w:u w:val="single"/>
        </w:rPr>
      </w:pPr>
    </w:p>
    <w:p w14:paraId="255ADC86" w14:textId="77777777" w:rsidR="004A15F1" w:rsidRPr="008A6A71" w:rsidRDefault="004A15F1" w:rsidP="00973CC5">
      <w:pPr>
        <w:keepNext/>
        <w:rPr>
          <w:rFonts w:ascii="Arial" w:hAnsi="Arial" w:cs="Arial"/>
          <w:b/>
          <w:sz w:val="22"/>
          <w:szCs w:val="22"/>
          <w:u w:val="single"/>
        </w:rPr>
      </w:pPr>
    </w:p>
    <w:p w14:paraId="41635EB2" w14:textId="77777777" w:rsidR="00503A5D" w:rsidRPr="008A6A71" w:rsidRDefault="00503A5D" w:rsidP="00503A5D">
      <w:pPr>
        <w:keepNext/>
        <w:jc w:val="center"/>
        <w:rPr>
          <w:rFonts w:ascii="Arial" w:hAnsi="Arial" w:cs="Arial"/>
          <w:b/>
          <w:sz w:val="22"/>
          <w:szCs w:val="22"/>
          <w:u w:val="single"/>
        </w:rPr>
      </w:pPr>
      <w:r w:rsidRPr="008A6A71">
        <w:rPr>
          <w:rFonts w:ascii="Arial" w:hAnsi="Arial" w:cs="Arial"/>
          <w:b/>
          <w:sz w:val="22"/>
          <w:szCs w:val="22"/>
          <w:u w:val="single"/>
        </w:rPr>
        <w:t>ČLÁNEK 12</w:t>
      </w:r>
    </w:p>
    <w:p w14:paraId="41635EB3" w14:textId="77777777" w:rsidR="00503A5D" w:rsidRPr="008A6A71" w:rsidRDefault="00503A5D" w:rsidP="00503A5D">
      <w:pPr>
        <w:keepNext/>
        <w:jc w:val="center"/>
        <w:rPr>
          <w:rFonts w:ascii="Arial" w:hAnsi="Arial" w:cs="Arial"/>
          <w:b/>
          <w:sz w:val="22"/>
          <w:szCs w:val="22"/>
          <w:u w:val="single"/>
        </w:rPr>
      </w:pPr>
      <w:r w:rsidRPr="008A6A71">
        <w:rPr>
          <w:rFonts w:ascii="Arial" w:hAnsi="Arial" w:cs="Arial"/>
          <w:b/>
          <w:sz w:val="22"/>
          <w:szCs w:val="22"/>
          <w:u w:val="single"/>
        </w:rPr>
        <w:t>DODRŽOVÁNÍ JÍZDNÍHO ŘÁDU</w:t>
      </w:r>
    </w:p>
    <w:p w14:paraId="41635EB5" w14:textId="77777777" w:rsidR="00503A5D" w:rsidRPr="008A6A71" w:rsidRDefault="00503A5D" w:rsidP="00973CC5">
      <w:pPr>
        <w:widowControl/>
        <w:numPr>
          <w:ilvl w:val="0"/>
          <w:numId w:val="36"/>
        </w:numPr>
        <w:tabs>
          <w:tab w:val="num" w:pos="567"/>
        </w:tabs>
        <w:autoSpaceDE/>
        <w:autoSpaceDN/>
        <w:adjustRightInd/>
        <w:spacing w:before="120" w:after="120"/>
        <w:jc w:val="both"/>
        <w:rPr>
          <w:rFonts w:ascii="Arial" w:hAnsi="Arial" w:cs="Arial"/>
          <w:sz w:val="22"/>
          <w:szCs w:val="22"/>
        </w:rPr>
      </w:pPr>
      <w:r w:rsidRPr="008A6A71">
        <w:rPr>
          <w:rFonts w:ascii="Arial" w:hAnsi="Arial" w:cs="Arial"/>
          <w:sz w:val="22"/>
          <w:szCs w:val="22"/>
        </w:rPr>
        <w:t xml:space="preserve">Dopravce je povinen dodržovat stanovené normy pravidelnosti a plynulosti jím poskytovaných služeb, jež vyplývají z časového a místního vymezení jednotlivých spojů dle přílohy č. </w:t>
      </w:r>
      <w:r w:rsidRPr="008A6A71">
        <w:rPr>
          <w:rFonts w:ascii="Arial" w:hAnsi="Arial" w:cs="Arial"/>
          <w:b/>
          <w:sz w:val="22"/>
          <w:szCs w:val="22"/>
        </w:rPr>
        <w:t>1</w:t>
      </w:r>
      <w:r w:rsidRPr="008A6A71">
        <w:rPr>
          <w:rFonts w:ascii="Arial" w:hAnsi="Arial" w:cs="Arial"/>
          <w:sz w:val="22"/>
          <w:szCs w:val="22"/>
        </w:rPr>
        <w:t xml:space="preserve"> této smlouvy, a to zejména:</w:t>
      </w:r>
    </w:p>
    <w:p w14:paraId="41635EB6" w14:textId="77777777" w:rsidR="00503A5D" w:rsidRPr="008A6A71" w:rsidRDefault="00503A5D" w:rsidP="00503A5D">
      <w:pPr>
        <w:widowControl/>
        <w:numPr>
          <w:ilvl w:val="1"/>
          <w:numId w:val="36"/>
        </w:numPr>
        <w:autoSpaceDE/>
        <w:autoSpaceDN/>
        <w:adjustRightInd/>
        <w:spacing w:after="120"/>
        <w:jc w:val="both"/>
        <w:rPr>
          <w:rFonts w:ascii="Arial" w:hAnsi="Arial" w:cs="Arial"/>
          <w:sz w:val="22"/>
          <w:szCs w:val="22"/>
        </w:rPr>
      </w:pPr>
      <w:r w:rsidRPr="008A6A71">
        <w:rPr>
          <w:rFonts w:ascii="Arial" w:hAnsi="Arial" w:cs="Arial"/>
          <w:sz w:val="22"/>
          <w:szCs w:val="22"/>
        </w:rPr>
        <w:t>zajistit v celé své délce všechny spoje, které má podle jízdního řádu vykonat. Všechny spoje musí být provozovány v trase stanovené aktuálním jízdním řádem a musí obsloužit všechny jím stanovené zastávky ve správném pořadí;</w:t>
      </w:r>
    </w:p>
    <w:p w14:paraId="41635EB7" w14:textId="77777777" w:rsidR="00503A5D" w:rsidRPr="008A6A71" w:rsidRDefault="00503A5D" w:rsidP="00503A5D">
      <w:pPr>
        <w:widowControl/>
        <w:numPr>
          <w:ilvl w:val="1"/>
          <w:numId w:val="36"/>
        </w:numPr>
        <w:autoSpaceDE/>
        <w:autoSpaceDN/>
        <w:adjustRightInd/>
        <w:spacing w:after="120"/>
        <w:jc w:val="both"/>
        <w:rPr>
          <w:rFonts w:ascii="Arial" w:hAnsi="Arial" w:cs="Arial"/>
          <w:sz w:val="22"/>
          <w:szCs w:val="22"/>
        </w:rPr>
      </w:pPr>
      <w:r w:rsidRPr="008A6A71">
        <w:rPr>
          <w:rFonts w:ascii="Arial" w:hAnsi="Arial" w:cs="Arial"/>
          <w:sz w:val="22"/>
          <w:szCs w:val="22"/>
        </w:rPr>
        <w:t>ze žádné zastávky na trase spoje nesmí příslušný vůz vyjet před dobou stanovenou v jízdním řádu</w:t>
      </w:r>
      <w:r w:rsidRPr="008A6A71">
        <w:rPr>
          <w:rFonts w:ascii="Arial" w:hAnsi="Arial" w:cs="Arial"/>
          <w:spacing w:val="-1"/>
          <w:sz w:val="22"/>
          <w:szCs w:val="22"/>
        </w:rPr>
        <w:t>;</w:t>
      </w:r>
    </w:p>
    <w:p w14:paraId="41635EB8" w14:textId="77777777" w:rsidR="00503A5D" w:rsidRPr="008A6A71" w:rsidRDefault="00503A5D" w:rsidP="00503A5D">
      <w:pPr>
        <w:widowControl/>
        <w:numPr>
          <w:ilvl w:val="1"/>
          <w:numId w:val="36"/>
        </w:numPr>
        <w:autoSpaceDE/>
        <w:autoSpaceDN/>
        <w:adjustRightInd/>
        <w:spacing w:after="120"/>
        <w:jc w:val="both"/>
        <w:rPr>
          <w:rFonts w:ascii="Arial" w:hAnsi="Arial" w:cs="Arial"/>
          <w:spacing w:val="-1"/>
          <w:sz w:val="22"/>
          <w:szCs w:val="22"/>
        </w:rPr>
      </w:pPr>
      <w:r w:rsidRPr="008A6A71">
        <w:rPr>
          <w:rFonts w:ascii="Arial" w:hAnsi="Arial" w:cs="Arial"/>
          <w:sz w:val="22"/>
          <w:szCs w:val="22"/>
        </w:rPr>
        <w:t>přistavení vozidla na výchozí zastávku v časech 6-7</w:t>
      </w:r>
      <w:r w:rsidR="00F57BB8" w:rsidRPr="008A6A71">
        <w:rPr>
          <w:rFonts w:ascii="Arial" w:hAnsi="Arial" w:cs="Arial"/>
          <w:sz w:val="22"/>
          <w:szCs w:val="22"/>
        </w:rPr>
        <w:t xml:space="preserve"> </w:t>
      </w:r>
      <w:r w:rsidRPr="008A6A71">
        <w:rPr>
          <w:rFonts w:ascii="Arial" w:hAnsi="Arial" w:cs="Arial"/>
          <w:sz w:val="22"/>
          <w:szCs w:val="22"/>
        </w:rPr>
        <w:t>h a 13-17</w:t>
      </w:r>
      <w:r w:rsidR="00F57BB8" w:rsidRPr="008A6A71">
        <w:rPr>
          <w:rFonts w:ascii="Arial" w:hAnsi="Arial" w:cs="Arial"/>
          <w:sz w:val="22"/>
          <w:szCs w:val="22"/>
        </w:rPr>
        <w:t xml:space="preserve"> </w:t>
      </w:r>
      <w:r w:rsidRPr="008A6A71">
        <w:rPr>
          <w:rFonts w:ascii="Arial" w:hAnsi="Arial" w:cs="Arial"/>
          <w:sz w:val="22"/>
          <w:szCs w:val="22"/>
        </w:rPr>
        <w:t>h musí být minimálně 5 minut před pravidelným odjezdem, umožňuje-li to oběh vozidla a je-li určená výchozí zastávka volná</w:t>
      </w:r>
      <w:r w:rsidRPr="008A6A71">
        <w:rPr>
          <w:rFonts w:ascii="Arial" w:hAnsi="Arial" w:cs="Arial"/>
          <w:spacing w:val="-1"/>
          <w:sz w:val="22"/>
          <w:szCs w:val="22"/>
        </w:rPr>
        <w:t>;</w:t>
      </w:r>
    </w:p>
    <w:p w14:paraId="41635EB9" w14:textId="202E68E8" w:rsidR="00503A5D" w:rsidRPr="008A6A71" w:rsidRDefault="00503A5D" w:rsidP="00503A5D">
      <w:pPr>
        <w:widowControl/>
        <w:numPr>
          <w:ilvl w:val="1"/>
          <w:numId w:val="36"/>
        </w:numPr>
        <w:autoSpaceDE/>
        <w:autoSpaceDN/>
        <w:adjustRightInd/>
        <w:spacing w:after="120"/>
        <w:jc w:val="both"/>
        <w:rPr>
          <w:rFonts w:ascii="Arial" w:hAnsi="Arial" w:cs="Arial"/>
          <w:spacing w:val="-1"/>
          <w:sz w:val="22"/>
          <w:szCs w:val="22"/>
        </w:rPr>
      </w:pPr>
      <w:r w:rsidRPr="008A6A71">
        <w:rPr>
          <w:rFonts w:ascii="Arial" w:hAnsi="Arial" w:cs="Arial"/>
          <w:sz w:val="22"/>
          <w:szCs w:val="22"/>
        </w:rPr>
        <w:t xml:space="preserve">zajistit čekání spojů na návazné </w:t>
      </w:r>
      <w:r w:rsidR="00767EFD" w:rsidRPr="008A6A71">
        <w:rPr>
          <w:rFonts w:ascii="Arial" w:hAnsi="Arial" w:cs="Arial"/>
          <w:sz w:val="22"/>
          <w:szCs w:val="22"/>
        </w:rPr>
        <w:t>spoje,</w:t>
      </w:r>
      <w:r w:rsidRPr="008A6A71">
        <w:rPr>
          <w:rFonts w:ascii="Arial" w:hAnsi="Arial" w:cs="Arial"/>
          <w:sz w:val="22"/>
          <w:szCs w:val="22"/>
        </w:rPr>
        <w:t xml:space="preserve"> a to Objednatelem určenou čekací dobu. Určenou čekací dobu není Dopravce oprávněn krátit nebo prodlužovat;</w:t>
      </w:r>
    </w:p>
    <w:p w14:paraId="41635EBA" w14:textId="77777777" w:rsidR="00503A5D" w:rsidRPr="008A6A71" w:rsidRDefault="00503A5D" w:rsidP="00503A5D">
      <w:pPr>
        <w:widowControl/>
        <w:numPr>
          <w:ilvl w:val="1"/>
          <w:numId w:val="36"/>
        </w:numPr>
        <w:autoSpaceDE/>
        <w:autoSpaceDN/>
        <w:adjustRightInd/>
        <w:spacing w:after="120"/>
        <w:jc w:val="both"/>
        <w:rPr>
          <w:rFonts w:ascii="Arial" w:hAnsi="Arial" w:cs="Arial"/>
          <w:spacing w:val="-1"/>
          <w:sz w:val="22"/>
          <w:szCs w:val="22"/>
        </w:rPr>
      </w:pPr>
      <w:r w:rsidRPr="008A6A71">
        <w:rPr>
          <w:rFonts w:ascii="Arial" w:hAnsi="Arial" w:cs="Arial"/>
          <w:sz w:val="22"/>
          <w:szCs w:val="22"/>
        </w:rPr>
        <w:t>nezpůsobovat zpoždění spoje proti jízdnímu řádu bezdůvodně pomalou jízdou, prostoji v zastávkách či bezdůvodným opožděným výjezdem na trasu.</w:t>
      </w:r>
    </w:p>
    <w:p w14:paraId="41635EBB" w14:textId="4A77D4A3" w:rsidR="00503A5D" w:rsidRPr="008A6A71" w:rsidRDefault="00503A5D" w:rsidP="00503A5D">
      <w:pPr>
        <w:widowControl/>
        <w:numPr>
          <w:ilvl w:val="0"/>
          <w:numId w:val="36"/>
        </w:numPr>
        <w:tabs>
          <w:tab w:val="num" w:pos="567"/>
        </w:tabs>
        <w:autoSpaceDE/>
        <w:autoSpaceDN/>
        <w:adjustRightInd/>
        <w:spacing w:after="120"/>
        <w:jc w:val="both"/>
        <w:rPr>
          <w:rFonts w:ascii="Arial" w:hAnsi="Arial" w:cs="Arial"/>
          <w:sz w:val="22"/>
          <w:szCs w:val="22"/>
        </w:rPr>
      </w:pPr>
      <w:r w:rsidRPr="008A6A71">
        <w:rPr>
          <w:rFonts w:ascii="Arial" w:hAnsi="Arial" w:cs="Arial"/>
          <w:sz w:val="22"/>
          <w:szCs w:val="22"/>
        </w:rPr>
        <w:t>Objednatel je oprávněn Dopravci jednostranně stanovit, ve kterých zastávkách je Dopravce povinen čekat na přípojné spoje, a to ať již na přípojné spoje Dopravce dle této smlouvy, nebo na přípojné spoje jiných dopravců a to buď pokynem Objednatele, dokumentem „</w:t>
      </w:r>
      <w:r w:rsidRPr="008A6A71">
        <w:rPr>
          <w:rFonts w:ascii="Arial" w:hAnsi="Arial" w:cs="Arial"/>
          <w:b/>
          <w:bCs/>
          <w:sz w:val="22"/>
          <w:szCs w:val="22"/>
        </w:rPr>
        <w:t>Čekací doby</w:t>
      </w:r>
      <w:r w:rsidRPr="008A6A71">
        <w:rPr>
          <w:rFonts w:ascii="Arial" w:hAnsi="Arial" w:cs="Arial"/>
          <w:sz w:val="22"/>
          <w:szCs w:val="22"/>
        </w:rPr>
        <w:t>“, který čekání Dopravce na přípojné spoje upraví komplexně, nebo elektronickým systémem zajišťujícím on-line informování řidiče. Poté, co bude Dopravci Objednatelem předložen příslušný pokyn, je Dopravce povinen nejpozději do 3 dnů čekání dle pokynu zajistit, není-li touto Smlouvou určeno jinak (viz</w:t>
      </w:r>
      <w:r w:rsidR="007C6B1B" w:rsidRPr="008A6A71">
        <w:rPr>
          <w:rFonts w:ascii="Arial" w:hAnsi="Arial" w:cs="Arial"/>
          <w:sz w:val="22"/>
          <w:szCs w:val="22"/>
        </w:rPr>
        <w:t> </w:t>
      </w:r>
      <w:r w:rsidRPr="008A6A71">
        <w:rPr>
          <w:rFonts w:ascii="Arial" w:hAnsi="Arial" w:cs="Arial"/>
          <w:b/>
          <w:sz w:val="22"/>
          <w:szCs w:val="22"/>
        </w:rPr>
        <w:t>příloha č. 3</w:t>
      </w:r>
      <w:r w:rsidRPr="008A6A71">
        <w:rPr>
          <w:rFonts w:ascii="Arial" w:hAnsi="Arial" w:cs="Arial"/>
          <w:sz w:val="22"/>
          <w:szCs w:val="22"/>
        </w:rPr>
        <w:t xml:space="preserve">). </w:t>
      </w:r>
    </w:p>
    <w:p w14:paraId="41635EBC" w14:textId="77777777" w:rsidR="00503A5D" w:rsidRPr="008A6A71" w:rsidRDefault="00503A5D" w:rsidP="00503A5D">
      <w:pPr>
        <w:widowControl/>
        <w:numPr>
          <w:ilvl w:val="0"/>
          <w:numId w:val="36"/>
        </w:numPr>
        <w:tabs>
          <w:tab w:val="num" w:pos="567"/>
        </w:tabs>
        <w:autoSpaceDE/>
        <w:autoSpaceDN/>
        <w:adjustRightInd/>
        <w:spacing w:after="120"/>
        <w:jc w:val="both"/>
        <w:rPr>
          <w:rFonts w:ascii="Arial" w:hAnsi="Arial" w:cs="Arial"/>
          <w:sz w:val="22"/>
          <w:szCs w:val="22"/>
        </w:rPr>
      </w:pPr>
      <w:r w:rsidRPr="008A6A71">
        <w:rPr>
          <w:rFonts w:ascii="Arial" w:hAnsi="Arial" w:cs="Arial"/>
          <w:sz w:val="22"/>
          <w:szCs w:val="22"/>
        </w:rPr>
        <w:t>Dopravce je povinen sledovat časové plnění jízdního řádu a v případě, že zjistí opakované zpožďování některého spoje o více než 5 min., které není způsobeno mimořádnostmi, je povinen informovat Objednatele. Obdobně se postupuje i v případě, že jízdní řád ve zvýšené míře způsobuje prostoje vozidla na spoji v zastávkách.</w:t>
      </w:r>
    </w:p>
    <w:p w14:paraId="41635EBD" w14:textId="1A055D8C" w:rsidR="00503A5D" w:rsidRPr="008A6A71" w:rsidRDefault="00503A5D" w:rsidP="00503A5D">
      <w:pPr>
        <w:widowControl/>
        <w:numPr>
          <w:ilvl w:val="0"/>
          <w:numId w:val="36"/>
        </w:numPr>
        <w:tabs>
          <w:tab w:val="num" w:pos="567"/>
        </w:tabs>
        <w:autoSpaceDE/>
        <w:autoSpaceDN/>
        <w:adjustRightInd/>
        <w:spacing w:after="120"/>
        <w:jc w:val="both"/>
        <w:rPr>
          <w:rFonts w:ascii="Arial" w:hAnsi="Arial" w:cs="Arial"/>
          <w:sz w:val="22"/>
          <w:szCs w:val="22"/>
        </w:rPr>
      </w:pPr>
      <w:r w:rsidRPr="008A6A71">
        <w:rPr>
          <w:rFonts w:ascii="Arial" w:hAnsi="Arial" w:cs="Arial"/>
          <w:sz w:val="22"/>
          <w:szCs w:val="22"/>
        </w:rPr>
        <w:t>V případě mimořádnosti je Dopravce povinen vyvíjet maximální snahu o snížení zpoždění dotčených spojů. Za nejedoucí nebo zpožděný vůz je dopravce povinen bezodkladně vypravit z uzlového sídla (města) náhradní vůz na tu část úseku spoje, který nebude nejdoucím vozem obsloužen nebo bude obsloužen zpožděným vozem o</w:t>
      </w:r>
      <w:r w:rsidR="007C6B1B" w:rsidRPr="008A6A71">
        <w:rPr>
          <w:rFonts w:ascii="Arial" w:hAnsi="Arial" w:cs="Arial"/>
          <w:sz w:val="22"/>
          <w:szCs w:val="22"/>
        </w:rPr>
        <w:t> </w:t>
      </w:r>
      <w:r w:rsidRPr="008A6A71">
        <w:rPr>
          <w:rFonts w:ascii="Arial" w:hAnsi="Arial" w:cs="Arial"/>
          <w:sz w:val="22"/>
          <w:szCs w:val="22"/>
        </w:rPr>
        <w:t xml:space="preserve">více než 20 min. později. Tuto povinnost dopravce nemá v případě, že daný úsek bude obsloužen jiným vozem do 20 min. po řádném času jízdy zpožděného nebo nejedoucího vozu (tj. po čase uvedeném v jízdním řádu). </w:t>
      </w:r>
    </w:p>
    <w:p w14:paraId="41635EBE" w14:textId="3F7B93B9" w:rsidR="00503A5D" w:rsidRPr="008A6A71" w:rsidRDefault="00503A5D" w:rsidP="007C6B1B">
      <w:pPr>
        <w:widowControl/>
        <w:numPr>
          <w:ilvl w:val="0"/>
          <w:numId w:val="36"/>
        </w:numPr>
        <w:tabs>
          <w:tab w:val="num" w:pos="567"/>
        </w:tabs>
        <w:autoSpaceDE/>
        <w:autoSpaceDN/>
        <w:adjustRightInd/>
        <w:jc w:val="both"/>
        <w:rPr>
          <w:rFonts w:ascii="Arial" w:hAnsi="Arial" w:cs="Arial"/>
          <w:sz w:val="22"/>
          <w:szCs w:val="22"/>
        </w:rPr>
      </w:pPr>
      <w:r w:rsidRPr="008A6A71">
        <w:rPr>
          <w:rFonts w:ascii="Arial" w:hAnsi="Arial" w:cs="Arial"/>
          <w:sz w:val="22"/>
          <w:szCs w:val="22"/>
        </w:rPr>
        <w:t xml:space="preserve">Dopravce je povinen sledovat, zda je kapacita vozidla v porovnání s počtem cestujících vyhovující a v případě, že zjistí opakované přeplňování některého spoje, které není způsobeno mimořádnostmi, je povinen informovat Objednatele. V případě, že z kapacitních důvodů není možné všechny cestující z určité zastávky (tzv. </w:t>
      </w:r>
      <w:r w:rsidRPr="008A6A71">
        <w:rPr>
          <w:rFonts w:ascii="Arial" w:hAnsi="Arial" w:cs="Arial"/>
          <w:i/>
          <w:sz w:val="22"/>
          <w:szCs w:val="22"/>
        </w:rPr>
        <w:t>přeplněná zastávka</w:t>
      </w:r>
      <w:r w:rsidRPr="008A6A71">
        <w:rPr>
          <w:rFonts w:ascii="Arial" w:hAnsi="Arial" w:cs="Arial"/>
          <w:sz w:val="22"/>
          <w:szCs w:val="22"/>
        </w:rPr>
        <w:t>) odbavit, je dopravce povinen bezodkladně vypravit do přeplněné zastávky náhradní vůz. Tuto povinnost dopravce nemá v případě, že přeplněná zastávka a</w:t>
      </w:r>
      <w:r w:rsidR="007C6B1B" w:rsidRPr="008A6A71">
        <w:rPr>
          <w:rFonts w:ascii="Arial" w:hAnsi="Arial" w:cs="Arial"/>
          <w:sz w:val="22"/>
          <w:szCs w:val="22"/>
        </w:rPr>
        <w:t> </w:t>
      </w:r>
      <w:r w:rsidRPr="008A6A71">
        <w:rPr>
          <w:rFonts w:ascii="Arial" w:hAnsi="Arial" w:cs="Arial"/>
          <w:sz w:val="22"/>
          <w:szCs w:val="22"/>
        </w:rPr>
        <w:t>případné následující zastávky budou obslouženy jiným vozem s dostatečnou kapacitou do 20 min. po zamýšleném odjezdu náhradního vozu z přeplněné zastávky.</w:t>
      </w:r>
    </w:p>
    <w:p w14:paraId="3CB30C7C" w14:textId="29CAB475" w:rsidR="007C6B1B" w:rsidRDefault="007C6B1B" w:rsidP="007C6B1B">
      <w:pPr>
        <w:widowControl/>
        <w:tabs>
          <w:tab w:val="num" w:pos="567"/>
        </w:tabs>
        <w:autoSpaceDE/>
        <w:autoSpaceDN/>
        <w:adjustRightInd/>
        <w:jc w:val="both"/>
        <w:rPr>
          <w:rFonts w:ascii="Arial" w:hAnsi="Arial" w:cs="Arial"/>
          <w:sz w:val="22"/>
          <w:szCs w:val="22"/>
        </w:rPr>
      </w:pPr>
    </w:p>
    <w:p w14:paraId="6079B3AF" w14:textId="77777777" w:rsidR="004A15F1" w:rsidRPr="008A6A71" w:rsidRDefault="004A15F1" w:rsidP="007C6B1B">
      <w:pPr>
        <w:widowControl/>
        <w:tabs>
          <w:tab w:val="num" w:pos="567"/>
        </w:tabs>
        <w:autoSpaceDE/>
        <w:autoSpaceDN/>
        <w:adjustRightInd/>
        <w:jc w:val="both"/>
        <w:rPr>
          <w:rFonts w:ascii="Arial" w:hAnsi="Arial" w:cs="Arial"/>
          <w:sz w:val="22"/>
          <w:szCs w:val="22"/>
        </w:rPr>
      </w:pPr>
    </w:p>
    <w:p w14:paraId="41635EC0" w14:textId="77777777" w:rsidR="002D4E82" w:rsidRPr="008A6A71" w:rsidRDefault="002D4E82" w:rsidP="002D4E82">
      <w:pPr>
        <w:keepNext/>
        <w:jc w:val="center"/>
        <w:rPr>
          <w:rFonts w:ascii="Arial" w:hAnsi="Arial" w:cs="Arial"/>
          <w:b/>
          <w:sz w:val="22"/>
          <w:szCs w:val="22"/>
          <w:u w:val="single"/>
        </w:rPr>
      </w:pPr>
      <w:r w:rsidRPr="008A6A71">
        <w:rPr>
          <w:rFonts w:ascii="Arial" w:hAnsi="Arial" w:cs="Arial"/>
          <w:b/>
          <w:sz w:val="22"/>
          <w:szCs w:val="22"/>
          <w:u w:val="single"/>
        </w:rPr>
        <w:lastRenderedPageBreak/>
        <w:t>ČLÁNEK</w:t>
      </w:r>
      <w:r w:rsidR="00D567D7" w:rsidRPr="008A6A71">
        <w:rPr>
          <w:rFonts w:ascii="Arial" w:hAnsi="Arial" w:cs="Arial"/>
          <w:b/>
          <w:sz w:val="22"/>
          <w:szCs w:val="22"/>
          <w:u w:val="single"/>
        </w:rPr>
        <w:t>1</w:t>
      </w:r>
      <w:r w:rsidR="004F0418" w:rsidRPr="008A6A71">
        <w:rPr>
          <w:rFonts w:ascii="Arial" w:hAnsi="Arial" w:cs="Arial"/>
          <w:b/>
          <w:sz w:val="22"/>
          <w:szCs w:val="22"/>
          <w:u w:val="single"/>
        </w:rPr>
        <w:t>3</w:t>
      </w:r>
    </w:p>
    <w:p w14:paraId="41635EC1" w14:textId="77777777" w:rsidR="002D4E82" w:rsidRPr="008A6A71" w:rsidRDefault="002D4E82" w:rsidP="002D4E82">
      <w:pPr>
        <w:keepNext/>
        <w:jc w:val="center"/>
        <w:rPr>
          <w:rFonts w:ascii="Arial" w:hAnsi="Arial" w:cs="Arial"/>
          <w:b/>
          <w:sz w:val="22"/>
          <w:szCs w:val="22"/>
          <w:u w:val="single"/>
        </w:rPr>
      </w:pPr>
      <w:r w:rsidRPr="008A6A71">
        <w:rPr>
          <w:rFonts w:ascii="Arial" w:hAnsi="Arial" w:cs="Arial"/>
          <w:b/>
          <w:sz w:val="22"/>
          <w:szCs w:val="22"/>
          <w:u w:val="single"/>
        </w:rPr>
        <w:t>ZÁNIK SMLOUVY</w:t>
      </w:r>
    </w:p>
    <w:p w14:paraId="41635EC3" w14:textId="034E9F5D" w:rsidR="000B6753" w:rsidRPr="008A6A71" w:rsidRDefault="000B6753" w:rsidP="00973CC5">
      <w:pPr>
        <w:widowControl/>
        <w:numPr>
          <w:ilvl w:val="0"/>
          <w:numId w:val="37"/>
        </w:numPr>
        <w:tabs>
          <w:tab w:val="num" w:pos="567"/>
        </w:tabs>
        <w:autoSpaceDE/>
        <w:autoSpaceDN/>
        <w:adjustRightInd/>
        <w:spacing w:before="120" w:after="120"/>
        <w:jc w:val="both"/>
        <w:rPr>
          <w:rFonts w:ascii="Arial" w:hAnsi="Arial" w:cs="Arial"/>
          <w:sz w:val="22"/>
          <w:szCs w:val="22"/>
        </w:rPr>
      </w:pPr>
      <w:r w:rsidRPr="008A6A71">
        <w:rPr>
          <w:rFonts w:ascii="Arial" w:hAnsi="Arial" w:cs="Arial"/>
          <w:sz w:val="22"/>
          <w:szCs w:val="22"/>
        </w:rPr>
        <w:t xml:space="preserve">Tato smlouva zaniká uplynutím doby, na niž byla sjednána (viz čl. </w:t>
      </w:r>
      <w:r w:rsidR="004C14F4" w:rsidRPr="008A6A71">
        <w:rPr>
          <w:rFonts w:ascii="Arial" w:hAnsi="Arial" w:cs="Arial"/>
          <w:sz w:val="22"/>
          <w:szCs w:val="22"/>
        </w:rPr>
        <w:t>2</w:t>
      </w:r>
      <w:r w:rsidR="00ED5512" w:rsidRPr="008A6A71">
        <w:rPr>
          <w:rFonts w:ascii="Arial" w:hAnsi="Arial" w:cs="Arial"/>
          <w:sz w:val="22"/>
          <w:szCs w:val="22"/>
        </w:rPr>
        <w:t xml:space="preserve"> odst. </w:t>
      </w:r>
      <w:r w:rsidR="00186100">
        <w:rPr>
          <w:rFonts w:ascii="Arial" w:hAnsi="Arial" w:cs="Arial"/>
          <w:sz w:val="22"/>
          <w:szCs w:val="22"/>
        </w:rPr>
        <w:t xml:space="preserve">2 </w:t>
      </w:r>
      <w:r w:rsidRPr="008A6A71">
        <w:rPr>
          <w:rFonts w:ascii="Arial" w:hAnsi="Arial" w:cs="Arial"/>
          <w:sz w:val="22"/>
          <w:szCs w:val="22"/>
        </w:rPr>
        <w:t>této smlouvy)</w:t>
      </w:r>
      <w:r w:rsidR="00186100">
        <w:rPr>
          <w:rFonts w:ascii="Arial" w:hAnsi="Arial" w:cs="Arial"/>
          <w:sz w:val="22"/>
          <w:szCs w:val="22"/>
        </w:rPr>
        <w:t>, výpovědí Objednatele dle čl. 2 odst. 2 této smlouvy</w:t>
      </w:r>
      <w:r w:rsidR="00965742">
        <w:rPr>
          <w:rFonts w:ascii="Arial" w:hAnsi="Arial" w:cs="Arial"/>
          <w:sz w:val="22"/>
          <w:szCs w:val="22"/>
        </w:rPr>
        <w:t xml:space="preserve">, nebo zánikem </w:t>
      </w:r>
      <w:r w:rsidR="00965742" w:rsidRPr="00965742">
        <w:rPr>
          <w:rFonts w:ascii="Arial" w:hAnsi="Arial" w:cs="Arial"/>
          <w:sz w:val="22"/>
          <w:szCs w:val="22"/>
        </w:rPr>
        <w:t>Smlouv</w:t>
      </w:r>
      <w:r w:rsidR="00965742">
        <w:rPr>
          <w:rFonts w:ascii="Arial" w:hAnsi="Arial" w:cs="Arial"/>
          <w:sz w:val="22"/>
          <w:szCs w:val="22"/>
        </w:rPr>
        <w:t>y</w:t>
      </w:r>
      <w:r w:rsidR="00965742" w:rsidRPr="00965742">
        <w:rPr>
          <w:rFonts w:ascii="Arial" w:hAnsi="Arial" w:cs="Arial"/>
          <w:sz w:val="22"/>
          <w:szCs w:val="22"/>
        </w:rPr>
        <w:t xml:space="preserve"> o</w:t>
      </w:r>
      <w:r w:rsidR="00973CC5">
        <w:rPr>
          <w:rFonts w:ascii="Arial" w:hAnsi="Arial" w:cs="Arial"/>
          <w:sz w:val="22"/>
          <w:szCs w:val="22"/>
        </w:rPr>
        <w:t> </w:t>
      </w:r>
      <w:r w:rsidR="00965742" w:rsidRPr="00965742">
        <w:rPr>
          <w:rFonts w:ascii="Arial" w:hAnsi="Arial" w:cs="Arial"/>
          <w:sz w:val="22"/>
          <w:szCs w:val="22"/>
        </w:rPr>
        <w:t>veřejných službách</w:t>
      </w:r>
      <w:r w:rsidR="00965742">
        <w:rPr>
          <w:rFonts w:ascii="Arial" w:hAnsi="Arial" w:cs="Arial"/>
          <w:sz w:val="22"/>
          <w:szCs w:val="22"/>
        </w:rPr>
        <w:t xml:space="preserve">. </w:t>
      </w:r>
    </w:p>
    <w:p w14:paraId="41635EC4" w14:textId="77777777" w:rsidR="002D4E82" w:rsidRPr="008A6A71" w:rsidRDefault="000B6753" w:rsidP="00625D1E">
      <w:pPr>
        <w:widowControl/>
        <w:numPr>
          <w:ilvl w:val="0"/>
          <w:numId w:val="37"/>
        </w:numPr>
        <w:tabs>
          <w:tab w:val="num" w:pos="567"/>
        </w:tabs>
        <w:autoSpaceDE/>
        <w:autoSpaceDN/>
        <w:adjustRightInd/>
        <w:spacing w:after="120"/>
        <w:jc w:val="both"/>
        <w:rPr>
          <w:rFonts w:ascii="Arial" w:hAnsi="Arial" w:cs="Arial"/>
          <w:sz w:val="22"/>
          <w:szCs w:val="22"/>
        </w:rPr>
      </w:pPr>
      <w:r w:rsidRPr="008A6A71">
        <w:rPr>
          <w:rFonts w:ascii="Arial" w:hAnsi="Arial" w:cs="Arial"/>
          <w:sz w:val="22"/>
          <w:szCs w:val="22"/>
        </w:rPr>
        <w:t>Tato s</w:t>
      </w:r>
      <w:r w:rsidR="002D4E82" w:rsidRPr="008A6A71">
        <w:rPr>
          <w:rFonts w:ascii="Arial" w:hAnsi="Arial" w:cs="Arial"/>
          <w:sz w:val="22"/>
          <w:szCs w:val="22"/>
        </w:rPr>
        <w:t xml:space="preserve">mlouva </w:t>
      </w:r>
      <w:r w:rsidRPr="008A6A71">
        <w:rPr>
          <w:rFonts w:ascii="Arial" w:hAnsi="Arial" w:cs="Arial"/>
          <w:sz w:val="22"/>
          <w:szCs w:val="22"/>
        </w:rPr>
        <w:t xml:space="preserve">dále </w:t>
      </w:r>
      <w:r w:rsidR="002D4E82" w:rsidRPr="008A6A71">
        <w:rPr>
          <w:rFonts w:ascii="Arial" w:hAnsi="Arial" w:cs="Arial"/>
          <w:sz w:val="22"/>
          <w:szCs w:val="22"/>
        </w:rPr>
        <w:t xml:space="preserve">zaniká písemnou dohodou </w:t>
      </w:r>
      <w:r w:rsidRPr="008A6A71">
        <w:rPr>
          <w:rFonts w:ascii="Arial" w:hAnsi="Arial" w:cs="Arial"/>
          <w:sz w:val="22"/>
          <w:szCs w:val="22"/>
        </w:rPr>
        <w:t>Smluvních stran</w:t>
      </w:r>
      <w:r w:rsidR="002D4E82" w:rsidRPr="008A6A71">
        <w:rPr>
          <w:rFonts w:ascii="Arial" w:hAnsi="Arial" w:cs="Arial"/>
          <w:sz w:val="22"/>
          <w:szCs w:val="22"/>
        </w:rPr>
        <w:t>.</w:t>
      </w:r>
    </w:p>
    <w:p w14:paraId="41635EC5" w14:textId="50A610D6" w:rsidR="009B37A3" w:rsidRPr="008A6A71" w:rsidRDefault="002D4E82" w:rsidP="00625D1E">
      <w:pPr>
        <w:widowControl/>
        <w:numPr>
          <w:ilvl w:val="0"/>
          <w:numId w:val="37"/>
        </w:numPr>
        <w:autoSpaceDE/>
        <w:autoSpaceDN/>
        <w:adjustRightInd/>
        <w:spacing w:after="120"/>
        <w:jc w:val="both"/>
        <w:rPr>
          <w:rFonts w:ascii="Arial" w:hAnsi="Arial" w:cs="Arial"/>
          <w:sz w:val="22"/>
          <w:szCs w:val="22"/>
        </w:rPr>
      </w:pPr>
      <w:r w:rsidRPr="008A6A71">
        <w:rPr>
          <w:rFonts w:ascii="Arial" w:hAnsi="Arial" w:cs="Arial"/>
          <w:sz w:val="22"/>
          <w:szCs w:val="22"/>
        </w:rPr>
        <w:t xml:space="preserve">Dopravce </w:t>
      </w:r>
      <w:r w:rsidR="005A0520" w:rsidRPr="008A6A71">
        <w:rPr>
          <w:rFonts w:ascii="Arial" w:hAnsi="Arial" w:cs="Arial"/>
          <w:sz w:val="22"/>
          <w:szCs w:val="22"/>
        </w:rPr>
        <w:t>má právo odstoupit od smlouvy</w:t>
      </w:r>
      <w:r w:rsidRPr="008A6A71">
        <w:rPr>
          <w:rFonts w:ascii="Arial" w:hAnsi="Arial" w:cs="Arial"/>
          <w:sz w:val="22"/>
          <w:szCs w:val="22"/>
        </w:rPr>
        <w:t>, (a) pokud se Objednatel ocitne v prodlení s</w:t>
      </w:r>
      <w:r w:rsidR="007C6B1B" w:rsidRPr="008A6A71">
        <w:rPr>
          <w:rFonts w:ascii="Arial" w:hAnsi="Arial" w:cs="Arial"/>
          <w:sz w:val="22"/>
          <w:szCs w:val="22"/>
        </w:rPr>
        <w:t> </w:t>
      </w:r>
      <w:r w:rsidRPr="008A6A71">
        <w:rPr>
          <w:rFonts w:ascii="Arial" w:hAnsi="Arial" w:cs="Arial"/>
          <w:sz w:val="22"/>
          <w:szCs w:val="22"/>
        </w:rPr>
        <w:t xml:space="preserve">placením </w:t>
      </w:r>
      <w:r w:rsidR="00F81BD3" w:rsidRPr="008A6A71">
        <w:rPr>
          <w:rFonts w:ascii="Arial" w:hAnsi="Arial" w:cs="Arial"/>
          <w:sz w:val="22"/>
          <w:szCs w:val="22"/>
        </w:rPr>
        <w:t>vyúčtování</w:t>
      </w:r>
      <w:r w:rsidR="00F57BB8" w:rsidRPr="008A6A71">
        <w:rPr>
          <w:rFonts w:ascii="Arial" w:hAnsi="Arial" w:cs="Arial"/>
          <w:sz w:val="22"/>
          <w:szCs w:val="22"/>
        </w:rPr>
        <w:t xml:space="preserve"> </w:t>
      </w:r>
      <w:r w:rsidRPr="008A6A71">
        <w:rPr>
          <w:rFonts w:ascii="Arial" w:hAnsi="Arial" w:cs="Arial"/>
          <w:sz w:val="22"/>
          <w:szCs w:val="22"/>
        </w:rPr>
        <w:t xml:space="preserve">kompenzace přesahujícím </w:t>
      </w:r>
      <w:r w:rsidR="00186100">
        <w:rPr>
          <w:rFonts w:ascii="Arial" w:hAnsi="Arial" w:cs="Arial"/>
          <w:sz w:val="22"/>
          <w:szCs w:val="22"/>
        </w:rPr>
        <w:t>90</w:t>
      </w:r>
      <w:r w:rsidR="00F57BB8" w:rsidRPr="008A6A71">
        <w:rPr>
          <w:rFonts w:ascii="Arial" w:hAnsi="Arial" w:cs="Arial"/>
          <w:sz w:val="22"/>
          <w:szCs w:val="22"/>
        </w:rPr>
        <w:t xml:space="preserve"> </w:t>
      </w:r>
      <w:r w:rsidR="006C1F38" w:rsidRPr="008A6A71">
        <w:rPr>
          <w:rFonts w:ascii="Arial" w:hAnsi="Arial" w:cs="Arial"/>
          <w:sz w:val="22"/>
          <w:szCs w:val="22"/>
        </w:rPr>
        <w:t xml:space="preserve">kalendářních </w:t>
      </w:r>
      <w:r w:rsidRPr="008A6A71">
        <w:rPr>
          <w:rFonts w:ascii="Arial" w:hAnsi="Arial" w:cs="Arial"/>
          <w:sz w:val="22"/>
          <w:szCs w:val="22"/>
        </w:rPr>
        <w:t xml:space="preserve">dní, nebo (b) trvají-li na straně Objednatele nepřetržitě </w:t>
      </w:r>
      <w:r w:rsidR="00463AAD" w:rsidRPr="008A6A71">
        <w:rPr>
          <w:rFonts w:ascii="Arial" w:hAnsi="Arial" w:cs="Arial"/>
          <w:sz w:val="22"/>
          <w:szCs w:val="22"/>
          <w:shd w:val="clear" w:color="auto" w:fill="FFFFFF"/>
        </w:rPr>
        <w:t xml:space="preserve">mimořádné nepředvídatelné a nepřekonatelné překážky </w:t>
      </w:r>
      <w:r w:rsidRPr="008A6A71">
        <w:rPr>
          <w:rFonts w:ascii="Arial" w:hAnsi="Arial" w:cs="Arial"/>
          <w:sz w:val="22"/>
          <w:szCs w:val="22"/>
        </w:rPr>
        <w:t>déle než 90</w:t>
      </w:r>
      <w:r w:rsidR="00F57BB8" w:rsidRPr="008A6A71">
        <w:rPr>
          <w:rFonts w:ascii="Arial" w:hAnsi="Arial" w:cs="Arial"/>
          <w:sz w:val="22"/>
          <w:szCs w:val="22"/>
        </w:rPr>
        <w:t xml:space="preserve"> </w:t>
      </w:r>
      <w:r w:rsidR="006C1F38" w:rsidRPr="008A6A71">
        <w:rPr>
          <w:rFonts w:ascii="Arial" w:hAnsi="Arial" w:cs="Arial"/>
          <w:sz w:val="22"/>
          <w:szCs w:val="22"/>
        </w:rPr>
        <w:t xml:space="preserve">kalendářních </w:t>
      </w:r>
      <w:r w:rsidRPr="008A6A71">
        <w:rPr>
          <w:rFonts w:ascii="Arial" w:hAnsi="Arial" w:cs="Arial"/>
          <w:sz w:val="22"/>
          <w:szCs w:val="22"/>
        </w:rPr>
        <w:t xml:space="preserve">dní. </w:t>
      </w:r>
      <w:r w:rsidR="009B37A3" w:rsidRPr="008A6A71">
        <w:rPr>
          <w:rFonts w:ascii="Arial" w:hAnsi="Arial" w:cs="Arial"/>
          <w:sz w:val="22"/>
          <w:szCs w:val="22"/>
          <w:shd w:val="clear" w:color="auto" w:fill="FFFFFF"/>
        </w:rPr>
        <w:t xml:space="preserve">Pro vyloučení </w:t>
      </w:r>
      <w:r w:rsidR="00481C60" w:rsidRPr="008A6A71">
        <w:rPr>
          <w:rFonts w:ascii="Arial" w:hAnsi="Arial" w:cs="Arial"/>
          <w:sz w:val="22"/>
          <w:szCs w:val="22"/>
          <w:shd w:val="clear" w:color="auto" w:fill="FFFFFF"/>
        </w:rPr>
        <w:t xml:space="preserve">jakýchkoliv </w:t>
      </w:r>
      <w:r w:rsidR="009B37A3" w:rsidRPr="008A6A71">
        <w:rPr>
          <w:rFonts w:ascii="Arial" w:hAnsi="Arial" w:cs="Arial"/>
          <w:sz w:val="22"/>
          <w:szCs w:val="22"/>
          <w:shd w:val="clear" w:color="auto" w:fill="FFFFFF"/>
        </w:rPr>
        <w:t xml:space="preserve">pochybností </w:t>
      </w:r>
      <w:r w:rsidR="00481C60" w:rsidRPr="008A6A71">
        <w:rPr>
          <w:rFonts w:ascii="Arial" w:hAnsi="Arial" w:cs="Arial"/>
          <w:sz w:val="22"/>
          <w:szCs w:val="22"/>
          <w:shd w:val="clear" w:color="auto" w:fill="FFFFFF"/>
        </w:rPr>
        <w:t xml:space="preserve">Smluvní strany sjednávají, </w:t>
      </w:r>
      <w:r w:rsidR="009B37A3" w:rsidRPr="008A6A71">
        <w:rPr>
          <w:rFonts w:ascii="Arial" w:hAnsi="Arial" w:cs="Arial"/>
          <w:sz w:val="22"/>
          <w:szCs w:val="22"/>
          <w:shd w:val="clear" w:color="auto" w:fill="FFFFFF"/>
        </w:rPr>
        <w:t xml:space="preserve">že Dopravce není oprávněn od </w:t>
      </w:r>
      <w:r w:rsidR="00481C60" w:rsidRPr="008A6A71">
        <w:rPr>
          <w:rFonts w:ascii="Arial" w:hAnsi="Arial" w:cs="Arial"/>
          <w:sz w:val="22"/>
          <w:szCs w:val="22"/>
          <w:shd w:val="clear" w:color="auto" w:fill="FFFFFF"/>
        </w:rPr>
        <w:t xml:space="preserve">této </w:t>
      </w:r>
      <w:r w:rsidR="009B37A3" w:rsidRPr="008A6A71">
        <w:rPr>
          <w:rFonts w:ascii="Arial" w:hAnsi="Arial" w:cs="Arial"/>
          <w:sz w:val="22"/>
          <w:szCs w:val="22"/>
          <w:shd w:val="clear" w:color="auto" w:fill="FFFFFF"/>
        </w:rPr>
        <w:t xml:space="preserve">smlouvy odstoupit, vypovědět ji ani </w:t>
      </w:r>
      <w:r w:rsidR="00481C60" w:rsidRPr="008A6A71">
        <w:rPr>
          <w:rFonts w:ascii="Arial" w:hAnsi="Arial" w:cs="Arial"/>
          <w:sz w:val="22"/>
          <w:szCs w:val="22"/>
          <w:shd w:val="clear" w:color="auto" w:fill="FFFFFF"/>
        </w:rPr>
        <w:t>jiným způsobem</w:t>
      </w:r>
      <w:r w:rsidR="009B37A3" w:rsidRPr="008A6A71">
        <w:rPr>
          <w:rFonts w:ascii="Arial" w:hAnsi="Arial" w:cs="Arial"/>
          <w:sz w:val="22"/>
          <w:szCs w:val="22"/>
          <w:shd w:val="clear" w:color="auto" w:fill="FFFFFF"/>
        </w:rPr>
        <w:t xml:space="preserve"> ukončit její platnost jinak</w:t>
      </w:r>
      <w:r w:rsidR="007729C4" w:rsidRPr="008A6A71">
        <w:rPr>
          <w:rFonts w:ascii="Arial" w:hAnsi="Arial" w:cs="Arial"/>
          <w:sz w:val="22"/>
          <w:szCs w:val="22"/>
          <w:shd w:val="clear" w:color="auto" w:fill="FFFFFF"/>
        </w:rPr>
        <w:t>,</w:t>
      </w:r>
      <w:r w:rsidR="009B37A3" w:rsidRPr="008A6A71">
        <w:rPr>
          <w:rFonts w:ascii="Arial" w:hAnsi="Arial" w:cs="Arial"/>
          <w:sz w:val="22"/>
          <w:szCs w:val="22"/>
          <w:shd w:val="clear" w:color="auto" w:fill="FFFFFF"/>
        </w:rPr>
        <w:t xml:space="preserve"> než některým ze způsobů stanovených touto smlouvou (s výjimkou případů, kdy to umožňují kogentní ustanovení platných právních předpisů).</w:t>
      </w:r>
    </w:p>
    <w:p w14:paraId="41635EC6" w14:textId="77777777" w:rsidR="002D4E82" w:rsidRPr="008A6A71" w:rsidRDefault="002D4E82" w:rsidP="00625D1E">
      <w:pPr>
        <w:widowControl/>
        <w:numPr>
          <w:ilvl w:val="0"/>
          <w:numId w:val="37"/>
        </w:numPr>
        <w:autoSpaceDE/>
        <w:autoSpaceDN/>
        <w:adjustRightInd/>
        <w:spacing w:after="120"/>
        <w:jc w:val="both"/>
        <w:rPr>
          <w:rFonts w:ascii="Arial" w:hAnsi="Arial" w:cs="Arial"/>
          <w:sz w:val="22"/>
          <w:szCs w:val="22"/>
        </w:rPr>
      </w:pPr>
      <w:r w:rsidRPr="008A6A71">
        <w:rPr>
          <w:rFonts w:ascii="Arial" w:hAnsi="Arial" w:cs="Arial"/>
          <w:sz w:val="22"/>
          <w:szCs w:val="22"/>
        </w:rPr>
        <w:t xml:space="preserve">Objednatel je oprávněn </w:t>
      </w:r>
      <w:r w:rsidR="005A0520" w:rsidRPr="008A6A71">
        <w:rPr>
          <w:rFonts w:ascii="Arial" w:hAnsi="Arial" w:cs="Arial"/>
          <w:sz w:val="22"/>
          <w:szCs w:val="22"/>
        </w:rPr>
        <w:t>od této smlouvy odstoupit</w:t>
      </w:r>
      <w:r w:rsidRPr="008A6A71">
        <w:rPr>
          <w:rFonts w:ascii="Arial" w:hAnsi="Arial" w:cs="Arial"/>
          <w:sz w:val="22"/>
          <w:szCs w:val="22"/>
        </w:rPr>
        <w:t>, pokud se Dopravce dopustí podstatného porušení svých povinností. Za podstatné porušení povinností Dopravce se ze</w:t>
      </w:r>
      <w:r w:rsidR="001C0274" w:rsidRPr="008A6A71">
        <w:rPr>
          <w:rFonts w:ascii="Arial" w:hAnsi="Arial" w:cs="Arial"/>
          <w:sz w:val="22"/>
          <w:szCs w:val="22"/>
        </w:rPr>
        <w:t>jména považuje, pokud Dopravce:</w:t>
      </w:r>
    </w:p>
    <w:p w14:paraId="41635EC7" w14:textId="3284F06D" w:rsidR="002D4E82" w:rsidRPr="008A6A71" w:rsidRDefault="002D4E82" w:rsidP="004B69F9">
      <w:pPr>
        <w:widowControl/>
        <w:numPr>
          <w:ilvl w:val="0"/>
          <w:numId w:val="26"/>
        </w:numPr>
        <w:tabs>
          <w:tab w:val="left" w:pos="6300"/>
        </w:tabs>
        <w:autoSpaceDE/>
        <w:autoSpaceDN/>
        <w:adjustRightInd/>
        <w:spacing w:after="120"/>
        <w:jc w:val="both"/>
        <w:rPr>
          <w:rFonts w:ascii="Arial" w:hAnsi="Arial" w:cs="Arial"/>
          <w:sz w:val="22"/>
          <w:szCs w:val="22"/>
        </w:rPr>
      </w:pPr>
      <w:r w:rsidRPr="008A6A71">
        <w:rPr>
          <w:rFonts w:ascii="Arial" w:hAnsi="Arial" w:cs="Arial"/>
          <w:sz w:val="22"/>
          <w:szCs w:val="22"/>
        </w:rPr>
        <w:t xml:space="preserve">pozbyl podnikatelské oprávnění popsané v čl. </w:t>
      </w:r>
      <w:r w:rsidR="003E13CE" w:rsidRPr="008A6A71">
        <w:rPr>
          <w:rFonts w:ascii="Arial" w:hAnsi="Arial" w:cs="Arial"/>
          <w:sz w:val="22"/>
          <w:szCs w:val="22"/>
        </w:rPr>
        <w:t>8</w:t>
      </w:r>
      <w:r w:rsidRPr="008A6A71">
        <w:rPr>
          <w:rFonts w:ascii="Arial" w:hAnsi="Arial" w:cs="Arial"/>
          <w:sz w:val="22"/>
          <w:szCs w:val="22"/>
        </w:rPr>
        <w:t xml:space="preserve"> odst. </w:t>
      </w:r>
      <w:r w:rsidR="00F26049" w:rsidRPr="008A6A71">
        <w:rPr>
          <w:rFonts w:ascii="Arial" w:hAnsi="Arial" w:cs="Arial"/>
          <w:sz w:val="22"/>
          <w:szCs w:val="22"/>
        </w:rPr>
        <w:t xml:space="preserve">6 </w:t>
      </w:r>
      <w:r w:rsidRPr="008A6A71">
        <w:rPr>
          <w:rFonts w:ascii="Arial" w:hAnsi="Arial" w:cs="Arial"/>
          <w:sz w:val="22"/>
          <w:szCs w:val="22"/>
        </w:rPr>
        <w:t xml:space="preserve">této smlouvy, </w:t>
      </w:r>
    </w:p>
    <w:p w14:paraId="41635EC8" w14:textId="2AEEE2B8" w:rsidR="002D4E82" w:rsidRPr="008A6A71" w:rsidRDefault="00860040" w:rsidP="004B69F9">
      <w:pPr>
        <w:widowControl/>
        <w:numPr>
          <w:ilvl w:val="0"/>
          <w:numId w:val="26"/>
        </w:numPr>
        <w:autoSpaceDE/>
        <w:autoSpaceDN/>
        <w:adjustRightInd/>
        <w:spacing w:after="120"/>
        <w:jc w:val="both"/>
        <w:rPr>
          <w:rFonts w:ascii="Arial" w:hAnsi="Arial" w:cs="Arial"/>
          <w:sz w:val="22"/>
          <w:szCs w:val="22"/>
        </w:rPr>
      </w:pPr>
      <w:r>
        <w:rPr>
          <w:rFonts w:ascii="Arial" w:hAnsi="Arial" w:cs="Arial"/>
          <w:sz w:val="22"/>
          <w:szCs w:val="22"/>
        </w:rPr>
        <w:t>porušil své povinnosti takovým způsobem, že to na straně Objednatele mělo za</w:t>
      </w:r>
      <w:r w:rsidR="00973CC5">
        <w:rPr>
          <w:rFonts w:ascii="Arial" w:hAnsi="Arial" w:cs="Arial"/>
          <w:sz w:val="22"/>
          <w:szCs w:val="22"/>
        </w:rPr>
        <w:t> </w:t>
      </w:r>
      <w:r>
        <w:rPr>
          <w:rFonts w:ascii="Arial" w:hAnsi="Arial" w:cs="Arial"/>
          <w:sz w:val="22"/>
          <w:szCs w:val="22"/>
        </w:rPr>
        <w:t>následek odnětí l</w:t>
      </w:r>
      <w:r w:rsidR="002D4E82" w:rsidRPr="008A6A71">
        <w:rPr>
          <w:rFonts w:ascii="Arial" w:hAnsi="Arial" w:cs="Arial"/>
          <w:sz w:val="22"/>
          <w:szCs w:val="22"/>
        </w:rPr>
        <w:t xml:space="preserve">icence </w:t>
      </w:r>
      <w:r>
        <w:rPr>
          <w:rFonts w:ascii="Arial" w:hAnsi="Arial" w:cs="Arial"/>
          <w:sz w:val="22"/>
          <w:szCs w:val="22"/>
        </w:rPr>
        <w:t xml:space="preserve">k jakékoliv lince dle přílohy č. 1 </w:t>
      </w:r>
      <w:r w:rsidR="002D4E82" w:rsidRPr="008A6A71">
        <w:rPr>
          <w:rFonts w:ascii="Arial" w:hAnsi="Arial" w:cs="Arial"/>
          <w:sz w:val="22"/>
          <w:szCs w:val="22"/>
        </w:rPr>
        <w:t>z důvod</w:t>
      </w:r>
      <w:r w:rsidR="00356DE5">
        <w:rPr>
          <w:rFonts w:ascii="Arial" w:hAnsi="Arial" w:cs="Arial"/>
          <w:sz w:val="22"/>
          <w:szCs w:val="22"/>
        </w:rPr>
        <w:t>u</w:t>
      </w:r>
      <w:r w:rsidR="002D4E82" w:rsidRPr="008A6A71">
        <w:rPr>
          <w:rFonts w:ascii="Arial" w:hAnsi="Arial" w:cs="Arial"/>
          <w:sz w:val="22"/>
          <w:szCs w:val="22"/>
        </w:rPr>
        <w:t xml:space="preserve"> dle § 15 písm. a)</w:t>
      </w:r>
      <w:r>
        <w:rPr>
          <w:rFonts w:ascii="Arial" w:hAnsi="Arial" w:cs="Arial"/>
          <w:sz w:val="22"/>
          <w:szCs w:val="22"/>
        </w:rPr>
        <w:t xml:space="preserve"> </w:t>
      </w:r>
      <w:r w:rsidR="002D4E82" w:rsidRPr="008A6A71">
        <w:rPr>
          <w:rFonts w:ascii="Arial" w:hAnsi="Arial" w:cs="Arial"/>
          <w:sz w:val="22"/>
          <w:szCs w:val="22"/>
        </w:rPr>
        <w:t xml:space="preserve">zákona o silniční dopravě, </w:t>
      </w:r>
    </w:p>
    <w:p w14:paraId="41635EC9" w14:textId="4C21BF21" w:rsidR="002D4E82" w:rsidRPr="008A6A71" w:rsidRDefault="002D4E82" w:rsidP="004B69F9">
      <w:pPr>
        <w:widowControl/>
        <w:numPr>
          <w:ilvl w:val="0"/>
          <w:numId w:val="26"/>
        </w:numPr>
        <w:autoSpaceDE/>
        <w:autoSpaceDN/>
        <w:adjustRightInd/>
        <w:spacing w:after="120"/>
        <w:jc w:val="both"/>
        <w:rPr>
          <w:rFonts w:ascii="Arial" w:hAnsi="Arial" w:cs="Arial"/>
          <w:sz w:val="22"/>
          <w:szCs w:val="22"/>
        </w:rPr>
      </w:pPr>
      <w:r w:rsidRPr="008A6A71">
        <w:rPr>
          <w:rFonts w:ascii="Arial" w:hAnsi="Arial" w:cs="Arial"/>
          <w:sz w:val="22"/>
          <w:szCs w:val="22"/>
        </w:rPr>
        <w:t>neoprávněně ve kterémkoliv dni Doby plnění přerušil, omezil či ke stanovenému termínu nezahájil provoz nejméně 5 spojů, které byl podle této smlouvy povinen provozovat, nebo ve kterémkoliv týdnu Doby plnění přerušil, omezil či ke</w:t>
      </w:r>
      <w:r w:rsidR="007C6B1B" w:rsidRPr="008A6A71">
        <w:rPr>
          <w:rFonts w:ascii="Arial" w:hAnsi="Arial" w:cs="Arial"/>
          <w:sz w:val="22"/>
          <w:szCs w:val="22"/>
        </w:rPr>
        <w:t> </w:t>
      </w:r>
      <w:r w:rsidRPr="008A6A71">
        <w:rPr>
          <w:rFonts w:ascii="Arial" w:hAnsi="Arial" w:cs="Arial"/>
          <w:sz w:val="22"/>
          <w:szCs w:val="22"/>
        </w:rPr>
        <w:t>stanovenému termínu nezahájil provoz nejméně 15 spojů, které byl podle této smlouvy povinen provozovat,</w:t>
      </w:r>
    </w:p>
    <w:p w14:paraId="41635ECA" w14:textId="0F7CE04F" w:rsidR="002D4E82" w:rsidRPr="008A6A71" w:rsidRDefault="002D4E82" w:rsidP="004B69F9">
      <w:pPr>
        <w:widowControl/>
        <w:numPr>
          <w:ilvl w:val="0"/>
          <w:numId w:val="26"/>
        </w:numPr>
        <w:autoSpaceDE/>
        <w:autoSpaceDN/>
        <w:adjustRightInd/>
        <w:spacing w:after="120"/>
        <w:jc w:val="both"/>
        <w:rPr>
          <w:rFonts w:ascii="Arial" w:hAnsi="Arial" w:cs="Arial"/>
          <w:sz w:val="22"/>
          <w:szCs w:val="22"/>
        </w:rPr>
      </w:pPr>
      <w:r w:rsidRPr="008A6A71">
        <w:rPr>
          <w:rFonts w:ascii="Arial" w:hAnsi="Arial" w:cs="Arial"/>
          <w:sz w:val="22"/>
          <w:szCs w:val="22"/>
        </w:rPr>
        <w:t xml:space="preserve">porušil kteroukoli ze svých povinností dle čl. </w:t>
      </w:r>
      <w:r w:rsidR="000C3F64" w:rsidRPr="008A6A71">
        <w:rPr>
          <w:rFonts w:ascii="Arial" w:hAnsi="Arial" w:cs="Arial"/>
          <w:sz w:val="22"/>
          <w:szCs w:val="22"/>
        </w:rPr>
        <w:t>3</w:t>
      </w:r>
      <w:r w:rsidRPr="008A6A71">
        <w:rPr>
          <w:rFonts w:ascii="Arial" w:hAnsi="Arial" w:cs="Arial"/>
          <w:sz w:val="22"/>
          <w:szCs w:val="22"/>
        </w:rPr>
        <w:t xml:space="preserve"> odst. 1</w:t>
      </w:r>
      <w:r w:rsidR="009D33F6" w:rsidRPr="008A6A71">
        <w:rPr>
          <w:rFonts w:ascii="Arial" w:hAnsi="Arial" w:cs="Arial"/>
          <w:sz w:val="22"/>
          <w:szCs w:val="22"/>
        </w:rPr>
        <w:t xml:space="preserve"> až</w:t>
      </w:r>
      <w:r w:rsidR="00356DE5">
        <w:rPr>
          <w:rFonts w:ascii="Arial" w:hAnsi="Arial" w:cs="Arial"/>
          <w:sz w:val="22"/>
          <w:szCs w:val="22"/>
        </w:rPr>
        <w:t xml:space="preserve"> 4 </w:t>
      </w:r>
      <w:r w:rsidR="00E7368C" w:rsidRPr="008A6A71">
        <w:rPr>
          <w:rFonts w:ascii="Arial" w:hAnsi="Arial" w:cs="Arial"/>
          <w:sz w:val="22"/>
          <w:szCs w:val="22"/>
        </w:rPr>
        <w:t>a</w:t>
      </w:r>
      <w:r w:rsidR="00356DE5">
        <w:rPr>
          <w:rFonts w:ascii="Arial" w:hAnsi="Arial" w:cs="Arial"/>
          <w:sz w:val="22"/>
          <w:szCs w:val="22"/>
        </w:rPr>
        <w:t>/nebo</w:t>
      </w:r>
      <w:r w:rsidR="00E7368C" w:rsidRPr="008A6A71">
        <w:rPr>
          <w:rFonts w:ascii="Arial" w:hAnsi="Arial" w:cs="Arial"/>
          <w:sz w:val="22"/>
          <w:szCs w:val="22"/>
        </w:rPr>
        <w:t xml:space="preserve"> čl. </w:t>
      </w:r>
      <w:r w:rsidR="003E13CE" w:rsidRPr="008A6A71">
        <w:rPr>
          <w:rFonts w:ascii="Arial" w:hAnsi="Arial" w:cs="Arial"/>
          <w:sz w:val="22"/>
          <w:szCs w:val="22"/>
        </w:rPr>
        <w:t>8</w:t>
      </w:r>
      <w:r w:rsidR="00E7368C" w:rsidRPr="008A6A71">
        <w:rPr>
          <w:rFonts w:ascii="Arial" w:hAnsi="Arial" w:cs="Arial"/>
          <w:sz w:val="22"/>
          <w:szCs w:val="22"/>
        </w:rPr>
        <w:t xml:space="preserve"> odst. </w:t>
      </w:r>
      <w:r w:rsidR="00ED5512" w:rsidRPr="008A6A71">
        <w:rPr>
          <w:rFonts w:ascii="Arial" w:hAnsi="Arial" w:cs="Arial"/>
          <w:sz w:val="22"/>
          <w:szCs w:val="22"/>
        </w:rPr>
        <w:t xml:space="preserve">6 </w:t>
      </w:r>
      <w:r w:rsidRPr="008A6A71">
        <w:rPr>
          <w:rFonts w:ascii="Arial" w:hAnsi="Arial" w:cs="Arial"/>
          <w:sz w:val="22"/>
          <w:szCs w:val="22"/>
        </w:rPr>
        <w:t xml:space="preserve">této smlouvy, </w:t>
      </w:r>
    </w:p>
    <w:p w14:paraId="41635ECB" w14:textId="44B5F916" w:rsidR="00382070" w:rsidRPr="008A6A71" w:rsidRDefault="00382070" w:rsidP="004B69F9">
      <w:pPr>
        <w:widowControl/>
        <w:numPr>
          <w:ilvl w:val="0"/>
          <w:numId w:val="26"/>
        </w:numPr>
        <w:autoSpaceDE/>
        <w:autoSpaceDN/>
        <w:adjustRightInd/>
        <w:spacing w:after="120"/>
        <w:jc w:val="both"/>
        <w:rPr>
          <w:rFonts w:ascii="Arial" w:hAnsi="Arial" w:cs="Arial"/>
          <w:sz w:val="22"/>
          <w:szCs w:val="22"/>
        </w:rPr>
      </w:pPr>
      <w:r w:rsidRPr="008A6A71">
        <w:rPr>
          <w:rFonts w:ascii="Arial" w:hAnsi="Arial" w:cs="Arial"/>
          <w:sz w:val="22"/>
          <w:szCs w:val="22"/>
        </w:rPr>
        <w:t xml:space="preserve">porušil </w:t>
      </w:r>
      <w:r w:rsidR="0026362B" w:rsidRPr="008A6A71">
        <w:rPr>
          <w:rFonts w:ascii="Arial" w:hAnsi="Arial" w:cs="Arial"/>
          <w:sz w:val="22"/>
          <w:szCs w:val="22"/>
        </w:rPr>
        <w:t>kteroukoli ze svých povinností dle</w:t>
      </w:r>
      <w:r w:rsidRPr="008A6A71">
        <w:rPr>
          <w:rFonts w:ascii="Arial" w:hAnsi="Arial" w:cs="Arial"/>
          <w:sz w:val="22"/>
          <w:szCs w:val="22"/>
        </w:rPr>
        <w:t xml:space="preserve"> č. 3 odst. </w:t>
      </w:r>
      <w:r w:rsidR="009A726A" w:rsidRPr="008A6A71">
        <w:rPr>
          <w:rFonts w:ascii="Arial" w:hAnsi="Arial" w:cs="Arial"/>
          <w:sz w:val="22"/>
          <w:szCs w:val="22"/>
        </w:rPr>
        <w:t xml:space="preserve">5 </w:t>
      </w:r>
      <w:r w:rsidRPr="008A6A71">
        <w:rPr>
          <w:rFonts w:ascii="Arial" w:hAnsi="Arial" w:cs="Arial"/>
          <w:sz w:val="22"/>
          <w:szCs w:val="22"/>
        </w:rPr>
        <w:t xml:space="preserve">této smlouvy a příslušné porušení i přes výzvu Objednatele ve lhůtě </w:t>
      </w:r>
      <w:r w:rsidR="006A2E83" w:rsidRPr="008A6A71">
        <w:rPr>
          <w:rFonts w:ascii="Arial" w:hAnsi="Arial" w:cs="Arial"/>
          <w:sz w:val="22"/>
          <w:szCs w:val="22"/>
        </w:rPr>
        <w:t>14</w:t>
      </w:r>
      <w:r w:rsidRPr="008A6A71">
        <w:rPr>
          <w:rFonts w:ascii="Arial" w:hAnsi="Arial" w:cs="Arial"/>
          <w:sz w:val="22"/>
          <w:szCs w:val="22"/>
        </w:rPr>
        <w:t xml:space="preserve"> dnů neodstranil,</w:t>
      </w:r>
    </w:p>
    <w:p w14:paraId="41635ECC" w14:textId="7C174ED4" w:rsidR="002D4E82" w:rsidRPr="008A6A71" w:rsidRDefault="002D4E82" w:rsidP="004B69F9">
      <w:pPr>
        <w:widowControl/>
        <w:numPr>
          <w:ilvl w:val="0"/>
          <w:numId w:val="26"/>
        </w:numPr>
        <w:autoSpaceDE/>
        <w:autoSpaceDN/>
        <w:adjustRightInd/>
        <w:spacing w:after="120"/>
        <w:jc w:val="both"/>
        <w:rPr>
          <w:rFonts w:ascii="Arial" w:hAnsi="Arial" w:cs="Arial"/>
          <w:sz w:val="22"/>
          <w:szCs w:val="22"/>
        </w:rPr>
      </w:pPr>
      <w:r w:rsidRPr="008A6A71">
        <w:rPr>
          <w:rFonts w:ascii="Arial" w:hAnsi="Arial" w:cs="Arial"/>
          <w:sz w:val="22"/>
          <w:szCs w:val="22"/>
        </w:rPr>
        <w:t xml:space="preserve">porušil </w:t>
      </w:r>
      <w:r w:rsidR="00356DE5">
        <w:rPr>
          <w:rFonts w:ascii="Arial" w:hAnsi="Arial" w:cs="Arial"/>
          <w:sz w:val="22"/>
          <w:szCs w:val="22"/>
        </w:rPr>
        <w:t xml:space="preserve">povinnost </w:t>
      </w:r>
      <w:r w:rsidRPr="008A6A71">
        <w:rPr>
          <w:rFonts w:ascii="Arial" w:hAnsi="Arial" w:cs="Arial"/>
          <w:sz w:val="22"/>
          <w:szCs w:val="22"/>
        </w:rPr>
        <w:t xml:space="preserve">dle čl. </w:t>
      </w:r>
      <w:r w:rsidR="003E13CE" w:rsidRPr="008A6A71">
        <w:rPr>
          <w:rFonts w:ascii="Arial" w:hAnsi="Arial" w:cs="Arial"/>
          <w:sz w:val="22"/>
          <w:szCs w:val="22"/>
        </w:rPr>
        <w:t>8</w:t>
      </w:r>
      <w:r w:rsidRPr="008A6A71">
        <w:rPr>
          <w:rFonts w:ascii="Arial" w:hAnsi="Arial" w:cs="Arial"/>
          <w:sz w:val="22"/>
          <w:szCs w:val="22"/>
        </w:rPr>
        <w:t xml:space="preserve"> odst. </w:t>
      </w:r>
      <w:r w:rsidR="009A726A" w:rsidRPr="008A6A71">
        <w:rPr>
          <w:rFonts w:ascii="Arial" w:hAnsi="Arial" w:cs="Arial"/>
          <w:sz w:val="22"/>
          <w:szCs w:val="22"/>
        </w:rPr>
        <w:t xml:space="preserve">10 </w:t>
      </w:r>
      <w:r w:rsidR="001A2599" w:rsidRPr="008A6A71">
        <w:rPr>
          <w:rFonts w:ascii="Arial" w:hAnsi="Arial" w:cs="Arial"/>
          <w:sz w:val="22"/>
          <w:szCs w:val="22"/>
        </w:rPr>
        <w:t xml:space="preserve">této smlouvy </w:t>
      </w:r>
      <w:r w:rsidRPr="008A6A71">
        <w:rPr>
          <w:rFonts w:ascii="Arial" w:hAnsi="Arial" w:cs="Arial"/>
          <w:sz w:val="22"/>
          <w:szCs w:val="22"/>
        </w:rPr>
        <w:t xml:space="preserve">a příslušné porušení i přes výzvu Objednatele ve lhůtě 15 dnů neodstranil,  </w:t>
      </w:r>
    </w:p>
    <w:p w14:paraId="41635ECD" w14:textId="77777777" w:rsidR="002D4E82" w:rsidRPr="008A6A71" w:rsidRDefault="002D4E82" w:rsidP="004B69F9">
      <w:pPr>
        <w:widowControl/>
        <w:numPr>
          <w:ilvl w:val="0"/>
          <w:numId w:val="26"/>
        </w:numPr>
        <w:autoSpaceDE/>
        <w:autoSpaceDN/>
        <w:adjustRightInd/>
        <w:spacing w:after="120"/>
        <w:jc w:val="both"/>
        <w:rPr>
          <w:rFonts w:ascii="Arial" w:hAnsi="Arial" w:cs="Arial"/>
          <w:sz w:val="22"/>
          <w:szCs w:val="22"/>
        </w:rPr>
      </w:pPr>
      <w:r w:rsidRPr="008A6A71">
        <w:rPr>
          <w:rFonts w:ascii="Arial" w:hAnsi="Arial" w:cs="Arial"/>
          <w:sz w:val="22"/>
          <w:szCs w:val="22"/>
        </w:rPr>
        <w:t xml:space="preserve">porušil svou povinnost </w:t>
      </w:r>
      <w:r w:rsidR="008B7DDA" w:rsidRPr="008A6A71">
        <w:rPr>
          <w:rFonts w:ascii="Arial" w:hAnsi="Arial" w:cs="Arial"/>
          <w:sz w:val="22"/>
          <w:szCs w:val="22"/>
        </w:rPr>
        <w:t xml:space="preserve">předložit nebo akceptovat dodatek k této smlouvě ve lhůtě stanovené podle čl. </w:t>
      </w:r>
      <w:r w:rsidR="003E13CE" w:rsidRPr="008A6A71">
        <w:rPr>
          <w:rFonts w:ascii="Arial" w:hAnsi="Arial" w:cs="Arial"/>
          <w:sz w:val="22"/>
          <w:szCs w:val="22"/>
        </w:rPr>
        <w:t>9</w:t>
      </w:r>
      <w:r w:rsidR="008B7DDA" w:rsidRPr="008A6A71">
        <w:rPr>
          <w:rFonts w:ascii="Arial" w:hAnsi="Arial" w:cs="Arial"/>
          <w:sz w:val="22"/>
          <w:szCs w:val="22"/>
        </w:rPr>
        <w:t xml:space="preserve"> odst. </w:t>
      </w:r>
      <w:r w:rsidR="00ED5512" w:rsidRPr="008A6A71">
        <w:rPr>
          <w:rFonts w:ascii="Arial" w:hAnsi="Arial" w:cs="Arial"/>
          <w:sz w:val="22"/>
          <w:szCs w:val="22"/>
        </w:rPr>
        <w:t xml:space="preserve">1 </w:t>
      </w:r>
      <w:r w:rsidR="008B7DDA" w:rsidRPr="008A6A71">
        <w:rPr>
          <w:rFonts w:ascii="Arial" w:hAnsi="Arial" w:cs="Arial"/>
          <w:sz w:val="22"/>
          <w:szCs w:val="22"/>
        </w:rPr>
        <w:t xml:space="preserve">této smlouvy </w:t>
      </w:r>
      <w:r w:rsidRPr="008A6A71">
        <w:rPr>
          <w:rFonts w:ascii="Arial" w:hAnsi="Arial" w:cs="Arial"/>
          <w:sz w:val="22"/>
          <w:szCs w:val="22"/>
        </w:rPr>
        <w:t xml:space="preserve">a příslušné porušení i přes výzvu Objednatele ve lhůtě 15 dnů neodstranil, </w:t>
      </w:r>
    </w:p>
    <w:p w14:paraId="41635ECE" w14:textId="77777777" w:rsidR="00484A95" w:rsidRPr="008A6A71" w:rsidRDefault="002D4E82" w:rsidP="00484A95">
      <w:pPr>
        <w:widowControl/>
        <w:numPr>
          <w:ilvl w:val="0"/>
          <w:numId w:val="26"/>
        </w:numPr>
        <w:autoSpaceDE/>
        <w:autoSpaceDN/>
        <w:adjustRightInd/>
        <w:spacing w:after="120"/>
        <w:jc w:val="both"/>
        <w:rPr>
          <w:rFonts w:ascii="Arial" w:hAnsi="Arial" w:cs="Arial"/>
          <w:sz w:val="22"/>
          <w:szCs w:val="22"/>
        </w:rPr>
      </w:pPr>
      <w:r w:rsidRPr="008A6A71">
        <w:rPr>
          <w:rFonts w:ascii="Arial" w:hAnsi="Arial" w:cs="Arial"/>
          <w:sz w:val="22"/>
          <w:szCs w:val="22"/>
        </w:rPr>
        <w:t xml:space="preserve">se dopustil jakéhokoliv jiného porušení této smlouvy, o kterém </w:t>
      </w:r>
      <w:r w:rsidR="00484A95" w:rsidRPr="008A6A71">
        <w:rPr>
          <w:rFonts w:ascii="Arial" w:hAnsi="Arial" w:cs="Arial"/>
          <w:sz w:val="22"/>
          <w:szCs w:val="22"/>
        </w:rPr>
        <w:t xml:space="preserve">již při uzavření </w:t>
      </w:r>
      <w:r w:rsidR="007729C4" w:rsidRPr="008A6A71">
        <w:rPr>
          <w:rFonts w:ascii="Arial" w:hAnsi="Arial" w:cs="Arial"/>
          <w:sz w:val="22"/>
          <w:szCs w:val="22"/>
        </w:rPr>
        <w:t xml:space="preserve">této </w:t>
      </w:r>
      <w:r w:rsidR="00484A95" w:rsidRPr="008A6A71">
        <w:rPr>
          <w:rFonts w:ascii="Arial" w:hAnsi="Arial" w:cs="Arial"/>
          <w:sz w:val="22"/>
          <w:szCs w:val="22"/>
        </w:rPr>
        <w:t>smlouvy věděl nebo musel vědět, že by Objednatel smlouvu neuzavřel, pokud by takové porušení předvídal;</w:t>
      </w:r>
    </w:p>
    <w:p w14:paraId="41635ECF" w14:textId="5EDAB0A6" w:rsidR="002D4E82" w:rsidRDefault="002D4E82" w:rsidP="004B69F9">
      <w:pPr>
        <w:widowControl/>
        <w:numPr>
          <w:ilvl w:val="0"/>
          <w:numId w:val="26"/>
        </w:numPr>
        <w:autoSpaceDE/>
        <w:autoSpaceDN/>
        <w:adjustRightInd/>
        <w:spacing w:after="120"/>
        <w:jc w:val="both"/>
        <w:rPr>
          <w:rFonts w:ascii="Arial" w:hAnsi="Arial" w:cs="Arial"/>
          <w:sz w:val="22"/>
          <w:szCs w:val="22"/>
        </w:rPr>
      </w:pPr>
      <w:r w:rsidRPr="008A6A71">
        <w:rPr>
          <w:rFonts w:ascii="Arial" w:hAnsi="Arial" w:cs="Arial"/>
          <w:sz w:val="22"/>
          <w:szCs w:val="22"/>
        </w:rPr>
        <w:t xml:space="preserve">Objednateli oznámí, že nedodrží některou ze svých povinností opravňujících Objednatele k </w:t>
      </w:r>
      <w:r w:rsidR="008B7DDA" w:rsidRPr="008A6A71">
        <w:rPr>
          <w:rFonts w:ascii="Arial" w:hAnsi="Arial" w:cs="Arial"/>
          <w:sz w:val="22"/>
          <w:szCs w:val="22"/>
        </w:rPr>
        <w:t>odstoupení od</w:t>
      </w:r>
      <w:r w:rsidRPr="008A6A71">
        <w:rPr>
          <w:rFonts w:ascii="Arial" w:hAnsi="Arial" w:cs="Arial"/>
          <w:sz w:val="22"/>
          <w:szCs w:val="22"/>
        </w:rPr>
        <w:t xml:space="preserve"> smlouvy dle předchozích ustanovení tohoto odstavce, nebo jedná takovým způsobem, ze kterého nepochybně vyplývá, že se dopustí kteréhokoliv z porušení dle předchozích ustanovení tohoto odstavce</w:t>
      </w:r>
      <w:r w:rsidR="00E9650A" w:rsidRPr="008A6A71">
        <w:rPr>
          <w:rFonts w:ascii="Arial" w:hAnsi="Arial" w:cs="Arial"/>
          <w:sz w:val="22"/>
          <w:szCs w:val="22"/>
        </w:rPr>
        <w:t xml:space="preserve"> a na výzvu Objednatele nedá přiměřenou jistotu, že příslušnou povinnost dle této smlouvy splní</w:t>
      </w:r>
      <w:r w:rsidR="00356DE5">
        <w:rPr>
          <w:rFonts w:ascii="Arial" w:hAnsi="Arial" w:cs="Arial"/>
          <w:sz w:val="22"/>
          <w:szCs w:val="22"/>
        </w:rPr>
        <w:t xml:space="preserve">; </w:t>
      </w:r>
    </w:p>
    <w:p w14:paraId="06B7C280" w14:textId="14BE5ECE" w:rsidR="00356DE5" w:rsidRPr="008A6A71" w:rsidRDefault="00356DE5" w:rsidP="004B69F9">
      <w:pPr>
        <w:widowControl/>
        <w:numPr>
          <w:ilvl w:val="0"/>
          <w:numId w:val="26"/>
        </w:numPr>
        <w:autoSpaceDE/>
        <w:autoSpaceDN/>
        <w:adjustRightInd/>
        <w:spacing w:after="120"/>
        <w:jc w:val="both"/>
        <w:rPr>
          <w:rFonts w:ascii="Arial" w:hAnsi="Arial" w:cs="Arial"/>
          <w:sz w:val="22"/>
          <w:szCs w:val="22"/>
        </w:rPr>
      </w:pPr>
      <w:r>
        <w:rPr>
          <w:rFonts w:ascii="Arial" w:hAnsi="Arial" w:cs="Arial"/>
          <w:sz w:val="22"/>
          <w:szCs w:val="22"/>
        </w:rPr>
        <w:t xml:space="preserve">je ve vztahu k Dopravci prohlášen úpadek a/nebo rozhodnuto o konkurzu, popř. je návrh na prohlášení konkurzu zamítnut z důvodu nedostatečnosti majetku, nebo je rozhodnuto o vstupu Dopravce do likvidace. </w:t>
      </w:r>
    </w:p>
    <w:p w14:paraId="41635ED0" w14:textId="2E7AB235" w:rsidR="002D4E82" w:rsidRPr="008A6A71" w:rsidRDefault="002D4E82" w:rsidP="00625D1E">
      <w:pPr>
        <w:widowControl/>
        <w:numPr>
          <w:ilvl w:val="0"/>
          <w:numId w:val="37"/>
        </w:numPr>
        <w:autoSpaceDE/>
        <w:autoSpaceDN/>
        <w:adjustRightInd/>
        <w:spacing w:after="120"/>
        <w:jc w:val="both"/>
        <w:rPr>
          <w:rFonts w:ascii="Arial" w:hAnsi="Arial" w:cs="Arial"/>
          <w:sz w:val="22"/>
          <w:szCs w:val="22"/>
        </w:rPr>
      </w:pPr>
      <w:r w:rsidRPr="008A6A71">
        <w:rPr>
          <w:rFonts w:ascii="Arial" w:hAnsi="Arial" w:cs="Arial"/>
          <w:sz w:val="22"/>
          <w:szCs w:val="22"/>
        </w:rPr>
        <w:t xml:space="preserve">Objednatel je oprávněn </w:t>
      </w:r>
      <w:r w:rsidR="00C52449" w:rsidRPr="008A6A71">
        <w:rPr>
          <w:rFonts w:ascii="Arial" w:hAnsi="Arial" w:cs="Arial"/>
          <w:sz w:val="22"/>
          <w:szCs w:val="22"/>
        </w:rPr>
        <w:t>od této</w:t>
      </w:r>
      <w:r w:rsidRPr="008A6A71">
        <w:rPr>
          <w:rFonts w:ascii="Arial" w:hAnsi="Arial" w:cs="Arial"/>
          <w:sz w:val="22"/>
          <w:szCs w:val="22"/>
        </w:rPr>
        <w:t xml:space="preserve"> smlouv</w:t>
      </w:r>
      <w:r w:rsidR="00C52449" w:rsidRPr="008A6A71">
        <w:rPr>
          <w:rFonts w:ascii="Arial" w:hAnsi="Arial" w:cs="Arial"/>
          <w:sz w:val="22"/>
          <w:szCs w:val="22"/>
        </w:rPr>
        <w:t>y</w:t>
      </w:r>
      <w:r w:rsidR="00A37B4F" w:rsidRPr="008A6A71">
        <w:rPr>
          <w:rFonts w:ascii="Arial" w:hAnsi="Arial" w:cs="Arial"/>
          <w:sz w:val="22"/>
          <w:szCs w:val="22"/>
        </w:rPr>
        <w:t xml:space="preserve"> </w:t>
      </w:r>
      <w:r w:rsidR="00C52449" w:rsidRPr="008A6A71">
        <w:rPr>
          <w:rFonts w:ascii="Arial" w:hAnsi="Arial" w:cs="Arial"/>
          <w:sz w:val="22"/>
          <w:szCs w:val="22"/>
        </w:rPr>
        <w:t>odstoupit</w:t>
      </w:r>
      <w:r w:rsidRPr="008A6A71">
        <w:rPr>
          <w:rFonts w:ascii="Arial" w:hAnsi="Arial" w:cs="Arial"/>
          <w:sz w:val="22"/>
          <w:szCs w:val="22"/>
        </w:rPr>
        <w:t xml:space="preserve">, pokud bude v době trvání této smlouvy Dopravce, kterýkoliv člen statutárního či jiného orgánu Dopravce, nebo jeho vedoucí </w:t>
      </w:r>
      <w:r w:rsidRPr="008A6A71">
        <w:rPr>
          <w:rFonts w:ascii="Arial" w:hAnsi="Arial" w:cs="Arial"/>
          <w:sz w:val="22"/>
          <w:szCs w:val="22"/>
        </w:rPr>
        <w:lastRenderedPageBreak/>
        <w:t>zaměstnanec pravomocným odsuzujícím rozsudkem shledán vinným ze</w:t>
      </w:r>
      <w:r w:rsidR="00F463FE" w:rsidRPr="008A6A71">
        <w:rPr>
          <w:rFonts w:ascii="Arial" w:hAnsi="Arial" w:cs="Arial"/>
          <w:sz w:val="22"/>
          <w:szCs w:val="22"/>
        </w:rPr>
        <w:t> </w:t>
      </w:r>
      <w:r w:rsidRPr="008A6A71">
        <w:rPr>
          <w:rFonts w:ascii="Arial" w:hAnsi="Arial" w:cs="Arial"/>
          <w:sz w:val="22"/>
          <w:szCs w:val="22"/>
        </w:rPr>
        <w:t>spáchání trestného činu souvisejícího s plněním této smlouvy nebo s předmětem podnikání Dopravce, či trestného činu s</w:t>
      </w:r>
      <w:r w:rsidRPr="008A6A71">
        <w:rPr>
          <w:rFonts w:ascii="Arial" w:hAnsi="Arial" w:cs="Arial"/>
          <w:color w:val="000000"/>
          <w:sz w:val="22"/>
          <w:szCs w:val="22"/>
        </w:rPr>
        <w:t xml:space="preserve">páchaného ve prospěch </w:t>
      </w:r>
      <w:r w:rsidR="008158FA" w:rsidRPr="008A6A71">
        <w:rPr>
          <w:rFonts w:ascii="Arial" w:hAnsi="Arial" w:cs="Arial"/>
          <w:color w:val="000000"/>
          <w:sz w:val="22"/>
          <w:szCs w:val="22"/>
        </w:rPr>
        <w:t>organizo</w:t>
      </w:r>
      <w:r w:rsidR="005545AF" w:rsidRPr="008A6A71">
        <w:rPr>
          <w:rFonts w:ascii="Arial" w:hAnsi="Arial" w:cs="Arial"/>
          <w:color w:val="000000"/>
          <w:sz w:val="22"/>
          <w:szCs w:val="22"/>
        </w:rPr>
        <w:t>vané zločinecké skupiny, trestného</w:t>
      </w:r>
      <w:r w:rsidR="008158FA" w:rsidRPr="008A6A71">
        <w:rPr>
          <w:rFonts w:ascii="Arial" w:hAnsi="Arial" w:cs="Arial"/>
          <w:color w:val="000000"/>
          <w:sz w:val="22"/>
          <w:szCs w:val="22"/>
        </w:rPr>
        <w:t xml:space="preserve"> čin</w:t>
      </w:r>
      <w:r w:rsidR="005545AF" w:rsidRPr="008A6A71">
        <w:rPr>
          <w:rFonts w:ascii="Arial" w:hAnsi="Arial" w:cs="Arial"/>
          <w:color w:val="000000"/>
          <w:sz w:val="22"/>
          <w:szCs w:val="22"/>
        </w:rPr>
        <w:t>u</w:t>
      </w:r>
      <w:r w:rsidR="008158FA" w:rsidRPr="008A6A71">
        <w:rPr>
          <w:rFonts w:ascii="Arial" w:hAnsi="Arial" w:cs="Arial"/>
          <w:color w:val="000000"/>
          <w:sz w:val="22"/>
          <w:szCs w:val="22"/>
        </w:rPr>
        <w:t xml:space="preserve"> účasti na organizované zločinecké skupině, </w:t>
      </w:r>
      <w:r w:rsidRPr="008A6A71">
        <w:rPr>
          <w:rFonts w:ascii="Arial" w:hAnsi="Arial" w:cs="Arial"/>
          <w:color w:val="000000"/>
          <w:sz w:val="22"/>
          <w:szCs w:val="22"/>
        </w:rPr>
        <w:t>legalizace výnosů z trestné činnosti, podílnictví, při</w:t>
      </w:r>
      <w:r w:rsidR="008D3AA9" w:rsidRPr="008A6A71">
        <w:rPr>
          <w:rFonts w:ascii="Arial" w:hAnsi="Arial" w:cs="Arial"/>
          <w:color w:val="000000"/>
          <w:sz w:val="22"/>
          <w:szCs w:val="22"/>
        </w:rPr>
        <w:t>jetí</w:t>
      </w:r>
      <w:r w:rsidR="008158FA" w:rsidRPr="008A6A71">
        <w:rPr>
          <w:rFonts w:ascii="Arial" w:hAnsi="Arial" w:cs="Arial"/>
          <w:color w:val="000000"/>
          <w:sz w:val="22"/>
          <w:szCs w:val="22"/>
        </w:rPr>
        <w:t xml:space="preserve"> úplatku, podpla</w:t>
      </w:r>
      <w:r w:rsidRPr="008A6A71">
        <w:rPr>
          <w:rFonts w:ascii="Arial" w:hAnsi="Arial" w:cs="Arial"/>
          <w:color w:val="000000"/>
          <w:sz w:val="22"/>
          <w:szCs w:val="22"/>
        </w:rPr>
        <w:t xml:space="preserve">cení, nepřímého úplatkářství, podvodu nebo úvěrového podvodu, včetně případů, kdy jde o přípravu, pokus nebo účastenství na takovém trestném činu. </w:t>
      </w:r>
    </w:p>
    <w:p w14:paraId="41635ED1" w14:textId="77777777" w:rsidR="002D4E82" w:rsidRPr="008A6A71" w:rsidRDefault="002D4E82" w:rsidP="00625D1E">
      <w:pPr>
        <w:widowControl/>
        <w:numPr>
          <w:ilvl w:val="0"/>
          <w:numId w:val="37"/>
        </w:numPr>
        <w:tabs>
          <w:tab w:val="num" w:pos="567"/>
        </w:tabs>
        <w:autoSpaceDE/>
        <w:autoSpaceDN/>
        <w:adjustRightInd/>
        <w:spacing w:after="120"/>
        <w:jc w:val="both"/>
        <w:rPr>
          <w:rFonts w:ascii="Arial" w:hAnsi="Arial" w:cs="Arial"/>
          <w:sz w:val="22"/>
          <w:szCs w:val="22"/>
        </w:rPr>
      </w:pPr>
      <w:r w:rsidRPr="008A6A71">
        <w:rPr>
          <w:rFonts w:ascii="Arial" w:hAnsi="Arial" w:cs="Arial"/>
          <w:sz w:val="22"/>
          <w:szCs w:val="22"/>
        </w:rPr>
        <w:t xml:space="preserve">Objednatel </w:t>
      </w:r>
      <w:r w:rsidR="00BC5AAC" w:rsidRPr="008A6A71">
        <w:rPr>
          <w:rFonts w:ascii="Arial" w:hAnsi="Arial" w:cs="Arial"/>
          <w:sz w:val="22"/>
          <w:szCs w:val="22"/>
        </w:rPr>
        <w:t>je dále oprávněn od této smlouvy odstoupit</w:t>
      </w:r>
      <w:r w:rsidRPr="008A6A71">
        <w:rPr>
          <w:rFonts w:ascii="Arial" w:hAnsi="Arial" w:cs="Arial"/>
          <w:sz w:val="22"/>
          <w:szCs w:val="22"/>
        </w:rPr>
        <w:t>:</w:t>
      </w:r>
    </w:p>
    <w:p w14:paraId="41635ED2" w14:textId="253802DE" w:rsidR="002D4E82" w:rsidRPr="008A6A71" w:rsidRDefault="009B37A3" w:rsidP="004B69F9">
      <w:pPr>
        <w:widowControl/>
        <w:numPr>
          <w:ilvl w:val="0"/>
          <w:numId w:val="25"/>
        </w:numPr>
        <w:autoSpaceDE/>
        <w:autoSpaceDN/>
        <w:adjustRightInd/>
        <w:spacing w:after="120"/>
        <w:jc w:val="both"/>
        <w:rPr>
          <w:rFonts w:ascii="Arial" w:hAnsi="Arial" w:cs="Arial"/>
          <w:sz w:val="22"/>
          <w:szCs w:val="22"/>
        </w:rPr>
      </w:pPr>
      <w:r w:rsidRPr="008A6A71">
        <w:rPr>
          <w:rFonts w:ascii="Arial" w:hAnsi="Arial" w:cs="Arial"/>
          <w:sz w:val="22"/>
          <w:szCs w:val="22"/>
        </w:rPr>
        <w:t xml:space="preserve">pokud </w:t>
      </w:r>
      <w:r w:rsidR="002D4E82" w:rsidRPr="008A6A71">
        <w:rPr>
          <w:rFonts w:ascii="Arial" w:hAnsi="Arial" w:cs="Arial"/>
          <w:sz w:val="22"/>
          <w:szCs w:val="22"/>
        </w:rPr>
        <w:t>se Dopravce dopustí opakovaného či trvajícího porušení jakýchkoliv jiných svých povinnosti dle této smlouvy, a příslušné porušení i přes výzvu Objednatele v</w:t>
      </w:r>
      <w:r w:rsidR="00F463FE" w:rsidRPr="008A6A71">
        <w:rPr>
          <w:rFonts w:ascii="Arial" w:hAnsi="Arial" w:cs="Arial"/>
          <w:sz w:val="22"/>
          <w:szCs w:val="22"/>
        </w:rPr>
        <w:t> </w:t>
      </w:r>
      <w:r w:rsidR="002D4E82" w:rsidRPr="008A6A71">
        <w:rPr>
          <w:rFonts w:ascii="Arial" w:hAnsi="Arial" w:cs="Arial"/>
          <w:sz w:val="22"/>
          <w:szCs w:val="22"/>
        </w:rPr>
        <w:t>jím stanovené přiměřené lhůtě neodstraní, či v průb</w:t>
      </w:r>
      <w:r w:rsidRPr="008A6A71">
        <w:rPr>
          <w:rFonts w:ascii="Arial" w:hAnsi="Arial" w:cs="Arial"/>
          <w:sz w:val="22"/>
          <w:szCs w:val="22"/>
        </w:rPr>
        <w:t xml:space="preserve">ěhu </w:t>
      </w:r>
      <w:r w:rsidR="00420AD3" w:rsidRPr="008A6A71">
        <w:rPr>
          <w:rFonts w:ascii="Arial" w:hAnsi="Arial" w:cs="Arial"/>
          <w:sz w:val="22"/>
          <w:szCs w:val="22"/>
        </w:rPr>
        <w:t>plnění této smlouvy</w:t>
      </w:r>
      <w:r w:rsidRPr="008A6A71">
        <w:rPr>
          <w:rFonts w:ascii="Arial" w:hAnsi="Arial" w:cs="Arial"/>
          <w:sz w:val="22"/>
          <w:szCs w:val="22"/>
        </w:rPr>
        <w:t xml:space="preserve"> znovu zopakuje;</w:t>
      </w:r>
    </w:p>
    <w:p w14:paraId="41635ED3" w14:textId="766A4AA7" w:rsidR="009B37A3" w:rsidRPr="008A6A71" w:rsidRDefault="009B37A3" w:rsidP="009B37A3">
      <w:pPr>
        <w:widowControl/>
        <w:numPr>
          <w:ilvl w:val="0"/>
          <w:numId w:val="25"/>
        </w:numPr>
        <w:autoSpaceDE/>
        <w:autoSpaceDN/>
        <w:adjustRightInd/>
        <w:spacing w:after="120"/>
        <w:jc w:val="both"/>
        <w:rPr>
          <w:rFonts w:ascii="Arial" w:hAnsi="Arial" w:cs="Arial"/>
          <w:sz w:val="22"/>
          <w:szCs w:val="22"/>
        </w:rPr>
      </w:pPr>
      <w:r w:rsidRPr="008A6A71">
        <w:rPr>
          <w:rFonts w:ascii="Arial" w:hAnsi="Arial" w:cs="Arial"/>
          <w:sz w:val="22"/>
          <w:szCs w:val="22"/>
        </w:rPr>
        <w:t xml:space="preserve">pokud </w:t>
      </w:r>
      <w:r w:rsidR="002D4E82" w:rsidRPr="008A6A71">
        <w:rPr>
          <w:rFonts w:ascii="Arial" w:hAnsi="Arial" w:cs="Arial"/>
          <w:sz w:val="22"/>
          <w:szCs w:val="22"/>
        </w:rPr>
        <w:t xml:space="preserve">na straně Dopravce nepřetržitě trvají </w:t>
      </w:r>
      <w:r w:rsidR="00463AAD" w:rsidRPr="008A6A71">
        <w:rPr>
          <w:rFonts w:ascii="Arial" w:hAnsi="Arial" w:cs="Arial"/>
          <w:sz w:val="22"/>
          <w:szCs w:val="22"/>
          <w:shd w:val="clear" w:color="auto" w:fill="FFFFFF"/>
        </w:rPr>
        <w:t>mimořádné nepředvídatelné a</w:t>
      </w:r>
      <w:r w:rsidR="00F463FE" w:rsidRPr="008A6A71">
        <w:rPr>
          <w:rFonts w:ascii="Arial" w:hAnsi="Arial" w:cs="Arial"/>
          <w:sz w:val="22"/>
          <w:szCs w:val="22"/>
          <w:shd w:val="clear" w:color="auto" w:fill="FFFFFF"/>
        </w:rPr>
        <w:t> </w:t>
      </w:r>
      <w:r w:rsidR="00463AAD" w:rsidRPr="008A6A71">
        <w:rPr>
          <w:rFonts w:ascii="Arial" w:hAnsi="Arial" w:cs="Arial"/>
          <w:sz w:val="22"/>
          <w:szCs w:val="22"/>
          <w:shd w:val="clear" w:color="auto" w:fill="FFFFFF"/>
        </w:rPr>
        <w:t xml:space="preserve">nepřekonatelné překážky </w:t>
      </w:r>
      <w:r w:rsidRPr="008A6A71">
        <w:rPr>
          <w:rFonts w:ascii="Arial" w:hAnsi="Arial" w:cs="Arial"/>
          <w:sz w:val="22"/>
          <w:szCs w:val="22"/>
        </w:rPr>
        <w:t>déle než 90 dní;</w:t>
      </w:r>
    </w:p>
    <w:p w14:paraId="41635ED4" w14:textId="77777777" w:rsidR="009B37A3" w:rsidRPr="008A6A71" w:rsidRDefault="009B37A3" w:rsidP="009B37A3">
      <w:pPr>
        <w:widowControl/>
        <w:numPr>
          <w:ilvl w:val="0"/>
          <w:numId w:val="25"/>
        </w:numPr>
        <w:autoSpaceDE/>
        <w:autoSpaceDN/>
        <w:adjustRightInd/>
        <w:spacing w:after="120"/>
        <w:jc w:val="both"/>
        <w:rPr>
          <w:rFonts w:ascii="Arial" w:hAnsi="Arial" w:cs="Arial"/>
          <w:sz w:val="22"/>
          <w:szCs w:val="22"/>
        </w:rPr>
      </w:pPr>
      <w:r w:rsidRPr="008A6A71">
        <w:rPr>
          <w:rFonts w:ascii="Arial" w:hAnsi="Arial" w:cs="Arial"/>
          <w:sz w:val="22"/>
          <w:szCs w:val="22"/>
          <w:shd w:val="clear" w:color="auto" w:fill="FFFFFF"/>
        </w:rPr>
        <w:t xml:space="preserve">v jiných případech stanovených </w:t>
      </w:r>
      <w:r w:rsidR="005D6C1F" w:rsidRPr="008A6A71">
        <w:rPr>
          <w:rFonts w:ascii="Arial" w:hAnsi="Arial" w:cs="Arial"/>
          <w:sz w:val="22"/>
          <w:szCs w:val="22"/>
          <w:shd w:val="clear" w:color="auto" w:fill="FFFFFF"/>
        </w:rPr>
        <w:t xml:space="preserve">účinnými </w:t>
      </w:r>
      <w:r w:rsidRPr="008A6A71">
        <w:rPr>
          <w:rFonts w:ascii="Arial" w:hAnsi="Arial" w:cs="Arial"/>
          <w:sz w:val="22"/>
          <w:szCs w:val="22"/>
          <w:shd w:val="clear" w:color="auto" w:fill="FFFFFF"/>
        </w:rPr>
        <w:t>právními předpisy.</w:t>
      </w:r>
    </w:p>
    <w:p w14:paraId="41635ED5" w14:textId="4113118F" w:rsidR="002D4E82" w:rsidRPr="008A6A71" w:rsidRDefault="002D4E82" w:rsidP="00625D1E">
      <w:pPr>
        <w:widowControl/>
        <w:numPr>
          <w:ilvl w:val="0"/>
          <w:numId w:val="37"/>
        </w:numPr>
        <w:autoSpaceDE/>
        <w:autoSpaceDN/>
        <w:adjustRightInd/>
        <w:spacing w:after="120"/>
        <w:jc w:val="both"/>
        <w:rPr>
          <w:rFonts w:ascii="Arial" w:hAnsi="Arial" w:cs="Arial"/>
          <w:sz w:val="22"/>
          <w:szCs w:val="22"/>
        </w:rPr>
      </w:pPr>
      <w:r w:rsidRPr="008A6A71">
        <w:rPr>
          <w:rFonts w:ascii="Arial" w:hAnsi="Arial" w:cs="Arial"/>
          <w:sz w:val="22"/>
          <w:szCs w:val="22"/>
        </w:rPr>
        <w:t>Pokud se v důsledku přijetí jakéhokoliv nového zákona nebo jiného obecně závazného předpisu platného v České repub</w:t>
      </w:r>
      <w:r w:rsidR="00BC5AAC" w:rsidRPr="008A6A71">
        <w:rPr>
          <w:rFonts w:ascii="Arial" w:hAnsi="Arial" w:cs="Arial"/>
          <w:sz w:val="22"/>
          <w:szCs w:val="22"/>
        </w:rPr>
        <w:t>lice (včetně předpisů Evropské unie</w:t>
      </w:r>
      <w:r w:rsidRPr="008A6A71">
        <w:rPr>
          <w:rFonts w:ascii="Arial" w:hAnsi="Arial" w:cs="Arial"/>
          <w:sz w:val="22"/>
          <w:szCs w:val="22"/>
        </w:rPr>
        <w:t>) nebo jejich změn následně po uzavření této smlouvy ukáže plnění jaké</w:t>
      </w:r>
      <w:r w:rsidR="00E746DF" w:rsidRPr="008A6A71">
        <w:rPr>
          <w:rFonts w:ascii="Arial" w:hAnsi="Arial" w:cs="Arial"/>
          <w:sz w:val="22"/>
          <w:szCs w:val="22"/>
        </w:rPr>
        <w:t>ho</w:t>
      </w:r>
      <w:r w:rsidRPr="008A6A71">
        <w:rPr>
          <w:rFonts w:ascii="Arial" w:hAnsi="Arial" w:cs="Arial"/>
          <w:sz w:val="22"/>
          <w:szCs w:val="22"/>
        </w:rPr>
        <w:t>koliv podstatného ujednání této smlouvy jako nedovolené, zavazují se Smluvní stran</w:t>
      </w:r>
      <w:r w:rsidR="00BC5AAC" w:rsidRPr="008A6A71">
        <w:rPr>
          <w:rFonts w:ascii="Arial" w:hAnsi="Arial" w:cs="Arial"/>
          <w:sz w:val="22"/>
          <w:szCs w:val="22"/>
        </w:rPr>
        <w:t>y</w:t>
      </w:r>
      <w:r w:rsidR="00A37B4F" w:rsidRPr="008A6A71">
        <w:rPr>
          <w:rFonts w:ascii="Arial" w:hAnsi="Arial" w:cs="Arial"/>
          <w:sz w:val="22"/>
          <w:szCs w:val="22"/>
        </w:rPr>
        <w:t xml:space="preserve"> </w:t>
      </w:r>
      <w:r w:rsidR="00B52A6B" w:rsidRPr="008A6A71">
        <w:rPr>
          <w:rFonts w:ascii="Arial" w:hAnsi="Arial" w:cs="Arial"/>
          <w:sz w:val="22"/>
          <w:szCs w:val="22"/>
        </w:rPr>
        <w:t xml:space="preserve">postupem dle čl. 16 odst. 14 této smlouvy </w:t>
      </w:r>
      <w:r w:rsidRPr="008A6A71">
        <w:rPr>
          <w:rFonts w:ascii="Arial" w:hAnsi="Arial" w:cs="Arial"/>
          <w:sz w:val="22"/>
          <w:szCs w:val="22"/>
        </w:rPr>
        <w:t>v dobré víře jednat o uzavření dodatku, který by tuto smlouvu upravil přiměřeně novým okolnostem. Za podstatné ujednání se bude pro tyto účely považovat jakékoliv ujednání, o kterém lze odůvodněně očekávat, že by při jeho absenci nebo závažné změně nemohla mít příslušná Smluvní strana zájem na uzavření této smlouvy. Nedosáhnou-li Smluvní strany dohody o takovém dodatku do devadesáti (90) dní od</w:t>
      </w:r>
      <w:r w:rsidR="00F463FE" w:rsidRPr="008A6A71">
        <w:rPr>
          <w:rFonts w:ascii="Arial" w:hAnsi="Arial" w:cs="Arial"/>
          <w:sz w:val="22"/>
          <w:szCs w:val="22"/>
        </w:rPr>
        <w:t> </w:t>
      </w:r>
      <w:r w:rsidRPr="008A6A71">
        <w:rPr>
          <w:rFonts w:ascii="Arial" w:hAnsi="Arial" w:cs="Arial"/>
          <w:sz w:val="22"/>
          <w:szCs w:val="22"/>
        </w:rPr>
        <w:t xml:space="preserve">doručení výzvy kterékoliv Smluvní strany k jednání, má Smluvní strana, z jejíhož pohledu je dotčené ujednání podstatné, právo </w:t>
      </w:r>
      <w:r w:rsidR="00AC1680" w:rsidRPr="008A6A71">
        <w:rPr>
          <w:rFonts w:ascii="Arial" w:hAnsi="Arial" w:cs="Arial"/>
          <w:sz w:val="22"/>
          <w:szCs w:val="22"/>
        </w:rPr>
        <w:t>od této smlouvy odstoupit</w:t>
      </w:r>
      <w:r w:rsidR="00B52A6B" w:rsidRPr="008A6A71">
        <w:rPr>
          <w:rFonts w:ascii="Arial" w:hAnsi="Arial" w:cs="Arial"/>
          <w:sz w:val="22"/>
          <w:szCs w:val="22"/>
        </w:rPr>
        <w:t>.</w:t>
      </w:r>
    </w:p>
    <w:p w14:paraId="41635ED6" w14:textId="70D2CF32" w:rsidR="00B52A6B" w:rsidRPr="008A6A71" w:rsidRDefault="002D4E82" w:rsidP="00625D1E">
      <w:pPr>
        <w:widowControl/>
        <w:numPr>
          <w:ilvl w:val="0"/>
          <w:numId w:val="37"/>
        </w:numPr>
        <w:autoSpaceDE/>
        <w:autoSpaceDN/>
        <w:adjustRightInd/>
        <w:spacing w:after="120"/>
        <w:jc w:val="both"/>
        <w:rPr>
          <w:rFonts w:ascii="Arial" w:hAnsi="Arial" w:cs="Arial"/>
          <w:sz w:val="22"/>
          <w:szCs w:val="22"/>
        </w:rPr>
      </w:pPr>
      <w:r w:rsidRPr="008A6A71">
        <w:rPr>
          <w:rFonts w:ascii="Arial" w:hAnsi="Arial" w:cs="Arial"/>
          <w:sz w:val="22"/>
          <w:szCs w:val="22"/>
        </w:rPr>
        <w:t xml:space="preserve">Pokud by </w:t>
      </w:r>
      <w:r w:rsidR="00AD1A52" w:rsidRPr="008A6A71">
        <w:rPr>
          <w:rFonts w:ascii="Arial" w:hAnsi="Arial" w:cs="Arial"/>
          <w:sz w:val="22"/>
          <w:szCs w:val="22"/>
        </w:rPr>
        <w:t xml:space="preserve">Ústecký kraj </w:t>
      </w:r>
      <w:r w:rsidRPr="008A6A71">
        <w:rPr>
          <w:rFonts w:ascii="Arial" w:hAnsi="Arial" w:cs="Arial"/>
          <w:sz w:val="22"/>
          <w:szCs w:val="22"/>
        </w:rPr>
        <w:t>v důsledku přijetí jakéhokoliv nového zákona nebo jiného obecně závazného předpisu platného v České republic</w:t>
      </w:r>
      <w:r w:rsidR="002D4082" w:rsidRPr="008A6A71">
        <w:rPr>
          <w:rFonts w:ascii="Arial" w:hAnsi="Arial" w:cs="Arial"/>
          <w:sz w:val="22"/>
          <w:szCs w:val="22"/>
        </w:rPr>
        <w:t>e (včetně předpisů Evropské unie</w:t>
      </w:r>
      <w:r w:rsidRPr="008A6A71">
        <w:rPr>
          <w:rFonts w:ascii="Arial" w:hAnsi="Arial" w:cs="Arial"/>
          <w:sz w:val="22"/>
          <w:szCs w:val="22"/>
        </w:rPr>
        <w:t>) nebo jejich změn nebo v důsledku podstatné změny interpretace současných právních předpisů (a) se stal povinným zajišťovat doprav</w:t>
      </w:r>
      <w:r w:rsidR="00435C33" w:rsidRPr="008A6A71">
        <w:rPr>
          <w:rFonts w:ascii="Arial" w:hAnsi="Arial" w:cs="Arial"/>
          <w:sz w:val="22"/>
          <w:szCs w:val="22"/>
        </w:rPr>
        <w:t>ní obslužnost svého území veřejnými službami</w:t>
      </w:r>
      <w:r w:rsidRPr="008A6A71">
        <w:rPr>
          <w:rFonts w:ascii="Arial" w:hAnsi="Arial" w:cs="Arial"/>
          <w:sz w:val="22"/>
          <w:szCs w:val="22"/>
        </w:rPr>
        <w:t xml:space="preserve"> jiným způsobem než doposud, nebo (b) ztratil kompetenci zajišťovat doprav</w:t>
      </w:r>
      <w:r w:rsidR="00435C33" w:rsidRPr="008A6A71">
        <w:rPr>
          <w:rFonts w:ascii="Arial" w:hAnsi="Arial" w:cs="Arial"/>
          <w:sz w:val="22"/>
          <w:szCs w:val="22"/>
        </w:rPr>
        <w:t>ní obslužnost na svém území veřejnými službami</w:t>
      </w:r>
      <w:r w:rsidRPr="008A6A71">
        <w:rPr>
          <w:rFonts w:ascii="Arial" w:hAnsi="Arial" w:cs="Arial"/>
          <w:sz w:val="22"/>
          <w:szCs w:val="22"/>
        </w:rPr>
        <w:t xml:space="preserve">, nebo (c) se stal povinným provést nové výběrové řízení na výběr dopravce </w:t>
      </w:r>
      <w:r w:rsidR="002D4082" w:rsidRPr="008A6A71">
        <w:rPr>
          <w:rFonts w:ascii="Arial" w:hAnsi="Arial" w:cs="Arial"/>
          <w:sz w:val="22"/>
          <w:szCs w:val="22"/>
        </w:rPr>
        <w:t>poskytujícího</w:t>
      </w:r>
      <w:r w:rsidRPr="008A6A71">
        <w:rPr>
          <w:rFonts w:ascii="Arial" w:hAnsi="Arial" w:cs="Arial"/>
          <w:sz w:val="22"/>
          <w:szCs w:val="22"/>
        </w:rPr>
        <w:t xml:space="preserve"> veřejné služby, zavazují se Smluvní stran</w:t>
      </w:r>
      <w:r w:rsidR="007729C4" w:rsidRPr="008A6A71">
        <w:rPr>
          <w:rFonts w:ascii="Arial" w:hAnsi="Arial" w:cs="Arial"/>
          <w:sz w:val="22"/>
          <w:szCs w:val="22"/>
        </w:rPr>
        <w:t>y</w:t>
      </w:r>
      <w:r w:rsidR="00A37B4F" w:rsidRPr="008A6A71">
        <w:rPr>
          <w:rFonts w:ascii="Arial" w:hAnsi="Arial" w:cs="Arial"/>
          <w:sz w:val="22"/>
          <w:szCs w:val="22"/>
        </w:rPr>
        <w:t xml:space="preserve"> </w:t>
      </w:r>
      <w:r w:rsidR="00B52A6B" w:rsidRPr="008A6A71">
        <w:rPr>
          <w:rFonts w:ascii="Arial" w:hAnsi="Arial" w:cs="Arial"/>
          <w:sz w:val="22"/>
          <w:szCs w:val="22"/>
        </w:rPr>
        <w:t xml:space="preserve">postupem dle čl. 16 odst. 14 této smlouvy </w:t>
      </w:r>
      <w:r w:rsidRPr="008A6A71">
        <w:rPr>
          <w:rFonts w:ascii="Arial" w:hAnsi="Arial" w:cs="Arial"/>
          <w:sz w:val="22"/>
          <w:szCs w:val="22"/>
        </w:rPr>
        <w:t xml:space="preserve">v dobré víře jednat o uzavření dodatku, který by tuto smlouvu upravil přiměřeně novým okolnostem. Pokud Smluvní strany nedosáhnou dohody o takovém dodatku do devadesáti (90) dní od doručení výzvy Objednatele k jednání nebo pokud takový dodatek nemůže s ohledem na povahu věci sám o sobě vést k souladu s nově nastalým právním stavem ve smyslu předchozí věty, má Objednatel právo </w:t>
      </w:r>
      <w:r w:rsidR="002D4082" w:rsidRPr="008A6A71">
        <w:rPr>
          <w:rFonts w:ascii="Arial" w:hAnsi="Arial" w:cs="Arial"/>
          <w:sz w:val="22"/>
          <w:szCs w:val="22"/>
        </w:rPr>
        <w:t>od této smlouvy odstoupit</w:t>
      </w:r>
      <w:r w:rsidRPr="008A6A71">
        <w:rPr>
          <w:rFonts w:ascii="Arial" w:hAnsi="Arial" w:cs="Arial"/>
          <w:sz w:val="22"/>
          <w:szCs w:val="22"/>
        </w:rPr>
        <w:t xml:space="preserve">. </w:t>
      </w:r>
    </w:p>
    <w:p w14:paraId="41635ED7" w14:textId="77777777" w:rsidR="00B52A6B" w:rsidRPr="008A6A71" w:rsidRDefault="00D1062B" w:rsidP="004A15F1">
      <w:pPr>
        <w:widowControl/>
        <w:numPr>
          <w:ilvl w:val="0"/>
          <w:numId w:val="37"/>
        </w:numPr>
        <w:autoSpaceDE/>
        <w:autoSpaceDN/>
        <w:adjustRightInd/>
        <w:jc w:val="both"/>
        <w:rPr>
          <w:rFonts w:ascii="Arial" w:hAnsi="Arial" w:cs="Arial"/>
          <w:sz w:val="22"/>
          <w:szCs w:val="22"/>
        </w:rPr>
      </w:pPr>
      <w:r w:rsidRPr="008A6A71">
        <w:rPr>
          <w:rFonts w:ascii="Arial" w:hAnsi="Arial" w:cs="Arial"/>
          <w:sz w:val="22"/>
          <w:szCs w:val="22"/>
        </w:rPr>
        <w:t>Smluvní strany v souvislosti s tímto čl. 13 smlouvy výslovně vylučují aplikaci §</w:t>
      </w:r>
      <w:r w:rsidR="006B2C63" w:rsidRPr="008A6A71">
        <w:rPr>
          <w:rFonts w:ascii="Arial" w:hAnsi="Arial" w:cs="Arial"/>
          <w:sz w:val="22"/>
          <w:szCs w:val="22"/>
        </w:rPr>
        <w:t> </w:t>
      </w:r>
      <w:r w:rsidRPr="008A6A71">
        <w:rPr>
          <w:rFonts w:ascii="Arial" w:hAnsi="Arial" w:cs="Arial"/>
          <w:sz w:val="22"/>
          <w:szCs w:val="22"/>
        </w:rPr>
        <w:t xml:space="preserve">2003 odst. 1 NOZ. </w:t>
      </w:r>
    </w:p>
    <w:p w14:paraId="69324998" w14:textId="37EF2FD8" w:rsidR="00F463FE" w:rsidRDefault="00F463FE" w:rsidP="004A15F1">
      <w:pPr>
        <w:rPr>
          <w:rFonts w:ascii="Arial" w:hAnsi="Arial" w:cs="Arial"/>
          <w:b/>
          <w:sz w:val="22"/>
          <w:szCs w:val="22"/>
          <w:u w:val="single"/>
        </w:rPr>
      </w:pPr>
    </w:p>
    <w:p w14:paraId="6E0B4131" w14:textId="77777777" w:rsidR="004A15F1" w:rsidRPr="008A6A71" w:rsidRDefault="004A15F1" w:rsidP="004A15F1">
      <w:pPr>
        <w:rPr>
          <w:rFonts w:ascii="Arial" w:hAnsi="Arial" w:cs="Arial"/>
          <w:b/>
          <w:sz w:val="22"/>
          <w:szCs w:val="22"/>
          <w:u w:val="single"/>
        </w:rPr>
      </w:pPr>
    </w:p>
    <w:p w14:paraId="41635ED9" w14:textId="77777777" w:rsidR="002D4E82" w:rsidRPr="008A6A71" w:rsidRDefault="002D4E82" w:rsidP="002D4E82">
      <w:pPr>
        <w:jc w:val="center"/>
        <w:rPr>
          <w:rFonts w:ascii="Arial" w:hAnsi="Arial" w:cs="Arial"/>
          <w:b/>
          <w:sz w:val="22"/>
          <w:szCs w:val="22"/>
          <w:u w:val="single"/>
        </w:rPr>
      </w:pPr>
      <w:r w:rsidRPr="008A6A71">
        <w:rPr>
          <w:rFonts w:ascii="Arial" w:hAnsi="Arial" w:cs="Arial"/>
          <w:b/>
          <w:sz w:val="22"/>
          <w:szCs w:val="22"/>
          <w:u w:val="single"/>
        </w:rPr>
        <w:t xml:space="preserve">ČLÁNEK </w:t>
      </w:r>
      <w:r w:rsidR="00D567D7" w:rsidRPr="008A6A71">
        <w:rPr>
          <w:rFonts w:ascii="Arial" w:hAnsi="Arial" w:cs="Arial"/>
          <w:b/>
          <w:sz w:val="22"/>
          <w:szCs w:val="22"/>
          <w:u w:val="single"/>
        </w:rPr>
        <w:t>1</w:t>
      </w:r>
      <w:r w:rsidR="004F0418" w:rsidRPr="008A6A71">
        <w:rPr>
          <w:rFonts w:ascii="Arial" w:hAnsi="Arial" w:cs="Arial"/>
          <w:b/>
          <w:sz w:val="22"/>
          <w:szCs w:val="22"/>
          <w:u w:val="single"/>
        </w:rPr>
        <w:t>4</w:t>
      </w:r>
    </w:p>
    <w:p w14:paraId="41635EDA" w14:textId="77777777" w:rsidR="002D4E82" w:rsidRPr="008A6A71" w:rsidRDefault="003B3463" w:rsidP="002D4E82">
      <w:pPr>
        <w:jc w:val="center"/>
        <w:rPr>
          <w:rFonts w:ascii="Arial" w:hAnsi="Arial" w:cs="Arial"/>
          <w:b/>
          <w:sz w:val="22"/>
          <w:szCs w:val="22"/>
          <w:u w:val="single"/>
        </w:rPr>
      </w:pPr>
      <w:r w:rsidRPr="008A6A71">
        <w:rPr>
          <w:rFonts w:ascii="Arial" w:hAnsi="Arial" w:cs="Arial"/>
          <w:b/>
          <w:sz w:val="22"/>
          <w:szCs w:val="22"/>
          <w:u w:val="single"/>
        </w:rPr>
        <w:t xml:space="preserve">MIMOŘÁDNÉ PŘEKÁŽKY </w:t>
      </w:r>
    </w:p>
    <w:p w14:paraId="41635EDC" w14:textId="19B6B489" w:rsidR="009538A4" w:rsidRPr="008A6A71" w:rsidRDefault="00557DAD" w:rsidP="004A15F1">
      <w:pPr>
        <w:widowControl/>
        <w:numPr>
          <w:ilvl w:val="0"/>
          <w:numId w:val="22"/>
        </w:numPr>
        <w:autoSpaceDE/>
        <w:autoSpaceDN/>
        <w:adjustRightInd/>
        <w:spacing w:before="120" w:after="120"/>
        <w:jc w:val="both"/>
        <w:rPr>
          <w:rFonts w:ascii="Arial" w:hAnsi="Arial" w:cs="Arial"/>
          <w:sz w:val="22"/>
          <w:szCs w:val="22"/>
        </w:rPr>
      </w:pPr>
      <w:r w:rsidRPr="008A6A71">
        <w:rPr>
          <w:rFonts w:ascii="Arial" w:hAnsi="Arial" w:cs="Arial"/>
          <w:sz w:val="22"/>
          <w:szCs w:val="22"/>
          <w:shd w:val="clear" w:color="auto" w:fill="FFFFFF"/>
        </w:rPr>
        <w:t>Za porušení této smlouvy se nepovažuje, pokud kterákoliv Smluvní strana svou povinnost dle této smlouvy nesplní z</w:t>
      </w:r>
      <w:r w:rsidR="003B3463" w:rsidRPr="008A6A71">
        <w:rPr>
          <w:rFonts w:ascii="Arial" w:hAnsi="Arial" w:cs="Arial"/>
          <w:sz w:val="22"/>
          <w:szCs w:val="22"/>
          <w:shd w:val="clear" w:color="auto" w:fill="FFFFFF"/>
        </w:rPr>
        <w:t> toho důvodu, že jí</w:t>
      </w:r>
      <w:r w:rsidR="003B3463" w:rsidRPr="008A6A71">
        <w:rPr>
          <w:rFonts w:ascii="Arial" w:hAnsi="Arial" w:cs="Arial"/>
          <w:sz w:val="22"/>
          <w:szCs w:val="22"/>
        </w:rPr>
        <w:t xml:space="preserve"> v tom </w:t>
      </w:r>
      <w:r w:rsidR="00807A61" w:rsidRPr="008A6A71">
        <w:rPr>
          <w:rFonts w:ascii="Arial" w:hAnsi="Arial" w:cs="Arial"/>
          <w:sz w:val="22"/>
          <w:szCs w:val="22"/>
        </w:rPr>
        <w:t xml:space="preserve">dočasně nebo trvale </w:t>
      </w:r>
      <w:r w:rsidR="003B3463" w:rsidRPr="008A6A71">
        <w:rPr>
          <w:rFonts w:ascii="Arial" w:hAnsi="Arial" w:cs="Arial"/>
          <w:sz w:val="22"/>
          <w:szCs w:val="22"/>
          <w:shd w:val="clear" w:color="auto" w:fill="FFFFFF"/>
        </w:rPr>
        <w:t>zabránila mimořádná nepředvídatelná a nepřekonatelná překážka vzniklá nezávisle na</w:t>
      </w:r>
      <w:r w:rsidR="00F463FE" w:rsidRPr="008A6A71">
        <w:rPr>
          <w:rFonts w:ascii="Arial" w:hAnsi="Arial" w:cs="Arial"/>
          <w:sz w:val="22"/>
          <w:szCs w:val="22"/>
          <w:shd w:val="clear" w:color="auto" w:fill="FFFFFF"/>
        </w:rPr>
        <w:t> </w:t>
      </w:r>
      <w:r w:rsidR="003B3463" w:rsidRPr="008A6A71">
        <w:rPr>
          <w:rFonts w:ascii="Arial" w:hAnsi="Arial" w:cs="Arial"/>
          <w:sz w:val="22"/>
          <w:szCs w:val="22"/>
          <w:shd w:val="clear" w:color="auto" w:fill="FFFFFF"/>
        </w:rPr>
        <w:t xml:space="preserve">její vůli </w:t>
      </w:r>
      <w:r w:rsidR="00AF297E" w:rsidRPr="008A6A71">
        <w:rPr>
          <w:rFonts w:ascii="Arial" w:hAnsi="Arial" w:cs="Arial"/>
          <w:sz w:val="22"/>
          <w:szCs w:val="22"/>
          <w:shd w:val="clear" w:color="auto" w:fill="FFFFFF"/>
        </w:rPr>
        <w:t>(</w:t>
      </w:r>
      <w:r w:rsidRPr="008A6A71">
        <w:rPr>
          <w:rFonts w:ascii="Arial" w:hAnsi="Arial" w:cs="Arial"/>
          <w:sz w:val="22"/>
          <w:szCs w:val="22"/>
          <w:shd w:val="clear" w:color="auto" w:fill="FFFFFF"/>
        </w:rPr>
        <w:t>§ </w:t>
      </w:r>
      <w:r w:rsidR="003B3463" w:rsidRPr="008A6A71">
        <w:rPr>
          <w:rFonts w:ascii="Arial" w:hAnsi="Arial" w:cs="Arial"/>
          <w:sz w:val="22"/>
          <w:szCs w:val="22"/>
          <w:shd w:val="clear" w:color="auto" w:fill="FFFFFF"/>
        </w:rPr>
        <w:t xml:space="preserve">2913 </w:t>
      </w:r>
      <w:r w:rsidR="00AF297E" w:rsidRPr="008A6A71">
        <w:rPr>
          <w:rFonts w:ascii="Arial" w:hAnsi="Arial" w:cs="Arial"/>
          <w:sz w:val="22"/>
          <w:szCs w:val="22"/>
          <w:shd w:val="clear" w:color="auto" w:fill="FFFFFF"/>
        </w:rPr>
        <w:t>NOZ</w:t>
      </w:r>
      <w:r w:rsidRPr="008A6A71">
        <w:rPr>
          <w:rFonts w:ascii="Arial" w:hAnsi="Arial" w:cs="Arial"/>
          <w:sz w:val="22"/>
          <w:szCs w:val="22"/>
          <w:shd w:val="clear" w:color="auto" w:fill="FFFFFF"/>
        </w:rPr>
        <w:t xml:space="preserve">). Za </w:t>
      </w:r>
      <w:r w:rsidR="003B3463" w:rsidRPr="008A6A71">
        <w:rPr>
          <w:rFonts w:ascii="Arial" w:hAnsi="Arial" w:cs="Arial"/>
          <w:sz w:val="22"/>
          <w:szCs w:val="22"/>
          <w:shd w:val="clear" w:color="auto" w:fill="FFFFFF"/>
        </w:rPr>
        <w:t xml:space="preserve">mimořádné </w:t>
      </w:r>
      <w:r w:rsidR="00EB79A4" w:rsidRPr="008A6A71">
        <w:rPr>
          <w:rFonts w:ascii="Arial" w:hAnsi="Arial" w:cs="Arial"/>
          <w:sz w:val="22"/>
          <w:szCs w:val="22"/>
          <w:shd w:val="clear" w:color="auto" w:fill="FFFFFF"/>
        </w:rPr>
        <w:t xml:space="preserve">nepředvídatelné a nepřekonatelné </w:t>
      </w:r>
      <w:r w:rsidR="003B3463" w:rsidRPr="008A6A71">
        <w:rPr>
          <w:rFonts w:ascii="Arial" w:hAnsi="Arial" w:cs="Arial"/>
          <w:sz w:val="22"/>
          <w:szCs w:val="22"/>
          <w:shd w:val="clear" w:color="auto" w:fill="FFFFFF"/>
        </w:rPr>
        <w:t xml:space="preserve">překážky </w:t>
      </w:r>
      <w:r w:rsidRPr="008A6A71">
        <w:rPr>
          <w:rFonts w:ascii="Arial" w:hAnsi="Arial" w:cs="Arial"/>
          <w:sz w:val="22"/>
          <w:szCs w:val="22"/>
          <w:shd w:val="clear" w:color="auto" w:fill="FFFFFF"/>
        </w:rPr>
        <w:t xml:space="preserve">se zejména považují přírodní katastrofy, havárie včetně dopravních nehod nezpůsobených personálem Dopravce, mimořádné klimatické podmínky, občanské nepokoje, vojenské, </w:t>
      </w:r>
      <w:r w:rsidRPr="008A6A71">
        <w:rPr>
          <w:rFonts w:ascii="Arial" w:hAnsi="Arial" w:cs="Arial"/>
          <w:sz w:val="22"/>
          <w:szCs w:val="22"/>
          <w:shd w:val="clear" w:color="auto" w:fill="FFFFFF"/>
        </w:rPr>
        <w:lastRenderedPageBreak/>
        <w:t>celní nebo policejní operace (s výjimkou kontrol plnění povinností Dopravce nebo jeho personálu podle obecně závazných právních předpisů), mimořádné zvýšení hustoty provozu na pozemních komunikacích nezpůsobené Dopravcem či jeho personálem a</w:t>
      </w:r>
      <w:r w:rsidR="00F463FE" w:rsidRPr="008A6A71">
        <w:rPr>
          <w:rFonts w:ascii="Arial" w:hAnsi="Arial" w:cs="Arial"/>
          <w:sz w:val="22"/>
          <w:szCs w:val="22"/>
          <w:shd w:val="clear" w:color="auto" w:fill="FFFFFF"/>
        </w:rPr>
        <w:t> </w:t>
      </w:r>
      <w:r w:rsidRPr="008A6A71">
        <w:rPr>
          <w:rFonts w:ascii="Arial" w:hAnsi="Arial" w:cs="Arial"/>
          <w:sz w:val="22"/>
          <w:szCs w:val="22"/>
          <w:shd w:val="clear" w:color="auto" w:fill="FFFFFF"/>
        </w:rPr>
        <w:t xml:space="preserve">stávky vyvolané otázkami obecného (veřejného) zájmu (např. centrálně vyhlášené generální stávky). </w:t>
      </w:r>
    </w:p>
    <w:p w14:paraId="41635EDD" w14:textId="77777777" w:rsidR="009538A4" w:rsidRPr="008A6A71" w:rsidRDefault="00557DAD" w:rsidP="009538A4">
      <w:pPr>
        <w:widowControl/>
        <w:numPr>
          <w:ilvl w:val="0"/>
          <w:numId w:val="22"/>
        </w:numPr>
        <w:autoSpaceDE/>
        <w:autoSpaceDN/>
        <w:adjustRightInd/>
        <w:spacing w:after="120"/>
        <w:jc w:val="both"/>
        <w:rPr>
          <w:rFonts w:ascii="Arial" w:hAnsi="Arial" w:cs="Arial"/>
          <w:sz w:val="22"/>
          <w:szCs w:val="22"/>
        </w:rPr>
      </w:pPr>
      <w:r w:rsidRPr="008A6A71">
        <w:rPr>
          <w:rFonts w:ascii="Arial" w:hAnsi="Arial" w:cs="Arial"/>
          <w:sz w:val="22"/>
          <w:szCs w:val="22"/>
          <w:shd w:val="clear" w:color="auto" w:fill="FFFFFF"/>
        </w:rPr>
        <w:t xml:space="preserve">Za </w:t>
      </w:r>
      <w:r w:rsidR="003B3463" w:rsidRPr="008A6A71">
        <w:rPr>
          <w:rFonts w:ascii="Arial" w:hAnsi="Arial" w:cs="Arial"/>
          <w:sz w:val="22"/>
          <w:szCs w:val="22"/>
          <w:shd w:val="clear" w:color="auto" w:fill="FFFFFF"/>
        </w:rPr>
        <w:t xml:space="preserve">mimořádné </w:t>
      </w:r>
      <w:r w:rsidR="00EB79A4" w:rsidRPr="008A6A71">
        <w:rPr>
          <w:rFonts w:ascii="Arial" w:hAnsi="Arial" w:cs="Arial"/>
          <w:sz w:val="22"/>
          <w:szCs w:val="22"/>
          <w:shd w:val="clear" w:color="auto" w:fill="FFFFFF"/>
        </w:rPr>
        <w:t xml:space="preserve">nepředvídatelné a nepřekonatelné </w:t>
      </w:r>
      <w:r w:rsidR="003B3463" w:rsidRPr="008A6A71">
        <w:rPr>
          <w:rFonts w:ascii="Arial" w:hAnsi="Arial" w:cs="Arial"/>
          <w:sz w:val="22"/>
          <w:szCs w:val="22"/>
          <w:shd w:val="clear" w:color="auto" w:fill="FFFFFF"/>
        </w:rPr>
        <w:t xml:space="preserve">překážky </w:t>
      </w:r>
      <w:r w:rsidRPr="008A6A71">
        <w:rPr>
          <w:rFonts w:ascii="Arial" w:hAnsi="Arial" w:cs="Arial"/>
          <w:sz w:val="22"/>
          <w:szCs w:val="22"/>
          <w:shd w:val="clear" w:color="auto" w:fill="FFFFFF"/>
        </w:rPr>
        <w:t xml:space="preserve">se však pro vyloučení </w:t>
      </w:r>
      <w:r w:rsidR="00ED108D" w:rsidRPr="008A6A71">
        <w:rPr>
          <w:rFonts w:ascii="Arial" w:hAnsi="Arial" w:cs="Arial"/>
          <w:sz w:val="22"/>
          <w:szCs w:val="22"/>
          <w:shd w:val="clear" w:color="auto" w:fill="FFFFFF"/>
        </w:rPr>
        <w:t xml:space="preserve">jakýchkoliv </w:t>
      </w:r>
      <w:r w:rsidRPr="008A6A71">
        <w:rPr>
          <w:rFonts w:ascii="Arial" w:hAnsi="Arial" w:cs="Arial"/>
          <w:sz w:val="22"/>
          <w:szCs w:val="22"/>
          <w:shd w:val="clear" w:color="auto" w:fill="FFFFFF"/>
        </w:rPr>
        <w:t xml:space="preserve">pochybností nepovažují </w:t>
      </w:r>
      <w:r w:rsidR="00ED108D" w:rsidRPr="008A6A71">
        <w:rPr>
          <w:rFonts w:ascii="Arial" w:hAnsi="Arial" w:cs="Arial"/>
          <w:sz w:val="22"/>
          <w:szCs w:val="22"/>
        </w:rPr>
        <w:t>překážky vznikl</w:t>
      </w:r>
      <w:r w:rsidR="00EA2DB2" w:rsidRPr="008A6A71">
        <w:rPr>
          <w:rFonts w:ascii="Arial" w:hAnsi="Arial" w:cs="Arial"/>
          <w:sz w:val="22"/>
          <w:szCs w:val="22"/>
        </w:rPr>
        <w:t>é</w:t>
      </w:r>
      <w:r w:rsidR="00ED108D" w:rsidRPr="008A6A71">
        <w:rPr>
          <w:rFonts w:ascii="Arial" w:hAnsi="Arial" w:cs="Arial"/>
          <w:sz w:val="22"/>
          <w:szCs w:val="22"/>
        </w:rPr>
        <w:t xml:space="preserve"> z osobních, majetkových či jiných poměrů Dopravce</w:t>
      </w:r>
      <w:r w:rsidR="007729C4" w:rsidRPr="008A6A71">
        <w:rPr>
          <w:rFonts w:ascii="Arial" w:hAnsi="Arial" w:cs="Arial"/>
          <w:sz w:val="22"/>
          <w:szCs w:val="22"/>
        </w:rPr>
        <w:t>, jeho subdodavatelů či osob s nimi propojených</w:t>
      </w:r>
      <w:r w:rsidR="009538A4" w:rsidRPr="008A6A71">
        <w:rPr>
          <w:rFonts w:ascii="Arial" w:hAnsi="Arial" w:cs="Arial"/>
          <w:sz w:val="22"/>
          <w:szCs w:val="22"/>
        </w:rPr>
        <w:t>(n</w:t>
      </w:r>
      <w:r w:rsidR="007729C4" w:rsidRPr="008A6A71">
        <w:rPr>
          <w:rFonts w:ascii="Arial" w:hAnsi="Arial" w:cs="Arial"/>
          <w:sz w:val="22"/>
          <w:szCs w:val="22"/>
        </w:rPr>
        <w:t xml:space="preserve">apř. jejich </w:t>
      </w:r>
      <w:r w:rsidR="009538A4" w:rsidRPr="008A6A71">
        <w:rPr>
          <w:rFonts w:ascii="Arial" w:hAnsi="Arial" w:cs="Arial"/>
          <w:sz w:val="22"/>
          <w:szCs w:val="22"/>
        </w:rPr>
        <w:t xml:space="preserve">hospodářské poměry, </w:t>
      </w:r>
      <w:r w:rsidR="009538A4" w:rsidRPr="008A6A71">
        <w:rPr>
          <w:rFonts w:ascii="Arial" w:hAnsi="Arial" w:cs="Arial"/>
          <w:sz w:val="22"/>
          <w:szCs w:val="22"/>
          <w:shd w:val="clear" w:color="auto" w:fill="FFFFFF"/>
        </w:rPr>
        <w:t xml:space="preserve">stávka mající původ v okolnostech souvisejících s plněním či neplněním </w:t>
      </w:r>
      <w:r w:rsidR="007729C4" w:rsidRPr="008A6A71">
        <w:rPr>
          <w:rFonts w:ascii="Arial" w:hAnsi="Arial" w:cs="Arial"/>
          <w:sz w:val="22"/>
          <w:szCs w:val="22"/>
          <w:shd w:val="clear" w:color="auto" w:fill="FFFFFF"/>
        </w:rPr>
        <w:t xml:space="preserve">této </w:t>
      </w:r>
      <w:r w:rsidR="009538A4" w:rsidRPr="008A6A71">
        <w:rPr>
          <w:rFonts w:ascii="Arial" w:hAnsi="Arial" w:cs="Arial"/>
          <w:sz w:val="22"/>
          <w:szCs w:val="22"/>
          <w:shd w:val="clear" w:color="auto" w:fill="FFFFFF"/>
        </w:rPr>
        <w:t>smlouvy</w:t>
      </w:r>
      <w:r w:rsidR="007729C4" w:rsidRPr="008A6A71">
        <w:rPr>
          <w:rFonts w:ascii="Arial" w:hAnsi="Arial" w:cs="Arial"/>
          <w:sz w:val="22"/>
          <w:szCs w:val="22"/>
          <w:shd w:val="clear" w:color="auto" w:fill="FFFFFF"/>
        </w:rPr>
        <w:t>,</w:t>
      </w:r>
      <w:r w:rsidR="009538A4" w:rsidRPr="008A6A71">
        <w:rPr>
          <w:rFonts w:ascii="Arial" w:hAnsi="Arial" w:cs="Arial"/>
          <w:sz w:val="22"/>
          <w:szCs w:val="22"/>
          <w:shd w:val="clear" w:color="auto" w:fill="FFFFFF"/>
        </w:rPr>
        <w:t xml:space="preserve"> porušení </w:t>
      </w:r>
      <w:r w:rsidR="007729C4" w:rsidRPr="008A6A71">
        <w:rPr>
          <w:rFonts w:ascii="Arial" w:hAnsi="Arial" w:cs="Arial"/>
          <w:sz w:val="22"/>
          <w:szCs w:val="22"/>
          <w:shd w:val="clear" w:color="auto" w:fill="FFFFFF"/>
        </w:rPr>
        <w:t xml:space="preserve">jakýchkoliv </w:t>
      </w:r>
      <w:r w:rsidR="009538A4" w:rsidRPr="008A6A71">
        <w:rPr>
          <w:rFonts w:ascii="Arial" w:hAnsi="Arial" w:cs="Arial"/>
          <w:sz w:val="22"/>
          <w:szCs w:val="22"/>
          <w:shd w:val="clear" w:color="auto" w:fill="FFFFFF"/>
        </w:rPr>
        <w:t xml:space="preserve">právních předpisů </w:t>
      </w:r>
      <w:r w:rsidR="009D11C3" w:rsidRPr="008A6A71">
        <w:rPr>
          <w:rFonts w:ascii="Arial" w:hAnsi="Arial" w:cs="Arial"/>
          <w:sz w:val="22"/>
          <w:szCs w:val="22"/>
          <w:shd w:val="clear" w:color="auto" w:fill="FFFFFF"/>
        </w:rPr>
        <w:t>těmito subjekty</w:t>
      </w:r>
      <w:r w:rsidR="007729C4" w:rsidRPr="008A6A71">
        <w:rPr>
          <w:rFonts w:ascii="Arial" w:hAnsi="Arial" w:cs="Arial"/>
          <w:sz w:val="22"/>
          <w:szCs w:val="22"/>
          <w:shd w:val="clear" w:color="auto" w:fill="FFFFFF"/>
        </w:rPr>
        <w:t xml:space="preserve"> apod.</w:t>
      </w:r>
      <w:r w:rsidR="009538A4" w:rsidRPr="008A6A71">
        <w:rPr>
          <w:rFonts w:ascii="Arial" w:hAnsi="Arial" w:cs="Arial"/>
          <w:sz w:val="22"/>
          <w:szCs w:val="22"/>
          <w:shd w:val="clear" w:color="auto" w:fill="FFFFFF"/>
        </w:rPr>
        <w:t xml:space="preserve">), </w:t>
      </w:r>
      <w:r w:rsidR="007729C4" w:rsidRPr="008A6A71">
        <w:rPr>
          <w:rFonts w:ascii="Arial" w:hAnsi="Arial" w:cs="Arial"/>
          <w:sz w:val="22"/>
          <w:szCs w:val="22"/>
          <w:shd w:val="clear" w:color="auto" w:fill="FFFFFF"/>
        </w:rPr>
        <w:t xml:space="preserve">uzavírka komunikace či jiná obdobná událost, </w:t>
      </w:r>
      <w:r w:rsidR="009538A4" w:rsidRPr="008A6A71">
        <w:rPr>
          <w:rFonts w:ascii="Arial" w:hAnsi="Arial" w:cs="Arial"/>
          <w:sz w:val="22"/>
          <w:szCs w:val="22"/>
          <w:shd w:val="clear" w:color="auto" w:fill="FFFFFF"/>
        </w:rPr>
        <w:t xml:space="preserve">dále </w:t>
      </w:r>
      <w:r w:rsidR="009538A4" w:rsidRPr="008A6A71">
        <w:rPr>
          <w:rFonts w:ascii="Arial" w:hAnsi="Arial" w:cs="Arial"/>
          <w:sz w:val="22"/>
          <w:szCs w:val="22"/>
        </w:rPr>
        <w:t>překážky, které vznikly</w:t>
      </w:r>
      <w:r w:rsidR="00ED108D" w:rsidRPr="008A6A71">
        <w:rPr>
          <w:rFonts w:ascii="Arial" w:hAnsi="Arial" w:cs="Arial"/>
          <w:sz w:val="22"/>
          <w:szCs w:val="22"/>
        </w:rPr>
        <w:t xml:space="preserve"> teprve v době, kdy </w:t>
      </w:r>
      <w:r w:rsidR="009538A4" w:rsidRPr="008A6A71">
        <w:rPr>
          <w:rFonts w:ascii="Arial" w:hAnsi="Arial" w:cs="Arial"/>
          <w:sz w:val="22"/>
          <w:szCs w:val="22"/>
        </w:rPr>
        <w:t>Dopravce byl</w:t>
      </w:r>
      <w:r w:rsidR="00ED108D" w:rsidRPr="008A6A71">
        <w:rPr>
          <w:rFonts w:ascii="Arial" w:hAnsi="Arial" w:cs="Arial"/>
          <w:sz w:val="22"/>
          <w:szCs w:val="22"/>
        </w:rPr>
        <w:t xml:space="preserve"> v prodlení s plněním své povinnosti</w:t>
      </w:r>
      <w:r w:rsidR="009538A4" w:rsidRPr="008A6A71">
        <w:rPr>
          <w:rFonts w:ascii="Arial" w:hAnsi="Arial" w:cs="Arial"/>
          <w:sz w:val="22"/>
          <w:szCs w:val="22"/>
        </w:rPr>
        <w:t>, ani překážky</w:t>
      </w:r>
      <w:r w:rsidR="00ED108D" w:rsidRPr="008A6A71">
        <w:rPr>
          <w:rFonts w:ascii="Arial" w:hAnsi="Arial" w:cs="Arial"/>
          <w:sz w:val="22"/>
          <w:szCs w:val="22"/>
        </w:rPr>
        <w:t>, kter</w:t>
      </w:r>
      <w:r w:rsidR="009538A4" w:rsidRPr="008A6A71">
        <w:rPr>
          <w:rFonts w:ascii="Arial" w:hAnsi="Arial" w:cs="Arial"/>
          <w:sz w:val="22"/>
          <w:szCs w:val="22"/>
        </w:rPr>
        <w:t>é</w:t>
      </w:r>
      <w:r w:rsidR="00ED108D" w:rsidRPr="008A6A71">
        <w:rPr>
          <w:rFonts w:ascii="Arial" w:hAnsi="Arial" w:cs="Arial"/>
          <w:sz w:val="22"/>
          <w:szCs w:val="22"/>
        </w:rPr>
        <w:t xml:space="preserve"> je </w:t>
      </w:r>
      <w:r w:rsidR="009538A4" w:rsidRPr="008A6A71">
        <w:rPr>
          <w:rFonts w:ascii="Arial" w:hAnsi="Arial" w:cs="Arial"/>
          <w:sz w:val="22"/>
          <w:szCs w:val="22"/>
        </w:rPr>
        <w:t>Dopravce</w:t>
      </w:r>
      <w:r w:rsidR="00ED108D" w:rsidRPr="008A6A71">
        <w:rPr>
          <w:rFonts w:ascii="Arial" w:hAnsi="Arial" w:cs="Arial"/>
          <w:sz w:val="22"/>
          <w:szCs w:val="22"/>
        </w:rPr>
        <w:t xml:space="preserve"> dle této Smlouvy </w:t>
      </w:r>
      <w:r w:rsidR="009538A4" w:rsidRPr="008A6A71">
        <w:rPr>
          <w:rFonts w:ascii="Arial" w:hAnsi="Arial" w:cs="Arial"/>
          <w:sz w:val="22"/>
          <w:szCs w:val="22"/>
        </w:rPr>
        <w:t>povinen překonat.</w:t>
      </w:r>
    </w:p>
    <w:p w14:paraId="41635EDE" w14:textId="77777777" w:rsidR="009538A4" w:rsidRPr="008A6A71" w:rsidRDefault="003B3463" w:rsidP="003B4679">
      <w:pPr>
        <w:widowControl/>
        <w:numPr>
          <w:ilvl w:val="0"/>
          <w:numId w:val="22"/>
        </w:numPr>
        <w:autoSpaceDE/>
        <w:autoSpaceDN/>
        <w:adjustRightInd/>
        <w:spacing w:after="120"/>
        <w:jc w:val="both"/>
        <w:rPr>
          <w:rFonts w:ascii="Arial" w:hAnsi="Arial" w:cs="Arial"/>
          <w:sz w:val="22"/>
          <w:szCs w:val="22"/>
        </w:rPr>
      </w:pPr>
      <w:r w:rsidRPr="008A6A71">
        <w:rPr>
          <w:rFonts w:ascii="Arial" w:hAnsi="Arial" w:cs="Arial"/>
          <w:sz w:val="22"/>
          <w:szCs w:val="22"/>
        </w:rPr>
        <w:t>Mimořádných</w:t>
      </w:r>
      <w:r w:rsidR="00A37B4F" w:rsidRPr="008A6A71">
        <w:rPr>
          <w:rFonts w:ascii="Arial" w:hAnsi="Arial" w:cs="Arial"/>
          <w:sz w:val="22"/>
          <w:szCs w:val="22"/>
        </w:rPr>
        <w:t xml:space="preserve"> </w:t>
      </w:r>
      <w:r w:rsidR="003B42AF" w:rsidRPr="008A6A71">
        <w:rPr>
          <w:rFonts w:ascii="Arial" w:hAnsi="Arial" w:cs="Arial"/>
          <w:sz w:val="22"/>
          <w:szCs w:val="22"/>
        </w:rPr>
        <w:t xml:space="preserve">nepředvídatelných a nepřekonatelných </w:t>
      </w:r>
      <w:r w:rsidRPr="008A6A71">
        <w:rPr>
          <w:rFonts w:ascii="Arial" w:hAnsi="Arial" w:cs="Arial"/>
          <w:sz w:val="22"/>
          <w:szCs w:val="22"/>
        </w:rPr>
        <w:t>překážek ve shora uvedeném smyslu</w:t>
      </w:r>
      <w:r w:rsidR="002D4E82" w:rsidRPr="008A6A71">
        <w:rPr>
          <w:rFonts w:ascii="Arial" w:hAnsi="Arial" w:cs="Arial"/>
          <w:sz w:val="22"/>
          <w:szCs w:val="22"/>
        </w:rPr>
        <w:t>, a to zejména, nikoliv však výlučně, okolností spočívajících v neprůjezdnosti či ztížené průjezdnosti pozemních komunikací, je povinná Smluvní strana oprávněna se dovolat pouze</w:t>
      </w:r>
      <w:r w:rsidR="00A37B4F" w:rsidRPr="008A6A71">
        <w:rPr>
          <w:rFonts w:ascii="Arial" w:hAnsi="Arial" w:cs="Arial"/>
          <w:sz w:val="22"/>
          <w:szCs w:val="22"/>
        </w:rPr>
        <w:t xml:space="preserve"> </w:t>
      </w:r>
      <w:r w:rsidR="003B4679" w:rsidRPr="008A6A71">
        <w:rPr>
          <w:rFonts w:ascii="Arial" w:hAnsi="Arial" w:cs="Arial"/>
          <w:sz w:val="22"/>
          <w:szCs w:val="22"/>
        </w:rPr>
        <w:t xml:space="preserve">tehdy, jestliže vynaložila veškeré úsilí, které po ní lze spravedlivě požadovat, aby svou povinnost splnila či následky jejího nesplnění v maximálním možném rozsahu zmírnila </w:t>
      </w:r>
      <w:r w:rsidR="0085556C" w:rsidRPr="008A6A71">
        <w:rPr>
          <w:rFonts w:ascii="Arial" w:hAnsi="Arial" w:cs="Arial"/>
          <w:sz w:val="22"/>
          <w:szCs w:val="22"/>
        </w:rPr>
        <w:t>(</w:t>
      </w:r>
      <w:r w:rsidR="00320EF2" w:rsidRPr="008A6A71">
        <w:rPr>
          <w:rFonts w:ascii="Arial" w:hAnsi="Arial" w:cs="Arial"/>
          <w:sz w:val="22"/>
          <w:szCs w:val="22"/>
        </w:rPr>
        <w:t xml:space="preserve">viz </w:t>
      </w:r>
      <w:r w:rsidR="0085556C" w:rsidRPr="008A6A71">
        <w:rPr>
          <w:rFonts w:ascii="Arial" w:hAnsi="Arial" w:cs="Arial"/>
          <w:sz w:val="22"/>
          <w:szCs w:val="22"/>
        </w:rPr>
        <w:t>např.</w:t>
      </w:r>
      <w:r w:rsidR="002D4E82" w:rsidRPr="008A6A71">
        <w:rPr>
          <w:rFonts w:ascii="Arial" w:hAnsi="Arial" w:cs="Arial"/>
          <w:sz w:val="22"/>
          <w:szCs w:val="22"/>
        </w:rPr>
        <w:t xml:space="preserve"> čl. </w:t>
      </w:r>
      <w:r w:rsidR="003E13CE" w:rsidRPr="008A6A71">
        <w:rPr>
          <w:rFonts w:ascii="Arial" w:hAnsi="Arial" w:cs="Arial"/>
          <w:sz w:val="22"/>
          <w:szCs w:val="22"/>
        </w:rPr>
        <w:t>9</w:t>
      </w:r>
      <w:r w:rsidR="002D4E82" w:rsidRPr="008A6A71">
        <w:rPr>
          <w:rFonts w:ascii="Arial" w:hAnsi="Arial" w:cs="Arial"/>
          <w:sz w:val="22"/>
          <w:szCs w:val="22"/>
        </w:rPr>
        <w:t xml:space="preserve"> odst. </w:t>
      </w:r>
      <w:r w:rsidR="00320EF2" w:rsidRPr="008A6A71">
        <w:rPr>
          <w:rFonts w:ascii="Arial" w:hAnsi="Arial" w:cs="Arial"/>
          <w:sz w:val="22"/>
          <w:szCs w:val="22"/>
        </w:rPr>
        <w:t xml:space="preserve">8 </w:t>
      </w:r>
      <w:r w:rsidR="0085556C" w:rsidRPr="008A6A71">
        <w:rPr>
          <w:rFonts w:ascii="Arial" w:hAnsi="Arial" w:cs="Arial"/>
          <w:sz w:val="22"/>
          <w:szCs w:val="22"/>
        </w:rPr>
        <w:t>této smlouvy</w:t>
      </w:r>
      <w:r w:rsidR="002D4E82" w:rsidRPr="008A6A71">
        <w:rPr>
          <w:rFonts w:ascii="Arial" w:hAnsi="Arial" w:cs="Arial"/>
          <w:sz w:val="22"/>
          <w:szCs w:val="22"/>
        </w:rPr>
        <w:t xml:space="preserve">). </w:t>
      </w:r>
    </w:p>
    <w:p w14:paraId="41635EDF" w14:textId="6E6BF45D" w:rsidR="00ED108D" w:rsidRPr="008A6A71" w:rsidRDefault="00ED108D" w:rsidP="004A15F1">
      <w:pPr>
        <w:widowControl/>
        <w:numPr>
          <w:ilvl w:val="0"/>
          <w:numId w:val="22"/>
        </w:numPr>
        <w:autoSpaceDE/>
        <w:autoSpaceDN/>
        <w:adjustRightInd/>
        <w:spacing w:after="120"/>
        <w:jc w:val="both"/>
        <w:rPr>
          <w:rFonts w:ascii="Arial" w:hAnsi="Arial" w:cs="Arial"/>
          <w:sz w:val="22"/>
          <w:szCs w:val="22"/>
        </w:rPr>
      </w:pPr>
      <w:r w:rsidRPr="008A6A71">
        <w:rPr>
          <w:rFonts w:ascii="Arial" w:hAnsi="Arial" w:cs="Arial"/>
          <w:sz w:val="22"/>
          <w:szCs w:val="22"/>
        </w:rPr>
        <w:t xml:space="preserve">Účinky vylučující odpovědnost Smluvní strany </w:t>
      </w:r>
      <w:r w:rsidR="009538A4" w:rsidRPr="008A6A71">
        <w:rPr>
          <w:rFonts w:ascii="Arial" w:hAnsi="Arial" w:cs="Arial"/>
          <w:sz w:val="22"/>
          <w:szCs w:val="22"/>
        </w:rPr>
        <w:t xml:space="preserve">dle tohoto čl. 14 smlouvy </w:t>
      </w:r>
      <w:r w:rsidRPr="008A6A71">
        <w:rPr>
          <w:rFonts w:ascii="Arial" w:hAnsi="Arial" w:cs="Arial"/>
          <w:sz w:val="22"/>
          <w:szCs w:val="22"/>
        </w:rPr>
        <w:t xml:space="preserve">jsou omezeny pouze na dobu, </w:t>
      </w:r>
      <w:r w:rsidR="00F130A4" w:rsidRPr="008A6A71">
        <w:rPr>
          <w:rFonts w:ascii="Arial" w:hAnsi="Arial" w:cs="Arial"/>
          <w:sz w:val="22"/>
          <w:szCs w:val="22"/>
        </w:rPr>
        <w:t xml:space="preserve">po kterou </w:t>
      </w:r>
      <w:r w:rsidR="003B4679" w:rsidRPr="008A6A71">
        <w:rPr>
          <w:rFonts w:ascii="Arial" w:hAnsi="Arial" w:cs="Arial"/>
          <w:sz w:val="22"/>
          <w:szCs w:val="22"/>
        </w:rPr>
        <w:t>mimořádná</w:t>
      </w:r>
      <w:r w:rsidR="00A37B4F" w:rsidRPr="008A6A71">
        <w:rPr>
          <w:rFonts w:ascii="Arial" w:hAnsi="Arial" w:cs="Arial"/>
          <w:sz w:val="22"/>
          <w:szCs w:val="22"/>
        </w:rPr>
        <w:t xml:space="preserve"> </w:t>
      </w:r>
      <w:r w:rsidR="003B42AF" w:rsidRPr="008A6A71">
        <w:rPr>
          <w:rFonts w:ascii="Arial" w:hAnsi="Arial" w:cs="Arial"/>
          <w:sz w:val="22"/>
          <w:szCs w:val="22"/>
          <w:shd w:val="clear" w:color="auto" w:fill="FFFFFF"/>
        </w:rPr>
        <w:t>nepředvídatelná a nepřekonatelná</w:t>
      </w:r>
      <w:r w:rsidR="00A37B4F" w:rsidRPr="008A6A71">
        <w:rPr>
          <w:rFonts w:ascii="Arial" w:hAnsi="Arial" w:cs="Arial"/>
          <w:sz w:val="22"/>
          <w:szCs w:val="22"/>
          <w:shd w:val="clear" w:color="auto" w:fill="FFFFFF"/>
        </w:rPr>
        <w:t xml:space="preserve"> </w:t>
      </w:r>
      <w:r w:rsidRPr="008A6A71">
        <w:rPr>
          <w:rFonts w:ascii="Arial" w:hAnsi="Arial" w:cs="Arial"/>
          <w:sz w:val="22"/>
          <w:szCs w:val="22"/>
        </w:rPr>
        <w:t>překážka, s n</w:t>
      </w:r>
      <w:r w:rsidR="00B52A6B" w:rsidRPr="008A6A71">
        <w:rPr>
          <w:rFonts w:ascii="Arial" w:hAnsi="Arial" w:cs="Arial"/>
          <w:sz w:val="22"/>
          <w:szCs w:val="22"/>
        </w:rPr>
        <w:t xml:space="preserve">íž jsou </w:t>
      </w:r>
      <w:r w:rsidR="00F130A4" w:rsidRPr="008A6A71">
        <w:rPr>
          <w:rFonts w:ascii="Arial" w:hAnsi="Arial" w:cs="Arial"/>
          <w:sz w:val="22"/>
          <w:szCs w:val="22"/>
        </w:rPr>
        <w:t xml:space="preserve">spojeny příslušné </w:t>
      </w:r>
      <w:r w:rsidR="00B52A6B" w:rsidRPr="008A6A71">
        <w:rPr>
          <w:rFonts w:ascii="Arial" w:hAnsi="Arial" w:cs="Arial"/>
          <w:sz w:val="22"/>
          <w:szCs w:val="22"/>
        </w:rPr>
        <w:t>povinnosti,</w:t>
      </w:r>
      <w:r w:rsidR="00F463FE" w:rsidRPr="008A6A71">
        <w:rPr>
          <w:rFonts w:ascii="Arial" w:hAnsi="Arial" w:cs="Arial"/>
          <w:sz w:val="22"/>
          <w:szCs w:val="22"/>
        </w:rPr>
        <w:t xml:space="preserve"> </w:t>
      </w:r>
      <w:r w:rsidR="00356DE5">
        <w:rPr>
          <w:rFonts w:ascii="Arial" w:hAnsi="Arial" w:cs="Arial"/>
          <w:sz w:val="22"/>
          <w:szCs w:val="22"/>
        </w:rPr>
        <w:t xml:space="preserve">prokazatelně </w:t>
      </w:r>
      <w:r w:rsidR="00B52A6B" w:rsidRPr="008A6A71">
        <w:rPr>
          <w:rFonts w:ascii="Arial" w:hAnsi="Arial" w:cs="Arial"/>
          <w:sz w:val="22"/>
          <w:szCs w:val="22"/>
        </w:rPr>
        <w:t>trvá</w:t>
      </w:r>
      <w:r w:rsidR="00356DE5">
        <w:rPr>
          <w:rFonts w:ascii="Arial" w:hAnsi="Arial" w:cs="Arial"/>
          <w:sz w:val="22"/>
          <w:szCs w:val="22"/>
        </w:rPr>
        <w:t>; důkazní břemeno v daném ohledu tíží stranu, která se těchto okolností dovolává</w:t>
      </w:r>
      <w:r w:rsidR="00B52A6B" w:rsidRPr="008A6A71">
        <w:rPr>
          <w:rFonts w:ascii="Arial" w:hAnsi="Arial" w:cs="Arial"/>
          <w:sz w:val="22"/>
          <w:szCs w:val="22"/>
        </w:rPr>
        <w:t xml:space="preserve">. </w:t>
      </w:r>
      <w:r w:rsidR="009538A4" w:rsidRPr="008A6A71">
        <w:rPr>
          <w:rFonts w:ascii="Arial" w:hAnsi="Arial" w:cs="Arial"/>
          <w:sz w:val="22"/>
          <w:szCs w:val="22"/>
        </w:rPr>
        <w:t>L</w:t>
      </w:r>
      <w:r w:rsidRPr="008A6A71">
        <w:rPr>
          <w:rFonts w:ascii="Arial" w:hAnsi="Arial" w:cs="Arial"/>
          <w:sz w:val="22"/>
          <w:szCs w:val="22"/>
        </w:rPr>
        <w:t xml:space="preserve">hůta ke splnění </w:t>
      </w:r>
      <w:r w:rsidR="009538A4" w:rsidRPr="008A6A71">
        <w:rPr>
          <w:rFonts w:ascii="Arial" w:hAnsi="Arial" w:cs="Arial"/>
          <w:sz w:val="22"/>
          <w:szCs w:val="22"/>
        </w:rPr>
        <w:t xml:space="preserve">příslušných </w:t>
      </w:r>
      <w:r w:rsidRPr="008A6A71">
        <w:rPr>
          <w:rFonts w:ascii="Arial" w:hAnsi="Arial" w:cs="Arial"/>
          <w:sz w:val="22"/>
          <w:szCs w:val="22"/>
        </w:rPr>
        <w:t xml:space="preserve">povinností </w:t>
      </w:r>
      <w:r w:rsidR="009538A4" w:rsidRPr="008A6A71">
        <w:rPr>
          <w:rFonts w:ascii="Arial" w:hAnsi="Arial" w:cs="Arial"/>
          <w:sz w:val="22"/>
          <w:szCs w:val="22"/>
        </w:rPr>
        <w:t xml:space="preserve">se prodlužuje </w:t>
      </w:r>
      <w:r w:rsidR="00F130A4" w:rsidRPr="008A6A71">
        <w:rPr>
          <w:rFonts w:ascii="Arial" w:hAnsi="Arial" w:cs="Arial"/>
          <w:sz w:val="22"/>
          <w:szCs w:val="22"/>
        </w:rPr>
        <w:t xml:space="preserve">pouze o dobu, po kterou danou smluvní povinnost nebylo v důsledku nastalých </w:t>
      </w:r>
      <w:r w:rsidR="009538A4" w:rsidRPr="008A6A71">
        <w:rPr>
          <w:rFonts w:ascii="Arial" w:hAnsi="Arial" w:cs="Arial"/>
          <w:sz w:val="22"/>
          <w:szCs w:val="22"/>
        </w:rPr>
        <w:t xml:space="preserve">mimořádných </w:t>
      </w:r>
      <w:r w:rsidR="003B42AF" w:rsidRPr="008A6A71">
        <w:rPr>
          <w:rFonts w:ascii="Arial" w:hAnsi="Arial" w:cs="Arial"/>
          <w:sz w:val="22"/>
          <w:szCs w:val="22"/>
          <w:shd w:val="clear" w:color="auto" w:fill="FFFFFF"/>
        </w:rPr>
        <w:t xml:space="preserve">nepředvídatelných a nepřekonatelných </w:t>
      </w:r>
      <w:r w:rsidR="009538A4" w:rsidRPr="008A6A71">
        <w:rPr>
          <w:rFonts w:ascii="Arial" w:hAnsi="Arial" w:cs="Arial"/>
          <w:sz w:val="22"/>
          <w:szCs w:val="22"/>
        </w:rPr>
        <w:t xml:space="preserve">překážek </w:t>
      </w:r>
      <w:r w:rsidR="00F130A4" w:rsidRPr="008A6A71">
        <w:rPr>
          <w:rFonts w:ascii="Arial" w:hAnsi="Arial" w:cs="Arial"/>
          <w:sz w:val="22"/>
          <w:szCs w:val="22"/>
        </w:rPr>
        <w:t>objektivně možné splnit</w:t>
      </w:r>
      <w:r w:rsidRPr="008A6A71">
        <w:rPr>
          <w:rFonts w:ascii="Arial" w:hAnsi="Arial" w:cs="Arial"/>
          <w:sz w:val="22"/>
          <w:szCs w:val="22"/>
        </w:rPr>
        <w:t>.</w:t>
      </w:r>
    </w:p>
    <w:p w14:paraId="49637693" w14:textId="77777777" w:rsidR="00F463FE" w:rsidRPr="008A6A71" w:rsidRDefault="00F463FE" w:rsidP="002D4E82">
      <w:pPr>
        <w:jc w:val="center"/>
        <w:rPr>
          <w:rFonts w:ascii="Arial" w:hAnsi="Arial" w:cs="Arial"/>
          <w:b/>
          <w:sz w:val="22"/>
          <w:szCs w:val="22"/>
          <w:u w:val="single"/>
        </w:rPr>
      </w:pPr>
    </w:p>
    <w:p w14:paraId="41635EE1" w14:textId="77777777" w:rsidR="002D4E82" w:rsidRPr="008A6A71" w:rsidRDefault="002D4E82" w:rsidP="002D4E82">
      <w:pPr>
        <w:jc w:val="center"/>
        <w:rPr>
          <w:rFonts w:ascii="Arial" w:hAnsi="Arial" w:cs="Arial"/>
          <w:b/>
          <w:sz w:val="22"/>
          <w:szCs w:val="22"/>
          <w:u w:val="single"/>
        </w:rPr>
      </w:pPr>
      <w:r w:rsidRPr="008A6A71">
        <w:rPr>
          <w:rFonts w:ascii="Arial" w:hAnsi="Arial" w:cs="Arial"/>
          <w:b/>
          <w:sz w:val="22"/>
          <w:szCs w:val="22"/>
          <w:u w:val="single"/>
        </w:rPr>
        <w:t>ČLÁNEK 1</w:t>
      </w:r>
      <w:r w:rsidR="004F0418" w:rsidRPr="008A6A71">
        <w:rPr>
          <w:rFonts w:ascii="Arial" w:hAnsi="Arial" w:cs="Arial"/>
          <w:b/>
          <w:sz w:val="22"/>
          <w:szCs w:val="22"/>
          <w:u w:val="single"/>
        </w:rPr>
        <w:t>5</w:t>
      </w:r>
    </w:p>
    <w:p w14:paraId="41635EE2" w14:textId="77777777" w:rsidR="002D4E82" w:rsidRPr="008A6A71" w:rsidRDefault="002D4E82" w:rsidP="002D4E82">
      <w:pPr>
        <w:jc w:val="center"/>
        <w:rPr>
          <w:rFonts w:ascii="Arial" w:hAnsi="Arial" w:cs="Arial"/>
          <w:b/>
          <w:sz w:val="22"/>
          <w:szCs w:val="22"/>
          <w:u w:val="single"/>
        </w:rPr>
      </w:pPr>
      <w:r w:rsidRPr="008A6A71">
        <w:rPr>
          <w:rFonts w:ascii="Arial" w:hAnsi="Arial" w:cs="Arial"/>
          <w:b/>
          <w:sz w:val="22"/>
          <w:szCs w:val="22"/>
          <w:u w:val="single"/>
        </w:rPr>
        <w:t>KOMUNIKACE SMLUVNÍCH STRAN</w:t>
      </w:r>
    </w:p>
    <w:p w14:paraId="41635EE4" w14:textId="77777777" w:rsidR="002D4E82" w:rsidRPr="008A6A71" w:rsidRDefault="002D4E82" w:rsidP="004A15F1">
      <w:pPr>
        <w:widowControl/>
        <w:numPr>
          <w:ilvl w:val="0"/>
          <w:numId w:val="27"/>
        </w:numPr>
        <w:autoSpaceDE/>
        <w:autoSpaceDN/>
        <w:adjustRightInd/>
        <w:spacing w:before="120" w:after="120"/>
        <w:jc w:val="both"/>
        <w:rPr>
          <w:rFonts w:ascii="Arial" w:hAnsi="Arial" w:cs="Arial"/>
          <w:sz w:val="22"/>
          <w:szCs w:val="22"/>
        </w:rPr>
      </w:pPr>
      <w:r w:rsidRPr="008A6A71">
        <w:rPr>
          <w:rStyle w:val="platne1"/>
          <w:rFonts w:ascii="Arial" w:hAnsi="Arial" w:cs="Arial"/>
          <w:sz w:val="22"/>
          <w:szCs w:val="22"/>
        </w:rPr>
        <w:t xml:space="preserve">Všechna oznámení, výzvy, právní </w:t>
      </w:r>
      <w:r w:rsidR="00E82DF6" w:rsidRPr="008A6A71">
        <w:rPr>
          <w:rStyle w:val="platne1"/>
          <w:rFonts w:ascii="Arial" w:hAnsi="Arial" w:cs="Arial"/>
          <w:sz w:val="22"/>
          <w:szCs w:val="22"/>
        </w:rPr>
        <w:t>jednání</w:t>
      </w:r>
      <w:r w:rsidRPr="008A6A71">
        <w:rPr>
          <w:rStyle w:val="platne1"/>
          <w:rFonts w:ascii="Arial" w:hAnsi="Arial" w:cs="Arial"/>
          <w:sz w:val="22"/>
          <w:szCs w:val="22"/>
        </w:rPr>
        <w:t xml:space="preserve">, informace a jiná sdělení učiněná ve věcech této </w:t>
      </w:r>
      <w:r w:rsidR="009A699C" w:rsidRPr="008A6A71">
        <w:rPr>
          <w:rStyle w:val="platne1"/>
          <w:rFonts w:ascii="Arial" w:hAnsi="Arial" w:cs="Arial"/>
          <w:sz w:val="22"/>
          <w:szCs w:val="22"/>
        </w:rPr>
        <w:t>s</w:t>
      </w:r>
      <w:r w:rsidRPr="008A6A71">
        <w:rPr>
          <w:rStyle w:val="platne1"/>
          <w:rFonts w:ascii="Arial" w:hAnsi="Arial" w:cs="Arial"/>
          <w:sz w:val="22"/>
          <w:szCs w:val="22"/>
        </w:rPr>
        <w:t xml:space="preserve">mlouvy mohou být doručována (a) osobně, nebo (b) prostřednictvím provozovatele poštovních služeb, </w:t>
      </w:r>
      <w:r w:rsidR="00D87BEB" w:rsidRPr="008A6A71">
        <w:rPr>
          <w:rStyle w:val="platne1"/>
          <w:rFonts w:ascii="Arial" w:hAnsi="Arial" w:cs="Arial"/>
          <w:sz w:val="22"/>
          <w:szCs w:val="22"/>
        </w:rPr>
        <w:t>nebo (c) prostřednictvím datové schránky, nebo (d) faxem, nebo (e</w:t>
      </w:r>
      <w:r w:rsidRPr="008A6A71">
        <w:rPr>
          <w:rStyle w:val="platne1"/>
          <w:rFonts w:ascii="Arial" w:hAnsi="Arial" w:cs="Arial"/>
          <w:sz w:val="22"/>
          <w:szCs w:val="22"/>
        </w:rPr>
        <w:t>) elektronickou poštou (e-mailem) na následující adresy k rukám následujících osob</w:t>
      </w:r>
      <w:r w:rsidR="005D6C1F" w:rsidRPr="008A6A71">
        <w:rPr>
          <w:rStyle w:val="platne1"/>
          <w:rFonts w:ascii="Arial" w:hAnsi="Arial" w:cs="Arial"/>
          <w:sz w:val="22"/>
          <w:szCs w:val="22"/>
        </w:rPr>
        <w:t>, pokud tato smlouva výslovně nestanoví jinak</w:t>
      </w:r>
      <w:r w:rsidRPr="008A6A71">
        <w:rPr>
          <w:rStyle w:val="platne1"/>
          <w:rFonts w:ascii="Arial" w:hAnsi="Arial" w:cs="Arial"/>
          <w:sz w:val="22"/>
          <w:szCs w:val="22"/>
        </w:rPr>
        <w:t>:</w:t>
      </w:r>
    </w:p>
    <w:p w14:paraId="41635EE5" w14:textId="77777777" w:rsidR="00A37B4F" w:rsidRPr="008A6A71" w:rsidRDefault="00A37B4F" w:rsidP="002D4E82">
      <w:pPr>
        <w:shd w:val="clear" w:color="auto" w:fill="FFFFFF"/>
        <w:ind w:left="400"/>
        <w:rPr>
          <w:rFonts w:ascii="Arial" w:hAnsi="Arial" w:cs="Arial"/>
          <w:b/>
          <w:color w:val="000000"/>
          <w:sz w:val="22"/>
          <w:szCs w:val="22"/>
        </w:rPr>
      </w:pPr>
      <w:r w:rsidRPr="008A6A71">
        <w:rPr>
          <w:rFonts w:ascii="Arial" w:hAnsi="Arial" w:cs="Arial"/>
          <w:b/>
          <w:color w:val="000000"/>
          <w:sz w:val="22"/>
          <w:szCs w:val="22"/>
        </w:rPr>
        <w:t xml:space="preserve">Dopravní společnost Ústeckého kraje, </w:t>
      </w:r>
    </w:p>
    <w:p w14:paraId="41635EE6" w14:textId="77777777" w:rsidR="002D4E82" w:rsidRPr="008A6A71" w:rsidRDefault="00A37B4F" w:rsidP="002D4E82">
      <w:pPr>
        <w:shd w:val="clear" w:color="auto" w:fill="FFFFFF"/>
        <w:ind w:left="400"/>
        <w:rPr>
          <w:rFonts w:ascii="Arial" w:hAnsi="Arial" w:cs="Arial"/>
          <w:b/>
          <w:sz w:val="22"/>
          <w:szCs w:val="22"/>
        </w:rPr>
      </w:pPr>
      <w:r w:rsidRPr="008A6A71">
        <w:rPr>
          <w:rFonts w:ascii="Arial" w:hAnsi="Arial" w:cs="Arial"/>
          <w:b/>
          <w:color w:val="000000"/>
          <w:sz w:val="22"/>
          <w:szCs w:val="22"/>
        </w:rPr>
        <w:t>příspěvková organizace</w:t>
      </w:r>
    </w:p>
    <w:p w14:paraId="41635EE7" w14:textId="77777777" w:rsidR="002D4E82" w:rsidRPr="008A6A71" w:rsidRDefault="00982F9E" w:rsidP="002D4E82">
      <w:pPr>
        <w:shd w:val="clear" w:color="auto" w:fill="FFFFFF"/>
        <w:ind w:left="400"/>
        <w:rPr>
          <w:rFonts w:ascii="Arial" w:hAnsi="Arial" w:cs="Arial"/>
          <w:color w:val="000000"/>
          <w:sz w:val="22"/>
          <w:szCs w:val="22"/>
        </w:rPr>
      </w:pPr>
      <w:r w:rsidRPr="008A6A71">
        <w:rPr>
          <w:rFonts w:ascii="Arial" w:hAnsi="Arial" w:cs="Arial"/>
          <w:color w:val="000000"/>
          <w:sz w:val="22"/>
          <w:szCs w:val="22"/>
        </w:rPr>
        <w:t>Velká H</w:t>
      </w:r>
      <w:r w:rsidR="002D4E82" w:rsidRPr="008A6A71">
        <w:rPr>
          <w:rFonts w:ascii="Arial" w:hAnsi="Arial" w:cs="Arial"/>
          <w:color w:val="000000"/>
          <w:sz w:val="22"/>
          <w:szCs w:val="22"/>
        </w:rPr>
        <w:t xml:space="preserve">radební 3118/48, </w:t>
      </w:r>
    </w:p>
    <w:p w14:paraId="41635EE8" w14:textId="77777777" w:rsidR="00A51849" w:rsidRPr="008A6A71" w:rsidRDefault="002D4E82" w:rsidP="00617441">
      <w:pPr>
        <w:shd w:val="clear" w:color="auto" w:fill="FFFFFF"/>
        <w:spacing w:after="120"/>
        <w:ind w:left="403"/>
        <w:rPr>
          <w:rFonts w:ascii="Arial" w:hAnsi="Arial" w:cs="Arial"/>
          <w:color w:val="000000"/>
          <w:sz w:val="22"/>
          <w:szCs w:val="22"/>
        </w:rPr>
      </w:pPr>
      <w:r w:rsidRPr="008A6A71">
        <w:rPr>
          <w:rFonts w:ascii="Arial" w:hAnsi="Arial" w:cs="Arial"/>
          <w:color w:val="000000"/>
          <w:sz w:val="22"/>
          <w:szCs w:val="22"/>
        </w:rPr>
        <w:t xml:space="preserve">400 02 Ústí nad Labem </w:t>
      </w:r>
    </w:p>
    <w:p w14:paraId="41635EE9" w14:textId="77777777" w:rsidR="00A51849" w:rsidRPr="008A6A71" w:rsidRDefault="00A51849" w:rsidP="00617441">
      <w:pPr>
        <w:ind w:left="403"/>
        <w:jc w:val="both"/>
        <w:rPr>
          <w:rFonts w:ascii="Arial" w:hAnsi="Arial" w:cs="Arial"/>
          <w:sz w:val="22"/>
          <w:szCs w:val="22"/>
        </w:rPr>
      </w:pPr>
      <w:r w:rsidRPr="008A6A71">
        <w:rPr>
          <w:rFonts w:ascii="Arial" w:hAnsi="Arial" w:cs="Arial"/>
          <w:sz w:val="22"/>
          <w:szCs w:val="22"/>
        </w:rPr>
        <w:t xml:space="preserve">Datová schránka: </w:t>
      </w:r>
      <w:r w:rsidR="00A37B4F" w:rsidRPr="008A6A71">
        <w:rPr>
          <w:rFonts w:ascii="Arial" w:hAnsi="Arial" w:cs="Arial"/>
          <w:sz w:val="22"/>
          <w:szCs w:val="22"/>
          <w:shd w:val="clear" w:color="auto" w:fill="FFFFFF"/>
        </w:rPr>
        <w:t>dqtu9y9</w:t>
      </w:r>
    </w:p>
    <w:p w14:paraId="41635EEA" w14:textId="77777777" w:rsidR="00A51849" w:rsidRPr="008A6A71" w:rsidRDefault="00A51849" w:rsidP="002D4E82">
      <w:pPr>
        <w:shd w:val="clear" w:color="auto" w:fill="FFFFFF"/>
        <w:spacing w:after="120"/>
        <w:ind w:left="403"/>
        <w:rPr>
          <w:rFonts w:ascii="Arial" w:hAnsi="Arial" w:cs="Arial"/>
          <w:color w:val="000000"/>
          <w:sz w:val="22"/>
          <w:szCs w:val="22"/>
        </w:rPr>
      </w:pPr>
    </w:p>
    <w:p w14:paraId="41635EEB" w14:textId="25628AD6" w:rsidR="002D4E82" w:rsidRPr="008A6A71" w:rsidRDefault="002D4E82" w:rsidP="000544C8">
      <w:pPr>
        <w:ind w:left="400"/>
        <w:rPr>
          <w:rFonts w:ascii="Arial" w:hAnsi="Arial" w:cs="Arial"/>
          <w:color w:val="000000"/>
          <w:sz w:val="22"/>
          <w:szCs w:val="22"/>
        </w:rPr>
      </w:pPr>
      <w:r w:rsidRPr="008A6A71">
        <w:rPr>
          <w:rFonts w:ascii="Arial" w:hAnsi="Arial" w:cs="Arial"/>
          <w:color w:val="000000"/>
          <w:sz w:val="22"/>
          <w:szCs w:val="22"/>
        </w:rPr>
        <w:t xml:space="preserve">kontaktní osoba pro jednání ve věcech smlouvy: </w:t>
      </w:r>
    </w:p>
    <w:p w14:paraId="41635EEC" w14:textId="77777777" w:rsidR="002D4E82" w:rsidRPr="008A6A71" w:rsidRDefault="002D4E82" w:rsidP="000544C8">
      <w:pPr>
        <w:ind w:left="400"/>
        <w:rPr>
          <w:rFonts w:ascii="Arial" w:hAnsi="Arial" w:cs="Arial"/>
          <w:sz w:val="22"/>
          <w:szCs w:val="22"/>
        </w:rPr>
      </w:pPr>
      <w:r w:rsidRPr="008A6A71">
        <w:rPr>
          <w:rFonts w:ascii="Arial" w:hAnsi="Arial" w:cs="Arial"/>
          <w:sz w:val="22"/>
          <w:szCs w:val="22"/>
        </w:rPr>
        <w:t xml:space="preserve">Ing. </w:t>
      </w:r>
      <w:r w:rsidR="00A37B4F" w:rsidRPr="008A6A71">
        <w:rPr>
          <w:rFonts w:ascii="Arial" w:hAnsi="Arial" w:cs="Arial"/>
          <w:sz w:val="22"/>
          <w:szCs w:val="22"/>
        </w:rPr>
        <w:t>Milan Šlejtr</w:t>
      </w:r>
      <w:r w:rsidRPr="008A6A71">
        <w:rPr>
          <w:rFonts w:ascii="Arial" w:hAnsi="Arial" w:cs="Arial"/>
          <w:sz w:val="22"/>
          <w:szCs w:val="22"/>
        </w:rPr>
        <w:t xml:space="preserve">, </w:t>
      </w:r>
      <w:r w:rsidR="00A37B4F" w:rsidRPr="008A6A71">
        <w:rPr>
          <w:rFonts w:ascii="Arial" w:hAnsi="Arial" w:cs="Arial"/>
          <w:sz w:val="22"/>
          <w:szCs w:val="22"/>
        </w:rPr>
        <w:t>ředitel</w:t>
      </w:r>
      <w:r w:rsidRPr="008A6A71">
        <w:rPr>
          <w:rFonts w:ascii="Arial" w:hAnsi="Arial" w:cs="Arial"/>
          <w:sz w:val="22"/>
          <w:szCs w:val="22"/>
        </w:rPr>
        <w:t xml:space="preserve"> </w:t>
      </w:r>
    </w:p>
    <w:p w14:paraId="41635EED" w14:textId="7F9413B7" w:rsidR="00A37B4F" w:rsidRPr="008A6A71" w:rsidRDefault="00A37B4F" w:rsidP="00A37B4F">
      <w:pPr>
        <w:ind w:left="403"/>
        <w:rPr>
          <w:rFonts w:ascii="Arial" w:hAnsi="Arial" w:cs="Arial"/>
          <w:sz w:val="22"/>
          <w:szCs w:val="22"/>
        </w:rPr>
      </w:pPr>
      <w:r w:rsidRPr="008A6A71">
        <w:rPr>
          <w:rFonts w:ascii="Arial" w:hAnsi="Arial" w:cs="Arial"/>
          <w:sz w:val="22"/>
          <w:szCs w:val="22"/>
        </w:rPr>
        <w:t>mobil: +</w:t>
      </w:r>
      <w:r w:rsidR="00686709" w:rsidRPr="00686709">
        <w:rPr>
          <w:rFonts w:ascii="Arial" w:hAnsi="Arial" w:cs="Arial"/>
          <w:sz w:val="22"/>
          <w:szCs w:val="22"/>
          <w:highlight w:val="black"/>
          <w:lang w:eastAsia="cs-CZ"/>
        </w:rPr>
        <w:t xml:space="preserve"> </w:t>
      </w:r>
      <w:r w:rsidR="00686709" w:rsidRPr="00686709">
        <w:rPr>
          <w:rFonts w:ascii="Arial" w:hAnsi="Arial" w:cs="Arial"/>
          <w:sz w:val="22"/>
          <w:szCs w:val="22"/>
          <w:highlight w:val="black"/>
          <w:lang w:eastAsia="cs-CZ"/>
        </w:rPr>
        <w:t>XXXXXXXXXX</w:t>
      </w:r>
    </w:p>
    <w:p w14:paraId="0C7F3FE8" w14:textId="77777777" w:rsidR="00686709" w:rsidRDefault="002D4E82" w:rsidP="00686709">
      <w:pPr>
        <w:spacing w:after="120"/>
        <w:ind w:left="403"/>
        <w:rPr>
          <w:rFonts w:ascii="Arial" w:hAnsi="Arial" w:cs="Arial"/>
          <w:color w:val="000000"/>
          <w:sz w:val="22"/>
          <w:szCs w:val="22"/>
        </w:rPr>
      </w:pPr>
      <w:r w:rsidRPr="008A6A71">
        <w:rPr>
          <w:rStyle w:val="platne1"/>
          <w:rFonts w:ascii="Arial" w:hAnsi="Arial" w:cs="Arial"/>
          <w:sz w:val="22"/>
          <w:szCs w:val="22"/>
        </w:rPr>
        <w:t>e-mail</w:t>
      </w:r>
      <w:r w:rsidR="00686709" w:rsidRPr="00686709">
        <w:rPr>
          <w:rFonts w:ascii="Arial" w:hAnsi="Arial" w:cs="Arial"/>
          <w:sz w:val="22"/>
          <w:szCs w:val="22"/>
          <w:highlight w:val="black"/>
          <w:lang w:eastAsia="cs-CZ"/>
        </w:rPr>
        <w:t xml:space="preserve"> </w:t>
      </w:r>
      <w:r w:rsidR="00686709" w:rsidRPr="00686709">
        <w:rPr>
          <w:rFonts w:ascii="Arial" w:hAnsi="Arial" w:cs="Arial"/>
          <w:sz w:val="22"/>
          <w:szCs w:val="22"/>
          <w:highlight w:val="black"/>
          <w:lang w:eastAsia="cs-CZ"/>
        </w:rPr>
        <w:t>XXXXXXXXXX</w:t>
      </w:r>
      <w:r w:rsidR="00686709" w:rsidRPr="008A6A71">
        <w:rPr>
          <w:rFonts w:ascii="Arial" w:hAnsi="Arial" w:cs="Arial"/>
          <w:color w:val="000000"/>
          <w:sz w:val="22"/>
          <w:szCs w:val="22"/>
        </w:rPr>
        <w:t xml:space="preserve"> </w:t>
      </w:r>
    </w:p>
    <w:p w14:paraId="48AECEC4" w14:textId="6E13E684" w:rsidR="00F463FE" w:rsidRPr="008A6A71" w:rsidRDefault="00F463FE" w:rsidP="00686709">
      <w:pPr>
        <w:spacing w:after="120"/>
        <w:ind w:left="403"/>
        <w:rPr>
          <w:rFonts w:ascii="Arial" w:hAnsi="Arial" w:cs="Arial"/>
          <w:color w:val="000000"/>
          <w:sz w:val="22"/>
          <w:szCs w:val="22"/>
        </w:rPr>
      </w:pPr>
      <w:r w:rsidRPr="008A6A71">
        <w:rPr>
          <w:rFonts w:ascii="Arial" w:hAnsi="Arial" w:cs="Arial"/>
          <w:color w:val="000000"/>
          <w:sz w:val="22"/>
          <w:szCs w:val="22"/>
        </w:rPr>
        <w:t xml:space="preserve">kontaktní osoba pro jednání ve věcech dopravních: </w:t>
      </w:r>
    </w:p>
    <w:p w14:paraId="753F140F" w14:textId="7BAF9A43" w:rsidR="00F463FE" w:rsidRPr="008A6A71" w:rsidRDefault="00F463FE" w:rsidP="00F463FE">
      <w:pPr>
        <w:ind w:left="400"/>
        <w:rPr>
          <w:rFonts w:ascii="Arial" w:hAnsi="Arial" w:cs="Arial"/>
          <w:sz w:val="22"/>
          <w:szCs w:val="22"/>
        </w:rPr>
      </w:pPr>
      <w:r w:rsidRPr="008A6A71">
        <w:rPr>
          <w:rFonts w:ascii="Arial" w:hAnsi="Arial" w:cs="Arial"/>
          <w:sz w:val="22"/>
          <w:szCs w:val="22"/>
        </w:rPr>
        <w:t>Jiří Novotný, dopravní náměstek</w:t>
      </w:r>
    </w:p>
    <w:p w14:paraId="0FF18202" w14:textId="4897A07F" w:rsidR="00F463FE" w:rsidRPr="008A6A71" w:rsidRDefault="00F463FE" w:rsidP="00F463FE">
      <w:pPr>
        <w:ind w:left="403"/>
        <w:rPr>
          <w:rFonts w:ascii="Arial" w:hAnsi="Arial" w:cs="Arial"/>
          <w:sz w:val="22"/>
          <w:szCs w:val="22"/>
        </w:rPr>
      </w:pPr>
      <w:r w:rsidRPr="008A6A71">
        <w:rPr>
          <w:rFonts w:ascii="Arial" w:hAnsi="Arial" w:cs="Arial"/>
          <w:sz w:val="22"/>
          <w:szCs w:val="22"/>
        </w:rPr>
        <w:t>mobil: +420 </w:t>
      </w:r>
      <w:r w:rsidR="00686709" w:rsidRPr="00686709">
        <w:rPr>
          <w:rFonts w:ascii="Arial" w:hAnsi="Arial" w:cs="Arial"/>
          <w:sz w:val="22"/>
          <w:szCs w:val="22"/>
          <w:highlight w:val="black"/>
          <w:lang w:eastAsia="cs-CZ"/>
        </w:rPr>
        <w:t>XXXXXXXXXX</w:t>
      </w:r>
    </w:p>
    <w:p w14:paraId="373108CF" w14:textId="77777777" w:rsidR="00686709" w:rsidRDefault="00F463FE" w:rsidP="00686709">
      <w:pPr>
        <w:spacing w:after="120"/>
        <w:ind w:left="403"/>
        <w:rPr>
          <w:rFonts w:ascii="Arial" w:hAnsi="Arial" w:cs="Arial"/>
          <w:color w:val="000000"/>
          <w:sz w:val="22"/>
          <w:szCs w:val="22"/>
        </w:rPr>
      </w:pPr>
      <w:r w:rsidRPr="008A6A71">
        <w:rPr>
          <w:rStyle w:val="platne1"/>
          <w:rFonts w:ascii="Arial" w:hAnsi="Arial" w:cs="Arial"/>
          <w:sz w:val="22"/>
          <w:szCs w:val="22"/>
        </w:rPr>
        <w:t xml:space="preserve">e-mail.: </w:t>
      </w:r>
      <w:r w:rsidR="00686709" w:rsidRPr="00686709">
        <w:rPr>
          <w:rFonts w:ascii="Arial" w:hAnsi="Arial" w:cs="Arial"/>
          <w:sz w:val="22"/>
          <w:szCs w:val="22"/>
          <w:highlight w:val="black"/>
          <w:lang w:eastAsia="cs-CZ"/>
        </w:rPr>
        <w:t>XXXXXXXXXX</w:t>
      </w:r>
      <w:r w:rsidR="00686709" w:rsidRPr="008A6A71">
        <w:rPr>
          <w:rFonts w:ascii="Arial" w:hAnsi="Arial" w:cs="Arial"/>
          <w:color w:val="000000"/>
          <w:sz w:val="22"/>
          <w:szCs w:val="22"/>
        </w:rPr>
        <w:t xml:space="preserve"> </w:t>
      </w:r>
    </w:p>
    <w:p w14:paraId="52CEE6AA" w14:textId="4758DD5D" w:rsidR="00F463FE" w:rsidRPr="008A6A71" w:rsidRDefault="00F463FE" w:rsidP="00686709">
      <w:pPr>
        <w:spacing w:after="120"/>
        <w:ind w:left="403"/>
        <w:rPr>
          <w:rFonts w:ascii="Arial" w:hAnsi="Arial" w:cs="Arial"/>
          <w:color w:val="000000"/>
          <w:sz w:val="22"/>
          <w:szCs w:val="22"/>
        </w:rPr>
      </w:pPr>
      <w:r w:rsidRPr="008A6A71">
        <w:rPr>
          <w:rFonts w:ascii="Arial" w:hAnsi="Arial" w:cs="Arial"/>
          <w:color w:val="000000"/>
          <w:sz w:val="22"/>
          <w:szCs w:val="22"/>
        </w:rPr>
        <w:t xml:space="preserve">kontaktní osoba pro jednání ve věcech technických: </w:t>
      </w:r>
    </w:p>
    <w:p w14:paraId="6673DEAC" w14:textId="22CF1855" w:rsidR="00F463FE" w:rsidRPr="008A6A71" w:rsidRDefault="00F463FE" w:rsidP="00F463FE">
      <w:pPr>
        <w:ind w:left="400"/>
        <w:rPr>
          <w:rFonts w:ascii="Arial" w:hAnsi="Arial" w:cs="Arial"/>
          <w:sz w:val="22"/>
          <w:szCs w:val="22"/>
        </w:rPr>
      </w:pPr>
      <w:r w:rsidRPr="008A6A71">
        <w:rPr>
          <w:rFonts w:ascii="Arial" w:hAnsi="Arial" w:cs="Arial"/>
          <w:sz w:val="22"/>
          <w:szCs w:val="22"/>
        </w:rPr>
        <w:t>Tomáš Jedlička, technický náměstek</w:t>
      </w:r>
    </w:p>
    <w:p w14:paraId="0632614D" w14:textId="6A828E4F" w:rsidR="00F463FE" w:rsidRPr="008A6A71" w:rsidRDefault="00F463FE" w:rsidP="00F463FE">
      <w:pPr>
        <w:ind w:left="403"/>
        <w:rPr>
          <w:rFonts w:ascii="Arial" w:hAnsi="Arial" w:cs="Arial"/>
          <w:sz w:val="22"/>
          <w:szCs w:val="22"/>
        </w:rPr>
      </w:pPr>
      <w:r w:rsidRPr="008A6A71">
        <w:rPr>
          <w:rFonts w:ascii="Arial" w:hAnsi="Arial" w:cs="Arial"/>
          <w:sz w:val="22"/>
          <w:szCs w:val="22"/>
        </w:rPr>
        <w:lastRenderedPageBreak/>
        <w:t>mobil: +</w:t>
      </w:r>
      <w:r w:rsidR="00686709" w:rsidRPr="00686709">
        <w:rPr>
          <w:rFonts w:ascii="Arial" w:hAnsi="Arial" w:cs="Arial"/>
          <w:sz w:val="22"/>
          <w:szCs w:val="22"/>
          <w:highlight w:val="black"/>
          <w:lang w:eastAsia="cs-CZ"/>
        </w:rPr>
        <w:t xml:space="preserve"> </w:t>
      </w:r>
      <w:r w:rsidR="00686709" w:rsidRPr="00686709">
        <w:rPr>
          <w:rFonts w:ascii="Arial" w:hAnsi="Arial" w:cs="Arial"/>
          <w:sz w:val="22"/>
          <w:szCs w:val="22"/>
          <w:highlight w:val="black"/>
          <w:lang w:eastAsia="cs-CZ"/>
        </w:rPr>
        <w:t>XXXXXXXXXX</w:t>
      </w:r>
    </w:p>
    <w:p w14:paraId="55CB8144" w14:textId="18732A0A" w:rsidR="00F463FE" w:rsidRPr="008A6A71" w:rsidRDefault="00F463FE" w:rsidP="00F463FE">
      <w:pPr>
        <w:spacing w:after="120"/>
        <w:ind w:left="403"/>
        <w:rPr>
          <w:rStyle w:val="platne1"/>
          <w:rFonts w:ascii="Arial" w:hAnsi="Arial" w:cs="Arial"/>
          <w:sz w:val="22"/>
          <w:szCs w:val="22"/>
        </w:rPr>
      </w:pPr>
      <w:r w:rsidRPr="008A6A71">
        <w:rPr>
          <w:rStyle w:val="platne1"/>
          <w:rFonts w:ascii="Arial" w:hAnsi="Arial" w:cs="Arial"/>
          <w:sz w:val="22"/>
          <w:szCs w:val="22"/>
        </w:rPr>
        <w:t xml:space="preserve">e-mail.: </w:t>
      </w:r>
      <w:r w:rsidR="00686709" w:rsidRPr="00686709">
        <w:rPr>
          <w:rFonts w:ascii="Arial" w:hAnsi="Arial" w:cs="Arial"/>
          <w:sz w:val="22"/>
          <w:szCs w:val="22"/>
          <w:highlight w:val="black"/>
          <w:lang w:eastAsia="cs-CZ"/>
        </w:rPr>
        <w:t>XXXXXXXXXX</w:t>
      </w:r>
    </w:p>
    <w:p w14:paraId="41635EEF" w14:textId="77777777" w:rsidR="002D4E82" w:rsidRPr="008A6A71" w:rsidRDefault="002D4E82" w:rsidP="000544C8">
      <w:pPr>
        <w:ind w:left="403"/>
        <w:rPr>
          <w:rStyle w:val="platne1"/>
          <w:rFonts w:ascii="Arial" w:hAnsi="Arial" w:cs="Arial"/>
          <w:sz w:val="22"/>
          <w:szCs w:val="22"/>
        </w:rPr>
      </w:pPr>
    </w:p>
    <w:p w14:paraId="41635EF0" w14:textId="77777777" w:rsidR="002D4E82" w:rsidRPr="008A6A71" w:rsidRDefault="002D4E82" w:rsidP="002D4E82">
      <w:pPr>
        <w:ind w:left="403"/>
        <w:rPr>
          <w:rStyle w:val="platne1"/>
          <w:rFonts w:ascii="Arial" w:hAnsi="Arial" w:cs="Arial"/>
          <w:sz w:val="22"/>
          <w:szCs w:val="22"/>
        </w:rPr>
      </w:pPr>
    </w:p>
    <w:p w14:paraId="02CBD51C" w14:textId="77777777" w:rsidR="0085055E" w:rsidRPr="008A6A71" w:rsidRDefault="0085055E" w:rsidP="0085055E">
      <w:pPr>
        <w:ind w:left="403"/>
        <w:rPr>
          <w:rFonts w:ascii="Arial" w:hAnsi="Arial" w:cs="Arial"/>
          <w:b/>
          <w:sz w:val="22"/>
          <w:szCs w:val="22"/>
        </w:rPr>
      </w:pPr>
      <w:r>
        <w:rPr>
          <w:rFonts w:ascii="Arial" w:hAnsi="Arial" w:cs="Arial"/>
          <w:b/>
          <w:color w:val="000000"/>
          <w:sz w:val="22"/>
          <w:szCs w:val="22"/>
        </w:rPr>
        <w:t>ARRIVA CITY s. r. o.</w:t>
      </w:r>
    </w:p>
    <w:p w14:paraId="60BB5170" w14:textId="77777777" w:rsidR="0085055E" w:rsidRDefault="0085055E" w:rsidP="0085055E">
      <w:pPr>
        <w:ind w:left="403"/>
        <w:rPr>
          <w:rFonts w:ascii="Arial" w:hAnsi="Arial" w:cs="Arial"/>
          <w:color w:val="000000"/>
          <w:sz w:val="22"/>
          <w:szCs w:val="22"/>
        </w:rPr>
      </w:pPr>
      <w:r>
        <w:rPr>
          <w:rFonts w:ascii="Arial" w:hAnsi="Arial" w:cs="Arial"/>
          <w:color w:val="000000"/>
          <w:sz w:val="22"/>
          <w:szCs w:val="22"/>
        </w:rPr>
        <w:t>U Stavoservisu 692/</w:t>
      </w:r>
      <w:proofErr w:type="gramStart"/>
      <w:r>
        <w:rPr>
          <w:rFonts w:ascii="Arial" w:hAnsi="Arial" w:cs="Arial"/>
          <w:color w:val="000000"/>
          <w:sz w:val="22"/>
          <w:szCs w:val="22"/>
        </w:rPr>
        <w:t>1b</w:t>
      </w:r>
      <w:proofErr w:type="gramEnd"/>
    </w:p>
    <w:p w14:paraId="0D300D5C" w14:textId="77777777" w:rsidR="0085055E" w:rsidRPr="008A6A71" w:rsidRDefault="0085055E" w:rsidP="0085055E">
      <w:pPr>
        <w:spacing w:after="120"/>
        <w:ind w:left="403"/>
        <w:rPr>
          <w:rFonts w:ascii="Arial" w:hAnsi="Arial" w:cs="Arial"/>
          <w:sz w:val="22"/>
          <w:szCs w:val="22"/>
        </w:rPr>
      </w:pPr>
      <w:r>
        <w:rPr>
          <w:rFonts w:ascii="Arial" w:hAnsi="Arial" w:cs="Arial"/>
          <w:color w:val="000000"/>
          <w:sz w:val="22"/>
          <w:szCs w:val="22"/>
        </w:rPr>
        <w:t>108 00 Praha 10 - Malešice</w:t>
      </w:r>
    </w:p>
    <w:p w14:paraId="077D3A79" w14:textId="77777777" w:rsidR="0085055E" w:rsidRPr="008A6A71" w:rsidRDefault="0085055E" w:rsidP="0085055E">
      <w:pPr>
        <w:ind w:left="403"/>
        <w:jc w:val="both"/>
        <w:rPr>
          <w:rFonts w:ascii="Arial" w:hAnsi="Arial" w:cs="Arial"/>
          <w:sz w:val="22"/>
          <w:szCs w:val="22"/>
        </w:rPr>
      </w:pPr>
      <w:r w:rsidRPr="008A6A71">
        <w:rPr>
          <w:rFonts w:ascii="Arial" w:hAnsi="Arial" w:cs="Arial"/>
          <w:sz w:val="22"/>
          <w:szCs w:val="22"/>
        </w:rPr>
        <w:t xml:space="preserve">Datová schránka: </w:t>
      </w:r>
      <w:r>
        <w:rPr>
          <w:rFonts w:ascii="Arial" w:hAnsi="Arial" w:cs="Arial"/>
          <w:color w:val="000000"/>
          <w:sz w:val="22"/>
          <w:szCs w:val="22"/>
        </w:rPr>
        <w:t>xni96j8</w:t>
      </w:r>
    </w:p>
    <w:p w14:paraId="6A38E256" w14:textId="77777777" w:rsidR="0085055E" w:rsidRPr="008A6A71" w:rsidRDefault="0085055E" w:rsidP="0085055E">
      <w:pPr>
        <w:spacing w:after="120"/>
        <w:ind w:left="403"/>
        <w:rPr>
          <w:rFonts w:ascii="Arial" w:hAnsi="Arial" w:cs="Arial"/>
          <w:sz w:val="22"/>
          <w:szCs w:val="22"/>
          <w:highlight w:val="cyan"/>
        </w:rPr>
      </w:pPr>
    </w:p>
    <w:p w14:paraId="234FE7CB" w14:textId="77777777" w:rsidR="0085055E" w:rsidRPr="008A6A71" w:rsidRDefault="0085055E" w:rsidP="0085055E">
      <w:pPr>
        <w:shd w:val="clear" w:color="auto" w:fill="FFFFFF"/>
        <w:ind w:left="400"/>
        <w:rPr>
          <w:rFonts w:ascii="Arial" w:hAnsi="Arial" w:cs="Arial"/>
          <w:color w:val="000000"/>
          <w:sz w:val="22"/>
          <w:szCs w:val="22"/>
        </w:rPr>
      </w:pPr>
      <w:r w:rsidRPr="008A6A71">
        <w:rPr>
          <w:rFonts w:ascii="Arial" w:hAnsi="Arial" w:cs="Arial"/>
          <w:color w:val="000000"/>
          <w:sz w:val="22"/>
          <w:szCs w:val="22"/>
        </w:rPr>
        <w:t xml:space="preserve">kontaktní osoba pro jednání ve věcech smlouvy: </w:t>
      </w:r>
    </w:p>
    <w:p w14:paraId="4B7C1576" w14:textId="77777777" w:rsidR="0085055E" w:rsidRPr="008A6A71" w:rsidRDefault="0085055E" w:rsidP="0085055E">
      <w:pPr>
        <w:ind w:left="400"/>
        <w:jc w:val="both"/>
        <w:rPr>
          <w:rStyle w:val="platne1"/>
          <w:rFonts w:ascii="Arial" w:hAnsi="Arial" w:cs="Arial"/>
          <w:sz w:val="22"/>
          <w:szCs w:val="22"/>
        </w:rPr>
      </w:pPr>
      <w:r>
        <w:rPr>
          <w:rFonts w:ascii="Arial" w:hAnsi="Arial" w:cs="Arial"/>
          <w:sz w:val="22"/>
          <w:szCs w:val="22"/>
        </w:rPr>
        <w:t>Ing. Petr Havlík, jednatel společnosti, obchodní ředitel</w:t>
      </w:r>
    </w:p>
    <w:p w14:paraId="72502AFA" w14:textId="1BA93F2D" w:rsidR="0085055E" w:rsidRPr="008A6A71" w:rsidRDefault="0085055E" w:rsidP="0085055E">
      <w:pPr>
        <w:ind w:left="400"/>
        <w:jc w:val="both"/>
        <w:rPr>
          <w:rStyle w:val="platne1"/>
          <w:rFonts w:ascii="Arial" w:hAnsi="Arial" w:cs="Arial"/>
          <w:sz w:val="22"/>
          <w:szCs w:val="22"/>
        </w:rPr>
      </w:pPr>
      <w:r w:rsidRPr="008A6A71">
        <w:rPr>
          <w:rStyle w:val="platne1"/>
          <w:rFonts w:ascii="Arial" w:hAnsi="Arial" w:cs="Arial"/>
          <w:sz w:val="22"/>
          <w:szCs w:val="22"/>
        </w:rPr>
        <w:t>mobil.:</w:t>
      </w:r>
      <w:r>
        <w:rPr>
          <w:rStyle w:val="platne1"/>
          <w:rFonts w:ascii="Arial" w:hAnsi="Arial" w:cs="Arial"/>
          <w:sz w:val="22"/>
          <w:szCs w:val="22"/>
        </w:rPr>
        <w:t xml:space="preserve"> </w:t>
      </w:r>
      <w:r>
        <w:rPr>
          <w:rFonts w:ascii="Arial" w:hAnsi="Arial" w:cs="Arial"/>
          <w:color w:val="000000"/>
          <w:sz w:val="22"/>
          <w:szCs w:val="22"/>
        </w:rPr>
        <w:t>+</w:t>
      </w:r>
      <w:r w:rsidR="00686709" w:rsidRPr="00686709">
        <w:rPr>
          <w:rFonts w:ascii="Arial" w:hAnsi="Arial" w:cs="Arial"/>
          <w:sz w:val="22"/>
          <w:szCs w:val="22"/>
          <w:highlight w:val="black"/>
          <w:lang w:eastAsia="cs-CZ"/>
        </w:rPr>
        <w:t xml:space="preserve"> </w:t>
      </w:r>
      <w:r w:rsidR="00686709" w:rsidRPr="00686709">
        <w:rPr>
          <w:rFonts w:ascii="Arial" w:hAnsi="Arial" w:cs="Arial"/>
          <w:sz w:val="22"/>
          <w:szCs w:val="22"/>
          <w:highlight w:val="black"/>
          <w:lang w:eastAsia="cs-CZ"/>
        </w:rPr>
        <w:t>XXXXXXXXXX</w:t>
      </w:r>
    </w:p>
    <w:p w14:paraId="0314158C" w14:textId="77777777" w:rsidR="00686709" w:rsidRDefault="0085055E" w:rsidP="00686709">
      <w:pPr>
        <w:spacing w:after="120"/>
        <w:ind w:left="403"/>
        <w:jc w:val="both"/>
        <w:rPr>
          <w:rFonts w:ascii="Arial" w:hAnsi="Arial" w:cs="Arial"/>
          <w:color w:val="000000"/>
          <w:sz w:val="22"/>
          <w:szCs w:val="22"/>
        </w:rPr>
      </w:pPr>
      <w:r w:rsidRPr="008A6A71">
        <w:rPr>
          <w:rStyle w:val="platne1"/>
          <w:rFonts w:ascii="Arial" w:hAnsi="Arial" w:cs="Arial"/>
          <w:sz w:val="22"/>
          <w:szCs w:val="22"/>
        </w:rPr>
        <w:t xml:space="preserve">e-mail.: </w:t>
      </w:r>
      <w:r w:rsidR="00686709" w:rsidRPr="00686709">
        <w:rPr>
          <w:rFonts w:ascii="Arial" w:hAnsi="Arial" w:cs="Arial"/>
          <w:sz w:val="22"/>
          <w:szCs w:val="22"/>
          <w:highlight w:val="black"/>
          <w:lang w:eastAsia="cs-CZ"/>
        </w:rPr>
        <w:t>XXXXXXXXXX</w:t>
      </w:r>
      <w:r w:rsidR="00686709" w:rsidRPr="008A6A71">
        <w:rPr>
          <w:rFonts w:ascii="Arial" w:hAnsi="Arial" w:cs="Arial"/>
          <w:color w:val="000000"/>
          <w:sz w:val="22"/>
          <w:szCs w:val="22"/>
        </w:rPr>
        <w:t xml:space="preserve"> </w:t>
      </w:r>
    </w:p>
    <w:p w14:paraId="3F47F534" w14:textId="46E966A8" w:rsidR="0085055E" w:rsidRPr="008A6A71" w:rsidRDefault="0085055E" w:rsidP="00686709">
      <w:pPr>
        <w:ind w:left="403"/>
        <w:jc w:val="both"/>
        <w:rPr>
          <w:rFonts w:ascii="Arial" w:hAnsi="Arial" w:cs="Arial"/>
          <w:color w:val="000000"/>
          <w:sz w:val="22"/>
          <w:szCs w:val="22"/>
        </w:rPr>
      </w:pPr>
      <w:r w:rsidRPr="008A6A71">
        <w:rPr>
          <w:rFonts w:ascii="Arial" w:hAnsi="Arial" w:cs="Arial"/>
          <w:color w:val="000000"/>
          <w:sz w:val="22"/>
          <w:szCs w:val="22"/>
        </w:rPr>
        <w:t xml:space="preserve">kontaktní osoba pro jednání ve věcech </w:t>
      </w:r>
      <w:r>
        <w:rPr>
          <w:rFonts w:ascii="Arial" w:hAnsi="Arial" w:cs="Arial"/>
          <w:color w:val="000000"/>
          <w:sz w:val="22"/>
          <w:szCs w:val="22"/>
        </w:rPr>
        <w:t>obchodních</w:t>
      </w:r>
      <w:r w:rsidRPr="008A6A71">
        <w:rPr>
          <w:rFonts w:ascii="Arial" w:hAnsi="Arial" w:cs="Arial"/>
          <w:color w:val="000000"/>
          <w:sz w:val="22"/>
          <w:szCs w:val="22"/>
        </w:rPr>
        <w:t xml:space="preserve">: </w:t>
      </w:r>
    </w:p>
    <w:p w14:paraId="4696A774" w14:textId="77777777" w:rsidR="0085055E" w:rsidRPr="008A6A71" w:rsidRDefault="0085055E" w:rsidP="0085055E">
      <w:pPr>
        <w:ind w:left="400"/>
        <w:jc w:val="both"/>
        <w:rPr>
          <w:rStyle w:val="platne1"/>
          <w:rFonts w:ascii="Arial" w:hAnsi="Arial" w:cs="Arial"/>
          <w:sz w:val="22"/>
          <w:szCs w:val="22"/>
        </w:rPr>
      </w:pPr>
      <w:r>
        <w:rPr>
          <w:rFonts w:ascii="Arial" w:hAnsi="Arial" w:cs="Arial"/>
          <w:sz w:val="22"/>
          <w:szCs w:val="22"/>
        </w:rPr>
        <w:t>Iva Řežábková, manažer obchodu Teplice</w:t>
      </w:r>
    </w:p>
    <w:p w14:paraId="1CA2E5A2" w14:textId="09F60F4B" w:rsidR="0085055E" w:rsidRPr="008A6A71" w:rsidRDefault="0085055E" w:rsidP="0085055E">
      <w:pPr>
        <w:ind w:left="400"/>
        <w:jc w:val="both"/>
        <w:rPr>
          <w:rStyle w:val="platne1"/>
          <w:rFonts w:ascii="Arial" w:hAnsi="Arial" w:cs="Arial"/>
          <w:sz w:val="22"/>
          <w:szCs w:val="22"/>
        </w:rPr>
      </w:pPr>
      <w:r w:rsidRPr="008A6A71">
        <w:rPr>
          <w:rStyle w:val="platne1"/>
          <w:rFonts w:ascii="Arial" w:hAnsi="Arial" w:cs="Arial"/>
          <w:sz w:val="22"/>
          <w:szCs w:val="22"/>
        </w:rPr>
        <w:t>mobil.:</w:t>
      </w:r>
      <w:r>
        <w:rPr>
          <w:rStyle w:val="platne1"/>
          <w:rFonts w:ascii="Arial" w:hAnsi="Arial" w:cs="Arial"/>
          <w:sz w:val="22"/>
          <w:szCs w:val="22"/>
        </w:rPr>
        <w:t xml:space="preserve"> </w:t>
      </w:r>
      <w:r>
        <w:rPr>
          <w:rFonts w:ascii="Arial" w:hAnsi="Arial" w:cs="Arial"/>
          <w:color w:val="000000"/>
          <w:sz w:val="22"/>
          <w:szCs w:val="22"/>
        </w:rPr>
        <w:t>+</w:t>
      </w:r>
      <w:r w:rsidR="00686709" w:rsidRPr="00686709">
        <w:rPr>
          <w:rFonts w:ascii="Arial" w:hAnsi="Arial" w:cs="Arial"/>
          <w:sz w:val="22"/>
          <w:szCs w:val="22"/>
          <w:highlight w:val="black"/>
          <w:lang w:eastAsia="cs-CZ"/>
        </w:rPr>
        <w:t xml:space="preserve"> </w:t>
      </w:r>
      <w:r w:rsidR="00686709" w:rsidRPr="00686709">
        <w:rPr>
          <w:rFonts w:ascii="Arial" w:hAnsi="Arial" w:cs="Arial"/>
          <w:sz w:val="22"/>
          <w:szCs w:val="22"/>
          <w:highlight w:val="black"/>
          <w:lang w:eastAsia="cs-CZ"/>
        </w:rPr>
        <w:t>XXXXXXXXXX</w:t>
      </w:r>
    </w:p>
    <w:p w14:paraId="30503F2F" w14:textId="2BC28D43" w:rsidR="0085055E" w:rsidRDefault="0085055E" w:rsidP="0085055E">
      <w:pPr>
        <w:spacing w:after="120"/>
        <w:ind w:left="403"/>
        <w:jc w:val="both"/>
        <w:rPr>
          <w:rStyle w:val="platne1"/>
          <w:rFonts w:ascii="Arial" w:hAnsi="Arial" w:cs="Arial"/>
          <w:sz w:val="22"/>
          <w:szCs w:val="22"/>
        </w:rPr>
      </w:pPr>
      <w:r w:rsidRPr="008A6A71">
        <w:rPr>
          <w:rStyle w:val="platne1"/>
          <w:rFonts w:ascii="Arial" w:hAnsi="Arial" w:cs="Arial"/>
          <w:sz w:val="22"/>
          <w:szCs w:val="22"/>
        </w:rPr>
        <w:t xml:space="preserve">e-mail.: </w:t>
      </w:r>
      <w:r w:rsidR="00686709" w:rsidRPr="00686709">
        <w:rPr>
          <w:rFonts w:ascii="Arial" w:hAnsi="Arial" w:cs="Arial"/>
          <w:sz w:val="22"/>
          <w:szCs w:val="22"/>
          <w:highlight w:val="black"/>
          <w:lang w:eastAsia="cs-CZ"/>
        </w:rPr>
        <w:t>XXXXXXXXXX</w:t>
      </w:r>
    </w:p>
    <w:p w14:paraId="1194C4EB" w14:textId="77777777" w:rsidR="0085055E" w:rsidRPr="008A6A71" w:rsidRDefault="0085055E" w:rsidP="0085055E">
      <w:pPr>
        <w:shd w:val="clear" w:color="auto" w:fill="FFFFFF"/>
        <w:ind w:left="400"/>
        <w:rPr>
          <w:rFonts w:ascii="Arial" w:hAnsi="Arial" w:cs="Arial"/>
          <w:color w:val="000000"/>
          <w:sz w:val="22"/>
          <w:szCs w:val="22"/>
        </w:rPr>
      </w:pPr>
      <w:r w:rsidRPr="008A6A71">
        <w:rPr>
          <w:rFonts w:ascii="Arial" w:hAnsi="Arial" w:cs="Arial"/>
          <w:color w:val="000000"/>
          <w:sz w:val="22"/>
          <w:szCs w:val="22"/>
        </w:rPr>
        <w:t xml:space="preserve">kontaktní osoba pro jednání ve věcech </w:t>
      </w:r>
      <w:r>
        <w:rPr>
          <w:rFonts w:ascii="Arial" w:hAnsi="Arial" w:cs="Arial"/>
          <w:color w:val="000000"/>
          <w:sz w:val="22"/>
          <w:szCs w:val="22"/>
        </w:rPr>
        <w:t>provozních</w:t>
      </w:r>
      <w:r w:rsidRPr="008A6A71">
        <w:rPr>
          <w:rFonts w:ascii="Arial" w:hAnsi="Arial" w:cs="Arial"/>
          <w:color w:val="000000"/>
          <w:sz w:val="22"/>
          <w:szCs w:val="22"/>
        </w:rPr>
        <w:t xml:space="preserve">: </w:t>
      </w:r>
    </w:p>
    <w:p w14:paraId="135332DB" w14:textId="77777777" w:rsidR="0085055E" w:rsidRPr="008A6A71" w:rsidRDefault="0085055E" w:rsidP="0085055E">
      <w:pPr>
        <w:ind w:left="400"/>
        <w:jc w:val="both"/>
        <w:rPr>
          <w:rStyle w:val="platne1"/>
          <w:rFonts w:ascii="Arial" w:hAnsi="Arial" w:cs="Arial"/>
          <w:sz w:val="22"/>
          <w:szCs w:val="22"/>
        </w:rPr>
      </w:pPr>
      <w:r>
        <w:rPr>
          <w:rFonts w:ascii="Arial" w:hAnsi="Arial" w:cs="Arial"/>
          <w:sz w:val="22"/>
          <w:szCs w:val="22"/>
        </w:rPr>
        <w:t>Jaroslava Kalousová, manažer provozovny Teplice</w:t>
      </w:r>
    </w:p>
    <w:p w14:paraId="79D2B9F8" w14:textId="02E01F44" w:rsidR="0085055E" w:rsidRPr="008A6A71" w:rsidRDefault="0085055E" w:rsidP="0085055E">
      <w:pPr>
        <w:ind w:left="400"/>
        <w:jc w:val="both"/>
        <w:rPr>
          <w:rStyle w:val="platne1"/>
          <w:rFonts w:ascii="Arial" w:hAnsi="Arial" w:cs="Arial"/>
          <w:sz w:val="22"/>
          <w:szCs w:val="22"/>
        </w:rPr>
      </w:pPr>
      <w:r w:rsidRPr="008A6A71">
        <w:rPr>
          <w:rStyle w:val="platne1"/>
          <w:rFonts w:ascii="Arial" w:hAnsi="Arial" w:cs="Arial"/>
          <w:sz w:val="22"/>
          <w:szCs w:val="22"/>
        </w:rPr>
        <w:t>mobil.:</w:t>
      </w:r>
      <w:r>
        <w:rPr>
          <w:rStyle w:val="platne1"/>
          <w:rFonts w:ascii="Arial" w:hAnsi="Arial" w:cs="Arial"/>
          <w:sz w:val="22"/>
          <w:szCs w:val="22"/>
        </w:rPr>
        <w:t xml:space="preserve"> </w:t>
      </w:r>
      <w:r>
        <w:rPr>
          <w:rFonts w:ascii="Arial" w:hAnsi="Arial" w:cs="Arial"/>
          <w:color w:val="000000"/>
          <w:sz w:val="22"/>
          <w:szCs w:val="22"/>
        </w:rPr>
        <w:t>+</w:t>
      </w:r>
      <w:r w:rsidR="00686709" w:rsidRPr="00686709">
        <w:rPr>
          <w:rFonts w:ascii="Arial" w:hAnsi="Arial" w:cs="Arial"/>
          <w:sz w:val="22"/>
          <w:szCs w:val="22"/>
          <w:highlight w:val="black"/>
          <w:lang w:eastAsia="cs-CZ"/>
        </w:rPr>
        <w:t xml:space="preserve"> </w:t>
      </w:r>
      <w:r w:rsidR="00686709" w:rsidRPr="00686709">
        <w:rPr>
          <w:rFonts w:ascii="Arial" w:hAnsi="Arial" w:cs="Arial"/>
          <w:sz w:val="22"/>
          <w:szCs w:val="22"/>
          <w:highlight w:val="black"/>
          <w:lang w:eastAsia="cs-CZ"/>
        </w:rPr>
        <w:t>XXXXXXXXXX</w:t>
      </w:r>
    </w:p>
    <w:p w14:paraId="41635EFE" w14:textId="318B07B9" w:rsidR="002D4E82" w:rsidRPr="008A6A71" w:rsidRDefault="0085055E" w:rsidP="0085055E">
      <w:pPr>
        <w:spacing w:after="120"/>
        <w:ind w:left="403"/>
        <w:jc w:val="both"/>
        <w:rPr>
          <w:rStyle w:val="platne1"/>
          <w:rFonts w:ascii="Arial" w:hAnsi="Arial" w:cs="Arial"/>
          <w:sz w:val="22"/>
          <w:szCs w:val="22"/>
        </w:rPr>
      </w:pPr>
      <w:r w:rsidRPr="008A6A71">
        <w:rPr>
          <w:rStyle w:val="platne1"/>
          <w:rFonts w:ascii="Arial" w:hAnsi="Arial" w:cs="Arial"/>
          <w:sz w:val="22"/>
          <w:szCs w:val="22"/>
        </w:rPr>
        <w:t xml:space="preserve">e-mail.: </w:t>
      </w:r>
      <w:r w:rsidR="00686709" w:rsidRPr="00686709">
        <w:rPr>
          <w:rFonts w:ascii="Arial" w:hAnsi="Arial" w:cs="Arial"/>
          <w:sz w:val="22"/>
          <w:szCs w:val="22"/>
          <w:highlight w:val="black"/>
          <w:lang w:eastAsia="cs-CZ"/>
        </w:rPr>
        <w:t>XXXXXXXXXX</w:t>
      </w:r>
    </w:p>
    <w:p w14:paraId="41635EFF" w14:textId="77777777" w:rsidR="002D4E82" w:rsidRPr="008A6A71" w:rsidRDefault="002D4E82" w:rsidP="003073E7">
      <w:pPr>
        <w:shd w:val="clear" w:color="auto" w:fill="FFFFFF"/>
        <w:ind w:left="400"/>
        <w:jc w:val="both"/>
        <w:rPr>
          <w:rStyle w:val="platne1"/>
          <w:rFonts w:ascii="Arial" w:hAnsi="Arial" w:cs="Arial"/>
          <w:sz w:val="22"/>
          <w:szCs w:val="22"/>
        </w:rPr>
      </w:pPr>
      <w:r w:rsidRPr="008A6A71">
        <w:rPr>
          <w:rStyle w:val="platne1"/>
          <w:rFonts w:ascii="Arial" w:hAnsi="Arial" w:cs="Arial"/>
          <w:sz w:val="22"/>
          <w:szCs w:val="22"/>
        </w:rPr>
        <w:t>nebo na takovou jinou poštovní a/nebo elektronickou adresu či k rukám jiných osob, než je shora uvedeno, pokud o takové změně učiní příslušná Smluvní strana (adresát) oznámení v souladu s tímto čl. 1</w:t>
      </w:r>
      <w:r w:rsidR="003B2455" w:rsidRPr="008A6A71">
        <w:rPr>
          <w:rStyle w:val="platne1"/>
          <w:rFonts w:ascii="Arial" w:hAnsi="Arial" w:cs="Arial"/>
          <w:sz w:val="22"/>
          <w:szCs w:val="22"/>
        </w:rPr>
        <w:t>5</w:t>
      </w:r>
      <w:r w:rsidRPr="008A6A71">
        <w:rPr>
          <w:rStyle w:val="platne1"/>
          <w:rFonts w:ascii="Arial" w:hAnsi="Arial" w:cs="Arial"/>
          <w:sz w:val="22"/>
          <w:szCs w:val="22"/>
        </w:rPr>
        <w:t xml:space="preserve">. </w:t>
      </w:r>
    </w:p>
    <w:p w14:paraId="41635F00" w14:textId="77777777" w:rsidR="002D4E82" w:rsidRPr="008A6A71" w:rsidRDefault="002D4E82" w:rsidP="002D4E82">
      <w:pPr>
        <w:ind w:left="360"/>
        <w:jc w:val="both"/>
        <w:rPr>
          <w:rStyle w:val="platne1"/>
          <w:rFonts w:ascii="Arial" w:hAnsi="Arial" w:cs="Arial"/>
          <w:sz w:val="22"/>
          <w:szCs w:val="22"/>
        </w:rPr>
      </w:pPr>
    </w:p>
    <w:p w14:paraId="41635F01" w14:textId="5DE5826D" w:rsidR="002D4E82" w:rsidRPr="008A6A71" w:rsidRDefault="002D4E82" w:rsidP="00F463FE">
      <w:pPr>
        <w:widowControl/>
        <w:numPr>
          <w:ilvl w:val="0"/>
          <w:numId w:val="27"/>
        </w:numPr>
        <w:autoSpaceDE/>
        <w:autoSpaceDN/>
        <w:adjustRightInd/>
        <w:jc w:val="both"/>
        <w:rPr>
          <w:rFonts w:ascii="Arial" w:hAnsi="Arial" w:cs="Arial"/>
          <w:sz w:val="22"/>
          <w:szCs w:val="22"/>
        </w:rPr>
      </w:pPr>
      <w:r w:rsidRPr="008A6A71">
        <w:rPr>
          <w:rFonts w:ascii="Arial" w:hAnsi="Arial" w:cs="Arial"/>
          <w:sz w:val="22"/>
          <w:szCs w:val="22"/>
        </w:rPr>
        <w:t>Veškerá oznámení, informace a jiná sdělení podaná ve věcech této smlouvy se p</w:t>
      </w:r>
      <w:r w:rsidR="00A91DBF" w:rsidRPr="008A6A71">
        <w:rPr>
          <w:rFonts w:ascii="Arial" w:hAnsi="Arial" w:cs="Arial"/>
          <w:sz w:val="22"/>
          <w:szCs w:val="22"/>
        </w:rPr>
        <w:t xml:space="preserve">ovažují </w:t>
      </w:r>
      <w:r w:rsidRPr="008A6A71">
        <w:rPr>
          <w:rFonts w:ascii="Arial" w:hAnsi="Arial" w:cs="Arial"/>
          <w:sz w:val="22"/>
          <w:szCs w:val="22"/>
        </w:rPr>
        <w:t>za doručená (i) dnem, kdy je adresát osobně převezme, (</w:t>
      </w:r>
      <w:proofErr w:type="spellStart"/>
      <w:r w:rsidRPr="008A6A71">
        <w:rPr>
          <w:rFonts w:ascii="Arial" w:hAnsi="Arial" w:cs="Arial"/>
          <w:sz w:val="22"/>
          <w:szCs w:val="22"/>
        </w:rPr>
        <w:t>ii</w:t>
      </w:r>
      <w:proofErr w:type="spellEnd"/>
      <w:r w:rsidRPr="008A6A71">
        <w:rPr>
          <w:rFonts w:ascii="Arial" w:hAnsi="Arial" w:cs="Arial"/>
          <w:sz w:val="22"/>
          <w:szCs w:val="22"/>
        </w:rPr>
        <w:t>) dnem, kdy je adresát převezme na své poštovní adrese, (</w:t>
      </w:r>
      <w:proofErr w:type="spellStart"/>
      <w:r w:rsidRPr="008A6A71">
        <w:rPr>
          <w:rFonts w:ascii="Arial" w:hAnsi="Arial" w:cs="Arial"/>
          <w:sz w:val="22"/>
          <w:szCs w:val="22"/>
        </w:rPr>
        <w:t>iii</w:t>
      </w:r>
      <w:proofErr w:type="spellEnd"/>
      <w:r w:rsidRPr="008A6A71">
        <w:rPr>
          <w:rFonts w:ascii="Arial" w:hAnsi="Arial" w:cs="Arial"/>
          <w:sz w:val="22"/>
          <w:szCs w:val="22"/>
        </w:rPr>
        <w:t>)</w:t>
      </w:r>
      <w:r w:rsidR="00D87BEB" w:rsidRPr="008A6A71">
        <w:rPr>
          <w:rFonts w:ascii="Arial" w:hAnsi="Arial" w:cs="Arial"/>
          <w:sz w:val="22"/>
          <w:szCs w:val="22"/>
        </w:rPr>
        <w:t xml:space="preserve"> dnem, kdy </w:t>
      </w:r>
      <w:r w:rsidR="009B07CA" w:rsidRPr="008A6A71">
        <w:rPr>
          <w:rFonts w:ascii="Arial" w:hAnsi="Arial" w:cs="Arial"/>
          <w:sz w:val="22"/>
          <w:szCs w:val="22"/>
        </w:rPr>
        <w:t>je datová zpráva doručena adresátovi podle zákona č. 300/2008 Sb., o elektronických úkonech a autorizované konverzi dokumentů, v platném znění</w:t>
      </w:r>
      <w:r w:rsidR="001C27BE" w:rsidRPr="008A6A71">
        <w:rPr>
          <w:rFonts w:ascii="Arial" w:hAnsi="Arial" w:cs="Arial"/>
          <w:sz w:val="22"/>
          <w:szCs w:val="22"/>
        </w:rPr>
        <w:t xml:space="preserve">, </w:t>
      </w:r>
      <w:r w:rsidR="00D87BEB" w:rsidRPr="008A6A71">
        <w:rPr>
          <w:rFonts w:ascii="Arial" w:hAnsi="Arial" w:cs="Arial"/>
          <w:sz w:val="22"/>
          <w:szCs w:val="22"/>
        </w:rPr>
        <w:t>(</w:t>
      </w:r>
      <w:proofErr w:type="spellStart"/>
      <w:r w:rsidR="00D87BEB" w:rsidRPr="008A6A71">
        <w:rPr>
          <w:rFonts w:ascii="Arial" w:hAnsi="Arial" w:cs="Arial"/>
          <w:sz w:val="22"/>
          <w:szCs w:val="22"/>
        </w:rPr>
        <w:t>iv</w:t>
      </w:r>
      <w:proofErr w:type="spellEnd"/>
      <w:r w:rsidR="00D87BEB" w:rsidRPr="008A6A71">
        <w:rPr>
          <w:rFonts w:ascii="Arial" w:hAnsi="Arial" w:cs="Arial"/>
          <w:sz w:val="22"/>
          <w:szCs w:val="22"/>
        </w:rPr>
        <w:t>)</w:t>
      </w:r>
      <w:r w:rsidR="00A37B4F" w:rsidRPr="008A6A71">
        <w:rPr>
          <w:rFonts w:ascii="Arial" w:hAnsi="Arial" w:cs="Arial"/>
          <w:sz w:val="22"/>
          <w:szCs w:val="22"/>
        </w:rPr>
        <w:t xml:space="preserve"> </w:t>
      </w:r>
      <w:r w:rsidR="009B07CA" w:rsidRPr="008A6A71">
        <w:rPr>
          <w:rFonts w:ascii="Arial" w:hAnsi="Arial" w:cs="Arial"/>
          <w:sz w:val="22"/>
          <w:szCs w:val="22"/>
        </w:rPr>
        <w:t>dnem</w:t>
      </w:r>
      <w:r w:rsidRPr="008A6A71">
        <w:rPr>
          <w:rFonts w:ascii="Arial" w:hAnsi="Arial" w:cs="Arial"/>
          <w:sz w:val="22"/>
          <w:szCs w:val="22"/>
        </w:rPr>
        <w:t>, kdy je odesílateli technickými prostředky potvrzeno, že faxová zpráva byla doručena adresát</w:t>
      </w:r>
      <w:r w:rsidR="009B07CA" w:rsidRPr="008A6A71">
        <w:rPr>
          <w:rFonts w:ascii="Arial" w:hAnsi="Arial" w:cs="Arial"/>
          <w:sz w:val="22"/>
          <w:szCs w:val="22"/>
        </w:rPr>
        <w:t>ovi</w:t>
      </w:r>
      <w:r w:rsidRPr="008A6A71">
        <w:rPr>
          <w:rFonts w:ascii="Arial" w:hAnsi="Arial" w:cs="Arial"/>
          <w:sz w:val="22"/>
          <w:szCs w:val="22"/>
        </w:rPr>
        <w:t>, nebo (</w:t>
      </w:r>
      <w:proofErr w:type="spellStart"/>
      <w:r w:rsidRPr="008A6A71">
        <w:rPr>
          <w:rFonts w:ascii="Arial" w:hAnsi="Arial" w:cs="Arial"/>
          <w:sz w:val="22"/>
          <w:szCs w:val="22"/>
        </w:rPr>
        <w:t>iv</w:t>
      </w:r>
      <w:proofErr w:type="spellEnd"/>
      <w:r w:rsidRPr="008A6A71">
        <w:rPr>
          <w:rFonts w:ascii="Arial" w:hAnsi="Arial" w:cs="Arial"/>
          <w:sz w:val="22"/>
          <w:szCs w:val="22"/>
        </w:rPr>
        <w:t xml:space="preserve">) </w:t>
      </w:r>
      <w:r w:rsidR="009B07CA" w:rsidRPr="008A6A71">
        <w:rPr>
          <w:rFonts w:ascii="Arial" w:hAnsi="Arial" w:cs="Arial"/>
          <w:sz w:val="22"/>
          <w:szCs w:val="22"/>
        </w:rPr>
        <w:t>dnem</w:t>
      </w:r>
      <w:r w:rsidRPr="008A6A71">
        <w:rPr>
          <w:rFonts w:ascii="Arial" w:hAnsi="Arial" w:cs="Arial"/>
          <w:sz w:val="22"/>
          <w:szCs w:val="22"/>
        </w:rPr>
        <w:t xml:space="preserve"> prokazatelného odeslání na elektronickou adresu Smluvní strany (e-mail), a to za podmínky, že je zpráva opatřena </w:t>
      </w:r>
      <w:r w:rsidRPr="008A6A71">
        <w:rPr>
          <w:rStyle w:val="platne1"/>
          <w:rFonts w:ascii="Arial" w:hAnsi="Arial" w:cs="Arial"/>
          <w:sz w:val="22"/>
          <w:szCs w:val="22"/>
        </w:rPr>
        <w:t>zaručeným elektronickým podpisem osoby oprávněné v dané věci jednat za</w:t>
      </w:r>
      <w:r w:rsidR="00F463FE" w:rsidRPr="008A6A71">
        <w:rPr>
          <w:rStyle w:val="platne1"/>
          <w:rFonts w:ascii="Arial" w:hAnsi="Arial" w:cs="Arial"/>
          <w:sz w:val="22"/>
          <w:szCs w:val="22"/>
        </w:rPr>
        <w:t> </w:t>
      </w:r>
      <w:r w:rsidRPr="008A6A71">
        <w:rPr>
          <w:rStyle w:val="platne1"/>
          <w:rFonts w:ascii="Arial" w:hAnsi="Arial" w:cs="Arial"/>
          <w:sz w:val="22"/>
          <w:szCs w:val="22"/>
        </w:rPr>
        <w:t>odesílající Smluvní stranu</w:t>
      </w:r>
      <w:r w:rsidRPr="008A6A71">
        <w:rPr>
          <w:rFonts w:ascii="Arial" w:hAnsi="Arial" w:cs="Arial"/>
          <w:sz w:val="22"/>
          <w:szCs w:val="22"/>
        </w:rPr>
        <w:t xml:space="preserve">. </w:t>
      </w:r>
    </w:p>
    <w:p w14:paraId="271B29BD" w14:textId="1D2FB8FA" w:rsidR="004A15F1" w:rsidRDefault="004A15F1" w:rsidP="004A15F1">
      <w:pPr>
        <w:rPr>
          <w:rFonts w:ascii="Arial" w:hAnsi="Arial" w:cs="Arial"/>
          <w:b/>
          <w:sz w:val="22"/>
          <w:szCs w:val="22"/>
          <w:u w:val="single"/>
        </w:rPr>
      </w:pPr>
    </w:p>
    <w:p w14:paraId="4AD8157A" w14:textId="77777777" w:rsidR="004A15F1" w:rsidRPr="008A6A71" w:rsidRDefault="004A15F1" w:rsidP="004A15F1">
      <w:pPr>
        <w:rPr>
          <w:rFonts w:ascii="Arial" w:hAnsi="Arial" w:cs="Arial"/>
          <w:b/>
          <w:sz w:val="22"/>
          <w:szCs w:val="22"/>
          <w:u w:val="single"/>
        </w:rPr>
      </w:pPr>
    </w:p>
    <w:p w14:paraId="41635F03" w14:textId="77777777" w:rsidR="002D4E82" w:rsidRPr="008A6A71" w:rsidRDefault="002D4E82" w:rsidP="002D4E82">
      <w:pPr>
        <w:jc w:val="center"/>
        <w:rPr>
          <w:rFonts w:ascii="Arial" w:hAnsi="Arial" w:cs="Arial"/>
          <w:b/>
          <w:sz w:val="22"/>
          <w:szCs w:val="22"/>
          <w:u w:val="single"/>
        </w:rPr>
      </w:pPr>
      <w:r w:rsidRPr="008A6A71">
        <w:rPr>
          <w:rFonts w:ascii="Arial" w:hAnsi="Arial" w:cs="Arial"/>
          <w:b/>
          <w:sz w:val="22"/>
          <w:szCs w:val="22"/>
          <w:u w:val="single"/>
        </w:rPr>
        <w:t>ČLÁNEK 1</w:t>
      </w:r>
      <w:r w:rsidR="004F0418" w:rsidRPr="008A6A71">
        <w:rPr>
          <w:rFonts w:ascii="Arial" w:hAnsi="Arial" w:cs="Arial"/>
          <w:b/>
          <w:sz w:val="22"/>
          <w:szCs w:val="22"/>
          <w:u w:val="single"/>
        </w:rPr>
        <w:t>6</w:t>
      </w:r>
    </w:p>
    <w:p w14:paraId="41635F04" w14:textId="77777777" w:rsidR="002D4E82" w:rsidRPr="008A6A71" w:rsidRDefault="002D4E82" w:rsidP="002D4E82">
      <w:pPr>
        <w:jc w:val="center"/>
        <w:rPr>
          <w:rFonts w:ascii="Arial" w:hAnsi="Arial" w:cs="Arial"/>
          <w:b/>
          <w:sz w:val="22"/>
          <w:szCs w:val="22"/>
          <w:u w:val="single"/>
        </w:rPr>
      </w:pPr>
      <w:r w:rsidRPr="008A6A71">
        <w:rPr>
          <w:rFonts w:ascii="Arial" w:hAnsi="Arial" w:cs="Arial"/>
          <w:b/>
          <w:sz w:val="22"/>
          <w:szCs w:val="22"/>
          <w:u w:val="single"/>
        </w:rPr>
        <w:t>ZÁVĚREČNÁ USTANOVENÍ</w:t>
      </w:r>
    </w:p>
    <w:p w14:paraId="41635F06" w14:textId="2CB9E3FF" w:rsidR="00EF354B" w:rsidRPr="008A6A71" w:rsidRDefault="00167C5E" w:rsidP="004A15F1">
      <w:pPr>
        <w:widowControl/>
        <w:numPr>
          <w:ilvl w:val="0"/>
          <w:numId w:val="28"/>
        </w:numPr>
        <w:autoSpaceDE/>
        <w:autoSpaceDN/>
        <w:adjustRightInd/>
        <w:spacing w:before="120" w:after="120"/>
        <w:jc w:val="both"/>
        <w:rPr>
          <w:rFonts w:ascii="Arial" w:hAnsi="Arial" w:cs="Arial"/>
          <w:sz w:val="22"/>
          <w:szCs w:val="22"/>
        </w:rPr>
      </w:pPr>
      <w:r w:rsidRPr="008A6A71">
        <w:rPr>
          <w:rFonts w:ascii="Arial" w:hAnsi="Arial" w:cs="Arial"/>
          <w:sz w:val="22"/>
          <w:szCs w:val="22"/>
        </w:rPr>
        <w:t xml:space="preserve">Dopravce je povinen zachovávat mlčenlivost o </w:t>
      </w:r>
      <w:r w:rsidR="0088540A" w:rsidRPr="008A6A71">
        <w:rPr>
          <w:rFonts w:ascii="Arial" w:hAnsi="Arial" w:cs="Arial"/>
          <w:sz w:val="22"/>
          <w:szCs w:val="22"/>
        </w:rPr>
        <w:t>veškerých skutečnostech, které se od</w:t>
      </w:r>
      <w:r w:rsidR="00F463FE" w:rsidRPr="008A6A71">
        <w:rPr>
          <w:rFonts w:ascii="Arial" w:hAnsi="Arial" w:cs="Arial"/>
          <w:sz w:val="22"/>
          <w:szCs w:val="22"/>
        </w:rPr>
        <w:t> </w:t>
      </w:r>
      <w:r w:rsidR="0088540A" w:rsidRPr="008A6A71">
        <w:rPr>
          <w:rFonts w:ascii="Arial" w:hAnsi="Arial" w:cs="Arial"/>
          <w:sz w:val="22"/>
          <w:szCs w:val="22"/>
        </w:rPr>
        <w:t xml:space="preserve">Objednatele dozvěděl nebo v budoucnu dozví v souvislosti s touto smlouvou, </w:t>
      </w:r>
      <w:r w:rsidRPr="008A6A71">
        <w:rPr>
          <w:rFonts w:ascii="Arial" w:hAnsi="Arial" w:cs="Arial"/>
          <w:sz w:val="22"/>
          <w:szCs w:val="22"/>
        </w:rPr>
        <w:t>zejména, nikoliv však výlučně</w:t>
      </w:r>
      <w:r w:rsidR="0088540A" w:rsidRPr="008A6A71">
        <w:rPr>
          <w:rFonts w:ascii="Arial" w:hAnsi="Arial" w:cs="Arial"/>
          <w:sz w:val="22"/>
          <w:szCs w:val="22"/>
        </w:rPr>
        <w:t>,</w:t>
      </w:r>
      <w:r w:rsidR="00A37B4F" w:rsidRPr="008A6A71">
        <w:rPr>
          <w:rFonts w:ascii="Arial" w:hAnsi="Arial" w:cs="Arial"/>
          <w:sz w:val="22"/>
          <w:szCs w:val="22"/>
        </w:rPr>
        <w:t xml:space="preserve"> </w:t>
      </w:r>
      <w:r w:rsidR="0088540A" w:rsidRPr="008A6A71">
        <w:rPr>
          <w:rFonts w:ascii="Arial" w:hAnsi="Arial" w:cs="Arial"/>
          <w:sz w:val="22"/>
          <w:szCs w:val="22"/>
        </w:rPr>
        <w:t xml:space="preserve">o jakýchkoliv informacích </w:t>
      </w:r>
      <w:r w:rsidRPr="008A6A71">
        <w:rPr>
          <w:rFonts w:ascii="Arial" w:hAnsi="Arial" w:cs="Arial"/>
          <w:sz w:val="22"/>
          <w:szCs w:val="22"/>
        </w:rPr>
        <w:t>vztahující</w:t>
      </w:r>
      <w:r w:rsidR="0088540A" w:rsidRPr="008A6A71">
        <w:rPr>
          <w:rFonts w:ascii="Arial" w:hAnsi="Arial" w:cs="Arial"/>
          <w:sz w:val="22"/>
          <w:szCs w:val="22"/>
        </w:rPr>
        <w:t>ch</w:t>
      </w:r>
      <w:r w:rsidRPr="008A6A71">
        <w:rPr>
          <w:rFonts w:ascii="Arial" w:hAnsi="Arial" w:cs="Arial"/>
          <w:sz w:val="22"/>
          <w:szCs w:val="22"/>
        </w:rPr>
        <w:t xml:space="preserve"> se k zabezpečení odbavovacího systému </w:t>
      </w:r>
      <w:r w:rsidR="003F0870" w:rsidRPr="008A6A71">
        <w:rPr>
          <w:rFonts w:ascii="Arial" w:hAnsi="Arial" w:cs="Arial"/>
          <w:iCs/>
          <w:color w:val="000000"/>
          <w:sz w:val="22"/>
          <w:szCs w:val="22"/>
        </w:rPr>
        <w:t>DÚK</w:t>
      </w:r>
      <w:r w:rsidRPr="008A6A71">
        <w:rPr>
          <w:rFonts w:ascii="Arial" w:hAnsi="Arial" w:cs="Arial"/>
          <w:sz w:val="22"/>
          <w:szCs w:val="22"/>
        </w:rPr>
        <w:t xml:space="preserve"> Ústeckého kraje</w:t>
      </w:r>
      <w:r w:rsidR="0088540A" w:rsidRPr="008A6A71">
        <w:rPr>
          <w:rFonts w:ascii="Arial" w:hAnsi="Arial" w:cs="Arial"/>
          <w:sz w:val="22"/>
          <w:szCs w:val="22"/>
        </w:rPr>
        <w:t xml:space="preserve">. </w:t>
      </w:r>
      <w:r w:rsidR="00507A1C" w:rsidRPr="008A6A71">
        <w:rPr>
          <w:rFonts w:ascii="Arial" w:hAnsi="Arial" w:cs="Arial"/>
          <w:sz w:val="22"/>
          <w:szCs w:val="22"/>
        </w:rPr>
        <w:t xml:space="preserve">Dopravce je v souladu s § 1730 NOZ povinen </w:t>
      </w:r>
      <w:r w:rsidR="008226C4" w:rsidRPr="008A6A71">
        <w:rPr>
          <w:rFonts w:ascii="Arial" w:hAnsi="Arial" w:cs="Arial"/>
          <w:sz w:val="22"/>
          <w:szCs w:val="22"/>
        </w:rPr>
        <w:t xml:space="preserve">aktivně </w:t>
      </w:r>
      <w:r w:rsidR="00507A1C" w:rsidRPr="008A6A71">
        <w:rPr>
          <w:rFonts w:ascii="Arial" w:hAnsi="Arial" w:cs="Arial"/>
          <w:sz w:val="22"/>
          <w:szCs w:val="22"/>
        </w:rPr>
        <w:t>dbát</w:t>
      </w:r>
      <w:r w:rsidR="008226C4" w:rsidRPr="008A6A71">
        <w:rPr>
          <w:rFonts w:ascii="Arial" w:hAnsi="Arial" w:cs="Arial"/>
          <w:sz w:val="22"/>
          <w:szCs w:val="22"/>
        </w:rPr>
        <w:t xml:space="preserve"> o to</w:t>
      </w:r>
      <w:r w:rsidR="00507A1C" w:rsidRPr="008A6A71">
        <w:rPr>
          <w:rFonts w:ascii="Arial" w:hAnsi="Arial" w:cs="Arial"/>
          <w:sz w:val="22"/>
          <w:szCs w:val="22"/>
        </w:rPr>
        <w:t>, aby takové informace nebyly zneužity, nebo aby nedošlo k</w:t>
      </w:r>
      <w:r w:rsidR="004A15F1">
        <w:rPr>
          <w:rFonts w:ascii="Arial" w:hAnsi="Arial" w:cs="Arial"/>
          <w:sz w:val="22"/>
          <w:szCs w:val="22"/>
        </w:rPr>
        <w:t> </w:t>
      </w:r>
      <w:r w:rsidR="00507A1C" w:rsidRPr="008A6A71">
        <w:rPr>
          <w:rFonts w:ascii="Arial" w:hAnsi="Arial" w:cs="Arial"/>
          <w:sz w:val="22"/>
          <w:szCs w:val="22"/>
        </w:rPr>
        <w:t xml:space="preserve">jejich prozrazení bez zákonného důvodu. </w:t>
      </w:r>
      <w:r w:rsidR="0088540A" w:rsidRPr="008A6A71">
        <w:rPr>
          <w:rFonts w:ascii="Arial" w:hAnsi="Arial" w:cs="Arial"/>
          <w:sz w:val="22"/>
          <w:szCs w:val="22"/>
        </w:rPr>
        <w:t>Dopravce není povinen zachovávat mlčenlivost o informacích, ve vztahu k nimž mu Objednatel předem výslovně oznámí</w:t>
      </w:r>
      <w:r w:rsidRPr="008A6A71">
        <w:rPr>
          <w:rFonts w:ascii="Arial" w:hAnsi="Arial" w:cs="Arial"/>
          <w:sz w:val="22"/>
          <w:szCs w:val="22"/>
        </w:rPr>
        <w:t xml:space="preserve">, že je </w:t>
      </w:r>
      <w:r w:rsidR="0088540A" w:rsidRPr="008A6A71">
        <w:rPr>
          <w:rFonts w:ascii="Arial" w:hAnsi="Arial" w:cs="Arial"/>
          <w:sz w:val="22"/>
          <w:szCs w:val="22"/>
        </w:rPr>
        <w:t xml:space="preserve">nepovažuje za </w:t>
      </w:r>
      <w:r w:rsidRPr="008A6A71">
        <w:rPr>
          <w:rFonts w:ascii="Arial" w:hAnsi="Arial" w:cs="Arial"/>
          <w:sz w:val="22"/>
          <w:szCs w:val="22"/>
        </w:rPr>
        <w:t>důvěrné.</w:t>
      </w:r>
    </w:p>
    <w:p w14:paraId="41635F07" w14:textId="024CFCC4" w:rsidR="00BE5AAF" w:rsidRPr="008A6A71" w:rsidRDefault="008242F0">
      <w:pPr>
        <w:widowControl/>
        <w:numPr>
          <w:ilvl w:val="0"/>
          <w:numId w:val="28"/>
        </w:numPr>
        <w:autoSpaceDE/>
        <w:autoSpaceDN/>
        <w:adjustRightInd/>
        <w:spacing w:after="120"/>
        <w:jc w:val="both"/>
        <w:rPr>
          <w:rFonts w:ascii="Arial" w:hAnsi="Arial" w:cs="Arial"/>
          <w:sz w:val="22"/>
          <w:szCs w:val="22"/>
        </w:rPr>
      </w:pPr>
      <w:r w:rsidRPr="008A6A71">
        <w:rPr>
          <w:rFonts w:ascii="Arial" w:hAnsi="Arial" w:cs="Arial"/>
          <w:sz w:val="22"/>
          <w:szCs w:val="22"/>
        </w:rPr>
        <w:t>Tato smlouva nabývá platnosti podpisem obou Smluvních stran a účinnosti nabývá v</w:t>
      </w:r>
      <w:r w:rsidR="00F463FE" w:rsidRPr="008A6A71">
        <w:rPr>
          <w:rFonts w:ascii="Arial" w:hAnsi="Arial" w:cs="Arial"/>
          <w:sz w:val="22"/>
          <w:szCs w:val="22"/>
        </w:rPr>
        <w:t> </w:t>
      </w:r>
      <w:r w:rsidRPr="008A6A71">
        <w:rPr>
          <w:rFonts w:ascii="Arial" w:hAnsi="Arial" w:cs="Arial"/>
          <w:sz w:val="22"/>
          <w:szCs w:val="22"/>
        </w:rPr>
        <w:t xml:space="preserve">celém rozsahu okamžikem jejího uveřejnění v registru smluv podle </w:t>
      </w:r>
      <w:r w:rsidRPr="008A6A71">
        <w:rPr>
          <w:rFonts w:ascii="Arial" w:hAnsi="Arial" w:cs="Arial"/>
          <w:sz w:val="22"/>
          <w:szCs w:val="22"/>
          <w:shd w:val="clear" w:color="auto" w:fill="FFFFFF"/>
        </w:rPr>
        <w:t>zákona č. 340/2015 Sb., o zvláštních podmínkách účinnosti některých smluv, uveřejňování těchto smluv a</w:t>
      </w:r>
      <w:r w:rsidR="00F463FE" w:rsidRPr="008A6A71">
        <w:rPr>
          <w:rFonts w:ascii="Arial" w:hAnsi="Arial" w:cs="Arial"/>
          <w:sz w:val="22"/>
          <w:szCs w:val="22"/>
          <w:shd w:val="clear" w:color="auto" w:fill="FFFFFF"/>
        </w:rPr>
        <w:t> </w:t>
      </w:r>
      <w:r w:rsidRPr="008A6A71">
        <w:rPr>
          <w:rFonts w:ascii="Arial" w:hAnsi="Arial" w:cs="Arial"/>
          <w:sz w:val="22"/>
          <w:szCs w:val="22"/>
          <w:shd w:val="clear" w:color="auto" w:fill="FFFFFF"/>
        </w:rPr>
        <w:t>o</w:t>
      </w:r>
      <w:r w:rsidR="00F463FE" w:rsidRPr="008A6A71">
        <w:rPr>
          <w:rFonts w:ascii="Arial" w:hAnsi="Arial" w:cs="Arial"/>
          <w:sz w:val="22"/>
          <w:szCs w:val="22"/>
          <w:shd w:val="clear" w:color="auto" w:fill="FFFFFF"/>
        </w:rPr>
        <w:t> </w:t>
      </w:r>
      <w:r w:rsidRPr="008A6A71">
        <w:rPr>
          <w:rFonts w:ascii="Arial" w:hAnsi="Arial" w:cs="Arial"/>
          <w:sz w:val="22"/>
          <w:szCs w:val="22"/>
          <w:shd w:val="clear" w:color="auto" w:fill="FFFFFF"/>
        </w:rPr>
        <w:t>registru smluv (zákon o registru smluv), v platném znění</w:t>
      </w:r>
      <w:r w:rsidRPr="008A6A71">
        <w:rPr>
          <w:rFonts w:ascii="Arial" w:hAnsi="Arial" w:cs="Arial"/>
          <w:sz w:val="22"/>
          <w:szCs w:val="22"/>
        </w:rPr>
        <w:t xml:space="preserve"> (dále jen „</w:t>
      </w:r>
      <w:r w:rsidRPr="008A6A71">
        <w:rPr>
          <w:rFonts w:ascii="Arial" w:hAnsi="Arial" w:cs="Arial"/>
          <w:b/>
          <w:sz w:val="22"/>
          <w:szCs w:val="22"/>
        </w:rPr>
        <w:t xml:space="preserve">Zákon o registru </w:t>
      </w:r>
      <w:r w:rsidRPr="008A6A71">
        <w:rPr>
          <w:rFonts w:ascii="Arial" w:hAnsi="Arial" w:cs="Arial"/>
          <w:b/>
          <w:sz w:val="22"/>
          <w:szCs w:val="22"/>
        </w:rPr>
        <w:lastRenderedPageBreak/>
        <w:t>smluv</w:t>
      </w:r>
      <w:r w:rsidRPr="008A6A71">
        <w:rPr>
          <w:rFonts w:ascii="Arial" w:hAnsi="Arial" w:cs="Arial"/>
          <w:sz w:val="22"/>
          <w:szCs w:val="22"/>
        </w:rPr>
        <w:t xml:space="preserve">“). Smluvní strany se dohodly, že tato smlouva se vztahuje též na dopravní výkony, jež byly ze strany Dopravce poskytnuty před jejím uzavřením. </w:t>
      </w:r>
    </w:p>
    <w:p w14:paraId="41635F08" w14:textId="77777777" w:rsidR="002D4E82" w:rsidRPr="008A6A71" w:rsidRDefault="002D4E82" w:rsidP="004B69F9">
      <w:pPr>
        <w:widowControl/>
        <w:numPr>
          <w:ilvl w:val="0"/>
          <w:numId w:val="28"/>
        </w:numPr>
        <w:autoSpaceDE/>
        <w:autoSpaceDN/>
        <w:adjustRightInd/>
        <w:spacing w:after="120"/>
        <w:jc w:val="both"/>
        <w:rPr>
          <w:rFonts w:ascii="Arial" w:hAnsi="Arial" w:cs="Arial"/>
          <w:sz w:val="22"/>
          <w:szCs w:val="22"/>
        </w:rPr>
      </w:pPr>
      <w:r w:rsidRPr="008A6A71">
        <w:rPr>
          <w:rFonts w:ascii="Arial" w:hAnsi="Arial" w:cs="Arial"/>
          <w:sz w:val="22"/>
          <w:szCs w:val="22"/>
        </w:rPr>
        <w:t xml:space="preserve">S údaji, které Objednatel obdrží od Dopravce v souvislosti s předmětem této smlouvy, není Objednatel povinen nakládat jako s informacemi důvěrnými a zejména za účelem zajištění transparentnosti vynakládání veřejných prostředků je oprávněn je i bez souhlasu Dopravce zveřejnit na svých internetových stránkách či jiným vhodným způsobem. </w:t>
      </w:r>
    </w:p>
    <w:p w14:paraId="41635F09" w14:textId="77777777" w:rsidR="002D4E82" w:rsidRPr="008A6A71" w:rsidRDefault="002D4E82" w:rsidP="004B69F9">
      <w:pPr>
        <w:widowControl/>
        <w:numPr>
          <w:ilvl w:val="0"/>
          <w:numId w:val="28"/>
        </w:numPr>
        <w:autoSpaceDE/>
        <w:autoSpaceDN/>
        <w:adjustRightInd/>
        <w:spacing w:before="120"/>
        <w:jc w:val="both"/>
        <w:rPr>
          <w:rFonts w:ascii="Arial" w:hAnsi="Arial" w:cs="Arial"/>
          <w:sz w:val="22"/>
          <w:szCs w:val="22"/>
        </w:rPr>
      </w:pPr>
      <w:r w:rsidRPr="008A6A71">
        <w:rPr>
          <w:rFonts w:ascii="Arial" w:hAnsi="Arial" w:cs="Arial"/>
          <w:sz w:val="22"/>
          <w:szCs w:val="22"/>
        </w:rPr>
        <w:t xml:space="preserve">Dopravce je seznámen se skutečností, že </w:t>
      </w:r>
      <w:r w:rsidR="00A76E7E" w:rsidRPr="008A6A71">
        <w:rPr>
          <w:rFonts w:ascii="Arial" w:hAnsi="Arial" w:cs="Arial"/>
          <w:sz w:val="22"/>
          <w:szCs w:val="22"/>
        </w:rPr>
        <w:t>Objednatel</w:t>
      </w:r>
      <w:r w:rsidRPr="008A6A71">
        <w:rPr>
          <w:rFonts w:ascii="Arial" w:hAnsi="Arial" w:cs="Arial"/>
          <w:sz w:val="22"/>
          <w:szCs w:val="22"/>
        </w:rPr>
        <w:t xml:space="preserve">, jako </w:t>
      </w:r>
      <w:r w:rsidR="00A76E7E" w:rsidRPr="008A6A71">
        <w:rPr>
          <w:rFonts w:ascii="Arial" w:hAnsi="Arial" w:cs="Arial"/>
          <w:sz w:val="22"/>
          <w:szCs w:val="22"/>
        </w:rPr>
        <w:t xml:space="preserve">příspěvková organizace </w:t>
      </w:r>
      <w:r w:rsidRPr="008A6A71">
        <w:rPr>
          <w:rFonts w:ascii="Arial" w:hAnsi="Arial" w:cs="Arial"/>
          <w:sz w:val="22"/>
          <w:szCs w:val="22"/>
        </w:rPr>
        <w:t>územní</w:t>
      </w:r>
      <w:r w:rsidR="00A76E7E" w:rsidRPr="008A6A71">
        <w:rPr>
          <w:rFonts w:ascii="Arial" w:hAnsi="Arial" w:cs="Arial"/>
          <w:sz w:val="22"/>
          <w:szCs w:val="22"/>
        </w:rPr>
        <w:t>ho</w:t>
      </w:r>
      <w:r w:rsidRPr="008A6A71">
        <w:rPr>
          <w:rFonts w:ascii="Arial" w:hAnsi="Arial" w:cs="Arial"/>
          <w:sz w:val="22"/>
          <w:szCs w:val="22"/>
        </w:rPr>
        <w:t xml:space="preserve"> samospráv</w:t>
      </w:r>
      <w:r w:rsidR="00D75E1E" w:rsidRPr="008A6A71">
        <w:rPr>
          <w:rFonts w:ascii="Arial" w:hAnsi="Arial" w:cs="Arial"/>
          <w:sz w:val="22"/>
          <w:szCs w:val="22"/>
        </w:rPr>
        <w:t>n</w:t>
      </w:r>
      <w:r w:rsidR="00A76E7E" w:rsidRPr="008A6A71">
        <w:rPr>
          <w:rFonts w:ascii="Arial" w:hAnsi="Arial" w:cs="Arial"/>
          <w:sz w:val="22"/>
          <w:szCs w:val="22"/>
        </w:rPr>
        <w:t>ého</w:t>
      </w:r>
      <w:r w:rsidR="00D75E1E" w:rsidRPr="008A6A71">
        <w:rPr>
          <w:rFonts w:ascii="Arial" w:hAnsi="Arial" w:cs="Arial"/>
          <w:sz w:val="22"/>
          <w:szCs w:val="22"/>
        </w:rPr>
        <w:t xml:space="preserve"> cel</w:t>
      </w:r>
      <w:r w:rsidR="00A76E7E" w:rsidRPr="008A6A71">
        <w:rPr>
          <w:rFonts w:ascii="Arial" w:hAnsi="Arial" w:cs="Arial"/>
          <w:sz w:val="22"/>
          <w:szCs w:val="22"/>
        </w:rPr>
        <w:t>ku</w:t>
      </w:r>
      <w:r w:rsidRPr="008A6A71">
        <w:rPr>
          <w:rFonts w:ascii="Arial" w:hAnsi="Arial" w:cs="Arial"/>
          <w:sz w:val="22"/>
          <w:szCs w:val="22"/>
        </w:rPr>
        <w:t>, je povinen poskytovat informace vztahující se k jeho působnosti dle zákona č. 106/1999 Sb., o svobodném přístupu k informacím, v platném znění.</w:t>
      </w:r>
    </w:p>
    <w:p w14:paraId="41635F0A" w14:textId="77777777" w:rsidR="002D4E82" w:rsidRPr="008A6A71" w:rsidRDefault="002D4E82" w:rsidP="004B69F9">
      <w:pPr>
        <w:widowControl/>
        <w:numPr>
          <w:ilvl w:val="0"/>
          <w:numId w:val="28"/>
        </w:numPr>
        <w:autoSpaceDE/>
        <w:autoSpaceDN/>
        <w:adjustRightInd/>
        <w:spacing w:before="120"/>
        <w:jc w:val="both"/>
        <w:rPr>
          <w:rFonts w:ascii="Arial" w:hAnsi="Arial" w:cs="Arial"/>
          <w:sz w:val="22"/>
          <w:szCs w:val="22"/>
        </w:rPr>
      </w:pPr>
      <w:r w:rsidRPr="008A6A71">
        <w:rPr>
          <w:rFonts w:ascii="Arial" w:hAnsi="Arial" w:cs="Arial"/>
          <w:sz w:val="22"/>
          <w:szCs w:val="22"/>
        </w:rPr>
        <w:t>Dopravce bere na vědomí, že poskytování peněžních prostředků dopravci na základě této smlouvy podléhá finanční kontrole dle zákona č. 320/2001 Sb., o finanční kontrole ve veřejné správě a o změně některých zákonů (zákon o</w:t>
      </w:r>
      <w:r w:rsidR="006B2C63" w:rsidRPr="008A6A71">
        <w:rPr>
          <w:rFonts w:ascii="Arial" w:hAnsi="Arial" w:cs="Arial"/>
          <w:sz w:val="22"/>
          <w:szCs w:val="22"/>
        </w:rPr>
        <w:t> </w:t>
      </w:r>
      <w:r w:rsidRPr="008A6A71">
        <w:rPr>
          <w:rFonts w:ascii="Arial" w:hAnsi="Arial" w:cs="Arial"/>
          <w:sz w:val="22"/>
          <w:szCs w:val="22"/>
        </w:rPr>
        <w:t>finanční kontrole), v platném znění</w:t>
      </w:r>
      <w:r w:rsidR="009756CA" w:rsidRPr="008A6A71">
        <w:rPr>
          <w:rFonts w:ascii="Arial" w:hAnsi="Arial" w:cs="Arial"/>
          <w:sz w:val="22"/>
          <w:szCs w:val="22"/>
        </w:rPr>
        <w:t>,</w:t>
      </w:r>
      <w:r w:rsidRPr="008A6A71">
        <w:rPr>
          <w:rFonts w:ascii="Arial" w:hAnsi="Arial" w:cs="Arial"/>
          <w:sz w:val="22"/>
          <w:szCs w:val="22"/>
        </w:rPr>
        <w:t xml:space="preserve"> a </w:t>
      </w:r>
      <w:r w:rsidR="009756CA" w:rsidRPr="008A6A71">
        <w:rPr>
          <w:rFonts w:ascii="Arial" w:hAnsi="Arial" w:cs="Arial"/>
          <w:sz w:val="22"/>
          <w:szCs w:val="22"/>
        </w:rPr>
        <w:t xml:space="preserve">že na </w:t>
      </w:r>
      <w:r w:rsidRPr="008A6A71">
        <w:rPr>
          <w:rFonts w:ascii="Arial" w:hAnsi="Arial" w:cs="Arial"/>
          <w:sz w:val="22"/>
          <w:szCs w:val="22"/>
        </w:rPr>
        <w:t>neoprávněné použití nebo zadržení peněžních prostředků Objednatele poskytnutých dopravci na základě této smlouvy se vztahuje ustanovení § 22 zákona č. 250/2000 Sb., o rozpočtových pravidlech územních rozpočtu, v platném znění.</w:t>
      </w:r>
    </w:p>
    <w:p w14:paraId="41635F0B" w14:textId="77777777" w:rsidR="001E04F1" w:rsidRPr="008A6A71" w:rsidRDefault="001E04F1" w:rsidP="001E04F1">
      <w:pPr>
        <w:widowControl/>
        <w:numPr>
          <w:ilvl w:val="0"/>
          <w:numId w:val="28"/>
        </w:numPr>
        <w:autoSpaceDE/>
        <w:autoSpaceDN/>
        <w:adjustRightInd/>
        <w:spacing w:before="120"/>
        <w:jc w:val="both"/>
        <w:rPr>
          <w:rFonts w:ascii="Arial" w:hAnsi="Arial" w:cs="Arial"/>
          <w:sz w:val="22"/>
          <w:szCs w:val="22"/>
        </w:rPr>
      </w:pPr>
      <w:r w:rsidRPr="008A6A71">
        <w:rPr>
          <w:rFonts w:ascii="Arial" w:hAnsi="Arial" w:cs="Arial"/>
          <w:sz w:val="22"/>
          <w:szCs w:val="22"/>
        </w:rPr>
        <w:t>Dopravce není oprávněn postoupit práva a povinnosti z této smlouvy nebo z její části třetí osobě</w:t>
      </w:r>
      <w:r w:rsidR="006F0ADE" w:rsidRPr="008A6A71">
        <w:rPr>
          <w:rFonts w:ascii="Arial" w:hAnsi="Arial" w:cs="Arial"/>
          <w:sz w:val="22"/>
          <w:szCs w:val="22"/>
        </w:rPr>
        <w:t xml:space="preserve"> bez předchozího písemného souhlasu Objednatele</w:t>
      </w:r>
      <w:r w:rsidRPr="008A6A71">
        <w:rPr>
          <w:rFonts w:ascii="Arial" w:hAnsi="Arial" w:cs="Arial"/>
          <w:sz w:val="22"/>
          <w:szCs w:val="22"/>
        </w:rPr>
        <w:t>.</w:t>
      </w:r>
      <w:r w:rsidR="008226C4" w:rsidRPr="008A6A71">
        <w:rPr>
          <w:rFonts w:ascii="Arial" w:hAnsi="Arial" w:cs="Arial"/>
          <w:sz w:val="22"/>
          <w:szCs w:val="22"/>
        </w:rPr>
        <w:t xml:space="preserve"> Objednatel je oprávněn práva a povinnosti z této smlouvy postoupit bez omezení</w:t>
      </w:r>
      <w:r w:rsidR="00F013BF" w:rsidRPr="008A6A71">
        <w:rPr>
          <w:rFonts w:ascii="Arial" w:hAnsi="Arial" w:cs="Arial"/>
          <w:sz w:val="22"/>
          <w:szCs w:val="22"/>
        </w:rPr>
        <w:t xml:space="preserve"> na třetí osoby</w:t>
      </w:r>
      <w:r w:rsidR="00A76E7E" w:rsidRPr="008A6A71">
        <w:rPr>
          <w:rFonts w:ascii="Arial" w:hAnsi="Arial" w:cs="Arial"/>
          <w:sz w:val="22"/>
          <w:szCs w:val="22"/>
        </w:rPr>
        <w:t xml:space="preserve"> </w:t>
      </w:r>
      <w:r w:rsidR="00E746DF" w:rsidRPr="008A6A71">
        <w:rPr>
          <w:rFonts w:ascii="Arial" w:hAnsi="Arial" w:cs="Arial"/>
          <w:sz w:val="22"/>
          <w:szCs w:val="22"/>
        </w:rPr>
        <w:t xml:space="preserve">i bez souhlasu Dopravce, a to </w:t>
      </w:r>
      <w:r w:rsidR="008226C4" w:rsidRPr="008A6A71">
        <w:rPr>
          <w:rFonts w:ascii="Arial" w:hAnsi="Arial" w:cs="Arial"/>
          <w:sz w:val="22"/>
          <w:szCs w:val="22"/>
        </w:rPr>
        <w:t xml:space="preserve">v rozsahu, v jakém mu to umožní platné právní předpisy týkající se mimo </w:t>
      </w:r>
      <w:r w:rsidR="00E746DF" w:rsidRPr="008A6A71">
        <w:rPr>
          <w:rFonts w:ascii="Arial" w:hAnsi="Arial" w:cs="Arial"/>
          <w:sz w:val="22"/>
          <w:szCs w:val="22"/>
        </w:rPr>
        <w:t xml:space="preserve">jiné </w:t>
      </w:r>
      <w:r w:rsidR="008226C4" w:rsidRPr="008A6A71">
        <w:rPr>
          <w:rFonts w:ascii="Arial" w:hAnsi="Arial" w:cs="Arial"/>
          <w:sz w:val="22"/>
          <w:szCs w:val="22"/>
        </w:rPr>
        <w:t>veřejného zadávání.</w:t>
      </w:r>
    </w:p>
    <w:p w14:paraId="41635F0C" w14:textId="5EAAE121" w:rsidR="002D76E7" w:rsidRPr="008A6A71" w:rsidRDefault="002C3B76" w:rsidP="002D76E7">
      <w:pPr>
        <w:widowControl/>
        <w:numPr>
          <w:ilvl w:val="0"/>
          <w:numId w:val="28"/>
        </w:numPr>
        <w:autoSpaceDE/>
        <w:autoSpaceDN/>
        <w:adjustRightInd/>
        <w:spacing w:before="120"/>
        <w:jc w:val="both"/>
        <w:rPr>
          <w:rFonts w:ascii="Arial" w:hAnsi="Arial" w:cs="Arial"/>
          <w:sz w:val="22"/>
          <w:szCs w:val="22"/>
        </w:rPr>
      </w:pPr>
      <w:r w:rsidRPr="008A6A71">
        <w:rPr>
          <w:rFonts w:ascii="Arial" w:hAnsi="Arial" w:cs="Arial"/>
          <w:sz w:val="22"/>
          <w:szCs w:val="22"/>
        </w:rPr>
        <w:t>Dopravce není oprávněn odepřít plnění dle této smlouvy, a to ani v případě, budou-li pro</w:t>
      </w:r>
      <w:r w:rsidR="00F463FE" w:rsidRPr="008A6A71">
        <w:rPr>
          <w:rFonts w:ascii="Arial" w:hAnsi="Arial" w:cs="Arial"/>
          <w:sz w:val="22"/>
          <w:szCs w:val="22"/>
        </w:rPr>
        <w:t> </w:t>
      </w:r>
      <w:r w:rsidRPr="008A6A71">
        <w:rPr>
          <w:rFonts w:ascii="Arial" w:hAnsi="Arial" w:cs="Arial"/>
          <w:sz w:val="22"/>
          <w:szCs w:val="22"/>
        </w:rPr>
        <w:t xml:space="preserve">takové odepření dány podmínky </w:t>
      </w:r>
      <w:r w:rsidR="00507A1C" w:rsidRPr="008A6A71">
        <w:rPr>
          <w:rFonts w:ascii="Arial" w:hAnsi="Arial" w:cs="Arial"/>
          <w:sz w:val="22"/>
          <w:szCs w:val="22"/>
        </w:rPr>
        <w:t>dle</w:t>
      </w:r>
      <w:r w:rsidRPr="008A6A71">
        <w:rPr>
          <w:rFonts w:ascii="Arial" w:hAnsi="Arial" w:cs="Arial"/>
          <w:sz w:val="22"/>
          <w:szCs w:val="22"/>
        </w:rPr>
        <w:t xml:space="preserve"> v § 1912 </w:t>
      </w:r>
      <w:r w:rsidR="002C1769" w:rsidRPr="008A6A71">
        <w:rPr>
          <w:rFonts w:ascii="Arial" w:hAnsi="Arial" w:cs="Arial"/>
          <w:sz w:val="22"/>
          <w:szCs w:val="22"/>
        </w:rPr>
        <w:t>NOZ</w:t>
      </w:r>
      <w:r w:rsidRPr="008A6A71">
        <w:rPr>
          <w:rFonts w:ascii="Arial" w:hAnsi="Arial" w:cs="Arial"/>
          <w:sz w:val="22"/>
          <w:szCs w:val="22"/>
        </w:rPr>
        <w:t xml:space="preserve">. </w:t>
      </w:r>
    </w:p>
    <w:p w14:paraId="41635F0D" w14:textId="77777777" w:rsidR="002D76E7" w:rsidRPr="008A6A71" w:rsidRDefault="002D76E7" w:rsidP="002D76E7">
      <w:pPr>
        <w:widowControl/>
        <w:numPr>
          <w:ilvl w:val="0"/>
          <w:numId w:val="28"/>
        </w:numPr>
        <w:autoSpaceDE/>
        <w:autoSpaceDN/>
        <w:adjustRightInd/>
        <w:spacing w:before="120"/>
        <w:jc w:val="both"/>
        <w:rPr>
          <w:rFonts w:ascii="Arial" w:hAnsi="Arial" w:cs="Arial"/>
          <w:sz w:val="22"/>
          <w:szCs w:val="22"/>
        </w:rPr>
      </w:pPr>
      <w:r w:rsidRPr="008A6A71">
        <w:rPr>
          <w:rFonts w:ascii="Arial" w:hAnsi="Arial" w:cs="Arial"/>
          <w:sz w:val="22"/>
          <w:szCs w:val="22"/>
        </w:rPr>
        <w:t>Dopravce na sebe touto smlouvu přebírá nebezpe</w:t>
      </w:r>
      <w:r w:rsidR="00507A1C" w:rsidRPr="008A6A71">
        <w:rPr>
          <w:rFonts w:ascii="Arial" w:hAnsi="Arial" w:cs="Arial"/>
          <w:sz w:val="22"/>
          <w:szCs w:val="22"/>
        </w:rPr>
        <w:t>čí změny okolností ve smyslu §</w:t>
      </w:r>
      <w:r w:rsidR="006B2C63" w:rsidRPr="008A6A71">
        <w:rPr>
          <w:rFonts w:ascii="Arial" w:hAnsi="Arial" w:cs="Arial"/>
          <w:sz w:val="22"/>
          <w:szCs w:val="22"/>
        </w:rPr>
        <w:t> </w:t>
      </w:r>
      <w:r w:rsidRPr="008A6A71">
        <w:rPr>
          <w:rFonts w:ascii="Arial" w:hAnsi="Arial" w:cs="Arial"/>
          <w:sz w:val="22"/>
          <w:szCs w:val="22"/>
        </w:rPr>
        <w:t xml:space="preserve">1765 odst. 2 </w:t>
      </w:r>
      <w:r w:rsidR="002C1769" w:rsidRPr="008A6A71">
        <w:rPr>
          <w:rFonts w:ascii="Arial" w:hAnsi="Arial" w:cs="Arial"/>
          <w:sz w:val="22"/>
          <w:szCs w:val="22"/>
        </w:rPr>
        <w:t>NOZ</w:t>
      </w:r>
      <w:r w:rsidR="009F3509" w:rsidRPr="008A6A71">
        <w:rPr>
          <w:rFonts w:ascii="Arial" w:hAnsi="Arial" w:cs="Arial"/>
          <w:sz w:val="22"/>
          <w:szCs w:val="22"/>
        </w:rPr>
        <w:t>, a to zejména, nikoliv však výlučně, v souvislosti s</w:t>
      </w:r>
      <w:r w:rsidR="00E746DF" w:rsidRPr="008A6A71">
        <w:rPr>
          <w:rFonts w:ascii="Arial" w:hAnsi="Arial" w:cs="Arial"/>
          <w:sz w:val="22"/>
          <w:szCs w:val="22"/>
        </w:rPr>
        <w:t>e změnou nákladů Dopravce vynakládaných při plnění této smlouvy</w:t>
      </w:r>
      <w:r w:rsidR="002C1769" w:rsidRPr="008A6A71">
        <w:rPr>
          <w:rFonts w:ascii="Arial" w:hAnsi="Arial" w:cs="Arial"/>
          <w:sz w:val="22"/>
          <w:szCs w:val="22"/>
        </w:rPr>
        <w:t>;</w:t>
      </w:r>
      <w:r w:rsidR="00A76E7E" w:rsidRPr="008A6A71">
        <w:rPr>
          <w:rFonts w:ascii="Arial" w:hAnsi="Arial" w:cs="Arial"/>
          <w:sz w:val="22"/>
          <w:szCs w:val="22"/>
        </w:rPr>
        <w:t xml:space="preserve"> </w:t>
      </w:r>
      <w:r w:rsidR="002C1769" w:rsidRPr="008A6A71">
        <w:rPr>
          <w:rFonts w:ascii="Arial" w:hAnsi="Arial" w:cs="Arial"/>
          <w:sz w:val="22"/>
          <w:szCs w:val="22"/>
        </w:rPr>
        <w:t>t</w:t>
      </w:r>
      <w:r w:rsidRPr="008A6A71">
        <w:rPr>
          <w:rFonts w:ascii="Arial" w:hAnsi="Arial" w:cs="Arial"/>
          <w:sz w:val="22"/>
          <w:szCs w:val="22"/>
        </w:rPr>
        <w:t xml:space="preserve">ím </w:t>
      </w:r>
      <w:r w:rsidR="00C64D49" w:rsidRPr="008A6A71">
        <w:rPr>
          <w:rFonts w:ascii="Arial" w:hAnsi="Arial" w:cs="Arial"/>
          <w:sz w:val="22"/>
          <w:szCs w:val="22"/>
        </w:rPr>
        <w:t xml:space="preserve">není dotčeno </w:t>
      </w:r>
      <w:r w:rsidRPr="008A6A71">
        <w:rPr>
          <w:rFonts w:ascii="Arial" w:hAnsi="Arial" w:cs="Arial"/>
          <w:sz w:val="22"/>
          <w:szCs w:val="22"/>
        </w:rPr>
        <w:t>ustanovení o</w:t>
      </w:r>
      <w:r w:rsidR="006B2C63" w:rsidRPr="008A6A71">
        <w:rPr>
          <w:rFonts w:ascii="Arial" w:hAnsi="Arial" w:cs="Arial"/>
          <w:sz w:val="22"/>
          <w:szCs w:val="22"/>
        </w:rPr>
        <w:t> </w:t>
      </w:r>
      <w:r w:rsidRPr="008A6A71">
        <w:rPr>
          <w:rFonts w:ascii="Arial" w:hAnsi="Arial" w:cs="Arial"/>
          <w:sz w:val="22"/>
          <w:szCs w:val="22"/>
          <w:shd w:val="clear" w:color="auto" w:fill="FFFFFF"/>
        </w:rPr>
        <w:t xml:space="preserve">mimořádných nepředvídatelných a nepřekonatelných překážkách </w:t>
      </w:r>
      <w:r w:rsidRPr="008A6A71">
        <w:rPr>
          <w:rFonts w:ascii="Arial" w:hAnsi="Arial" w:cs="Arial"/>
          <w:sz w:val="22"/>
          <w:szCs w:val="22"/>
        </w:rPr>
        <w:t xml:space="preserve">dle čl. 14 této smlouvy. </w:t>
      </w:r>
    </w:p>
    <w:p w14:paraId="41635F0E" w14:textId="706BDA6B" w:rsidR="00902FD6" w:rsidRPr="008A6A71" w:rsidRDefault="0075564D" w:rsidP="00902FD6">
      <w:pPr>
        <w:widowControl/>
        <w:numPr>
          <w:ilvl w:val="0"/>
          <w:numId w:val="28"/>
        </w:numPr>
        <w:autoSpaceDE/>
        <w:autoSpaceDN/>
        <w:adjustRightInd/>
        <w:spacing w:before="120"/>
        <w:jc w:val="both"/>
        <w:rPr>
          <w:rFonts w:ascii="Arial" w:hAnsi="Arial" w:cs="Arial"/>
          <w:sz w:val="22"/>
          <w:szCs w:val="22"/>
        </w:rPr>
      </w:pPr>
      <w:r w:rsidRPr="008A6A71">
        <w:rPr>
          <w:rFonts w:ascii="Arial" w:hAnsi="Arial" w:cs="Arial"/>
          <w:sz w:val="22"/>
          <w:szCs w:val="22"/>
        </w:rPr>
        <w:t>Dopravce výslovně prohlašuje, že je podnikatelem, který tuto smlouvu uzavřel při svém podnikání</w:t>
      </w:r>
      <w:r w:rsidR="00902FD6" w:rsidRPr="008A6A71">
        <w:rPr>
          <w:rFonts w:ascii="Arial" w:hAnsi="Arial" w:cs="Arial"/>
          <w:sz w:val="22"/>
          <w:szCs w:val="22"/>
        </w:rPr>
        <w:t xml:space="preserve">, a </w:t>
      </w:r>
      <w:r w:rsidR="000C3BB8" w:rsidRPr="008A6A71">
        <w:rPr>
          <w:rFonts w:ascii="Arial" w:hAnsi="Arial" w:cs="Arial"/>
          <w:sz w:val="22"/>
          <w:szCs w:val="22"/>
        </w:rPr>
        <w:t>nemůže se</w:t>
      </w:r>
      <w:r w:rsidR="00902FD6" w:rsidRPr="008A6A71">
        <w:rPr>
          <w:rFonts w:ascii="Arial" w:hAnsi="Arial" w:cs="Arial"/>
          <w:sz w:val="22"/>
          <w:szCs w:val="22"/>
        </w:rPr>
        <w:t xml:space="preserve"> tudíž</w:t>
      </w:r>
      <w:r w:rsidR="000C3BB8" w:rsidRPr="008A6A71">
        <w:rPr>
          <w:rFonts w:ascii="Arial" w:hAnsi="Arial" w:cs="Arial"/>
          <w:sz w:val="22"/>
          <w:szCs w:val="22"/>
        </w:rPr>
        <w:t xml:space="preserve"> domáhat zrušení této smlouvy dle </w:t>
      </w:r>
      <w:r w:rsidRPr="008A6A71">
        <w:rPr>
          <w:rFonts w:ascii="Arial" w:hAnsi="Arial" w:cs="Arial"/>
          <w:sz w:val="22"/>
          <w:szCs w:val="22"/>
        </w:rPr>
        <w:t xml:space="preserve">§ 1793 </w:t>
      </w:r>
      <w:r w:rsidR="002C1769" w:rsidRPr="008A6A71">
        <w:rPr>
          <w:rFonts w:ascii="Arial" w:hAnsi="Arial" w:cs="Arial"/>
          <w:sz w:val="22"/>
          <w:szCs w:val="22"/>
        </w:rPr>
        <w:t>NOZ</w:t>
      </w:r>
      <w:r w:rsidR="00902FD6" w:rsidRPr="008A6A71">
        <w:rPr>
          <w:rFonts w:ascii="Arial" w:hAnsi="Arial" w:cs="Arial"/>
          <w:sz w:val="22"/>
          <w:szCs w:val="22"/>
        </w:rPr>
        <w:t xml:space="preserve"> (neúměrné zkrácení)</w:t>
      </w:r>
      <w:r w:rsidR="00D55A4F" w:rsidRPr="008A6A71">
        <w:rPr>
          <w:rFonts w:ascii="Arial" w:hAnsi="Arial" w:cs="Arial"/>
          <w:sz w:val="22"/>
          <w:szCs w:val="22"/>
        </w:rPr>
        <w:t>,</w:t>
      </w:r>
      <w:r w:rsidR="00902FD6" w:rsidRPr="008A6A71">
        <w:rPr>
          <w:rFonts w:ascii="Arial" w:hAnsi="Arial" w:cs="Arial"/>
          <w:sz w:val="22"/>
          <w:szCs w:val="22"/>
        </w:rPr>
        <w:t xml:space="preserve"> ani </w:t>
      </w:r>
      <w:r w:rsidR="000C3BB8" w:rsidRPr="008A6A71">
        <w:rPr>
          <w:rFonts w:ascii="Arial" w:hAnsi="Arial" w:cs="Arial"/>
          <w:sz w:val="22"/>
          <w:szCs w:val="22"/>
        </w:rPr>
        <w:t>neplatnosti</w:t>
      </w:r>
      <w:r w:rsidR="00D55A4F" w:rsidRPr="008A6A71">
        <w:rPr>
          <w:rFonts w:ascii="Arial" w:hAnsi="Arial" w:cs="Arial"/>
          <w:sz w:val="22"/>
          <w:szCs w:val="22"/>
        </w:rPr>
        <w:t xml:space="preserve"> této smlouvy</w:t>
      </w:r>
      <w:r w:rsidR="000C3BB8" w:rsidRPr="008A6A71">
        <w:rPr>
          <w:rFonts w:ascii="Arial" w:hAnsi="Arial" w:cs="Arial"/>
          <w:sz w:val="22"/>
          <w:szCs w:val="22"/>
        </w:rPr>
        <w:t xml:space="preserve"> dle </w:t>
      </w:r>
      <w:r w:rsidR="00902FD6" w:rsidRPr="008A6A71">
        <w:rPr>
          <w:rFonts w:ascii="Arial" w:hAnsi="Arial" w:cs="Arial"/>
          <w:sz w:val="22"/>
          <w:szCs w:val="22"/>
        </w:rPr>
        <w:t xml:space="preserve">§ 1796 </w:t>
      </w:r>
      <w:r w:rsidR="002C1769" w:rsidRPr="008A6A71">
        <w:rPr>
          <w:rFonts w:ascii="Arial" w:hAnsi="Arial" w:cs="Arial"/>
          <w:sz w:val="22"/>
          <w:szCs w:val="22"/>
        </w:rPr>
        <w:t xml:space="preserve">NOZ </w:t>
      </w:r>
      <w:r w:rsidR="00902FD6" w:rsidRPr="008A6A71">
        <w:rPr>
          <w:rFonts w:ascii="Arial" w:hAnsi="Arial" w:cs="Arial"/>
          <w:sz w:val="22"/>
          <w:szCs w:val="22"/>
        </w:rPr>
        <w:t>(lichva)</w:t>
      </w:r>
      <w:r w:rsidR="000D51FE" w:rsidRPr="008A6A71">
        <w:rPr>
          <w:rFonts w:ascii="Arial" w:hAnsi="Arial" w:cs="Arial"/>
          <w:sz w:val="22"/>
          <w:szCs w:val="22"/>
        </w:rPr>
        <w:t xml:space="preserve">. Smluvní strany v této souvislosti dále výslovně vylučují aplikaci ustanovení </w:t>
      </w:r>
      <w:r w:rsidR="00D55A4F" w:rsidRPr="008A6A71">
        <w:rPr>
          <w:rFonts w:ascii="Arial" w:hAnsi="Arial" w:cs="Arial"/>
          <w:sz w:val="22"/>
          <w:szCs w:val="22"/>
        </w:rPr>
        <w:t>§</w:t>
      </w:r>
      <w:r w:rsidR="006B2C63" w:rsidRPr="008A6A71">
        <w:rPr>
          <w:rFonts w:ascii="Arial" w:hAnsi="Arial" w:cs="Arial"/>
          <w:sz w:val="22"/>
          <w:szCs w:val="22"/>
        </w:rPr>
        <w:t> </w:t>
      </w:r>
      <w:r w:rsidR="00D55A4F" w:rsidRPr="008A6A71">
        <w:rPr>
          <w:rFonts w:ascii="Arial" w:hAnsi="Arial" w:cs="Arial"/>
          <w:sz w:val="22"/>
          <w:szCs w:val="22"/>
        </w:rPr>
        <w:t>1799 a § 1800</w:t>
      </w:r>
      <w:r w:rsidR="002C1769" w:rsidRPr="008A6A71">
        <w:rPr>
          <w:rFonts w:ascii="Arial" w:hAnsi="Arial" w:cs="Arial"/>
          <w:sz w:val="22"/>
          <w:szCs w:val="22"/>
        </w:rPr>
        <w:t xml:space="preserve"> NOZ</w:t>
      </w:r>
      <w:r w:rsidR="00D55A4F" w:rsidRPr="008A6A71">
        <w:rPr>
          <w:rFonts w:ascii="Arial" w:hAnsi="Arial" w:cs="Arial"/>
          <w:sz w:val="22"/>
          <w:szCs w:val="22"/>
        </w:rPr>
        <w:t xml:space="preserve"> (</w:t>
      </w:r>
      <w:r w:rsidR="002C1769" w:rsidRPr="008A6A71">
        <w:rPr>
          <w:rFonts w:ascii="Arial" w:hAnsi="Arial" w:cs="Arial"/>
          <w:sz w:val="22"/>
          <w:szCs w:val="22"/>
        </w:rPr>
        <w:t>doložky u</w:t>
      </w:r>
      <w:r w:rsidR="00F463FE" w:rsidRPr="008A6A71">
        <w:rPr>
          <w:rFonts w:ascii="Arial" w:hAnsi="Arial" w:cs="Arial"/>
          <w:sz w:val="22"/>
          <w:szCs w:val="22"/>
        </w:rPr>
        <w:t> </w:t>
      </w:r>
      <w:r w:rsidR="00D55A4F" w:rsidRPr="008A6A71">
        <w:rPr>
          <w:rFonts w:ascii="Arial" w:hAnsi="Arial" w:cs="Arial"/>
          <w:sz w:val="22"/>
          <w:szCs w:val="22"/>
        </w:rPr>
        <w:t>sml</w:t>
      </w:r>
      <w:r w:rsidR="002C1769" w:rsidRPr="008A6A71">
        <w:rPr>
          <w:rFonts w:ascii="Arial" w:hAnsi="Arial" w:cs="Arial"/>
          <w:sz w:val="22"/>
          <w:szCs w:val="22"/>
        </w:rPr>
        <w:t>uv uzavíraných</w:t>
      </w:r>
      <w:r w:rsidR="00D55A4F" w:rsidRPr="008A6A71">
        <w:rPr>
          <w:rFonts w:ascii="Arial" w:hAnsi="Arial" w:cs="Arial"/>
          <w:sz w:val="22"/>
          <w:szCs w:val="22"/>
        </w:rPr>
        <w:t xml:space="preserve"> adhezním způsobem)</w:t>
      </w:r>
      <w:r w:rsidR="000D51FE" w:rsidRPr="008A6A71">
        <w:rPr>
          <w:rFonts w:ascii="Arial" w:hAnsi="Arial" w:cs="Arial"/>
          <w:sz w:val="22"/>
          <w:szCs w:val="22"/>
        </w:rPr>
        <w:t xml:space="preserve">. </w:t>
      </w:r>
    </w:p>
    <w:p w14:paraId="41635F10" w14:textId="118DD2C6" w:rsidR="001265DB" w:rsidRPr="008A6A71" w:rsidRDefault="007C4A00" w:rsidP="00F50578">
      <w:pPr>
        <w:pStyle w:val="Default"/>
        <w:numPr>
          <w:ilvl w:val="0"/>
          <w:numId w:val="28"/>
        </w:numPr>
        <w:spacing w:before="120"/>
        <w:jc w:val="both"/>
        <w:rPr>
          <w:sz w:val="22"/>
          <w:szCs w:val="22"/>
        </w:rPr>
      </w:pPr>
      <w:r w:rsidRPr="008A6A71">
        <w:rPr>
          <w:sz w:val="22"/>
          <w:szCs w:val="22"/>
        </w:rPr>
        <w:t>Tato smlouva obsahuje úplné ujednání o předmětu smlouvy a všech náležitostech, které Smluvní strany měly a chtěly ve smlouvě ujednat, a které považují za důležité pro</w:t>
      </w:r>
      <w:r w:rsidR="00F463FE" w:rsidRPr="008A6A71">
        <w:rPr>
          <w:sz w:val="22"/>
          <w:szCs w:val="22"/>
        </w:rPr>
        <w:t> </w:t>
      </w:r>
      <w:r w:rsidRPr="008A6A71">
        <w:rPr>
          <w:sz w:val="22"/>
          <w:szCs w:val="22"/>
        </w:rPr>
        <w:t xml:space="preserve">závaznost této smlouvy. Žádný projev vůle Smluvní strany učiněný při jednání o této smlouvě nebo po jejím uzavření nesmí být vykládán v rozporu s výslovnými ustanoveními této smlouvy a nezakládá žádný závazek žádné ze Smluvních stran. </w:t>
      </w:r>
      <w:r w:rsidR="001265DB" w:rsidRPr="008A6A71">
        <w:rPr>
          <w:sz w:val="22"/>
          <w:szCs w:val="22"/>
        </w:rPr>
        <w:t xml:space="preserve">Smluvní strany si nepřejí, aby </w:t>
      </w:r>
      <w:r w:rsidR="00E06646" w:rsidRPr="008A6A71">
        <w:rPr>
          <w:sz w:val="22"/>
          <w:szCs w:val="22"/>
        </w:rPr>
        <w:t>ve smyslu §</w:t>
      </w:r>
      <w:r w:rsidR="006B2C63" w:rsidRPr="008A6A71">
        <w:rPr>
          <w:sz w:val="22"/>
          <w:szCs w:val="22"/>
        </w:rPr>
        <w:t> </w:t>
      </w:r>
      <w:r w:rsidR="00E06646" w:rsidRPr="008A6A71">
        <w:rPr>
          <w:sz w:val="22"/>
          <w:szCs w:val="22"/>
        </w:rPr>
        <w:t xml:space="preserve">558 odst. 2 NOZ </w:t>
      </w:r>
      <w:r w:rsidR="000056CE" w:rsidRPr="008A6A71">
        <w:rPr>
          <w:sz w:val="22"/>
          <w:szCs w:val="22"/>
        </w:rPr>
        <w:t xml:space="preserve">při výkladu jednotlivých ustanovení této smlouvy </w:t>
      </w:r>
      <w:r w:rsidR="000D51FE" w:rsidRPr="008A6A71">
        <w:rPr>
          <w:sz w:val="22"/>
          <w:szCs w:val="22"/>
        </w:rPr>
        <w:t xml:space="preserve">byly </w:t>
      </w:r>
      <w:r w:rsidR="00E06646" w:rsidRPr="008A6A71">
        <w:rPr>
          <w:sz w:val="22"/>
          <w:szCs w:val="22"/>
        </w:rPr>
        <w:t xml:space="preserve">před dispozitivními ustanoveními zákona </w:t>
      </w:r>
      <w:r w:rsidR="000D51FE" w:rsidRPr="008A6A71">
        <w:rPr>
          <w:sz w:val="22"/>
          <w:szCs w:val="22"/>
        </w:rPr>
        <w:t xml:space="preserve">upřednostňovány </w:t>
      </w:r>
      <w:r w:rsidR="000056CE" w:rsidRPr="008A6A71">
        <w:rPr>
          <w:sz w:val="22"/>
          <w:szCs w:val="22"/>
        </w:rPr>
        <w:t>obchodní</w:t>
      </w:r>
      <w:r w:rsidR="00E06646" w:rsidRPr="008A6A71">
        <w:rPr>
          <w:sz w:val="22"/>
          <w:szCs w:val="22"/>
        </w:rPr>
        <w:t xml:space="preserve"> zvyklosti zachovávané</w:t>
      </w:r>
      <w:r w:rsidR="000056CE" w:rsidRPr="008A6A71">
        <w:rPr>
          <w:sz w:val="22"/>
          <w:szCs w:val="22"/>
        </w:rPr>
        <w:t xml:space="preserve"> obecně či v odvětví týkajícím se předmětu plnění této smlouvy</w:t>
      </w:r>
      <w:r w:rsidR="00E06646" w:rsidRPr="008A6A71">
        <w:rPr>
          <w:sz w:val="22"/>
          <w:szCs w:val="22"/>
        </w:rPr>
        <w:t xml:space="preserve">, ani </w:t>
      </w:r>
      <w:r w:rsidR="001265DB" w:rsidRPr="008A6A71">
        <w:rPr>
          <w:sz w:val="22"/>
          <w:szCs w:val="22"/>
        </w:rPr>
        <w:t>dosav</w:t>
      </w:r>
      <w:r w:rsidR="00E06646" w:rsidRPr="008A6A71">
        <w:rPr>
          <w:sz w:val="22"/>
          <w:szCs w:val="22"/>
        </w:rPr>
        <w:t>adní nebo budoucí praxe zavedená</w:t>
      </w:r>
      <w:r w:rsidR="001265DB" w:rsidRPr="008A6A71">
        <w:rPr>
          <w:sz w:val="22"/>
          <w:szCs w:val="22"/>
        </w:rPr>
        <w:t xml:space="preserve"> mezi Smluvními stranami. </w:t>
      </w:r>
      <w:r w:rsidR="00DA3C33" w:rsidRPr="008A6A71">
        <w:rPr>
          <w:sz w:val="22"/>
          <w:szCs w:val="22"/>
        </w:rPr>
        <w:t xml:space="preserve">Smluvní strany </w:t>
      </w:r>
      <w:r w:rsidR="00F1275F" w:rsidRPr="008A6A71">
        <w:rPr>
          <w:sz w:val="22"/>
          <w:szCs w:val="22"/>
        </w:rPr>
        <w:t xml:space="preserve">dále </w:t>
      </w:r>
      <w:r w:rsidR="00507A1C" w:rsidRPr="008A6A71">
        <w:rPr>
          <w:sz w:val="22"/>
          <w:szCs w:val="22"/>
        </w:rPr>
        <w:t xml:space="preserve">pro výklad této smlouvy výslovně </w:t>
      </w:r>
      <w:r w:rsidR="00DA3C33" w:rsidRPr="008A6A71">
        <w:rPr>
          <w:sz w:val="22"/>
          <w:szCs w:val="22"/>
        </w:rPr>
        <w:t xml:space="preserve">vylučují aplikaci § 557 </w:t>
      </w:r>
      <w:r w:rsidR="002C1769" w:rsidRPr="008A6A71">
        <w:rPr>
          <w:sz w:val="22"/>
          <w:szCs w:val="22"/>
        </w:rPr>
        <w:t>NOZ</w:t>
      </w:r>
      <w:r w:rsidR="00F463FE" w:rsidRPr="008A6A71">
        <w:rPr>
          <w:sz w:val="22"/>
          <w:szCs w:val="22"/>
        </w:rPr>
        <w:t xml:space="preserve"> </w:t>
      </w:r>
      <w:r w:rsidR="00507A1C" w:rsidRPr="008A6A71">
        <w:rPr>
          <w:sz w:val="22"/>
          <w:szCs w:val="22"/>
        </w:rPr>
        <w:t>(výklad výrazu k tíži toho, kdo jej použil jako první).</w:t>
      </w:r>
    </w:p>
    <w:p w14:paraId="41635F11" w14:textId="77777777" w:rsidR="00ED647F" w:rsidRPr="008A6A71" w:rsidRDefault="00ED647F" w:rsidP="00ED647F">
      <w:pPr>
        <w:widowControl/>
        <w:numPr>
          <w:ilvl w:val="0"/>
          <w:numId w:val="28"/>
        </w:numPr>
        <w:autoSpaceDE/>
        <w:autoSpaceDN/>
        <w:adjustRightInd/>
        <w:spacing w:before="120"/>
        <w:jc w:val="both"/>
        <w:rPr>
          <w:rFonts w:ascii="Arial" w:hAnsi="Arial" w:cs="Arial"/>
          <w:sz w:val="22"/>
          <w:szCs w:val="22"/>
        </w:rPr>
      </w:pPr>
      <w:r w:rsidRPr="008A6A71">
        <w:rPr>
          <w:rFonts w:ascii="Arial" w:hAnsi="Arial" w:cs="Arial"/>
          <w:sz w:val="22"/>
          <w:szCs w:val="22"/>
        </w:rPr>
        <w:t>Každá Smluvní strana prohlašuje, že před uzavřením této smlouvy splnila předsmluvní informační povinnost ve smyslu § 1728 NOZ a nemá v této souvislosti vůči druhé Smluvní straně žádné nároky.</w:t>
      </w:r>
    </w:p>
    <w:p w14:paraId="41635F12" w14:textId="08DBA4D7" w:rsidR="00F1275F" w:rsidRPr="008A6A71" w:rsidRDefault="00F1275F" w:rsidP="00F1275F">
      <w:pPr>
        <w:widowControl/>
        <w:numPr>
          <w:ilvl w:val="0"/>
          <w:numId w:val="28"/>
        </w:numPr>
        <w:autoSpaceDE/>
        <w:autoSpaceDN/>
        <w:adjustRightInd/>
        <w:spacing w:before="120" w:after="120"/>
        <w:jc w:val="both"/>
        <w:rPr>
          <w:rFonts w:ascii="Arial" w:hAnsi="Arial" w:cs="Arial"/>
          <w:sz w:val="22"/>
          <w:szCs w:val="22"/>
        </w:rPr>
      </w:pPr>
      <w:r w:rsidRPr="008A6A71">
        <w:rPr>
          <w:rFonts w:ascii="Arial" w:hAnsi="Arial" w:cs="Arial"/>
          <w:sz w:val="22"/>
          <w:szCs w:val="22"/>
          <w:shd w:val="clear" w:color="auto" w:fill="FFFFFF"/>
        </w:rPr>
        <w:t xml:space="preserve">V případě, že kterékoli ustanovení této smlouvy je nebo se stane nebo bude shledáno neplatným, neúčinným či nevymahatelným, nebude to mít vliv na platnost, účinnost či vymahatelnost ostatních ustanovení této smlouvy. Smluvní strany se zavazují nahradit </w:t>
      </w:r>
      <w:r w:rsidRPr="008A6A71">
        <w:rPr>
          <w:rFonts w:ascii="Arial" w:hAnsi="Arial" w:cs="Arial"/>
          <w:sz w:val="22"/>
          <w:szCs w:val="22"/>
          <w:shd w:val="clear" w:color="auto" w:fill="FFFFFF"/>
        </w:rPr>
        <w:lastRenderedPageBreak/>
        <w:t>neplatné, neúčinné nebo nevymahatelné ustanovení platným, účinným a vymahatelným ustanovením, které bude mít do nejvyšší možné míry stejný a právními předpisy přípustný význam a účinek, jako byl záměr ustanovení, jež má být nahrazeno.</w:t>
      </w:r>
      <w:r w:rsidR="00F463FE" w:rsidRPr="008A6A71">
        <w:rPr>
          <w:rFonts w:ascii="Arial" w:hAnsi="Arial" w:cs="Arial"/>
          <w:sz w:val="22"/>
          <w:szCs w:val="22"/>
          <w:shd w:val="clear" w:color="auto" w:fill="FFFFFF"/>
        </w:rPr>
        <w:t xml:space="preserve"> </w:t>
      </w:r>
      <w:r w:rsidRPr="008A6A71">
        <w:rPr>
          <w:rFonts w:ascii="Arial" w:hAnsi="Arial" w:cs="Arial"/>
          <w:sz w:val="22"/>
          <w:szCs w:val="22"/>
          <w:shd w:val="clear" w:color="auto" w:fill="FFFFFF"/>
        </w:rPr>
        <w:t xml:space="preserve">V případě, že kterékoli ustanovení této smlouvy bude shledáno </w:t>
      </w:r>
      <w:r w:rsidR="009F3509" w:rsidRPr="008A6A71">
        <w:rPr>
          <w:rFonts w:ascii="Arial" w:hAnsi="Arial" w:cs="Arial"/>
          <w:sz w:val="22"/>
          <w:szCs w:val="22"/>
          <w:shd w:val="clear" w:color="auto" w:fill="FFFFFF"/>
        </w:rPr>
        <w:t>zdánlivým (nicotným)</w:t>
      </w:r>
      <w:r w:rsidRPr="008A6A71">
        <w:rPr>
          <w:rFonts w:ascii="Arial" w:hAnsi="Arial" w:cs="Arial"/>
          <w:sz w:val="22"/>
          <w:szCs w:val="22"/>
          <w:shd w:val="clear" w:color="auto" w:fill="FFFFFF"/>
        </w:rPr>
        <w:t>,</w:t>
      </w:r>
      <w:r w:rsidR="00B56D5C" w:rsidRPr="008A6A71">
        <w:rPr>
          <w:rFonts w:ascii="Arial" w:hAnsi="Arial" w:cs="Arial"/>
          <w:sz w:val="22"/>
          <w:szCs w:val="22"/>
          <w:shd w:val="clear" w:color="auto" w:fill="FFFFFF"/>
        </w:rPr>
        <w:t xml:space="preserve"> zavazují se </w:t>
      </w:r>
      <w:r w:rsidR="003B42AF" w:rsidRPr="008A6A71">
        <w:rPr>
          <w:rFonts w:ascii="Arial" w:hAnsi="Arial" w:cs="Arial"/>
          <w:sz w:val="22"/>
          <w:szCs w:val="22"/>
          <w:shd w:val="clear" w:color="auto" w:fill="FFFFFF"/>
        </w:rPr>
        <w:t xml:space="preserve">Smluvní strany </w:t>
      </w:r>
      <w:r w:rsidR="00B56D5C" w:rsidRPr="008A6A71">
        <w:rPr>
          <w:rFonts w:ascii="Arial" w:hAnsi="Arial" w:cs="Arial"/>
          <w:sz w:val="22"/>
          <w:szCs w:val="22"/>
          <w:shd w:val="clear" w:color="auto" w:fill="FFFFFF"/>
        </w:rPr>
        <w:t xml:space="preserve">obsah </w:t>
      </w:r>
      <w:r w:rsidR="003B42AF" w:rsidRPr="008A6A71">
        <w:rPr>
          <w:rFonts w:ascii="Arial" w:hAnsi="Arial" w:cs="Arial"/>
          <w:sz w:val="22"/>
          <w:szCs w:val="22"/>
          <w:shd w:val="clear" w:color="auto" w:fill="FFFFFF"/>
        </w:rPr>
        <w:t>takové</w:t>
      </w:r>
      <w:r w:rsidR="00B56D5C" w:rsidRPr="008A6A71">
        <w:rPr>
          <w:rFonts w:ascii="Arial" w:hAnsi="Arial" w:cs="Arial"/>
          <w:sz w:val="22"/>
          <w:szCs w:val="22"/>
          <w:shd w:val="clear" w:color="auto" w:fill="FFFFFF"/>
        </w:rPr>
        <w:t>ho</w:t>
      </w:r>
      <w:r w:rsidR="00A76E7E" w:rsidRPr="008A6A71">
        <w:rPr>
          <w:rFonts w:ascii="Arial" w:hAnsi="Arial" w:cs="Arial"/>
          <w:sz w:val="22"/>
          <w:szCs w:val="22"/>
          <w:shd w:val="clear" w:color="auto" w:fill="FFFFFF"/>
        </w:rPr>
        <w:t xml:space="preserve"> </w:t>
      </w:r>
      <w:r w:rsidR="00B56D5C" w:rsidRPr="008A6A71">
        <w:rPr>
          <w:rFonts w:ascii="Arial" w:hAnsi="Arial" w:cs="Arial"/>
          <w:sz w:val="22"/>
          <w:szCs w:val="22"/>
          <w:shd w:val="clear" w:color="auto" w:fill="FFFFFF"/>
        </w:rPr>
        <w:t xml:space="preserve">zdánlivého </w:t>
      </w:r>
      <w:r w:rsidR="003B42AF" w:rsidRPr="008A6A71">
        <w:rPr>
          <w:rFonts w:ascii="Arial" w:hAnsi="Arial" w:cs="Arial"/>
          <w:sz w:val="22"/>
          <w:szCs w:val="22"/>
          <w:shd w:val="clear" w:color="auto" w:fill="FFFFFF"/>
        </w:rPr>
        <w:t>ustanovení dodatečně vyjasnit</w:t>
      </w:r>
      <w:r w:rsidR="00B56D5C" w:rsidRPr="008A6A71">
        <w:rPr>
          <w:rFonts w:ascii="Arial" w:hAnsi="Arial" w:cs="Arial"/>
          <w:sz w:val="22"/>
          <w:szCs w:val="22"/>
          <w:shd w:val="clear" w:color="auto" w:fill="FFFFFF"/>
        </w:rPr>
        <w:t>, a jeho vadu tak odstranit; vliv takové</w:t>
      </w:r>
      <w:r w:rsidR="009F3509" w:rsidRPr="008A6A71">
        <w:rPr>
          <w:rFonts w:ascii="Arial" w:hAnsi="Arial" w:cs="Arial"/>
          <w:sz w:val="22"/>
          <w:szCs w:val="22"/>
          <w:shd w:val="clear" w:color="auto" w:fill="FFFFFF"/>
        </w:rPr>
        <w:t xml:space="preserve"> vady na </w:t>
      </w:r>
      <w:r w:rsidR="00B56D5C" w:rsidRPr="008A6A71">
        <w:rPr>
          <w:rFonts w:ascii="Arial" w:hAnsi="Arial" w:cs="Arial"/>
          <w:sz w:val="22"/>
          <w:szCs w:val="22"/>
          <w:shd w:val="clear" w:color="auto" w:fill="FFFFFF"/>
        </w:rPr>
        <w:t xml:space="preserve">ostatní </w:t>
      </w:r>
      <w:r w:rsidR="009F3509" w:rsidRPr="008A6A71">
        <w:rPr>
          <w:rFonts w:ascii="Arial" w:hAnsi="Arial" w:cs="Arial"/>
          <w:sz w:val="22"/>
          <w:szCs w:val="22"/>
          <w:shd w:val="clear" w:color="auto" w:fill="FFFFFF"/>
        </w:rPr>
        <w:t xml:space="preserve">ustanovení </w:t>
      </w:r>
      <w:r w:rsidR="00B56D5C" w:rsidRPr="008A6A71">
        <w:rPr>
          <w:rFonts w:ascii="Arial" w:hAnsi="Arial" w:cs="Arial"/>
          <w:sz w:val="22"/>
          <w:szCs w:val="22"/>
          <w:shd w:val="clear" w:color="auto" w:fill="FFFFFF"/>
        </w:rPr>
        <w:t xml:space="preserve">této </w:t>
      </w:r>
      <w:r w:rsidR="009F3509" w:rsidRPr="008A6A71">
        <w:rPr>
          <w:rFonts w:ascii="Arial" w:hAnsi="Arial" w:cs="Arial"/>
          <w:sz w:val="22"/>
          <w:szCs w:val="22"/>
          <w:shd w:val="clear" w:color="auto" w:fill="FFFFFF"/>
        </w:rPr>
        <w:t xml:space="preserve">smlouvy </w:t>
      </w:r>
      <w:r w:rsidR="00B56D5C" w:rsidRPr="008A6A71">
        <w:rPr>
          <w:rFonts w:ascii="Arial" w:hAnsi="Arial" w:cs="Arial"/>
          <w:sz w:val="22"/>
          <w:szCs w:val="22"/>
          <w:shd w:val="clear" w:color="auto" w:fill="FFFFFF"/>
        </w:rPr>
        <w:t xml:space="preserve">se posoudí </w:t>
      </w:r>
      <w:r w:rsidR="009F3509" w:rsidRPr="008A6A71">
        <w:rPr>
          <w:rFonts w:ascii="Arial" w:hAnsi="Arial" w:cs="Arial"/>
          <w:sz w:val="22"/>
          <w:szCs w:val="22"/>
          <w:shd w:val="clear" w:color="auto" w:fill="FFFFFF"/>
        </w:rPr>
        <w:t xml:space="preserve">obdobně </w:t>
      </w:r>
      <w:r w:rsidR="00B56D5C" w:rsidRPr="008A6A71">
        <w:rPr>
          <w:rFonts w:ascii="Arial" w:hAnsi="Arial" w:cs="Arial"/>
          <w:sz w:val="22"/>
          <w:szCs w:val="22"/>
          <w:shd w:val="clear" w:color="auto" w:fill="FFFFFF"/>
        </w:rPr>
        <w:t>po</w:t>
      </w:r>
      <w:r w:rsidR="009F3509" w:rsidRPr="008A6A71">
        <w:rPr>
          <w:rFonts w:ascii="Arial" w:hAnsi="Arial" w:cs="Arial"/>
          <w:sz w:val="22"/>
          <w:szCs w:val="22"/>
          <w:shd w:val="clear" w:color="auto" w:fill="FFFFFF"/>
        </w:rPr>
        <w:t xml:space="preserve">dle tohoto </w:t>
      </w:r>
      <w:r w:rsidR="00B56D5C" w:rsidRPr="008A6A71">
        <w:rPr>
          <w:rFonts w:ascii="Arial" w:hAnsi="Arial" w:cs="Arial"/>
          <w:sz w:val="22"/>
          <w:szCs w:val="22"/>
          <w:shd w:val="clear" w:color="auto" w:fill="FFFFFF"/>
        </w:rPr>
        <w:t>čl. 16 odst. 1</w:t>
      </w:r>
      <w:r w:rsidR="005E5C99" w:rsidRPr="008A6A71">
        <w:rPr>
          <w:rFonts w:ascii="Arial" w:hAnsi="Arial" w:cs="Arial"/>
          <w:sz w:val="22"/>
          <w:szCs w:val="22"/>
          <w:shd w:val="clear" w:color="auto" w:fill="FFFFFF"/>
        </w:rPr>
        <w:t>3</w:t>
      </w:r>
      <w:r w:rsidR="00B56D5C" w:rsidRPr="008A6A71">
        <w:rPr>
          <w:rFonts w:ascii="Arial" w:hAnsi="Arial" w:cs="Arial"/>
          <w:sz w:val="22"/>
          <w:szCs w:val="22"/>
          <w:shd w:val="clear" w:color="auto" w:fill="FFFFFF"/>
        </w:rPr>
        <w:t xml:space="preserve"> smlouvy. </w:t>
      </w:r>
    </w:p>
    <w:p w14:paraId="41635F13" w14:textId="77777777" w:rsidR="00ED108D" w:rsidRPr="008A6A71" w:rsidRDefault="002D4E82" w:rsidP="00ED108D">
      <w:pPr>
        <w:widowControl/>
        <w:numPr>
          <w:ilvl w:val="0"/>
          <w:numId w:val="28"/>
        </w:numPr>
        <w:autoSpaceDE/>
        <w:autoSpaceDN/>
        <w:adjustRightInd/>
        <w:spacing w:before="120"/>
        <w:jc w:val="both"/>
        <w:rPr>
          <w:rFonts w:ascii="Arial" w:hAnsi="Arial" w:cs="Arial"/>
          <w:sz w:val="22"/>
          <w:szCs w:val="22"/>
        </w:rPr>
      </w:pPr>
      <w:r w:rsidRPr="008A6A71">
        <w:rPr>
          <w:rFonts w:ascii="Arial" w:hAnsi="Arial" w:cs="Arial"/>
          <w:sz w:val="22"/>
          <w:szCs w:val="22"/>
        </w:rPr>
        <w:t xml:space="preserve">Smlouva je vyhotovena ve </w:t>
      </w:r>
      <w:r w:rsidR="00A76E7E" w:rsidRPr="008A6A71">
        <w:rPr>
          <w:rFonts w:ascii="Arial" w:hAnsi="Arial" w:cs="Arial"/>
          <w:sz w:val="22"/>
          <w:szCs w:val="22"/>
        </w:rPr>
        <w:t>4</w:t>
      </w:r>
      <w:r w:rsidRPr="008A6A71">
        <w:rPr>
          <w:rFonts w:ascii="Arial" w:hAnsi="Arial" w:cs="Arial"/>
          <w:sz w:val="22"/>
          <w:szCs w:val="22"/>
        </w:rPr>
        <w:t xml:space="preserve"> vyhotoveních, z nichž každá </w:t>
      </w:r>
      <w:r w:rsidR="009812BD" w:rsidRPr="008A6A71">
        <w:rPr>
          <w:rFonts w:ascii="Arial" w:hAnsi="Arial" w:cs="Arial"/>
          <w:sz w:val="22"/>
          <w:szCs w:val="22"/>
        </w:rPr>
        <w:t>S</w:t>
      </w:r>
      <w:r w:rsidRPr="008A6A71">
        <w:rPr>
          <w:rFonts w:ascii="Arial" w:hAnsi="Arial" w:cs="Arial"/>
          <w:sz w:val="22"/>
          <w:szCs w:val="22"/>
        </w:rPr>
        <w:t xml:space="preserve">mluvní strana obdrží po </w:t>
      </w:r>
      <w:r w:rsidR="00A76E7E" w:rsidRPr="008A6A71">
        <w:rPr>
          <w:rFonts w:ascii="Arial" w:hAnsi="Arial" w:cs="Arial"/>
          <w:sz w:val="22"/>
          <w:szCs w:val="22"/>
        </w:rPr>
        <w:t>dvou</w:t>
      </w:r>
      <w:r w:rsidRPr="008A6A71">
        <w:rPr>
          <w:rFonts w:ascii="Arial" w:hAnsi="Arial" w:cs="Arial"/>
          <w:sz w:val="22"/>
          <w:szCs w:val="22"/>
        </w:rPr>
        <w:t xml:space="preserve"> vyhotovení</w:t>
      </w:r>
      <w:r w:rsidR="00A76E7E" w:rsidRPr="008A6A71">
        <w:rPr>
          <w:rFonts w:ascii="Arial" w:hAnsi="Arial" w:cs="Arial"/>
          <w:sz w:val="22"/>
          <w:szCs w:val="22"/>
        </w:rPr>
        <w:t>ch</w:t>
      </w:r>
      <w:r w:rsidRPr="008A6A71">
        <w:rPr>
          <w:rFonts w:ascii="Arial" w:hAnsi="Arial" w:cs="Arial"/>
          <w:sz w:val="22"/>
          <w:szCs w:val="22"/>
        </w:rPr>
        <w:t>.</w:t>
      </w:r>
    </w:p>
    <w:p w14:paraId="41635F14" w14:textId="77777777" w:rsidR="002D4E82" w:rsidRPr="008A6A71" w:rsidRDefault="002D4E82" w:rsidP="00ED108D">
      <w:pPr>
        <w:widowControl/>
        <w:numPr>
          <w:ilvl w:val="0"/>
          <w:numId w:val="28"/>
        </w:numPr>
        <w:autoSpaceDE/>
        <w:autoSpaceDN/>
        <w:adjustRightInd/>
        <w:spacing w:before="120"/>
        <w:jc w:val="both"/>
        <w:rPr>
          <w:rFonts w:ascii="Arial" w:hAnsi="Arial" w:cs="Arial"/>
          <w:sz w:val="22"/>
          <w:szCs w:val="22"/>
        </w:rPr>
      </w:pPr>
      <w:r w:rsidRPr="008A6A71">
        <w:rPr>
          <w:rFonts w:ascii="Arial" w:hAnsi="Arial" w:cs="Arial"/>
          <w:sz w:val="22"/>
          <w:szCs w:val="22"/>
        </w:rPr>
        <w:t>Nedílnou součástí této smlouvy jsou tyto přílohy:</w:t>
      </w:r>
    </w:p>
    <w:p w14:paraId="41635F15" w14:textId="08F6E962" w:rsidR="000C4AF9" w:rsidRPr="008A6A71" w:rsidRDefault="000C4AF9" w:rsidP="0074156C">
      <w:pPr>
        <w:ind w:left="567"/>
        <w:rPr>
          <w:rFonts w:ascii="Arial" w:hAnsi="Arial" w:cs="Arial"/>
          <w:sz w:val="22"/>
          <w:szCs w:val="22"/>
        </w:rPr>
      </w:pPr>
      <w:r w:rsidRPr="008A6A71">
        <w:rPr>
          <w:rFonts w:ascii="Arial" w:hAnsi="Arial" w:cs="Arial"/>
          <w:sz w:val="22"/>
          <w:szCs w:val="22"/>
        </w:rPr>
        <w:t>Příloha</w:t>
      </w:r>
      <w:r w:rsidR="00F463FE" w:rsidRPr="008A6A71">
        <w:rPr>
          <w:rFonts w:ascii="Arial" w:hAnsi="Arial" w:cs="Arial"/>
          <w:sz w:val="22"/>
          <w:szCs w:val="22"/>
        </w:rPr>
        <w:t> </w:t>
      </w:r>
      <w:r w:rsidRPr="008A6A71">
        <w:rPr>
          <w:rFonts w:ascii="Arial" w:hAnsi="Arial" w:cs="Arial"/>
          <w:sz w:val="22"/>
          <w:szCs w:val="22"/>
        </w:rPr>
        <w:t>č.</w:t>
      </w:r>
      <w:r w:rsidR="00F463FE" w:rsidRPr="008A6A71">
        <w:rPr>
          <w:rFonts w:ascii="Arial" w:hAnsi="Arial" w:cs="Arial"/>
          <w:sz w:val="22"/>
          <w:szCs w:val="22"/>
        </w:rPr>
        <w:t> </w:t>
      </w:r>
      <w:r w:rsidRPr="008A6A71">
        <w:rPr>
          <w:rFonts w:ascii="Arial" w:hAnsi="Arial" w:cs="Arial"/>
          <w:sz w:val="22"/>
          <w:szCs w:val="22"/>
        </w:rPr>
        <w:t>1 –</w:t>
      </w:r>
      <w:r w:rsidR="0042576C" w:rsidRPr="008A6A71">
        <w:rPr>
          <w:rFonts w:ascii="Arial" w:hAnsi="Arial" w:cs="Arial"/>
          <w:sz w:val="22"/>
          <w:szCs w:val="22"/>
        </w:rPr>
        <w:t xml:space="preserve"> </w:t>
      </w:r>
      <w:r w:rsidR="00F463FE" w:rsidRPr="008A6A71">
        <w:rPr>
          <w:rFonts w:ascii="Arial" w:hAnsi="Arial" w:cs="Arial"/>
          <w:sz w:val="22"/>
          <w:szCs w:val="22"/>
        </w:rPr>
        <w:t>V</w:t>
      </w:r>
      <w:r w:rsidR="0042576C" w:rsidRPr="008A6A71">
        <w:rPr>
          <w:rFonts w:ascii="Arial" w:hAnsi="Arial" w:cs="Arial"/>
          <w:sz w:val="22"/>
          <w:szCs w:val="22"/>
        </w:rPr>
        <w:t xml:space="preserve">ymezení </w:t>
      </w:r>
      <w:r w:rsidRPr="008A6A71">
        <w:rPr>
          <w:rFonts w:ascii="Arial" w:hAnsi="Arial" w:cs="Arial"/>
          <w:sz w:val="22"/>
          <w:szCs w:val="22"/>
        </w:rPr>
        <w:t xml:space="preserve">linek a spojů </w:t>
      </w:r>
    </w:p>
    <w:p w14:paraId="41635F16" w14:textId="2DDA1C3F" w:rsidR="000C4AF9" w:rsidRPr="008A6A71" w:rsidRDefault="000C4AF9" w:rsidP="0074156C">
      <w:pPr>
        <w:ind w:left="567"/>
        <w:rPr>
          <w:rFonts w:ascii="Arial" w:hAnsi="Arial" w:cs="Arial"/>
          <w:sz w:val="22"/>
          <w:szCs w:val="22"/>
        </w:rPr>
      </w:pPr>
      <w:r w:rsidRPr="008A6A71">
        <w:rPr>
          <w:rFonts w:ascii="Arial" w:hAnsi="Arial" w:cs="Arial"/>
          <w:sz w:val="22"/>
          <w:szCs w:val="22"/>
        </w:rPr>
        <w:t>Příloha</w:t>
      </w:r>
      <w:r w:rsidR="00F463FE" w:rsidRPr="008A6A71">
        <w:rPr>
          <w:rFonts w:ascii="Arial" w:hAnsi="Arial" w:cs="Arial"/>
          <w:sz w:val="22"/>
          <w:szCs w:val="22"/>
        </w:rPr>
        <w:t> </w:t>
      </w:r>
      <w:r w:rsidRPr="008A6A71">
        <w:rPr>
          <w:rFonts w:ascii="Arial" w:hAnsi="Arial" w:cs="Arial"/>
          <w:sz w:val="22"/>
          <w:szCs w:val="22"/>
        </w:rPr>
        <w:t>č.</w:t>
      </w:r>
      <w:r w:rsidR="00F463FE" w:rsidRPr="008A6A71">
        <w:rPr>
          <w:rFonts w:ascii="Arial" w:hAnsi="Arial" w:cs="Arial"/>
          <w:sz w:val="22"/>
          <w:szCs w:val="22"/>
        </w:rPr>
        <w:t> </w:t>
      </w:r>
      <w:r w:rsidRPr="008A6A71">
        <w:rPr>
          <w:rFonts w:ascii="Arial" w:hAnsi="Arial" w:cs="Arial"/>
          <w:sz w:val="22"/>
          <w:szCs w:val="22"/>
        </w:rPr>
        <w:t>2 –</w:t>
      </w:r>
      <w:r w:rsidR="004534A0" w:rsidRPr="008A6A71">
        <w:rPr>
          <w:rFonts w:ascii="Arial" w:hAnsi="Arial" w:cs="Arial"/>
          <w:sz w:val="22"/>
          <w:szCs w:val="22"/>
        </w:rPr>
        <w:t xml:space="preserve"> Standardy</w:t>
      </w:r>
      <w:r w:rsidR="000C278E" w:rsidRPr="008A6A71">
        <w:rPr>
          <w:rFonts w:ascii="Arial" w:hAnsi="Arial" w:cs="Arial"/>
          <w:sz w:val="22"/>
          <w:szCs w:val="22"/>
        </w:rPr>
        <w:t xml:space="preserve"> kvality a bezpečnosti </w:t>
      </w:r>
    </w:p>
    <w:p w14:paraId="41635F17" w14:textId="7649D540" w:rsidR="000C4AF9" w:rsidRPr="008A6A71" w:rsidRDefault="000C4AF9" w:rsidP="0074156C">
      <w:pPr>
        <w:ind w:left="567"/>
        <w:rPr>
          <w:rFonts w:ascii="Arial" w:hAnsi="Arial" w:cs="Arial"/>
          <w:sz w:val="22"/>
          <w:szCs w:val="22"/>
        </w:rPr>
      </w:pPr>
      <w:r w:rsidRPr="008A6A71">
        <w:rPr>
          <w:rFonts w:ascii="Arial" w:hAnsi="Arial" w:cs="Arial"/>
          <w:sz w:val="22"/>
          <w:szCs w:val="22"/>
        </w:rPr>
        <w:t>Příloha</w:t>
      </w:r>
      <w:r w:rsidR="00F463FE" w:rsidRPr="008A6A71">
        <w:rPr>
          <w:rFonts w:ascii="Arial" w:hAnsi="Arial" w:cs="Arial"/>
          <w:sz w:val="22"/>
          <w:szCs w:val="22"/>
        </w:rPr>
        <w:t> </w:t>
      </w:r>
      <w:r w:rsidRPr="008A6A71">
        <w:rPr>
          <w:rFonts w:ascii="Arial" w:hAnsi="Arial" w:cs="Arial"/>
          <w:sz w:val="22"/>
          <w:szCs w:val="22"/>
        </w:rPr>
        <w:t>č.</w:t>
      </w:r>
      <w:r w:rsidR="00F463FE" w:rsidRPr="008A6A71">
        <w:rPr>
          <w:rFonts w:ascii="Arial" w:hAnsi="Arial" w:cs="Arial"/>
          <w:sz w:val="22"/>
          <w:szCs w:val="22"/>
        </w:rPr>
        <w:t> </w:t>
      </w:r>
      <w:r w:rsidRPr="008A6A71">
        <w:rPr>
          <w:rFonts w:ascii="Arial" w:hAnsi="Arial" w:cs="Arial"/>
          <w:sz w:val="22"/>
          <w:szCs w:val="22"/>
        </w:rPr>
        <w:t xml:space="preserve">3 – </w:t>
      </w:r>
      <w:r w:rsidR="002F2627" w:rsidRPr="008A6A71">
        <w:rPr>
          <w:rFonts w:ascii="Arial" w:hAnsi="Arial" w:cs="Arial"/>
          <w:sz w:val="22"/>
          <w:szCs w:val="22"/>
        </w:rPr>
        <w:t xml:space="preserve">Dispečink DÚK </w:t>
      </w:r>
    </w:p>
    <w:p w14:paraId="41635F18" w14:textId="03DA3FC0" w:rsidR="002D4E82" w:rsidRPr="008A6A71" w:rsidRDefault="002D4E82" w:rsidP="0074156C">
      <w:pPr>
        <w:tabs>
          <w:tab w:val="left" w:pos="1701"/>
        </w:tabs>
        <w:ind w:left="1985" w:hanging="1418"/>
        <w:jc w:val="both"/>
        <w:rPr>
          <w:rFonts w:ascii="Arial" w:hAnsi="Arial" w:cs="Arial"/>
          <w:sz w:val="22"/>
          <w:szCs w:val="22"/>
        </w:rPr>
      </w:pPr>
      <w:r w:rsidRPr="008A6A71">
        <w:rPr>
          <w:rFonts w:ascii="Arial" w:hAnsi="Arial" w:cs="Arial"/>
          <w:sz w:val="22"/>
          <w:szCs w:val="22"/>
        </w:rPr>
        <w:t>Příloha</w:t>
      </w:r>
      <w:r w:rsidR="00F463FE" w:rsidRPr="008A6A71">
        <w:rPr>
          <w:rFonts w:ascii="Arial" w:hAnsi="Arial" w:cs="Arial"/>
          <w:sz w:val="22"/>
          <w:szCs w:val="22"/>
        </w:rPr>
        <w:t> </w:t>
      </w:r>
      <w:r w:rsidRPr="008A6A71">
        <w:rPr>
          <w:rFonts w:ascii="Arial" w:hAnsi="Arial" w:cs="Arial"/>
          <w:sz w:val="22"/>
          <w:szCs w:val="22"/>
        </w:rPr>
        <w:t>č.</w:t>
      </w:r>
      <w:r w:rsidR="00F463FE" w:rsidRPr="008A6A71">
        <w:rPr>
          <w:rFonts w:ascii="Arial" w:hAnsi="Arial" w:cs="Arial"/>
          <w:sz w:val="22"/>
          <w:szCs w:val="22"/>
        </w:rPr>
        <w:t> </w:t>
      </w:r>
      <w:r w:rsidR="00B87DD6" w:rsidRPr="008A6A71">
        <w:rPr>
          <w:rFonts w:ascii="Arial" w:hAnsi="Arial" w:cs="Arial"/>
          <w:sz w:val="22"/>
          <w:szCs w:val="22"/>
        </w:rPr>
        <w:t>4</w:t>
      </w:r>
      <w:r w:rsidR="00F463FE" w:rsidRPr="008A6A71">
        <w:rPr>
          <w:rFonts w:ascii="Arial" w:hAnsi="Arial" w:cs="Arial"/>
          <w:sz w:val="22"/>
          <w:szCs w:val="22"/>
        </w:rPr>
        <w:t> </w:t>
      </w:r>
      <w:r w:rsidR="00B87DD6" w:rsidRPr="008A6A71">
        <w:rPr>
          <w:rFonts w:ascii="Arial" w:hAnsi="Arial" w:cs="Arial"/>
          <w:sz w:val="22"/>
          <w:szCs w:val="22"/>
        </w:rPr>
        <w:t>–</w:t>
      </w:r>
      <w:r w:rsidR="00F463FE" w:rsidRPr="008A6A71">
        <w:rPr>
          <w:rFonts w:ascii="Arial" w:hAnsi="Arial" w:cs="Arial"/>
          <w:sz w:val="22"/>
          <w:szCs w:val="22"/>
        </w:rPr>
        <w:t> </w:t>
      </w:r>
      <w:r w:rsidR="00B87DD6" w:rsidRPr="008A6A71">
        <w:rPr>
          <w:rFonts w:ascii="Arial" w:hAnsi="Arial" w:cs="Arial"/>
          <w:sz w:val="22"/>
          <w:szCs w:val="22"/>
        </w:rPr>
        <w:t>Integrovaný dopravní systém,</w:t>
      </w:r>
      <w:r w:rsidR="00BC6B7E" w:rsidRPr="008A6A71">
        <w:rPr>
          <w:rFonts w:ascii="Arial" w:hAnsi="Arial" w:cs="Arial"/>
          <w:sz w:val="22"/>
          <w:szCs w:val="22"/>
        </w:rPr>
        <w:t xml:space="preserve"> </w:t>
      </w:r>
      <w:r w:rsidR="000C278E" w:rsidRPr="008A6A71">
        <w:rPr>
          <w:rFonts w:ascii="Arial" w:hAnsi="Arial" w:cs="Arial"/>
          <w:sz w:val="22"/>
          <w:szCs w:val="22"/>
        </w:rPr>
        <w:t>Čipové karty a elektronický odbavovací systém</w:t>
      </w:r>
    </w:p>
    <w:p w14:paraId="41635F19" w14:textId="22757B20" w:rsidR="002D4E82" w:rsidRPr="008A6A71" w:rsidRDefault="002D4E82" w:rsidP="0074156C">
      <w:pPr>
        <w:ind w:left="1985" w:hanging="1418"/>
        <w:jc w:val="both"/>
        <w:rPr>
          <w:rFonts w:ascii="Arial" w:hAnsi="Arial" w:cs="Arial"/>
          <w:sz w:val="22"/>
          <w:szCs w:val="22"/>
        </w:rPr>
      </w:pPr>
      <w:r w:rsidRPr="008A6A71">
        <w:rPr>
          <w:rFonts w:ascii="Arial" w:hAnsi="Arial" w:cs="Arial"/>
          <w:sz w:val="22"/>
          <w:szCs w:val="22"/>
        </w:rPr>
        <w:t>Příloha</w:t>
      </w:r>
      <w:r w:rsidR="00F463FE" w:rsidRPr="008A6A71">
        <w:rPr>
          <w:rFonts w:ascii="Arial" w:hAnsi="Arial" w:cs="Arial"/>
          <w:sz w:val="22"/>
          <w:szCs w:val="22"/>
        </w:rPr>
        <w:t> </w:t>
      </w:r>
      <w:r w:rsidRPr="008A6A71">
        <w:rPr>
          <w:rFonts w:ascii="Arial" w:hAnsi="Arial" w:cs="Arial"/>
          <w:sz w:val="22"/>
          <w:szCs w:val="22"/>
        </w:rPr>
        <w:t>č.</w:t>
      </w:r>
      <w:r w:rsidR="00F463FE" w:rsidRPr="008A6A71">
        <w:rPr>
          <w:rFonts w:ascii="Arial" w:hAnsi="Arial" w:cs="Arial"/>
          <w:sz w:val="22"/>
          <w:szCs w:val="22"/>
        </w:rPr>
        <w:t> </w:t>
      </w:r>
      <w:r w:rsidR="00B87DD6" w:rsidRPr="008A6A71">
        <w:rPr>
          <w:rFonts w:ascii="Arial" w:hAnsi="Arial" w:cs="Arial"/>
          <w:sz w:val="22"/>
          <w:szCs w:val="22"/>
        </w:rPr>
        <w:t>5</w:t>
      </w:r>
      <w:r w:rsidRPr="008A6A71">
        <w:rPr>
          <w:rFonts w:ascii="Arial" w:hAnsi="Arial" w:cs="Arial"/>
          <w:sz w:val="22"/>
          <w:szCs w:val="22"/>
        </w:rPr>
        <w:t xml:space="preserve"> – </w:t>
      </w:r>
      <w:r w:rsidR="00F84173" w:rsidRPr="008A6A71">
        <w:rPr>
          <w:rFonts w:ascii="Arial" w:hAnsi="Arial" w:cs="Arial"/>
          <w:sz w:val="22"/>
          <w:szCs w:val="22"/>
        </w:rPr>
        <w:t>V</w:t>
      </w:r>
      <w:r w:rsidRPr="008A6A71">
        <w:rPr>
          <w:rFonts w:ascii="Arial" w:hAnsi="Arial" w:cs="Arial"/>
          <w:sz w:val="22"/>
          <w:szCs w:val="22"/>
        </w:rPr>
        <w:t xml:space="preserve">zor formuláře pro </w:t>
      </w:r>
      <w:r w:rsidR="00595C98" w:rsidRPr="008A6A71">
        <w:rPr>
          <w:rFonts w:ascii="Arial" w:hAnsi="Arial" w:cs="Arial"/>
          <w:sz w:val="22"/>
          <w:szCs w:val="22"/>
        </w:rPr>
        <w:t>„</w:t>
      </w:r>
      <w:r w:rsidRPr="008A6A71">
        <w:rPr>
          <w:rFonts w:ascii="Arial" w:hAnsi="Arial" w:cs="Arial"/>
          <w:sz w:val="22"/>
          <w:szCs w:val="22"/>
        </w:rPr>
        <w:t>měsíční výkaz</w:t>
      </w:r>
      <w:r w:rsidR="00595C98" w:rsidRPr="008A6A71">
        <w:rPr>
          <w:rFonts w:ascii="Arial" w:hAnsi="Arial" w:cs="Arial"/>
          <w:sz w:val="22"/>
          <w:szCs w:val="22"/>
        </w:rPr>
        <w:t xml:space="preserve"> výkonů a tržeb“</w:t>
      </w:r>
      <w:r w:rsidR="006A61AA" w:rsidRPr="008A6A71">
        <w:rPr>
          <w:rFonts w:ascii="Arial" w:hAnsi="Arial" w:cs="Arial"/>
          <w:sz w:val="22"/>
          <w:szCs w:val="22"/>
        </w:rPr>
        <w:t>,</w:t>
      </w:r>
    </w:p>
    <w:p w14:paraId="41635F1B" w14:textId="0F5B8E9C" w:rsidR="002D4E82" w:rsidRPr="008A6A71" w:rsidRDefault="002D4E82" w:rsidP="0074156C">
      <w:pPr>
        <w:widowControl/>
        <w:numPr>
          <w:ilvl w:val="0"/>
          <w:numId w:val="28"/>
        </w:numPr>
        <w:autoSpaceDE/>
        <w:autoSpaceDN/>
        <w:adjustRightInd/>
        <w:spacing w:before="120" w:after="120"/>
        <w:jc w:val="both"/>
        <w:rPr>
          <w:rFonts w:ascii="Arial" w:hAnsi="Arial" w:cs="Arial"/>
          <w:sz w:val="22"/>
          <w:szCs w:val="22"/>
        </w:rPr>
      </w:pPr>
      <w:r w:rsidRPr="008A6A71">
        <w:rPr>
          <w:rFonts w:ascii="Arial" w:hAnsi="Arial" w:cs="Arial"/>
          <w:sz w:val="22"/>
          <w:szCs w:val="22"/>
        </w:rPr>
        <w:t>Smluvní strany prohlašují, že tuto smlouvu uzavírají podle své svobodné</w:t>
      </w:r>
      <w:r w:rsidR="00124C50" w:rsidRPr="008A6A71">
        <w:rPr>
          <w:rFonts w:ascii="Arial" w:hAnsi="Arial" w:cs="Arial"/>
          <w:sz w:val="22"/>
          <w:szCs w:val="22"/>
        </w:rPr>
        <w:t>, vážné a určité vůle</w:t>
      </w:r>
      <w:r w:rsidR="000D51FE" w:rsidRPr="008A6A71">
        <w:rPr>
          <w:rFonts w:ascii="Arial" w:hAnsi="Arial" w:cs="Arial"/>
          <w:sz w:val="22"/>
          <w:szCs w:val="22"/>
        </w:rPr>
        <w:t xml:space="preserve"> a v absenci hrozby či lsti </w:t>
      </w:r>
      <w:r w:rsidR="003B42AF" w:rsidRPr="008A6A71">
        <w:rPr>
          <w:rFonts w:ascii="Arial" w:hAnsi="Arial" w:cs="Arial"/>
          <w:sz w:val="22"/>
          <w:szCs w:val="22"/>
        </w:rPr>
        <w:t xml:space="preserve">vyvolané </w:t>
      </w:r>
      <w:r w:rsidR="000D51FE" w:rsidRPr="008A6A71">
        <w:rPr>
          <w:rFonts w:ascii="Arial" w:hAnsi="Arial" w:cs="Arial"/>
          <w:sz w:val="22"/>
          <w:szCs w:val="22"/>
        </w:rPr>
        <w:t>druh</w:t>
      </w:r>
      <w:r w:rsidR="003B42AF" w:rsidRPr="008A6A71">
        <w:rPr>
          <w:rFonts w:ascii="Arial" w:hAnsi="Arial" w:cs="Arial"/>
          <w:sz w:val="22"/>
          <w:szCs w:val="22"/>
        </w:rPr>
        <w:t>ou Smluvní stranou</w:t>
      </w:r>
      <w:r w:rsidRPr="008A6A71">
        <w:rPr>
          <w:rFonts w:ascii="Arial" w:hAnsi="Arial" w:cs="Arial"/>
          <w:sz w:val="22"/>
          <w:szCs w:val="22"/>
        </w:rPr>
        <w:t>, na důkaz čehož níže připojují své podpisy.</w:t>
      </w:r>
    </w:p>
    <w:p w14:paraId="41635F1C" w14:textId="5EBCCE2C" w:rsidR="002D4E82" w:rsidRDefault="002D4E82" w:rsidP="005D6C1F">
      <w:pPr>
        <w:spacing w:after="120"/>
        <w:jc w:val="both"/>
        <w:rPr>
          <w:rFonts w:ascii="Arial" w:hAnsi="Arial" w:cs="Arial"/>
          <w:sz w:val="22"/>
          <w:szCs w:val="22"/>
        </w:rPr>
      </w:pPr>
    </w:p>
    <w:p w14:paraId="0C3E5A8F" w14:textId="4F24DAFE" w:rsidR="004A15F1" w:rsidRDefault="004A15F1" w:rsidP="005D6C1F">
      <w:pPr>
        <w:spacing w:after="120"/>
        <w:jc w:val="both"/>
        <w:rPr>
          <w:rFonts w:ascii="Arial" w:hAnsi="Arial" w:cs="Arial"/>
          <w:sz w:val="22"/>
          <w:szCs w:val="22"/>
        </w:rPr>
      </w:pPr>
    </w:p>
    <w:p w14:paraId="53F22135" w14:textId="0AF0CD6B" w:rsidR="004A15F1" w:rsidRDefault="004A15F1" w:rsidP="005D6C1F">
      <w:pPr>
        <w:spacing w:after="120"/>
        <w:jc w:val="both"/>
        <w:rPr>
          <w:rFonts w:ascii="Arial" w:hAnsi="Arial" w:cs="Arial"/>
          <w:sz w:val="22"/>
          <w:szCs w:val="22"/>
        </w:rPr>
      </w:pPr>
    </w:p>
    <w:p w14:paraId="53052935" w14:textId="080ABDF5" w:rsidR="004A15F1" w:rsidRDefault="004A15F1" w:rsidP="005D6C1F">
      <w:pPr>
        <w:spacing w:after="120"/>
        <w:jc w:val="both"/>
        <w:rPr>
          <w:rFonts w:ascii="Arial" w:hAnsi="Arial" w:cs="Arial"/>
          <w:sz w:val="22"/>
          <w:szCs w:val="22"/>
        </w:rPr>
      </w:pPr>
    </w:p>
    <w:p w14:paraId="1F262278" w14:textId="15050D7E" w:rsidR="004A15F1" w:rsidRDefault="004A15F1" w:rsidP="005D6C1F">
      <w:pPr>
        <w:spacing w:after="120"/>
        <w:jc w:val="both"/>
        <w:rPr>
          <w:rFonts w:ascii="Arial" w:hAnsi="Arial" w:cs="Arial"/>
          <w:sz w:val="22"/>
          <w:szCs w:val="22"/>
        </w:rPr>
      </w:pPr>
    </w:p>
    <w:p w14:paraId="7DE36194" w14:textId="17235D8F" w:rsidR="004A15F1" w:rsidRDefault="004A15F1" w:rsidP="005D6C1F">
      <w:pPr>
        <w:spacing w:after="120"/>
        <w:jc w:val="both"/>
        <w:rPr>
          <w:rFonts w:ascii="Arial" w:hAnsi="Arial" w:cs="Arial"/>
          <w:sz w:val="22"/>
          <w:szCs w:val="22"/>
        </w:rPr>
      </w:pPr>
    </w:p>
    <w:p w14:paraId="42C8F4EA" w14:textId="3268972A" w:rsidR="004A15F1" w:rsidRDefault="004A15F1" w:rsidP="005D6C1F">
      <w:pPr>
        <w:spacing w:after="120"/>
        <w:jc w:val="both"/>
        <w:rPr>
          <w:rFonts w:ascii="Arial" w:hAnsi="Arial" w:cs="Arial"/>
          <w:sz w:val="22"/>
          <w:szCs w:val="22"/>
        </w:rPr>
      </w:pPr>
    </w:p>
    <w:p w14:paraId="717BFE25" w14:textId="77777777" w:rsidR="004A15F1" w:rsidRPr="008A6A71" w:rsidRDefault="004A15F1" w:rsidP="005D6C1F">
      <w:pPr>
        <w:spacing w:after="120"/>
        <w:jc w:val="both"/>
        <w:rPr>
          <w:rFonts w:ascii="Arial" w:hAnsi="Arial" w:cs="Arial"/>
          <w:sz w:val="22"/>
          <w:szCs w:val="22"/>
        </w:rPr>
      </w:pPr>
    </w:p>
    <w:tbl>
      <w:tblPr>
        <w:tblW w:w="0" w:type="auto"/>
        <w:jc w:val="center"/>
        <w:tblLook w:val="01E0" w:firstRow="1" w:lastRow="1" w:firstColumn="1" w:lastColumn="1" w:noHBand="0" w:noVBand="0"/>
      </w:tblPr>
      <w:tblGrid>
        <w:gridCol w:w="4499"/>
        <w:gridCol w:w="4528"/>
      </w:tblGrid>
      <w:tr w:rsidR="002D4E82" w:rsidRPr="008A6A71" w14:paraId="41635F1F" w14:textId="77777777">
        <w:trPr>
          <w:jc w:val="center"/>
        </w:trPr>
        <w:tc>
          <w:tcPr>
            <w:tcW w:w="4644" w:type="dxa"/>
            <w:shd w:val="clear" w:color="auto" w:fill="auto"/>
          </w:tcPr>
          <w:p w14:paraId="41635F1D" w14:textId="77777777" w:rsidR="002D4E82" w:rsidRPr="008A6A71" w:rsidRDefault="002D4E82" w:rsidP="004B69F9">
            <w:pPr>
              <w:ind w:left="540"/>
              <w:rPr>
                <w:rFonts w:ascii="Arial" w:hAnsi="Arial" w:cs="Arial"/>
                <w:sz w:val="22"/>
                <w:szCs w:val="22"/>
              </w:rPr>
            </w:pPr>
            <w:r w:rsidRPr="008A6A71">
              <w:rPr>
                <w:rFonts w:ascii="Arial" w:hAnsi="Arial" w:cs="Arial"/>
                <w:sz w:val="22"/>
                <w:szCs w:val="22"/>
              </w:rPr>
              <w:t>V Ústí nad Labem dne</w:t>
            </w:r>
            <w:r w:rsidR="002F0C10" w:rsidRPr="008A6A71">
              <w:rPr>
                <w:rFonts w:ascii="Arial" w:hAnsi="Arial" w:cs="Arial"/>
                <w:sz w:val="22"/>
                <w:szCs w:val="22"/>
              </w:rPr>
              <w:t>………….</w:t>
            </w:r>
          </w:p>
        </w:tc>
        <w:tc>
          <w:tcPr>
            <w:tcW w:w="4644" w:type="dxa"/>
            <w:shd w:val="clear" w:color="auto" w:fill="auto"/>
          </w:tcPr>
          <w:p w14:paraId="41635F1E" w14:textId="77777777" w:rsidR="002D4E82" w:rsidRPr="008A6A71" w:rsidRDefault="002F0C10" w:rsidP="004B69F9">
            <w:pPr>
              <w:ind w:left="397"/>
              <w:rPr>
                <w:rFonts w:ascii="Arial" w:hAnsi="Arial" w:cs="Arial"/>
                <w:sz w:val="22"/>
                <w:szCs w:val="22"/>
              </w:rPr>
            </w:pPr>
            <w:r w:rsidRPr="008A6A71">
              <w:rPr>
                <w:rFonts w:ascii="Arial" w:hAnsi="Arial" w:cs="Arial"/>
                <w:sz w:val="22"/>
                <w:szCs w:val="22"/>
              </w:rPr>
              <w:t>V </w:t>
            </w:r>
            <w:r w:rsidR="002D4E82" w:rsidRPr="008A6A71">
              <w:rPr>
                <w:rFonts w:ascii="Arial" w:hAnsi="Arial" w:cs="Arial"/>
                <w:sz w:val="22"/>
                <w:szCs w:val="22"/>
              </w:rPr>
              <w:t>………………..dne…………….</w:t>
            </w:r>
          </w:p>
        </w:tc>
      </w:tr>
      <w:tr w:rsidR="002D4E82" w:rsidRPr="008A6A71" w14:paraId="41635F33" w14:textId="77777777">
        <w:trPr>
          <w:jc w:val="center"/>
        </w:trPr>
        <w:tc>
          <w:tcPr>
            <w:tcW w:w="4644" w:type="dxa"/>
            <w:shd w:val="clear" w:color="auto" w:fill="auto"/>
          </w:tcPr>
          <w:p w14:paraId="41635F20" w14:textId="77777777" w:rsidR="002D4E82" w:rsidRPr="008A6A71" w:rsidRDefault="002D4E82" w:rsidP="004B69F9">
            <w:pPr>
              <w:jc w:val="center"/>
              <w:rPr>
                <w:rFonts w:ascii="Arial" w:hAnsi="Arial" w:cs="Arial"/>
                <w:sz w:val="22"/>
                <w:szCs w:val="22"/>
              </w:rPr>
            </w:pPr>
          </w:p>
          <w:p w14:paraId="41635F21" w14:textId="77777777" w:rsidR="002D4E82" w:rsidRPr="008A6A71" w:rsidRDefault="002D4E82" w:rsidP="004B69F9">
            <w:pPr>
              <w:jc w:val="center"/>
              <w:rPr>
                <w:rFonts w:ascii="Arial" w:hAnsi="Arial" w:cs="Arial"/>
                <w:sz w:val="22"/>
                <w:szCs w:val="22"/>
              </w:rPr>
            </w:pPr>
            <w:r w:rsidRPr="008A6A71">
              <w:rPr>
                <w:rFonts w:ascii="Arial" w:hAnsi="Arial" w:cs="Arial"/>
                <w:sz w:val="22"/>
                <w:szCs w:val="22"/>
              </w:rPr>
              <w:t>za Objednatele:</w:t>
            </w:r>
          </w:p>
          <w:p w14:paraId="7891B239" w14:textId="77777777" w:rsidR="0085055E" w:rsidRPr="008A6A71" w:rsidRDefault="0085055E" w:rsidP="0085055E">
            <w:pPr>
              <w:jc w:val="center"/>
              <w:rPr>
                <w:rFonts w:ascii="Arial" w:hAnsi="Arial" w:cs="Arial"/>
                <w:sz w:val="22"/>
                <w:szCs w:val="22"/>
              </w:rPr>
            </w:pPr>
          </w:p>
          <w:p w14:paraId="086F21E2" w14:textId="77777777" w:rsidR="0085055E" w:rsidRPr="008A6A71" w:rsidRDefault="0085055E" w:rsidP="0085055E">
            <w:pPr>
              <w:jc w:val="center"/>
              <w:rPr>
                <w:rFonts w:ascii="Arial" w:hAnsi="Arial" w:cs="Arial"/>
                <w:sz w:val="22"/>
                <w:szCs w:val="22"/>
              </w:rPr>
            </w:pPr>
          </w:p>
          <w:p w14:paraId="2A73813E" w14:textId="77777777" w:rsidR="0085055E" w:rsidRPr="008A6A71" w:rsidRDefault="0085055E" w:rsidP="0085055E">
            <w:pPr>
              <w:jc w:val="center"/>
              <w:rPr>
                <w:rFonts w:ascii="Arial" w:hAnsi="Arial" w:cs="Arial"/>
                <w:sz w:val="22"/>
                <w:szCs w:val="22"/>
              </w:rPr>
            </w:pPr>
          </w:p>
          <w:p w14:paraId="2C31EC76" w14:textId="77777777" w:rsidR="0085055E" w:rsidRPr="008A6A71" w:rsidRDefault="0085055E" w:rsidP="0085055E">
            <w:pPr>
              <w:jc w:val="center"/>
              <w:rPr>
                <w:rFonts w:ascii="Arial" w:hAnsi="Arial" w:cs="Arial"/>
                <w:sz w:val="22"/>
                <w:szCs w:val="22"/>
              </w:rPr>
            </w:pPr>
          </w:p>
          <w:p w14:paraId="1249228B" w14:textId="77777777" w:rsidR="0085055E" w:rsidRPr="008A6A71" w:rsidRDefault="0085055E" w:rsidP="0085055E">
            <w:pPr>
              <w:jc w:val="center"/>
              <w:rPr>
                <w:rFonts w:ascii="Arial" w:hAnsi="Arial" w:cs="Arial"/>
                <w:sz w:val="22"/>
                <w:szCs w:val="22"/>
              </w:rPr>
            </w:pPr>
          </w:p>
          <w:p w14:paraId="1ABEE067" w14:textId="77777777" w:rsidR="0085055E" w:rsidRDefault="0085055E" w:rsidP="0085055E">
            <w:pPr>
              <w:jc w:val="center"/>
              <w:rPr>
                <w:rFonts w:ascii="Arial" w:hAnsi="Arial" w:cs="Arial"/>
                <w:sz w:val="22"/>
                <w:szCs w:val="22"/>
              </w:rPr>
            </w:pPr>
          </w:p>
          <w:p w14:paraId="27B381D9" w14:textId="77777777" w:rsidR="0085055E" w:rsidRPr="00527B87" w:rsidRDefault="0085055E" w:rsidP="0085055E">
            <w:pPr>
              <w:jc w:val="center"/>
              <w:rPr>
                <w:rFonts w:ascii="Arial" w:hAnsi="Arial" w:cs="Arial"/>
                <w:sz w:val="22"/>
                <w:szCs w:val="22"/>
              </w:rPr>
            </w:pPr>
          </w:p>
          <w:p w14:paraId="2C891EAD" w14:textId="77777777" w:rsidR="0085055E" w:rsidRPr="008A6A71" w:rsidRDefault="0085055E" w:rsidP="0085055E">
            <w:pPr>
              <w:jc w:val="center"/>
              <w:rPr>
                <w:rFonts w:ascii="Arial" w:hAnsi="Arial" w:cs="Arial"/>
                <w:sz w:val="22"/>
                <w:szCs w:val="22"/>
              </w:rPr>
            </w:pPr>
          </w:p>
          <w:p w14:paraId="41635F28" w14:textId="77777777" w:rsidR="002D4E82" w:rsidRPr="008A6A71" w:rsidRDefault="002D4E82" w:rsidP="004B69F9">
            <w:pPr>
              <w:jc w:val="center"/>
              <w:rPr>
                <w:rFonts w:ascii="Arial" w:hAnsi="Arial" w:cs="Arial"/>
                <w:sz w:val="22"/>
                <w:szCs w:val="22"/>
              </w:rPr>
            </w:pPr>
            <w:r w:rsidRPr="008A6A71">
              <w:rPr>
                <w:rFonts w:ascii="Arial" w:hAnsi="Arial" w:cs="Arial"/>
                <w:sz w:val="22"/>
                <w:szCs w:val="22"/>
              </w:rPr>
              <w:t>……………………………………….</w:t>
            </w:r>
          </w:p>
        </w:tc>
        <w:tc>
          <w:tcPr>
            <w:tcW w:w="4644" w:type="dxa"/>
            <w:shd w:val="clear" w:color="auto" w:fill="auto"/>
          </w:tcPr>
          <w:p w14:paraId="41635F29" w14:textId="77777777" w:rsidR="002D4E82" w:rsidRPr="008A6A71" w:rsidRDefault="002D4E82" w:rsidP="004B69F9">
            <w:pPr>
              <w:jc w:val="center"/>
              <w:rPr>
                <w:rFonts w:ascii="Arial" w:hAnsi="Arial" w:cs="Arial"/>
                <w:sz w:val="22"/>
                <w:szCs w:val="22"/>
              </w:rPr>
            </w:pPr>
          </w:p>
          <w:p w14:paraId="41635F2A" w14:textId="77777777" w:rsidR="002D4E82" w:rsidRPr="008A6A71" w:rsidRDefault="002D4E82" w:rsidP="004B69F9">
            <w:pPr>
              <w:jc w:val="center"/>
              <w:rPr>
                <w:rFonts w:ascii="Arial" w:hAnsi="Arial" w:cs="Arial"/>
                <w:sz w:val="22"/>
                <w:szCs w:val="22"/>
              </w:rPr>
            </w:pPr>
            <w:r w:rsidRPr="008A6A71">
              <w:rPr>
                <w:rFonts w:ascii="Arial" w:hAnsi="Arial" w:cs="Arial"/>
                <w:sz w:val="22"/>
                <w:szCs w:val="22"/>
              </w:rPr>
              <w:t>za Dopravce:</w:t>
            </w:r>
          </w:p>
          <w:p w14:paraId="7E55FA34" w14:textId="77777777" w:rsidR="0085055E" w:rsidRPr="008A6A71" w:rsidRDefault="0085055E" w:rsidP="0085055E">
            <w:pPr>
              <w:jc w:val="center"/>
              <w:rPr>
                <w:rFonts w:ascii="Arial" w:hAnsi="Arial" w:cs="Arial"/>
                <w:sz w:val="22"/>
                <w:szCs w:val="22"/>
              </w:rPr>
            </w:pPr>
          </w:p>
          <w:p w14:paraId="436C918E" w14:textId="77777777" w:rsidR="0085055E" w:rsidRPr="008A6A71" w:rsidRDefault="0085055E" w:rsidP="0085055E">
            <w:pPr>
              <w:jc w:val="center"/>
              <w:rPr>
                <w:rFonts w:ascii="Arial" w:hAnsi="Arial" w:cs="Arial"/>
                <w:sz w:val="22"/>
                <w:szCs w:val="22"/>
              </w:rPr>
            </w:pPr>
          </w:p>
          <w:p w14:paraId="3718C762" w14:textId="77777777" w:rsidR="0085055E" w:rsidRPr="008A6A71" w:rsidRDefault="0085055E" w:rsidP="0085055E">
            <w:pPr>
              <w:jc w:val="center"/>
              <w:rPr>
                <w:rFonts w:ascii="Arial" w:hAnsi="Arial" w:cs="Arial"/>
                <w:sz w:val="22"/>
                <w:szCs w:val="22"/>
              </w:rPr>
            </w:pPr>
          </w:p>
          <w:p w14:paraId="4CA5C96D" w14:textId="77777777" w:rsidR="0085055E" w:rsidRPr="008A6A71" w:rsidRDefault="0085055E" w:rsidP="0085055E">
            <w:pPr>
              <w:jc w:val="center"/>
              <w:rPr>
                <w:rFonts w:ascii="Arial" w:hAnsi="Arial" w:cs="Arial"/>
                <w:sz w:val="22"/>
                <w:szCs w:val="22"/>
              </w:rPr>
            </w:pPr>
          </w:p>
          <w:p w14:paraId="0F2D37BD" w14:textId="77777777" w:rsidR="0085055E" w:rsidRPr="008A6A71" w:rsidRDefault="0085055E" w:rsidP="0085055E">
            <w:pPr>
              <w:jc w:val="center"/>
              <w:rPr>
                <w:rFonts w:ascii="Arial" w:hAnsi="Arial" w:cs="Arial"/>
                <w:sz w:val="22"/>
                <w:szCs w:val="22"/>
              </w:rPr>
            </w:pPr>
          </w:p>
          <w:p w14:paraId="54BFF8AB" w14:textId="77777777" w:rsidR="0085055E" w:rsidRDefault="0085055E" w:rsidP="0085055E">
            <w:pPr>
              <w:jc w:val="center"/>
              <w:rPr>
                <w:rFonts w:ascii="Arial" w:hAnsi="Arial" w:cs="Arial"/>
                <w:sz w:val="22"/>
                <w:szCs w:val="22"/>
              </w:rPr>
            </w:pPr>
          </w:p>
          <w:p w14:paraId="63B39C00" w14:textId="77777777" w:rsidR="0085055E" w:rsidRPr="00527B87" w:rsidRDefault="0085055E" w:rsidP="0085055E">
            <w:pPr>
              <w:jc w:val="center"/>
              <w:rPr>
                <w:rFonts w:ascii="Arial" w:hAnsi="Arial" w:cs="Arial"/>
                <w:sz w:val="22"/>
                <w:szCs w:val="22"/>
              </w:rPr>
            </w:pPr>
          </w:p>
          <w:p w14:paraId="7C748AB5" w14:textId="77777777" w:rsidR="0085055E" w:rsidRPr="008A6A71" w:rsidRDefault="0085055E" w:rsidP="0085055E">
            <w:pPr>
              <w:jc w:val="center"/>
              <w:rPr>
                <w:rFonts w:ascii="Arial" w:hAnsi="Arial" w:cs="Arial"/>
                <w:sz w:val="22"/>
                <w:szCs w:val="22"/>
              </w:rPr>
            </w:pPr>
          </w:p>
          <w:p w14:paraId="41635F32" w14:textId="1BEB0E2C" w:rsidR="002D4E82" w:rsidRPr="008A6A71" w:rsidRDefault="002D4E82" w:rsidP="0085055E">
            <w:pPr>
              <w:jc w:val="center"/>
              <w:rPr>
                <w:rFonts w:ascii="Arial" w:hAnsi="Arial" w:cs="Arial"/>
                <w:sz w:val="22"/>
                <w:szCs w:val="22"/>
              </w:rPr>
            </w:pPr>
            <w:r w:rsidRPr="008A6A71">
              <w:rPr>
                <w:rFonts w:ascii="Arial" w:hAnsi="Arial" w:cs="Arial"/>
                <w:sz w:val="22"/>
                <w:szCs w:val="22"/>
              </w:rPr>
              <w:t>……………………………………….</w:t>
            </w:r>
          </w:p>
        </w:tc>
      </w:tr>
      <w:tr w:rsidR="002D4E82" w:rsidRPr="008A6A71" w14:paraId="41635F3D" w14:textId="77777777">
        <w:trPr>
          <w:jc w:val="center"/>
        </w:trPr>
        <w:tc>
          <w:tcPr>
            <w:tcW w:w="4644" w:type="dxa"/>
            <w:shd w:val="clear" w:color="auto" w:fill="auto"/>
          </w:tcPr>
          <w:p w14:paraId="41635F34" w14:textId="77777777" w:rsidR="002D4E82" w:rsidRPr="008A6A71" w:rsidRDefault="00A76E7E" w:rsidP="0085055E">
            <w:pPr>
              <w:spacing w:before="120"/>
              <w:jc w:val="center"/>
              <w:rPr>
                <w:rFonts w:ascii="Arial" w:hAnsi="Arial" w:cs="Arial"/>
                <w:b/>
                <w:sz w:val="22"/>
                <w:szCs w:val="22"/>
              </w:rPr>
            </w:pPr>
            <w:r w:rsidRPr="008A6A71">
              <w:rPr>
                <w:rFonts w:ascii="Arial" w:hAnsi="Arial" w:cs="Arial"/>
                <w:b/>
                <w:sz w:val="22"/>
                <w:szCs w:val="22"/>
              </w:rPr>
              <w:t>Dopravní společnost Ústeckého kraje,</w:t>
            </w:r>
          </w:p>
          <w:p w14:paraId="41635F35" w14:textId="77777777" w:rsidR="00A76E7E" w:rsidRPr="008A6A71" w:rsidRDefault="00EB4C29" w:rsidP="004B69F9">
            <w:pPr>
              <w:jc w:val="center"/>
              <w:rPr>
                <w:rFonts w:ascii="Arial" w:hAnsi="Arial" w:cs="Arial"/>
                <w:b/>
                <w:sz w:val="22"/>
                <w:szCs w:val="22"/>
              </w:rPr>
            </w:pPr>
            <w:r w:rsidRPr="008A6A71">
              <w:rPr>
                <w:rFonts w:ascii="Arial" w:hAnsi="Arial" w:cs="Arial"/>
                <w:b/>
                <w:sz w:val="22"/>
                <w:szCs w:val="22"/>
              </w:rPr>
              <w:t>p</w:t>
            </w:r>
            <w:r w:rsidR="00A76E7E" w:rsidRPr="008A6A71">
              <w:rPr>
                <w:rFonts w:ascii="Arial" w:hAnsi="Arial" w:cs="Arial"/>
                <w:b/>
                <w:sz w:val="22"/>
                <w:szCs w:val="22"/>
              </w:rPr>
              <w:t>říspěvková organizace</w:t>
            </w:r>
          </w:p>
          <w:p w14:paraId="41635F36" w14:textId="77777777" w:rsidR="00D2649D" w:rsidRPr="008A6A71" w:rsidRDefault="00D2649D" w:rsidP="00FA1FE4">
            <w:pPr>
              <w:jc w:val="center"/>
              <w:rPr>
                <w:rFonts w:ascii="Arial" w:hAnsi="Arial" w:cs="Arial"/>
                <w:b/>
                <w:sz w:val="22"/>
                <w:szCs w:val="22"/>
              </w:rPr>
            </w:pPr>
          </w:p>
          <w:p w14:paraId="41635F39" w14:textId="3CF8B93A" w:rsidR="002D4E82" w:rsidRPr="008A6A71" w:rsidRDefault="00686709" w:rsidP="004B69F9">
            <w:pPr>
              <w:spacing w:before="120"/>
              <w:jc w:val="center"/>
              <w:rPr>
                <w:rFonts w:ascii="Arial" w:hAnsi="Arial" w:cs="Arial"/>
                <w:sz w:val="22"/>
                <w:szCs w:val="22"/>
              </w:rPr>
            </w:pPr>
            <w:r w:rsidRPr="00686709">
              <w:rPr>
                <w:rFonts w:ascii="Arial" w:hAnsi="Arial" w:cs="Arial"/>
                <w:sz w:val="22"/>
                <w:szCs w:val="22"/>
                <w:highlight w:val="black"/>
                <w:lang w:eastAsia="cs-CZ"/>
              </w:rPr>
              <w:t>XXXXXXXXXX</w:t>
            </w:r>
            <w:r w:rsidRPr="008A6A71">
              <w:rPr>
                <w:rFonts w:ascii="Arial" w:hAnsi="Arial" w:cs="Arial"/>
                <w:sz w:val="22"/>
                <w:szCs w:val="22"/>
              </w:rPr>
              <w:t xml:space="preserve"> </w:t>
            </w:r>
          </w:p>
        </w:tc>
        <w:tc>
          <w:tcPr>
            <w:tcW w:w="4644" w:type="dxa"/>
            <w:shd w:val="clear" w:color="auto" w:fill="auto"/>
          </w:tcPr>
          <w:p w14:paraId="66619BF2" w14:textId="77777777" w:rsidR="0085055E" w:rsidRPr="00E57CCB" w:rsidRDefault="0085055E" w:rsidP="0085055E">
            <w:pPr>
              <w:spacing w:before="120"/>
              <w:jc w:val="center"/>
              <w:rPr>
                <w:rFonts w:ascii="Arial" w:hAnsi="Arial" w:cs="Arial"/>
                <w:b/>
                <w:sz w:val="22"/>
                <w:szCs w:val="22"/>
              </w:rPr>
            </w:pPr>
            <w:r w:rsidRPr="00E57CCB">
              <w:rPr>
                <w:rFonts w:ascii="Arial" w:hAnsi="Arial" w:cs="Arial"/>
                <w:b/>
                <w:color w:val="000000"/>
                <w:sz w:val="22"/>
                <w:szCs w:val="22"/>
              </w:rPr>
              <w:t>ARRIVA CITY s. r. o.</w:t>
            </w:r>
          </w:p>
          <w:p w14:paraId="49A88F12" w14:textId="29E999AE" w:rsidR="0085055E" w:rsidRDefault="0085055E" w:rsidP="0085055E">
            <w:pPr>
              <w:jc w:val="center"/>
              <w:rPr>
                <w:rFonts w:ascii="Arial" w:hAnsi="Arial" w:cs="Arial"/>
                <w:b/>
                <w:color w:val="000000"/>
                <w:sz w:val="22"/>
                <w:szCs w:val="22"/>
                <w:highlight w:val="cyan"/>
              </w:rPr>
            </w:pPr>
          </w:p>
          <w:p w14:paraId="41635F3C" w14:textId="216E2AFA" w:rsidR="002D4E82" w:rsidRPr="008A6A71" w:rsidRDefault="00686709" w:rsidP="0085055E">
            <w:pPr>
              <w:jc w:val="center"/>
              <w:rPr>
                <w:rFonts w:ascii="Arial" w:hAnsi="Arial" w:cs="Arial"/>
                <w:sz w:val="22"/>
                <w:szCs w:val="22"/>
              </w:rPr>
            </w:pPr>
            <w:r w:rsidRPr="00686709">
              <w:rPr>
                <w:rFonts w:ascii="Arial" w:hAnsi="Arial" w:cs="Arial"/>
                <w:sz w:val="22"/>
                <w:szCs w:val="22"/>
                <w:highlight w:val="black"/>
                <w:lang w:eastAsia="cs-CZ"/>
              </w:rPr>
              <w:t>XXXXXXXXXX</w:t>
            </w:r>
            <w:bookmarkStart w:id="0" w:name="_GoBack"/>
            <w:bookmarkEnd w:id="0"/>
          </w:p>
        </w:tc>
      </w:tr>
    </w:tbl>
    <w:p w14:paraId="41635F3E" w14:textId="77777777" w:rsidR="008A2EA1" w:rsidRPr="008A6A71" w:rsidRDefault="008A2EA1" w:rsidP="000544C8">
      <w:pPr>
        <w:jc w:val="both"/>
        <w:rPr>
          <w:rFonts w:ascii="Arial" w:hAnsi="Arial" w:cs="Arial"/>
          <w:sz w:val="22"/>
          <w:szCs w:val="22"/>
        </w:rPr>
      </w:pPr>
    </w:p>
    <w:sectPr w:rsidR="008A2EA1" w:rsidRPr="008A6A71" w:rsidSect="000A667B">
      <w:footerReference w:type="default" r:id="rId12"/>
      <w:headerReference w:type="first" r:id="rId13"/>
      <w:footerReference w:type="first" r:id="rId14"/>
      <w:pgSz w:w="11907" w:h="16840" w:code="9"/>
      <w:pgMar w:top="1440" w:right="1440" w:bottom="1440" w:left="1440" w:header="431"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8F5F1" w14:textId="77777777" w:rsidR="0085055E" w:rsidRDefault="0085055E">
      <w:r>
        <w:separator/>
      </w:r>
    </w:p>
  </w:endnote>
  <w:endnote w:type="continuationSeparator" w:id="0">
    <w:p w14:paraId="55A07C4D" w14:textId="77777777" w:rsidR="0085055E" w:rsidRDefault="0085055E">
      <w:r>
        <w:continuationSeparator/>
      </w:r>
    </w:p>
  </w:endnote>
  <w:endnote w:type="continuationNotice" w:id="1">
    <w:p w14:paraId="4BE2B4C3" w14:textId="77777777" w:rsidR="0085055E" w:rsidRDefault="008505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ngraversGothic BT">
    <w:charset w:val="00"/>
    <w:family w:val="swiss"/>
    <w:pitch w:val="variable"/>
    <w:sig w:usb0="00000087" w:usb1="00000000" w:usb2="00000000" w:usb3="00000000" w:csb0="0000001B"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Times">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35F48" w14:textId="77777777" w:rsidR="0085055E" w:rsidRPr="00081B28" w:rsidRDefault="0085055E" w:rsidP="000A667B">
    <w:pPr>
      <w:pStyle w:val="Zpat"/>
      <w:tabs>
        <w:tab w:val="center" w:pos="4680"/>
      </w:tabs>
      <w:rPr>
        <w:rStyle w:val="slostrnky"/>
        <w:rFonts w:ascii="Arial" w:hAnsi="Arial" w:cs="Arial"/>
        <w:sz w:val="22"/>
        <w:szCs w:val="22"/>
      </w:rPr>
    </w:pPr>
    <w:r>
      <w:tab/>
    </w:r>
    <w:r w:rsidRPr="00081B28">
      <w:rPr>
        <w:rStyle w:val="slostrnky"/>
        <w:rFonts w:ascii="Arial" w:hAnsi="Arial" w:cs="Arial"/>
        <w:sz w:val="22"/>
        <w:szCs w:val="22"/>
      </w:rPr>
      <w:fldChar w:fldCharType="begin"/>
    </w:r>
    <w:r w:rsidRPr="00081B28">
      <w:rPr>
        <w:rStyle w:val="slostrnky"/>
        <w:rFonts w:ascii="Arial" w:hAnsi="Arial" w:cs="Arial"/>
        <w:sz w:val="22"/>
        <w:szCs w:val="22"/>
      </w:rPr>
      <w:instrText xml:space="preserve"> PAGE  \* MERGEFORMAT </w:instrText>
    </w:r>
    <w:r w:rsidRPr="00081B28">
      <w:rPr>
        <w:rStyle w:val="slostrnky"/>
        <w:rFonts w:ascii="Arial" w:hAnsi="Arial" w:cs="Arial"/>
        <w:sz w:val="22"/>
        <w:szCs w:val="22"/>
      </w:rPr>
      <w:fldChar w:fldCharType="separate"/>
    </w:r>
    <w:r w:rsidRPr="00081B28">
      <w:rPr>
        <w:rStyle w:val="slostrnky"/>
        <w:rFonts w:ascii="Arial" w:hAnsi="Arial" w:cs="Arial"/>
        <w:noProof/>
        <w:sz w:val="22"/>
        <w:szCs w:val="22"/>
      </w:rPr>
      <w:t>23</w:t>
    </w:r>
    <w:r w:rsidRPr="00081B28">
      <w:rPr>
        <w:rStyle w:val="slostrnky"/>
        <w:rFonts w:ascii="Arial" w:hAnsi="Arial"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35F55" w14:textId="77777777" w:rsidR="0085055E" w:rsidRDefault="0085055E">
    <w:pPr>
      <w:pStyle w:val="Zpat"/>
    </w:pPr>
  </w:p>
  <w:p w14:paraId="41635F56" w14:textId="77777777" w:rsidR="0085055E" w:rsidRDefault="0085055E" w:rsidP="005D1130">
    <w:pPr>
      <w:pStyle w:val="Zpat"/>
    </w:pPr>
  </w:p>
  <w:p w14:paraId="41635F57" w14:textId="77777777" w:rsidR="0085055E" w:rsidRDefault="0085055E" w:rsidP="00561A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3DF497" w14:textId="77777777" w:rsidR="0085055E" w:rsidRDefault="0085055E">
      <w:r>
        <w:separator/>
      </w:r>
    </w:p>
  </w:footnote>
  <w:footnote w:type="continuationSeparator" w:id="0">
    <w:p w14:paraId="77625F29" w14:textId="77777777" w:rsidR="0085055E" w:rsidRDefault="0085055E">
      <w:r>
        <w:continuationSeparator/>
      </w:r>
    </w:p>
  </w:footnote>
  <w:footnote w:type="continuationNotice" w:id="1">
    <w:p w14:paraId="041C6D44" w14:textId="77777777" w:rsidR="0085055E" w:rsidRDefault="008505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35F4C" w14:textId="77777777" w:rsidR="0085055E" w:rsidRPr="007A7C73" w:rsidRDefault="0085055E" w:rsidP="00A213CF">
    <w:pPr>
      <w:rPr>
        <w:rFonts w:ascii="Century Gothic" w:hAnsi="Century Gothic"/>
        <w:lang w:eastAsia="cs-CZ"/>
      </w:rPr>
    </w:pPr>
  </w:p>
  <w:p w14:paraId="41635F4D" w14:textId="77777777" w:rsidR="0085055E" w:rsidRDefault="0085055E" w:rsidP="00A213CF">
    <w:pPr>
      <w:tabs>
        <w:tab w:val="center" w:pos="6521"/>
      </w:tabs>
      <w:jc w:val="center"/>
      <w:rPr>
        <w:rFonts w:ascii="Century Gothic" w:hAnsi="Century Gothic"/>
        <w:sz w:val="18"/>
        <w:szCs w:val="18"/>
        <w:lang w:eastAsia="cs-CZ"/>
      </w:rPr>
    </w:pPr>
    <w:r w:rsidRPr="00F355A7">
      <w:rPr>
        <w:noProof/>
        <w:lang w:eastAsia="cs-CZ"/>
      </w:rPr>
      <w:drawing>
        <wp:anchor distT="0" distB="0" distL="114300" distR="114300" simplePos="0" relativeHeight="251659264" behindDoc="1" locked="0" layoutInCell="1" allowOverlap="1" wp14:anchorId="41635F58" wp14:editId="41635F59">
          <wp:simplePos x="0" y="0"/>
          <wp:positionH relativeFrom="margin">
            <wp:posOffset>-635</wp:posOffset>
          </wp:positionH>
          <wp:positionV relativeFrom="margin">
            <wp:posOffset>-882650</wp:posOffset>
          </wp:positionV>
          <wp:extent cx="1310400" cy="507600"/>
          <wp:effectExtent l="0" t="0" r="4445" b="6985"/>
          <wp:wrapTight wrapText="bothSides">
            <wp:wrapPolygon edited="0">
              <wp:start x="0" y="0"/>
              <wp:lineTo x="0" y="21086"/>
              <wp:lineTo x="21359" y="21086"/>
              <wp:lineTo x="21359" y="0"/>
              <wp:lineTo x="0" y="0"/>
            </wp:wrapPolygon>
          </wp:wrapTight>
          <wp:docPr id="8"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UK logo -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0400" cy="507600"/>
                  </a:xfrm>
                  <a:prstGeom prst="rect">
                    <a:avLst/>
                  </a:prstGeom>
                </pic:spPr>
              </pic:pic>
            </a:graphicData>
          </a:graphic>
        </wp:anchor>
      </w:drawing>
    </w:r>
  </w:p>
  <w:p w14:paraId="41635F4E" w14:textId="77777777" w:rsidR="0085055E" w:rsidRDefault="0085055E" w:rsidP="00A213CF">
    <w:pPr>
      <w:tabs>
        <w:tab w:val="center" w:pos="6521"/>
      </w:tabs>
      <w:jc w:val="center"/>
      <w:rPr>
        <w:rFonts w:ascii="Century Gothic" w:hAnsi="Century Gothic"/>
        <w:sz w:val="18"/>
        <w:szCs w:val="18"/>
        <w:lang w:eastAsia="cs-CZ"/>
      </w:rPr>
    </w:pPr>
  </w:p>
  <w:p w14:paraId="41635F4F" w14:textId="77777777" w:rsidR="0085055E" w:rsidRPr="00A213CF" w:rsidRDefault="0085055E" w:rsidP="00A213CF">
    <w:pPr>
      <w:tabs>
        <w:tab w:val="center" w:pos="6521"/>
      </w:tabs>
      <w:jc w:val="right"/>
      <w:rPr>
        <w:rFonts w:ascii="Century Gothic" w:hAnsi="Century Gothic"/>
        <w:sz w:val="18"/>
        <w:szCs w:val="18"/>
        <w:lang w:eastAsia="cs-CZ"/>
      </w:rPr>
    </w:pPr>
    <w:r w:rsidRPr="00A213CF">
      <w:rPr>
        <w:rFonts w:ascii="Century Gothic" w:hAnsi="Century Gothic"/>
        <w:sz w:val="18"/>
        <w:szCs w:val="18"/>
        <w:lang w:eastAsia="cs-CZ"/>
      </w:rPr>
      <w:t>Velká Hradební 3118/48, 400 01 Ústí nad Labem</w:t>
    </w:r>
  </w:p>
  <w:p w14:paraId="41635F50" w14:textId="77777777" w:rsidR="0085055E" w:rsidRPr="00A213CF" w:rsidRDefault="0085055E" w:rsidP="00A213CF">
    <w:pPr>
      <w:tabs>
        <w:tab w:val="center" w:pos="6521"/>
      </w:tabs>
      <w:jc w:val="right"/>
      <w:rPr>
        <w:rFonts w:ascii="Century Gothic" w:hAnsi="Century Gothic" w:cs="Arial"/>
        <w:sz w:val="18"/>
        <w:szCs w:val="18"/>
      </w:rPr>
    </w:pPr>
    <w:r w:rsidRPr="00A213CF">
      <w:rPr>
        <w:rFonts w:ascii="Century Gothic" w:hAnsi="Century Gothic"/>
        <w:sz w:val="18"/>
        <w:szCs w:val="18"/>
        <w:lang w:eastAsia="cs-CZ"/>
      </w:rPr>
      <w:tab/>
      <w:t xml:space="preserve">IČO 06231292, </w:t>
    </w:r>
    <w:r w:rsidRPr="00A213CF">
      <w:rPr>
        <w:rFonts w:ascii="Century Gothic" w:hAnsi="Century Gothic" w:cs="Arial"/>
        <w:sz w:val="18"/>
        <w:szCs w:val="18"/>
      </w:rPr>
      <w:t xml:space="preserve">zapsaná v obchodním rejstříku vedeném </w:t>
    </w:r>
  </w:p>
  <w:p w14:paraId="41635F51" w14:textId="77777777" w:rsidR="0085055E" w:rsidRPr="00A213CF" w:rsidRDefault="0085055E" w:rsidP="00A213CF">
    <w:pPr>
      <w:tabs>
        <w:tab w:val="center" w:pos="6521"/>
      </w:tabs>
      <w:jc w:val="right"/>
      <w:rPr>
        <w:rFonts w:ascii="Century Gothic" w:hAnsi="Century Gothic" w:cs="Arial"/>
        <w:sz w:val="18"/>
        <w:szCs w:val="18"/>
      </w:rPr>
    </w:pPr>
    <w:r w:rsidRPr="00A213CF">
      <w:rPr>
        <w:rFonts w:ascii="Century Gothic" w:hAnsi="Century Gothic" w:cs="Arial"/>
        <w:sz w:val="18"/>
        <w:szCs w:val="18"/>
      </w:rPr>
      <w:tab/>
      <w:t xml:space="preserve">Krajským soudem v Ústí nad Labem, spisová značka </w:t>
    </w:r>
    <w:proofErr w:type="spellStart"/>
    <w:r w:rsidRPr="00A213CF">
      <w:rPr>
        <w:rFonts w:ascii="Century Gothic" w:hAnsi="Century Gothic" w:cs="Arial"/>
        <w:sz w:val="18"/>
        <w:szCs w:val="18"/>
      </w:rPr>
      <w:t>Pr</w:t>
    </w:r>
    <w:proofErr w:type="spellEnd"/>
    <w:r w:rsidRPr="00A213CF">
      <w:rPr>
        <w:rFonts w:ascii="Century Gothic" w:hAnsi="Century Gothic" w:cs="Arial"/>
        <w:sz w:val="18"/>
        <w:szCs w:val="18"/>
      </w:rPr>
      <w:t>, vložka 1129</w:t>
    </w:r>
  </w:p>
  <w:p w14:paraId="41635F52" w14:textId="77777777" w:rsidR="0085055E" w:rsidRPr="00A213CF" w:rsidRDefault="0085055E" w:rsidP="00A213CF">
    <w:pPr>
      <w:tabs>
        <w:tab w:val="center" w:pos="6804"/>
      </w:tabs>
      <w:jc w:val="right"/>
      <w:rPr>
        <w:rFonts w:ascii="Century Gothic" w:hAnsi="Century Gothic" w:cs="Arial"/>
        <w:sz w:val="18"/>
        <w:szCs w:val="18"/>
      </w:rPr>
    </w:pPr>
  </w:p>
  <w:p w14:paraId="41635F53" w14:textId="77777777" w:rsidR="0085055E" w:rsidRDefault="0085055E" w:rsidP="00A213CF">
    <w:pPr>
      <w:pBdr>
        <w:top w:val="single" w:sz="24" w:space="1" w:color="auto"/>
      </w:pBdr>
      <w:tabs>
        <w:tab w:val="center" w:pos="6804"/>
      </w:tabs>
    </w:pPr>
  </w:p>
  <w:p w14:paraId="41635F54" w14:textId="77777777" w:rsidR="0085055E" w:rsidRDefault="0085055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2EA896C"/>
    <w:lvl w:ilvl="0">
      <w:start w:val="1"/>
      <w:numFmt w:val="decimal"/>
      <w:pStyle w:val="slovanseznam5"/>
      <w:lvlText w:val="%1."/>
      <w:lvlJc w:val="left"/>
      <w:pPr>
        <w:tabs>
          <w:tab w:val="num" w:pos="1800"/>
        </w:tabs>
        <w:ind w:left="1800" w:hanging="360"/>
      </w:pPr>
    </w:lvl>
  </w:abstractNum>
  <w:abstractNum w:abstractNumId="1" w15:restartNumberingAfterBreak="0">
    <w:nsid w:val="FFFFFF7D"/>
    <w:multiLevelType w:val="singleLevel"/>
    <w:tmpl w:val="752A25FC"/>
    <w:lvl w:ilvl="0">
      <w:start w:val="1"/>
      <w:numFmt w:val="decimal"/>
      <w:pStyle w:val="slovanseznam4"/>
      <w:lvlText w:val="%1."/>
      <w:lvlJc w:val="left"/>
      <w:pPr>
        <w:tabs>
          <w:tab w:val="num" w:pos="1440"/>
        </w:tabs>
        <w:ind w:left="1440" w:hanging="360"/>
      </w:pPr>
    </w:lvl>
  </w:abstractNum>
  <w:abstractNum w:abstractNumId="2" w15:restartNumberingAfterBreak="0">
    <w:nsid w:val="FFFFFF7E"/>
    <w:multiLevelType w:val="singleLevel"/>
    <w:tmpl w:val="08FA9E48"/>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0E5081D4"/>
    <w:lvl w:ilvl="0">
      <w:start w:val="1"/>
      <w:numFmt w:val="decimal"/>
      <w:pStyle w:val="slovanseznam2"/>
      <w:lvlText w:val="%1."/>
      <w:lvlJc w:val="left"/>
      <w:pPr>
        <w:tabs>
          <w:tab w:val="num" w:pos="720"/>
        </w:tabs>
        <w:ind w:left="720" w:hanging="360"/>
      </w:pPr>
    </w:lvl>
  </w:abstractNum>
  <w:abstractNum w:abstractNumId="4" w15:restartNumberingAfterBreak="0">
    <w:nsid w:val="FFFFFF80"/>
    <w:multiLevelType w:val="singleLevel"/>
    <w:tmpl w:val="AF026DB6"/>
    <w:lvl w:ilvl="0">
      <w:start w:val="1"/>
      <w:numFmt w:val="bullet"/>
      <w:pStyle w:val="Se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0A8098"/>
    <w:lvl w:ilvl="0">
      <w:start w:val="1"/>
      <w:numFmt w:val="bullet"/>
      <w:pStyle w:val="Seznamsodrkam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68A712"/>
    <w:lvl w:ilvl="0">
      <w:start w:val="1"/>
      <w:numFmt w:val="bullet"/>
      <w:pStyle w:val="Se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A0D43A"/>
    <w:lvl w:ilvl="0">
      <w:start w:val="1"/>
      <w:numFmt w:val="bullet"/>
      <w:pStyle w:val="Seznamsodrka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98A3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91C21A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2D54A25"/>
    <w:multiLevelType w:val="hybridMultilevel"/>
    <w:tmpl w:val="61D6C77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81E27DE"/>
    <w:multiLevelType w:val="singleLevel"/>
    <w:tmpl w:val="D4426C62"/>
    <w:lvl w:ilvl="0">
      <w:start w:val="1"/>
      <w:numFmt w:val="upperLetter"/>
      <w:pStyle w:val="Seznam"/>
      <w:lvlText w:val="%1."/>
      <w:lvlJc w:val="left"/>
      <w:pPr>
        <w:tabs>
          <w:tab w:val="num" w:pos="360"/>
        </w:tabs>
        <w:ind w:left="360" w:hanging="360"/>
      </w:pPr>
    </w:lvl>
  </w:abstractNum>
  <w:abstractNum w:abstractNumId="12" w15:restartNumberingAfterBreak="0">
    <w:nsid w:val="0D7E5EE2"/>
    <w:multiLevelType w:val="hybridMultilevel"/>
    <w:tmpl w:val="E1DA11C2"/>
    <w:lvl w:ilvl="0" w:tplc="A4CEF076">
      <w:start w:val="1"/>
      <w:numFmt w:val="lowerLetter"/>
      <w:lvlText w:val="%1)"/>
      <w:lvlJc w:val="left"/>
      <w:pPr>
        <w:tabs>
          <w:tab w:val="num" w:pos="774"/>
        </w:tabs>
        <w:ind w:left="774" w:hanging="360"/>
      </w:pPr>
      <w:rPr>
        <w:b w:val="0"/>
      </w:rPr>
    </w:lvl>
    <w:lvl w:ilvl="1" w:tplc="04090019" w:tentative="1">
      <w:start w:val="1"/>
      <w:numFmt w:val="lowerLetter"/>
      <w:lvlText w:val="%2."/>
      <w:lvlJc w:val="left"/>
      <w:pPr>
        <w:tabs>
          <w:tab w:val="num" w:pos="1494"/>
        </w:tabs>
        <w:ind w:left="1494" w:hanging="360"/>
      </w:pPr>
    </w:lvl>
    <w:lvl w:ilvl="2" w:tplc="0409001B" w:tentative="1">
      <w:start w:val="1"/>
      <w:numFmt w:val="lowerRoman"/>
      <w:lvlText w:val="%3."/>
      <w:lvlJc w:val="right"/>
      <w:pPr>
        <w:tabs>
          <w:tab w:val="num" w:pos="2214"/>
        </w:tabs>
        <w:ind w:left="2214" w:hanging="180"/>
      </w:pPr>
    </w:lvl>
    <w:lvl w:ilvl="3" w:tplc="0409000F" w:tentative="1">
      <w:start w:val="1"/>
      <w:numFmt w:val="decimal"/>
      <w:lvlText w:val="%4."/>
      <w:lvlJc w:val="left"/>
      <w:pPr>
        <w:tabs>
          <w:tab w:val="num" w:pos="2934"/>
        </w:tabs>
        <w:ind w:left="2934" w:hanging="360"/>
      </w:pPr>
    </w:lvl>
    <w:lvl w:ilvl="4" w:tplc="04090019" w:tentative="1">
      <w:start w:val="1"/>
      <w:numFmt w:val="lowerLetter"/>
      <w:lvlText w:val="%5."/>
      <w:lvlJc w:val="left"/>
      <w:pPr>
        <w:tabs>
          <w:tab w:val="num" w:pos="3654"/>
        </w:tabs>
        <w:ind w:left="3654" w:hanging="360"/>
      </w:pPr>
    </w:lvl>
    <w:lvl w:ilvl="5" w:tplc="0409001B" w:tentative="1">
      <w:start w:val="1"/>
      <w:numFmt w:val="lowerRoman"/>
      <w:lvlText w:val="%6."/>
      <w:lvlJc w:val="right"/>
      <w:pPr>
        <w:tabs>
          <w:tab w:val="num" w:pos="4374"/>
        </w:tabs>
        <w:ind w:left="4374" w:hanging="180"/>
      </w:pPr>
    </w:lvl>
    <w:lvl w:ilvl="6" w:tplc="0409000F" w:tentative="1">
      <w:start w:val="1"/>
      <w:numFmt w:val="decimal"/>
      <w:lvlText w:val="%7."/>
      <w:lvlJc w:val="left"/>
      <w:pPr>
        <w:tabs>
          <w:tab w:val="num" w:pos="5094"/>
        </w:tabs>
        <w:ind w:left="5094" w:hanging="360"/>
      </w:pPr>
    </w:lvl>
    <w:lvl w:ilvl="7" w:tplc="04090019" w:tentative="1">
      <w:start w:val="1"/>
      <w:numFmt w:val="lowerLetter"/>
      <w:lvlText w:val="%8."/>
      <w:lvlJc w:val="left"/>
      <w:pPr>
        <w:tabs>
          <w:tab w:val="num" w:pos="5814"/>
        </w:tabs>
        <w:ind w:left="5814" w:hanging="360"/>
      </w:pPr>
    </w:lvl>
    <w:lvl w:ilvl="8" w:tplc="0409001B" w:tentative="1">
      <w:start w:val="1"/>
      <w:numFmt w:val="lowerRoman"/>
      <w:lvlText w:val="%9."/>
      <w:lvlJc w:val="right"/>
      <w:pPr>
        <w:tabs>
          <w:tab w:val="num" w:pos="6534"/>
        </w:tabs>
        <w:ind w:left="6534" w:hanging="180"/>
      </w:pPr>
    </w:lvl>
  </w:abstractNum>
  <w:abstractNum w:abstractNumId="13" w15:restartNumberingAfterBreak="0">
    <w:nsid w:val="13862D97"/>
    <w:multiLevelType w:val="singleLevel"/>
    <w:tmpl w:val="80F4B2F4"/>
    <w:lvl w:ilvl="0">
      <w:start w:val="1"/>
      <w:numFmt w:val="upperLetter"/>
      <w:pStyle w:val="Seznam5"/>
      <w:lvlText w:val="%1."/>
      <w:lvlJc w:val="left"/>
      <w:pPr>
        <w:tabs>
          <w:tab w:val="num" w:pos="360"/>
        </w:tabs>
        <w:ind w:left="360" w:hanging="360"/>
      </w:pPr>
    </w:lvl>
  </w:abstractNum>
  <w:abstractNum w:abstractNumId="14" w15:restartNumberingAfterBreak="0">
    <w:nsid w:val="16BF4EE5"/>
    <w:multiLevelType w:val="hybridMultilevel"/>
    <w:tmpl w:val="D018B82E"/>
    <w:lvl w:ilvl="0" w:tplc="0405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19E77A3C"/>
    <w:multiLevelType w:val="multilevel"/>
    <w:tmpl w:val="E15C279C"/>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1F774697"/>
    <w:multiLevelType w:val="singleLevel"/>
    <w:tmpl w:val="0405000F"/>
    <w:lvl w:ilvl="0">
      <w:start w:val="1"/>
      <w:numFmt w:val="decimal"/>
      <w:lvlText w:val="%1."/>
      <w:lvlJc w:val="left"/>
      <w:pPr>
        <w:ind w:left="720" w:hanging="360"/>
      </w:pPr>
      <w:rPr>
        <w:rFonts w:hint="default"/>
      </w:rPr>
    </w:lvl>
  </w:abstractNum>
  <w:abstractNum w:abstractNumId="17" w15:restartNumberingAfterBreak="0">
    <w:nsid w:val="214E6B3B"/>
    <w:multiLevelType w:val="hybridMultilevel"/>
    <w:tmpl w:val="7D860DFA"/>
    <w:lvl w:ilvl="0" w:tplc="AE3EEFC6">
      <w:start w:val="1"/>
      <w:numFmt w:val="decimal"/>
      <w:lvlText w:val="%1."/>
      <w:lvlJc w:val="left"/>
      <w:pPr>
        <w:tabs>
          <w:tab w:val="num" w:pos="360"/>
        </w:tabs>
        <w:ind w:left="360" w:hanging="360"/>
      </w:pPr>
    </w:lvl>
    <w:lvl w:ilvl="1" w:tplc="04090017">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28D06E9B"/>
    <w:multiLevelType w:val="singleLevel"/>
    <w:tmpl w:val="0405000F"/>
    <w:lvl w:ilvl="0">
      <w:start w:val="1"/>
      <w:numFmt w:val="decimal"/>
      <w:lvlText w:val="%1."/>
      <w:lvlJc w:val="left"/>
      <w:pPr>
        <w:tabs>
          <w:tab w:val="num" w:pos="360"/>
        </w:tabs>
        <w:ind w:left="360" w:hanging="360"/>
      </w:pPr>
      <w:rPr>
        <w:rFonts w:hint="default"/>
      </w:rPr>
    </w:lvl>
  </w:abstractNum>
  <w:abstractNum w:abstractNumId="19" w15:restartNumberingAfterBreak="0">
    <w:nsid w:val="2D097519"/>
    <w:multiLevelType w:val="multilevel"/>
    <w:tmpl w:val="7662ED3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2F062F21"/>
    <w:multiLevelType w:val="singleLevel"/>
    <w:tmpl w:val="5D223C20"/>
    <w:lvl w:ilvl="0">
      <w:start w:val="1"/>
      <w:numFmt w:val="upperLetter"/>
      <w:pStyle w:val="Seznam3"/>
      <w:lvlText w:val="%1."/>
      <w:lvlJc w:val="left"/>
      <w:pPr>
        <w:tabs>
          <w:tab w:val="num" w:pos="360"/>
        </w:tabs>
        <w:ind w:left="360" w:hanging="360"/>
      </w:pPr>
    </w:lvl>
  </w:abstractNum>
  <w:abstractNum w:abstractNumId="21" w15:restartNumberingAfterBreak="0">
    <w:nsid w:val="31CC097E"/>
    <w:multiLevelType w:val="hybridMultilevel"/>
    <w:tmpl w:val="A4561EC2"/>
    <w:lvl w:ilvl="0" w:tplc="0409000F">
      <w:start w:val="1"/>
      <w:numFmt w:val="decimal"/>
      <w:lvlText w:val="%1."/>
      <w:lvlJc w:val="left"/>
      <w:pPr>
        <w:tabs>
          <w:tab w:val="num" w:pos="360"/>
        </w:tabs>
        <w:ind w:left="360" w:hanging="360"/>
      </w:pPr>
    </w:lvl>
    <w:lvl w:ilvl="1" w:tplc="04090017">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72A0D49"/>
    <w:multiLevelType w:val="hybridMultilevel"/>
    <w:tmpl w:val="992A455A"/>
    <w:lvl w:ilvl="0" w:tplc="0409000F">
      <w:start w:val="1"/>
      <w:numFmt w:val="decimal"/>
      <w:lvlText w:val="%1."/>
      <w:lvlJc w:val="left"/>
      <w:pPr>
        <w:tabs>
          <w:tab w:val="num" w:pos="360"/>
        </w:tabs>
        <w:ind w:left="360" w:hanging="360"/>
      </w:pPr>
    </w:lvl>
    <w:lvl w:ilvl="1" w:tplc="04090017">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39DD1918"/>
    <w:multiLevelType w:val="singleLevel"/>
    <w:tmpl w:val="90A21124"/>
    <w:lvl w:ilvl="0">
      <w:start w:val="1"/>
      <w:numFmt w:val="decimal"/>
      <w:lvlText w:val="%1."/>
      <w:lvlJc w:val="left"/>
      <w:pPr>
        <w:tabs>
          <w:tab w:val="num" w:pos="360"/>
        </w:tabs>
        <w:ind w:left="360" w:hanging="360"/>
      </w:pPr>
      <w:rPr>
        <w:rFonts w:hint="default"/>
        <w:strike w:val="0"/>
        <w:color w:val="auto"/>
      </w:rPr>
    </w:lvl>
  </w:abstractNum>
  <w:abstractNum w:abstractNumId="24" w15:restartNumberingAfterBreak="0">
    <w:nsid w:val="3E602888"/>
    <w:multiLevelType w:val="multilevel"/>
    <w:tmpl w:val="7662ED3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41F210B7"/>
    <w:multiLevelType w:val="hybridMultilevel"/>
    <w:tmpl w:val="C022774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47444B0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495C0739"/>
    <w:multiLevelType w:val="hybridMultilevel"/>
    <w:tmpl w:val="7D8CC44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9E1AA8"/>
    <w:multiLevelType w:val="hybridMultilevel"/>
    <w:tmpl w:val="C098F75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DB4343F"/>
    <w:multiLevelType w:val="hybridMultilevel"/>
    <w:tmpl w:val="C5025654"/>
    <w:lvl w:ilvl="0" w:tplc="0409000F">
      <w:start w:val="1"/>
      <w:numFmt w:val="decimal"/>
      <w:lvlText w:val="%1."/>
      <w:lvlJc w:val="left"/>
      <w:pPr>
        <w:tabs>
          <w:tab w:val="num" w:pos="360"/>
        </w:tabs>
        <w:ind w:left="360" w:hanging="360"/>
      </w:pPr>
    </w:lvl>
    <w:lvl w:ilvl="1" w:tplc="F4EA6184">
      <w:start w:val="1"/>
      <w:numFmt w:val="lowerLetter"/>
      <w:lvlText w:val="%2)"/>
      <w:lvlJc w:val="right"/>
      <w:pPr>
        <w:tabs>
          <w:tab w:val="num" w:pos="900"/>
        </w:tabs>
        <w:ind w:left="900" w:hanging="18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57994DFE"/>
    <w:multiLevelType w:val="multilevel"/>
    <w:tmpl w:val="7662ED3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5B575DFD"/>
    <w:multiLevelType w:val="multilevel"/>
    <w:tmpl w:val="7662ED3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5C8C43D9"/>
    <w:multiLevelType w:val="hybridMultilevel"/>
    <w:tmpl w:val="C098F75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DE44C3B"/>
    <w:multiLevelType w:val="multilevel"/>
    <w:tmpl w:val="7662ED3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614970F5"/>
    <w:multiLevelType w:val="singleLevel"/>
    <w:tmpl w:val="79C600D6"/>
    <w:lvl w:ilvl="0">
      <w:start w:val="1"/>
      <w:numFmt w:val="upperLetter"/>
      <w:pStyle w:val="Seznam4"/>
      <w:lvlText w:val="%1."/>
      <w:lvlJc w:val="left"/>
      <w:pPr>
        <w:tabs>
          <w:tab w:val="num" w:pos="360"/>
        </w:tabs>
        <w:ind w:left="360" w:hanging="360"/>
      </w:pPr>
    </w:lvl>
  </w:abstractNum>
  <w:abstractNum w:abstractNumId="35" w15:restartNumberingAfterBreak="0">
    <w:nsid w:val="69AC2F4B"/>
    <w:multiLevelType w:val="hybridMultilevel"/>
    <w:tmpl w:val="FD66FE1C"/>
    <w:lvl w:ilvl="0" w:tplc="04050017">
      <w:start w:val="1"/>
      <w:numFmt w:val="lowerLetter"/>
      <w:lvlText w:val="%1)"/>
      <w:lvlJc w:val="left"/>
      <w:pPr>
        <w:ind w:left="1080" w:hanging="360"/>
      </w:pPr>
    </w:lvl>
    <w:lvl w:ilvl="1" w:tplc="04050017">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15:restartNumberingAfterBreak="0">
    <w:nsid w:val="69FE04FB"/>
    <w:multiLevelType w:val="hybridMultilevel"/>
    <w:tmpl w:val="84E23DAA"/>
    <w:lvl w:ilvl="0" w:tplc="2042DB9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10D5631"/>
    <w:multiLevelType w:val="hybridMultilevel"/>
    <w:tmpl w:val="B62090CC"/>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74900C8B"/>
    <w:multiLevelType w:val="multilevel"/>
    <w:tmpl w:val="31760CE0"/>
    <w:lvl w:ilvl="0">
      <w:start w:val="1"/>
      <w:numFmt w:val="ordinal"/>
      <w:lvlText w:val="%1"/>
      <w:lvlJc w:val="left"/>
      <w:pPr>
        <w:tabs>
          <w:tab w:val="num" w:pos="360"/>
        </w:tabs>
        <w:ind w:left="360" w:hanging="360"/>
      </w:pPr>
      <w:rPr>
        <w:rFonts w:ascii="Arial" w:hAnsi="Arial" w:hint="default"/>
        <w:b w:val="0"/>
        <w:i w:val="0"/>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79F4469A"/>
    <w:multiLevelType w:val="singleLevel"/>
    <w:tmpl w:val="20549E48"/>
    <w:lvl w:ilvl="0">
      <w:start w:val="1"/>
      <w:numFmt w:val="upperLetter"/>
      <w:pStyle w:val="Seznam2"/>
      <w:lvlText w:val="%1."/>
      <w:lvlJc w:val="left"/>
      <w:pPr>
        <w:tabs>
          <w:tab w:val="num" w:pos="360"/>
        </w:tabs>
        <w:ind w:left="360" w:hanging="360"/>
      </w:pPr>
    </w:lvl>
  </w:abstractNum>
  <w:abstractNum w:abstractNumId="40" w15:restartNumberingAfterBreak="0">
    <w:nsid w:val="7BD9118C"/>
    <w:multiLevelType w:val="hybridMultilevel"/>
    <w:tmpl w:val="916C636A"/>
    <w:lvl w:ilvl="0" w:tplc="0409000F">
      <w:start w:val="1"/>
      <w:numFmt w:val="decimal"/>
      <w:lvlText w:val="%1."/>
      <w:lvlJc w:val="left"/>
      <w:pPr>
        <w:tabs>
          <w:tab w:val="num" w:pos="360"/>
        </w:tabs>
        <w:ind w:left="360" w:hanging="360"/>
      </w:pPr>
    </w:lvl>
    <w:lvl w:ilvl="1" w:tplc="FB44F3D6">
      <w:start w:val="1"/>
      <w:numFmt w:val="lowerLetter"/>
      <w:lvlText w:val="%2)"/>
      <w:lvlJc w:val="left"/>
      <w:pPr>
        <w:tabs>
          <w:tab w:val="num" w:pos="1080"/>
        </w:tabs>
        <w:ind w:left="1080" w:hanging="360"/>
      </w:pPr>
      <w:rPr>
        <w:rFonts w:hint="default"/>
        <w:b w:val="0"/>
        <w:i w:val="0"/>
        <w:sz w:val="24"/>
        <w:szCs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9"/>
  </w:num>
  <w:num w:numId="2">
    <w:abstractNumId w:val="20"/>
  </w:num>
  <w:num w:numId="3">
    <w:abstractNumId w:val="34"/>
  </w:num>
  <w:num w:numId="4">
    <w:abstractNumId w:val="13"/>
  </w:num>
  <w:num w:numId="5">
    <w:abstractNumId w:val="7"/>
  </w:num>
  <w:num w:numId="6">
    <w:abstractNumId w:val="6"/>
  </w:num>
  <w:num w:numId="7">
    <w:abstractNumId w:val="5"/>
  </w:num>
  <w:num w:numId="8">
    <w:abstractNumId w:val="4"/>
  </w:num>
  <w:num w:numId="9">
    <w:abstractNumId w:val="9"/>
  </w:num>
  <w:num w:numId="10">
    <w:abstractNumId w:val="3"/>
  </w:num>
  <w:num w:numId="11">
    <w:abstractNumId w:val="2"/>
  </w:num>
  <w:num w:numId="12">
    <w:abstractNumId w:val="1"/>
  </w:num>
  <w:num w:numId="13">
    <w:abstractNumId w:val="0"/>
  </w:num>
  <w:num w:numId="14">
    <w:abstractNumId w:val="8"/>
  </w:num>
  <w:num w:numId="15">
    <w:abstractNumId w:val="11"/>
  </w:num>
  <w:num w:numId="16">
    <w:abstractNumId w:val="38"/>
  </w:num>
  <w:num w:numId="17">
    <w:abstractNumId w:val="16"/>
  </w:num>
  <w:num w:numId="18">
    <w:abstractNumId w:val="23"/>
  </w:num>
  <w:num w:numId="19">
    <w:abstractNumId w:val="18"/>
  </w:num>
  <w:num w:numId="20">
    <w:abstractNumId w:val="33"/>
  </w:num>
  <w:num w:numId="21">
    <w:abstractNumId w:val="15"/>
  </w:num>
  <w:num w:numId="22">
    <w:abstractNumId w:val="19"/>
  </w:num>
  <w:num w:numId="23">
    <w:abstractNumId w:val="17"/>
  </w:num>
  <w:num w:numId="24">
    <w:abstractNumId w:val="40"/>
  </w:num>
  <w:num w:numId="25">
    <w:abstractNumId w:val="27"/>
  </w:num>
  <w:num w:numId="26">
    <w:abstractNumId w:val="10"/>
  </w:num>
  <w:num w:numId="27">
    <w:abstractNumId w:val="31"/>
  </w:num>
  <w:num w:numId="28">
    <w:abstractNumId w:val="30"/>
  </w:num>
  <w:num w:numId="29">
    <w:abstractNumId w:val="24"/>
  </w:num>
  <w:num w:numId="30">
    <w:abstractNumId w:val="28"/>
  </w:num>
  <w:num w:numId="31">
    <w:abstractNumId w:val="26"/>
  </w:num>
  <w:num w:numId="32">
    <w:abstractNumId w:val="22"/>
  </w:num>
  <w:num w:numId="33">
    <w:abstractNumId w:val="21"/>
  </w:num>
  <w:num w:numId="34">
    <w:abstractNumId w:val="12"/>
  </w:num>
  <w:num w:numId="35">
    <w:abstractNumId w:val="29"/>
  </w:num>
  <w:num w:numId="36">
    <w:abstractNumId w:val="14"/>
  </w:num>
  <w:num w:numId="37">
    <w:abstractNumId w:val="36"/>
  </w:num>
  <w:num w:numId="38">
    <w:abstractNumId w:val="17"/>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25"/>
  </w:num>
  <w:num w:numId="42">
    <w:abstractNumId w:val="37"/>
  </w:num>
  <w:num w:numId="43">
    <w:abstractNumId w:val="35"/>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5AE"/>
    <w:rsid w:val="00000412"/>
    <w:rsid w:val="00004058"/>
    <w:rsid w:val="0000427E"/>
    <w:rsid w:val="00004CE6"/>
    <w:rsid w:val="000056CE"/>
    <w:rsid w:val="000057D1"/>
    <w:rsid w:val="000057FA"/>
    <w:rsid w:val="00005EC9"/>
    <w:rsid w:val="000061C6"/>
    <w:rsid w:val="0000725C"/>
    <w:rsid w:val="00007FF8"/>
    <w:rsid w:val="00010A0D"/>
    <w:rsid w:val="00010A66"/>
    <w:rsid w:val="00010A6E"/>
    <w:rsid w:val="0001114D"/>
    <w:rsid w:val="0001182F"/>
    <w:rsid w:val="000119A5"/>
    <w:rsid w:val="00011FA5"/>
    <w:rsid w:val="00012644"/>
    <w:rsid w:val="00013331"/>
    <w:rsid w:val="000160E3"/>
    <w:rsid w:val="0001636E"/>
    <w:rsid w:val="00020AFA"/>
    <w:rsid w:val="00021014"/>
    <w:rsid w:val="00021927"/>
    <w:rsid w:val="00021CFE"/>
    <w:rsid w:val="00023599"/>
    <w:rsid w:val="00024021"/>
    <w:rsid w:val="000242C6"/>
    <w:rsid w:val="00024305"/>
    <w:rsid w:val="0002488E"/>
    <w:rsid w:val="00027588"/>
    <w:rsid w:val="00027CE7"/>
    <w:rsid w:val="00030FC3"/>
    <w:rsid w:val="00031B35"/>
    <w:rsid w:val="00031C15"/>
    <w:rsid w:val="0003349D"/>
    <w:rsid w:val="000337D7"/>
    <w:rsid w:val="0003382A"/>
    <w:rsid w:val="000365ED"/>
    <w:rsid w:val="00036B16"/>
    <w:rsid w:val="00042B42"/>
    <w:rsid w:val="00043C47"/>
    <w:rsid w:val="00043D48"/>
    <w:rsid w:val="00044362"/>
    <w:rsid w:val="000446AA"/>
    <w:rsid w:val="00044B51"/>
    <w:rsid w:val="000450B3"/>
    <w:rsid w:val="00046196"/>
    <w:rsid w:val="00046642"/>
    <w:rsid w:val="00046CA4"/>
    <w:rsid w:val="00046F0A"/>
    <w:rsid w:val="000474A0"/>
    <w:rsid w:val="00047D0C"/>
    <w:rsid w:val="000508AB"/>
    <w:rsid w:val="00051322"/>
    <w:rsid w:val="00051799"/>
    <w:rsid w:val="00051936"/>
    <w:rsid w:val="0005199A"/>
    <w:rsid w:val="00051A3C"/>
    <w:rsid w:val="0005230E"/>
    <w:rsid w:val="0005413D"/>
    <w:rsid w:val="000544C8"/>
    <w:rsid w:val="0005570A"/>
    <w:rsid w:val="00056979"/>
    <w:rsid w:val="000572D1"/>
    <w:rsid w:val="00060363"/>
    <w:rsid w:val="00060CCB"/>
    <w:rsid w:val="00061D4C"/>
    <w:rsid w:val="000632C7"/>
    <w:rsid w:val="0006376B"/>
    <w:rsid w:val="00064AA0"/>
    <w:rsid w:val="00065DD4"/>
    <w:rsid w:val="000674E8"/>
    <w:rsid w:val="000703A5"/>
    <w:rsid w:val="000708E3"/>
    <w:rsid w:val="0007160E"/>
    <w:rsid w:val="00072A51"/>
    <w:rsid w:val="00072EF5"/>
    <w:rsid w:val="0007366C"/>
    <w:rsid w:val="00074D12"/>
    <w:rsid w:val="00075963"/>
    <w:rsid w:val="00075E76"/>
    <w:rsid w:val="00077963"/>
    <w:rsid w:val="00080921"/>
    <w:rsid w:val="00081549"/>
    <w:rsid w:val="000816BA"/>
    <w:rsid w:val="00081B28"/>
    <w:rsid w:val="00083030"/>
    <w:rsid w:val="000836DF"/>
    <w:rsid w:val="00083E88"/>
    <w:rsid w:val="00084AE7"/>
    <w:rsid w:val="00085BEA"/>
    <w:rsid w:val="00085F54"/>
    <w:rsid w:val="00085FE7"/>
    <w:rsid w:val="00085FF2"/>
    <w:rsid w:val="000865C4"/>
    <w:rsid w:val="000866D6"/>
    <w:rsid w:val="00086817"/>
    <w:rsid w:val="00086B5B"/>
    <w:rsid w:val="00086FF9"/>
    <w:rsid w:val="00087FE3"/>
    <w:rsid w:val="00092A76"/>
    <w:rsid w:val="00092E29"/>
    <w:rsid w:val="00093E05"/>
    <w:rsid w:val="00094971"/>
    <w:rsid w:val="00094A29"/>
    <w:rsid w:val="000965DE"/>
    <w:rsid w:val="000969F8"/>
    <w:rsid w:val="00096FA4"/>
    <w:rsid w:val="0009705C"/>
    <w:rsid w:val="000977B9"/>
    <w:rsid w:val="000A0669"/>
    <w:rsid w:val="000A2C18"/>
    <w:rsid w:val="000A382E"/>
    <w:rsid w:val="000A3E52"/>
    <w:rsid w:val="000A45B3"/>
    <w:rsid w:val="000A4928"/>
    <w:rsid w:val="000A5C0D"/>
    <w:rsid w:val="000A667B"/>
    <w:rsid w:val="000A67CD"/>
    <w:rsid w:val="000A680C"/>
    <w:rsid w:val="000A70A7"/>
    <w:rsid w:val="000B0350"/>
    <w:rsid w:val="000B0361"/>
    <w:rsid w:val="000B10EA"/>
    <w:rsid w:val="000B20D1"/>
    <w:rsid w:val="000B3CA6"/>
    <w:rsid w:val="000B40AD"/>
    <w:rsid w:val="000B443D"/>
    <w:rsid w:val="000B50C1"/>
    <w:rsid w:val="000B585B"/>
    <w:rsid w:val="000B58F2"/>
    <w:rsid w:val="000B6753"/>
    <w:rsid w:val="000B747A"/>
    <w:rsid w:val="000C027A"/>
    <w:rsid w:val="000C0AFA"/>
    <w:rsid w:val="000C0DC1"/>
    <w:rsid w:val="000C15EA"/>
    <w:rsid w:val="000C1878"/>
    <w:rsid w:val="000C278E"/>
    <w:rsid w:val="000C3BB8"/>
    <w:rsid w:val="000C3E37"/>
    <w:rsid w:val="000C3F64"/>
    <w:rsid w:val="000C4291"/>
    <w:rsid w:val="000C4AF9"/>
    <w:rsid w:val="000C61AB"/>
    <w:rsid w:val="000C6575"/>
    <w:rsid w:val="000C6A7F"/>
    <w:rsid w:val="000C7500"/>
    <w:rsid w:val="000C7519"/>
    <w:rsid w:val="000C791E"/>
    <w:rsid w:val="000C7E22"/>
    <w:rsid w:val="000D14E8"/>
    <w:rsid w:val="000D164C"/>
    <w:rsid w:val="000D36F7"/>
    <w:rsid w:val="000D51FE"/>
    <w:rsid w:val="000D554D"/>
    <w:rsid w:val="000D593F"/>
    <w:rsid w:val="000D5E49"/>
    <w:rsid w:val="000D64C7"/>
    <w:rsid w:val="000D65A5"/>
    <w:rsid w:val="000D6690"/>
    <w:rsid w:val="000E0074"/>
    <w:rsid w:val="000E1371"/>
    <w:rsid w:val="000E1C0A"/>
    <w:rsid w:val="000E1C24"/>
    <w:rsid w:val="000E26CD"/>
    <w:rsid w:val="000E2998"/>
    <w:rsid w:val="000E2AFE"/>
    <w:rsid w:val="000E2CF4"/>
    <w:rsid w:val="000E4A53"/>
    <w:rsid w:val="000E4D94"/>
    <w:rsid w:val="000E5A9D"/>
    <w:rsid w:val="000E61E1"/>
    <w:rsid w:val="000E6421"/>
    <w:rsid w:val="000E6AFD"/>
    <w:rsid w:val="000E7471"/>
    <w:rsid w:val="000E7878"/>
    <w:rsid w:val="000F01D3"/>
    <w:rsid w:val="000F2153"/>
    <w:rsid w:val="000F2892"/>
    <w:rsid w:val="000F2C61"/>
    <w:rsid w:val="000F4F1B"/>
    <w:rsid w:val="000F5109"/>
    <w:rsid w:val="000F5E24"/>
    <w:rsid w:val="000F64DB"/>
    <w:rsid w:val="000F6521"/>
    <w:rsid w:val="000F7E2C"/>
    <w:rsid w:val="000F7EC8"/>
    <w:rsid w:val="00101C4E"/>
    <w:rsid w:val="00101C6D"/>
    <w:rsid w:val="0010281D"/>
    <w:rsid w:val="00102878"/>
    <w:rsid w:val="00103586"/>
    <w:rsid w:val="00103CB6"/>
    <w:rsid w:val="00104D23"/>
    <w:rsid w:val="00106167"/>
    <w:rsid w:val="0010661F"/>
    <w:rsid w:val="00106DFA"/>
    <w:rsid w:val="001073DC"/>
    <w:rsid w:val="00107C96"/>
    <w:rsid w:val="00107CF5"/>
    <w:rsid w:val="00110545"/>
    <w:rsid w:val="001114C2"/>
    <w:rsid w:val="00112084"/>
    <w:rsid w:val="001126FD"/>
    <w:rsid w:val="001128F5"/>
    <w:rsid w:val="00112E93"/>
    <w:rsid w:val="00114700"/>
    <w:rsid w:val="00114B10"/>
    <w:rsid w:val="00114D32"/>
    <w:rsid w:val="00115F9F"/>
    <w:rsid w:val="00116409"/>
    <w:rsid w:val="0011671A"/>
    <w:rsid w:val="00117075"/>
    <w:rsid w:val="00120CEE"/>
    <w:rsid w:val="00121490"/>
    <w:rsid w:val="00124826"/>
    <w:rsid w:val="00124C50"/>
    <w:rsid w:val="001265DB"/>
    <w:rsid w:val="00126EC1"/>
    <w:rsid w:val="0012784E"/>
    <w:rsid w:val="00130459"/>
    <w:rsid w:val="00130830"/>
    <w:rsid w:val="00131691"/>
    <w:rsid w:val="00131E3B"/>
    <w:rsid w:val="00132279"/>
    <w:rsid w:val="00133650"/>
    <w:rsid w:val="001353F5"/>
    <w:rsid w:val="00135EB7"/>
    <w:rsid w:val="00136553"/>
    <w:rsid w:val="001369CA"/>
    <w:rsid w:val="0013765A"/>
    <w:rsid w:val="00137BBB"/>
    <w:rsid w:val="00140228"/>
    <w:rsid w:val="00140383"/>
    <w:rsid w:val="001411ED"/>
    <w:rsid w:val="00141C60"/>
    <w:rsid w:val="00141DAA"/>
    <w:rsid w:val="001422AF"/>
    <w:rsid w:val="001422C5"/>
    <w:rsid w:val="0014251F"/>
    <w:rsid w:val="00142DE5"/>
    <w:rsid w:val="001438EC"/>
    <w:rsid w:val="00143DF4"/>
    <w:rsid w:val="00145C1C"/>
    <w:rsid w:val="001473BC"/>
    <w:rsid w:val="00147AD0"/>
    <w:rsid w:val="00147D41"/>
    <w:rsid w:val="00150BE2"/>
    <w:rsid w:val="00152034"/>
    <w:rsid w:val="00152163"/>
    <w:rsid w:val="001527B8"/>
    <w:rsid w:val="001529D9"/>
    <w:rsid w:val="00152EC8"/>
    <w:rsid w:val="0015346F"/>
    <w:rsid w:val="00153C7C"/>
    <w:rsid w:val="00153FC8"/>
    <w:rsid w:val="0015403E"/>
    <w:rsid w:val="00155350"/>
    <w:rsid w:val="00156468"/>
    <w:rsid w:val="00157E71"/>
    <w:rsid w:val="00160485"/>
    <w:rsid w:val="001614C4"/>
    <w:rsid w:val="00161955"/>
    <w:rsid w:val="00161B36"/>
    <w:rsid w:val="00161DFC"/>
    <w:rsid w:val="00161E02"/>
    <w:rsid w:val="001620A2"/>
    <w:rsid w:val="00163116"/>
    <w:rsid w:val="001644D4"/>
    <w:rsid w:val="001665CF"/>
    <w:rsid w:val="00166E60"/>
    <w:rsid w:val="00167C5E"/>
    <w:rsid w:val="00170361"/>
    <w:rsid w:val="0017205C"/>
    <w:rsid w:val="001725ED"/>
    <w:rsid w:val="00172660"/>
    <w:rsid w:val="0017301D"/>
    <w:rsid w:val="00173169"/>
    <w:rsid w:val="0017389E"/>
    <w:rsid w:val="001755B5"/>
    <w:rsid w:val="00175D0E"/>
    <w:rsid w:val="001761B0"/>
    <w:rsid w:val="00177A00"/>
    <w:rsid w:val="00177D79"/>
    <w:rsid w:val="00180784"/>
    <w:rsid w:val="001809BD"/>
    <w:rsid w:val="00180BCE"/>
    <w:rsid w:val="0018115A"/>
    <w:rsid w:val="00181BAB"/>
    <w:rsid w:val="00181DA7"/>
    <w:rsid w:val="0018422B"/>
    <w:rsid w:val="0018451E"/>
    <w:rsid w:val="00184933"/>
    <w:rsid w:val="00184B84"/>
    <w:rsid w:val="00184B90"/>
    <w:rsid w:val="0018511F"/>
    <w:rsid w:val="00186100"/>
    <w:rsid w:val="00186D02"/>
    <w:rsid w:val="00187245"/>
    <w:rsid w:val="001901D3"/>
    <w:rsid w:val="00190AC8"/>
    <w:rsid w:val="00190C20"/>
    <w:rsid w:val="0019141D"/>
    <w:rsid w:val="00191872"/>
    <w:rsid w:val="001920F5"/>
    <w:rsid w:val="00192222"/>
    <w:rsid w:val="00192604"/>
    <w:rsid w:val="00193CEF"/>
    <w:rsid w:val="001944AE"/>
    <w:rsid w:val="001951C3"/>
    <w:rsid w:val="001956A2"/>
    <w:rsid w:val="00195909"/>
    <w:rsid w:val="00195DA6"/>
    <w:rsid w:val="00195F38"/>
    <w:rsid w:val="001960B0"/>
    <w:rsid w:val="00196FFD"/>
    <w:rsid w:val="00197A89"/>
    <w:rsid w:val="00197AEB"/>
    <w:rsid w:val="00197B3F"/>
    <w:rsid w:val="001A032F"/>
    <w:rsid w:val="001A05AF"/>
    <w:rsid w:val="001A0AAA"/>
    <w:rsid w:val="001A1D46"/>
    <w:rsid w:val="001A1F03"/>
    <w:rsid w:val="001A2599"/>
    <w:rsid w:val="001A2A4C"/>
    <w:rsid w:val="001A324C"/>
    <w:rsid w:val="001A433D"/>
    <w:rsid w:val="001A4A93"/>
    <w:rsid w:val="001A534E"/>
    <w:rsid w:val="001A5606"/>
    <w:rsid w:val="001A79C9"/>
    <w:rsid w:val="001A7E60"/>
    <w:rsid w:val="001A7EDC"/>
    <w:rsid w:val="001B0431"/>
    <w:rsid w:val="001B05D0"/>
    <w:rsid w:val="001B0D16"/>
    <w:rsid w:val="001B0DF8"/>
    <w:rsid w:val="001B1599"/>
    <w:rsid w:val="001B173B"/>
    <w:rsid w:val="001B36EC"/>
    <w:rsid w:val="001B371D"/>
    <w:rsid w:val="001B47D5"/>
    <w:rsid w:val="001B6A38"/>
    <w:rsid w:val="001B747E"/>
    <w:rsid w:val="001C026C"/>
    <w:rsid w:val="001C0274"/>
    <w:rsid w:val="001C02CF"/>
    <w:rsid w:val="001C1B00"/>
    <w:rsid w:val="001C1C41"/>
    <w:rsid w:val="001C1D0D"/>
    <w:rsid w:val="001C27BE"/>
    <w:rsid w:val="001C2B47"/>
    <w:rsid w:val="001C45BC"/>
    <w:rsid w:val="001C4FDB"/>
    <w:rsid w:val="001C6102"/>
    <w:rsid w:val="001C6AE9"/>
    <w:rsid w:val="001C74F9"/>
    <w:rsid w:val="001C77B9"/>
    <w:rsid w:val="001D1B90"/>
    <w:rsid w:val="001D1E7F"/>
    <w:rsid w:val="001D2071"/>
    <w:rsid w:val="001D239E"/>
    <w:rsid w:val="001D2894"/>
    <w:rsid w:val="001D2F84"/>
    <w:rsid w:val="001D4071"/>
    <w:rsid w:val="001D4DF4"/>
    <w:rsid w:val="001E018C"/>
    <w:rsid w:val="001E04F1"/>
    <w:rsid w:val="001E13E6"/>
    <w:rsid w:val="001E1EAC"/>
    <w:rsid w:val="001E3048"/>
    <w:rsid w:val="001E3FB0"/>
    <w:rsid w:val="001E4481"/>
    <w:rsid w:val="001E4692"/>
    <w:rsid w:val="001E47FB"/>
    <w:rsid w:val="001E5D7E"/>
    <w:rsid w:val="001E5E1D"/>
    <w:rsid w:val="001F053C"/>
    <w:rsid w:val="001F0EF1"/>
    <w:rsid w:val="001F143D"/>
    <w:rsid w:val="001F2719"/>
    <w:rsid w:val="001F39A7"/>
    <w:rsid w:val="001F3D6C"/>
    <w:rsid w:val="001F3D6D"/>
    <w:rsid w:val="001F5072"/>
    <w:rsid w:val="001F51F4"/>
    <w:rsid w:val="001F5A70"/>
    <w:rsid w:val="001F5ED8"/>
    <w:rsid w:val="001F66D1"/>
    <w:rsid w:val="001F70EB"/>
    <w:rsid w:val="0020051E"/>
    <w:rsid w:val="00200F67"/>
    <w:rsid w:val="002016A0"/>
    <w:rsid w:val="00201864"/>
    <w:rsid w:val="00201E8D"/>
    <w:rsid w:val="00202313"/>
    <w:rsid w:val="0020256D"/>
    <w:rsid w:val="00202CA8"/>
    <w:rsid w:val="00203056"/>
    <w:rsid w:val="00203200"/>
    <w:rsid w:val="002032C1"/>
    <w:rsid w:val="002037A4"/>
    <w:rsid w:val="00203823"/>
    <w:rsid w:val="00203E8C"/>
    <w:rsid w:val="00203FB9"/>
    <w:rsid w:val="00204E2F"/>
    <w:rsid w:val="00205FDD"/>
    <w:rsid w:val="002064ED"/>
    <w:rsid w:val="0021079E"/>
    <w:rsid w:val="00210F12"/>
    <w:rsid w:val="002112EA"/>
    <w:rsid w:val="002117BE"/>
    <w:rsid w:val="00211F15"/>
    <w:rsid w:val="00214245"/>
    <w:rsid w:val="00214593"/>
    <w:rsid w:val="002148B5"/>
    <w:rsid w:val="00216820"/>
    <w:rsid w:val="002169B8"/>
    <w:rsid w:val="00217878"/>
    <w:rsid w:val="00220501"/>
    <w:rsid w:val="002209D9"/>
    <w:rsid w:val="00220FF2"/>
    <w:rsid w:val="002212D2"/>
    <w:rsid w:val="0022197D"/>
    <w:rsid w:val="00222199"/>
    <w:rsid w:val="0022249E"/>
    <w:rsid w:val="00222F3B"/>
    <w:rsid w:val="002237F2"/>
    <w:rsid w:val="0022397C"/>
    <w:rsid w:val="00225DA2"/>
    <w:rsid w:val="002265D7"/>
    <w:rsid w:val="00227F1D"/>
    <w:rsid w:val="00231905"/>
    <w:rsid w:val="00231D88"/>
    <w:rsid w:val="00232B9F"/>
    <w:rsid w:val="0023473D"/>
    <w:rsid w:val="002348A3"/>
    <w:rsid w:val="0023490D"/>
    <w:rsid w:val="00234D8F"/>
    <w:rsid w:val="002354CD"/>
    <w:rsid w:val="00236628"/>
    <w:rsid w:val="00236A8F"/>
    <w:rsid w:val="00237201"/>
    <w:rsid w:val="0023742A"/>
    <w:rsid w:val="002376DD"/>
    <w:rsid w:val="00240324"/>
    <w:rsid w:val="00240674"/>
    <w:rsid w:val="00241062"/>
    <w:rsid w:val="00241BA2"/>
    <w:rsid w:val="00242535"/>
    <w:rsid w:val="00242D9D"/>
    <w:rsid w:val="00244BD1"/>
    <w:rsid w:val="00244F05"/>
    <w:rsid w:val="002450C3"/>
    <w:rsid w:val="00245F44"/>
    <w:rsid w:val="00247B39"/>
    <w:rsid w:val="00247CF2"/>
    <w:rsid w:val="00247DE4"/>
    <w:rsid w:val="00247E87"/>
    <w:rsid w:val="002505DE"/>
    <w:rsid w:val="00250BF9"/>
    <w:rsid w:val="00252A3C"/>
    <w:rsid w:val="002531F8"/>
    <w:rsid w:val="0025340B"/>
    <w:rsid w:val="002536E7"/>
    <w:rsid w:val="00255763"/>
    <w:rsid w:val="002562AE"/>
    <w:rsid w:val="00257DE1"/>
    <w:rsid w:val="00262017"/>
    <w:rsid w:val="00262280"/>
    <w:rsid w:val="002633F6"/>
    <w:rsid w:val="002635BF"/>
    <w:rsid w:val="0026362B"/>
    <w:rsid w:val="00263CE5"/>
    <w:rsid w:val="002643E5"/>
    <w:rsid w:val="0026453E"/>
    <w:rsid w:val="00264743"/>
    <w:rsid w:val="00264B42"/>
    <w:rsid w:val="002651C7"/>
    <w:rsid w:val="00265F3F"/>
    <w:rsid w:val="002666EA"/>
    <w:rsid w:val="00267926"/>
    <w:rsid w:val="0027004A"/>
    <w:rsid w:val="00270A62"/>
    <w:rsid w:val="0027136A"/>
    <w:rsid w:val="002714E2"/>
    <w:rsid w:val="00271E58"/>
    <w:rsid w:val="002723C8"/>
    <w:rsid w:val="002725D9"/>
    <w:rsid w:val="002728A0"/>
    <w:rsid w:val="002729C0"/>
    <w:rsid w:val="00272CEB"/>
    <w:rsid w:val="00272E3E"/>
    <w:rsid w:val="002736F2"/>
    <w:rsid w:val="00273C4B"/>
    <w:rsid w:val="0027410A"/>
    <w:rsid w:val="00274FDA"/>
    <w:rsid w:val="00275607"/>
    <w:rsid w:val="002759D0"/>
    <w:rsid w:val="00276559"/>
    <w:rsid w:val="00276E1C"/>
    <w:rsid w:val="0028091F"/>
    <w:rsid w:val="00281486"/>
    <w:rsid w:val="002821CD"/>
    <w:rsid w:val="00282387"/>
    <w:rsid w:val="002824F7"/>
    <w:rsid w:val="00282BA5"/>
    <w:rsid w:val="00282BAD"/>
    <w:rsid w:val="00283DCD"/>
    <w:rsid w:val="002851AA"/>
    <w:rsid w:val="002868A2"/>
    <w:rsid w:val="0028708A"/>
    <w:rsid w:val="002877F7"/>
    <w:rsid w:val="002878A9"/>
    <w:rsid w:val="00291416"/>
    <w:rsid w:val="002915AA"/>
    <w:rsid w:val="00291C0B"/>
    <w:rsid w:val="00292755"/>
    <w:rsid w:val="00294258"/>
    <w:rsid w:val="00294821"/>
    <w:rsid w:val="002948FE"/>
    <w:rsid w:val="00295E40"/>
    <w:rsid w:val="00297446"/>
    <w:rsid w:val="00297481"/>
    <w:rsid w:val="002979BB"/>
    <w:rsid w:val="00297C69"/>
    <w:rsid w:val="002A009B"/>
    <w:rsid w:val="002A13B8"/>
    <w:rsid w:val="002A1452"/>
    <w:rsid w:val="002A229E"/>
    <w:rsid w:val="002A2FFE"/>
    <w:rsid w:val="002A5CFD"/>
    <w:rsid w:val="002A5F40"/>
    <w:rsid w:val="002A6423"/>
    <w:rsid w:val="002A6F3A"/>
    <w:rsid w:val="002A7019"/>
    <w:rsid w:val="002A7E01"/>
    <w:rsid w:val="002B1376"/>
    <w:rsid w:val="002B200D"/>
    <w:rsid w:val="002B21A5"/>
    <w:rsid w:val="002B35FD"/>
    <w:rsid w:val="002B5C38"/>
    <w:rsid w:val="002B6D1B"/>
    <w:rsid w:val="002B6FC3"/>
    <w:rsid w:val="002C0C34"/>
    <w:rsid w:val="002C1769"/>
    <w:rsid w:val="002C348B"/>
    <w:rsid w:val="002C3663"/>
    <w:rsid w:val="002C3B76"/>
    <w:rsid w:val="002C4B42"/>
    <w:rsid w:val="002C5406"/>
    <w:rsid w:val="002C57AB"/>
    <w:rsid w:val="002C70F2"/>
    <w:rsid w:val="002C7E02"/>
    <w:rsid w:val="002D0D7B"/>
    <w:rsid w:val="002D1771"/>
    <w:rsid w:val="002D1CDF"/>
    <w:rsid w:val="002D3CDB"/>
    <w:rsid w:val="002D4082"/>
    <w:rsid w:val="002D4555"/>
    <w:rsid w:val="002D4E82"/>
    <w:rsid w:val="002D5F57"/>
    <w:rsid w:val="002D76E7"/>
    <w:rsid w:val="002D7BA8"/>
    <w:rsid w:val="002D7CB5"/>
    <w:rsid w:val="002E205A"/>
    <w:rsid w:val="002E30F7"/>
    <w:rsid w:val="002E3E2E"/>
    <w:rsid w:val="002E4455"/>
    <w:rsid w:val="002E4A81"/>
    <w:rsid w:val="002E4FA1"/>
    <w:rsid w:val="002E5F6D"/>
    <w:rsid w:val="002E786A"/>
    <w:rsid w:val="002F0C10"/>
    <w:rsid w:val="002F2627"/>
    <w:rsid w:val="002F49DF"/>
    <w:rsid w:val="002F4EC3"/>
    <w:rsid w:val="002F5164"/>
    <w:rsid w:val="002F6FE3"/>
    <w:rsid w:val="002F7527"/>
    <w:rsid w:val="002F75D2"/>
    <w:rsid w:val="002F7D53"/>
    <w:rsid w:val="00300A06"/>
    <w:rsid w:val="00300CCD"/>
    <w:rsid w:val="0030177C"/>
    <w:rsid w:val="003017BA"/>
    <w:rsid w:val="003021DE"/>
    <w:rsid w:val="00302E5C"/>
    <w:rsid w:val="00303026"/>
    <w:rsid w:val="00303968"/>
    <w:rsid w:val="003039F8"/>
    <w:rsid w:val="0030582E"/>
    <w:rsid w:val="0030685F"/>
    <w:rsid w:val="003073E7"/>
    <w:rsid w:val="00307BED"/>
    <w:rsid w:val="00307E5B"/>
    <w:rsid w:val="00310743"/>
    <w:rsid w:val="003107B9"/>
    <w:rsid w:val="0031176A"/>
    <w:rsid w:val="0031271E"/>
    <w:rsid w:val="0031275B"/>
    <w:rsid w:val="00312BCA"/>
    <w:rsid w:val="00314DF2"/>
    <w:rsid w:val="00315EE5"/>
    <w:rsid w:val="00316361"/>
    <w:rsid w:val="00316E90"/>
    <w:rsid w:val="00317203"/>
    <w:rsid w:val="00317AC7"/>
    <w:rsid w:val="00320EF2"/>
    <w:rsid w:val="0032164A"/>
    <w:rsid w:val="00323A0D"/>
    <w:rsid w:val="00325D82"/>
    <w:rsid w:val="00326FBF"/>
    <w:rsid w:val="0032708E"/>
    <w:rsid w:val="003276EB"/>
    <w:rsid w:val="00327D84"/>
    <w:rsid w:val="003302D7"/>
    <w:rsid w:val="00330463"/>
    <w:rsid w:val="0033051F"/>
    <w:rsid w:val="00330E80"/>
    <w:rsid w:val="00330F3A"/>
    <w:rsid w:val="00331068"/>
    <w:rsid w:val="003310C1"/>
    <w:rsid w:val="00332242"/>
    <w:rsid w:val="003322E0"/>
    <w:rsid w:val="003326E9"/>
    <w:rsid w:val="003329ED"/>
    <w:rsid w:val="00332CBC"/>
    <w:rsid w:val="00333750"/>
    <w:rsid w:val="00334B56"/>
    <w:rsid w:val="00334EB0"/>
    <w:rsid w:val="00335765"/>
    <w:rsid w:val="00335B67"/>
    <w:rsid w:val="00335E50"/>
    <w:rsid w:val="003362A0"/>
    <w:rsid w:val="0033775D"/>
    <w:rsid w:val="00337E9A"/>
    <w:rsid w:val="00337F22"/>
    <w:rsid w:val="003409B0"/>
    <w:rsid w:val="0034369C"/>
    <w:rsid w:val="00344F2C"/>
    <w:rsid w:val="00346961"/>
    <w:rsid w:val="0034785F"/>
    <w:rsid w:val="003479CD"/>
    <w:rsid w:val="0035128D"/>
    <w:rsid w:val="003524E7"/>
    <w:rsid w:val="00352CC2"/>
    <w:rsid w:val="00353C58"/>
    <w:rsid w:val="00354731"/>
    <w:rsid w:val="00354959"/>
    <w:rsid w:val="00354A23"/>
    <w:rsid w:val="00355D43"/>
    <w:rsid w:val="0035617A"/>
    <w:rsid w:val="0035652B"/>
    <w:rsid w:val="00356DE5"/>
    <w:rsid w:val="00356F36"/>
    <w:rsid w:val="003575B6"/>
    <w:rsid w:val="003579F0"/>
    <w:rsid w:val="00357C48"/>
    <w:rsid w:val="003604E5"/>
    <w:rsid w:val="00361558"/>
    <w:rsid w:val="0036231E"/>
    <w:rsid w:val="003630F6"/>
    <w:rsid w:val="00363FA3"/>
    <w:rsid w:val="0036607C"/>
    <w:rsid w:val="003672F9"/>
    <w:rsid w:val="00367A59"/>
    <w:rsid w:val="00367C72"/>
    <w:rsid w:val="0037156B"/>
    <w:rsid w:val="00371637"/>
    <w:rsid w:val="003716A1"/>
    <w:rsid w:val="003719C9"/>
    <w:rsid w:val="0037268C"/>
    <w:rsid w:val="003731BF"/>
    <w:rsid w:val="00373458"/>
    <w:rsid w:val="003747B0"/>
    <w:rsid w:val="003751DC"/>
    <w:rsid w:val="00375E27"/>
    <w:rsid w:val="00375E36"/>
    <w:rsid w:val="003779C8"/>
    <w:rsid w:val="003800D1"/>
    <w:rsid w:val="00381674"/>
    <w:rsid w:val="003816E0"/>
    <w:rsid w:val="00382070"/>
    <w:rsid w:val="00382AB5"/>
    <w:rsid w:val="00384DAF"/>
    <w:rsid w:val="003857DC"/>
    <w:rsid w:val="003860F0"/>
    <w:rsid w:val="00387642"/>
    <w:rsid w:val="00387908"/>
    <w:rsid w:val="00387BD4"/>
    <w:rsid w:val="00387E9F"/>
    <w:rsid w:val="003913CD"/>
    <w:rsid w:val="003919DC"/>
    <w:rsid w:val="00391D35"/>
    <w:rsid w:val="00391DAC"/>
    <w:rsid w:val="0039203C"/>
    <w:rsid w:val="0039399F"/>
    <w:rsid w:val="00393B44"/>
    <w:rsid w:val="0039458B"/>
    <w:rsid w:val="003A02E6"/>
    <w:rsid w:val="003A1BF6"/>
    <w:rsid w:val="003A23CE"/>
    <w:rsid w:val="003A37E1"/>
    <w:rsid w:val="003A43EF"/>
    <w:rsid w:val="003A46C0"/>
    <w:rsid w:val="003A46E9"/>
    <w:rsid w:val="003A60BE"/>
    <w:rsid w:val="003A6663"/>
    <w:rsid w:val="003B0356"/>
    <w:rsid w:val="003B244D"/>
    <w:rsid w:val="003B2455"/>
    <w:rsid w:val="003B3252"/>
    <w:rsid w:val="003B3463"/>
    <w:rsid w:val="003B3F7A"/>
    <w:rsid w:val="003B42AF"/>
    <w:rsid w:val="003B432B"/>
    <w:rsid w:val="003B4679"/>
    <w:rsid w:val="003B4F3C"/>
    <w:rsid w:val="003B50FB"/>
    <w:rsid w:val="003B683B"/>
    <w:rsid w:val="003B6956"/>
    <w:rsid w:val="003B752A"/>
    <w:rsid w:val="003B7578"/>
    <w:rsid w:val="003B7D8C"/>
    <w:rsid w:val="003C0705"/>
    <w:rsid w:val="003C29B2"/>
    <w:rsid w:val="003C3CBC"/>
    <w:rsid w:val="003C4097"/>
    <w:rsid w:val="003C45FD"/>
    <w:rsid w:val="003C5710"/>
    <w:rsid w:val="003C5D77"/>
    <w:rsid w:val="003C63AC"/>
    <w:rsid w:val="003C656E"/>
    <w:rsid w:val="003C6B82"/>
    <w:rsid w:val="003C70CA"/>
    <w:rsid w:val="003C71FD"/>
    <w:rsid w:val="003C7D5E"/>
    <w:rsid w:val="003D0916"/>
    <w:rsid w:val="003D0AEC"/>
    <w:rsid w:val="003D18D6"/>
    <w:rsid w:val="003D2314"/>
    <w:rsid w:val="003D2536"/>
    <w:rsid w:val="003D3230"/>
    <w:rsid w:val="003D5540"/>
    <w:rsid w:val="003D5961"/>
    <w:rsid w:val="003D5AD5"/>
    <w:rsid w:val="003D5EA6"/>
    <w:rsid w:val="003D6BAA"/>
    <w:rsid w:val="003D7048"/>
    <w:rsid w:val="003D7954"/>
    <w:rsid w:val="003E059D"/>
    <w:rsid w:val="003E13CE"/>
    <w:rsid w:val="003E21AF"/>
    <w:rsid w:val="003E227D"/>
    <w:rsid w:val="003E245A"/>
    <w:rsid w:val="003E34DF"/>
    <w:rsid w:val="003E4087"/>
    <w:rsid w:val="003E5077"/>
    <w:rsid w:val="003E56CE"/>
    <w:rsid w:val="003E59AE"/>
    <w:rsid w:val="003E609D"/>
    <w:rsid w:val="003E68AE"/>
    <w:rsid w:val="003E69D8"/>
    <w:rsid w:val="003E7008"/>
    <w:rsid w:val="003E7136"/>
    <w:rsid w:val="003E72F6"/>
    <w:rsid w:val="003E745A"/>
    <w:rsid w:val="003F0870"/>
    <w:rsid w:val="003F0C2C"/>
    <w:rsid w:val="003F1333"/>
    <w:rsid w:val="003F1D87"/>
    <w:rsid w:val="003F26C1"/>
    <w:rsid w:val="003F370A"/>
    <w:rsid w:val="003F5CB3"/>
    <w:rsid w:val="003F6038"/>
    <w:rsid w:val="003F6C1C"/>
    <w:rsid w:val="003F7622"/>
    <w:rsid w:val="003F7AA2"/>
    <w:rsid w:val="00400A92"/>
    <w:rsid w:val="00400DAD"/>
    <w:rsid w:val="004010DF"/>
    <w:rsid w:val="004018BA"/>
    <w:rsid w:val="00404FBE"/>
    <w:rsid w:val="0040632E"/>
    <w:rsid w:val="0040685B"/>
    <w:rsid w:val="00411455"/>
    <w:rsid w:val="00411C53"/>
    <w:rsid w:val="004138AD"/>
    <w:rsid w:val="00414333"/>
    <w:rsid w:val="00416191"/>
    <w:rsid w:val="00416F5D"/>
    <w:rsid w:val="00417324"/>
    <w:rsid w:val="0041739C"/>
    <w:rsid w:val="00417A31"/>
    <w:rsid w:val="00417F80"/>
    <w:rsid w:val="00420AD3"/>
    <w:rsid w:val="00420CA0"/>
    <w:rsid w:val="004211A4"/>
    <w:rsid w:val="00421B1E"/>
    <w:rsid w:val="004221C6"/>
    <w:rsid w:val="004225B0"/>
    <w:rsid w:val="00422B3E"/>
    <w:rsid w:val="0042431B"/>
    <w:rsid w:val="00425286"/>
    <w:rsid w:val="0042576C"/>
    <w:rsid w:val="00426057"/>
    <w:rsid w:val="004261A6"/>
    <w:rsid w:val="0042623B"/>
    <w:rsid w:val="0042782C"/>
    <w:rsid w:val="0043014C"/>
    <w:rsid w:val="00430F7A"/>
    <w:rsid w:val="00430FF3"/>
    <w:rsid w:val="00431DD1"/>
    <w:rsid w:val="004334A0"/>
    <w:rsid w:val="004334C0"/>
    <w:rsid w:val="00433D69"/>
    <w:rsid w:val="0043449A"/>
    <w:rsid w:val="00435C33"/>
    <w:rsid w:val="00436009"/>
    <w:rsid w:val="00436334"/>
    <w:rsid w:val="00436A49"/>
    <w:rsid w:val="00437D42"/>
    <w:rsid w:val="00440423"/>
    <w:rsid w:val="00440D55"/>
    <w:rsid w:val="00441829"/>
    <w:rsid w:val="004425BD"/>
    <w:rsid w:val="00442ED4"/>
    <w:rsid w:val="00444BE7"/>
    <w:rsid w:val="00444EC3"/>
    <w:rsid w:val="00446305"/>
    <w:rsid w:val="00446B5E"/>
    <w:rsid w:val="00446C2F"/>
    <w:rsid w:val="004475E8"/>
    <w:rsid w:val="00447D27"/>
    <w:rsid w:val="0045063B"/>
    <w:rsid w:val="00450A5F"/>
    <w:rsid w:val="004514C3"/>
    <w:rsid w:val="00452464"/>
    <w:rsid w:val="00452678"/>
    <w:rsid w:val="004529C0"/>
    <w:rsid w:val="004532A9"/>
    <w:rsid w:val="004534A0"/>
    <w:rsid w:val="0045486F"/>
    <w:rsid w:val="004551F6"/>
    <w:rsid w:val="00455C0C"/>
    <w:rsid w:val="0045663B"/>
    <w:rsid w:val="00456675"/>
    <w:rsid w:val="00456862"/>
    <w:rsid w:val="004573F2"/>
    <w:rsid w:val="0045794D"/>
    <w:rsid w:val="00457C75"/>
    <w:rsid w:val="004622F8"/>
    <w:rsid w:val="00462C23"/>
    <w:rsid w:val="00463946"/>
    <w:rsid w:val="00463AAD"/>
    <w:rsid w:val="004643AA"/>
    <w:rsid w:val="004644C2"/>
    <w:rsid w:val="00464784"/>
    <w:rsid w:val="0046529D"/>
    <w:rsid w:val="00465857"/>
    <w:rsid w:val="0046597A"/>
    <w:rsid w:val="004670AB"/>
    <w:rsid w:val="00467115"/>
    <w:rsid w:val="00470133"/>
    <w:rsid w:val="00470191"/>
    <w:rsid w:val="00470C31"/>
    <w:rsid w:val="004716EE"/>
    <w:rsid w:val="00472C5C"/>
    <w:rsid w:val="00472F02"/>
    <w:rsid w:val="00473313"/>
    <w:rsid w:val="004737EB"/>
    <w:rsid w:val="00473A18"/>
    <w:rsid w:val="00473A41"/>
    <w:rsid w:val="00473F06"/>
    <w:rsid w:val="00474AF2"/>
    <w:rsid w:val="00474F38"/>
    <w:rsid w:val="0047750F"/>
    <w:rsid w:val="0047756F"/>
    <w:rsid w:val="0047773F"/>
    <w:rsid w:val="00480769"/>
    <w:rsid w:val="00480980"/>
    <w:rsid w:val="00481774"/>
    <w:rsid w:val="00481C60"/>
    <w:rsid w:val="004820E2"/>
    <w:rsid w:val="00482FC2"/>
    <w:rsid w:val="00484471"/>
    <w:rsid w:val="00484693"/>
    <w:rsid w:val="00484917"/>
    <w:rsid w:val="00484A95"/>
    <w:rsid w:val="00485C58"/>
    <w:rsid w:val="00485EEB"/>
    <w:rsid w:val="00486220"/>
    <w:rsid w:val="00486262"/>
    <w:rsid w:val="00486625"/>
    <w:rsid w:val="004866F4"/>
    <w:rsid w:val="00487032"/>
    <w:rsid w:val="00490D52"/>
    <w:rsid w:val="004910C2"/>
    <w:rsid w:val="00491107"/>
    <w:rsid w:val="00491F08"/>
    <w:rsid w:val="0049277E"/>
    <w:rsid w:val="0049311F"/>
    <w:rsid w:val="00493967"/>
    <w:rsid w:val="004945D2"/>
    <w:rsid w:val="004959A9"/>
    <w:rsid w:val="00496BE8"/>
    <w:rsid w:val="004970D5"/>
    <w:rsid w:val="004A0340"/>
    <w:rsid w:val="004A0669"/>
    <w:rsid w:val="004A15F1"/>
    <w:rsid w:val="004A321B"/>
    <w:rsid w:val="004A3653"/>
    <w:rsid w:val="004A38C3"/>
    <w:rsid w:val="004A4BA3"/>
    <w:rsid w:val="004A4E10"/>
    <w:rsid w:val="004A4ECC"/>
    <w:rsid w:val="004A5388"/>
    <w:rsid w:val="004A5749"/>
    <w:rsid w:val="004A639D"/>
    <w:rsid w:val="004A7441"/>
    <w:rsid w:val="004A79EF"/>
    <w:rsid w:val="004A7B5A"/>
    <w:rsid w:val="004B05D4"/>
    <w:rsid w:val="004B23E7"/>
    <w:rsid w:val="004B2792"/>
    <w:rsid w:val="004B2C81"/>
    <w:rsid w:val="004B32BC"/>
    <w:rsid w:val="004B356F"/>
    <w:rsid w:val="004B45F2"/>
    <w:rsid w:val="004B5245"/>
    <w:rsid w:val="004B56F0"/>
    <w:rsid w:val="004B69F9"/>
    <w:rsid w:val="004B7E79"/>
    <w:rsid w:val="004C0874"/>
    <w:rsid w:val="004C1382"/>
    <w:rsid w:val="004C14F4"/>
    <w:rsid w:val="004C24B9"/>
    <w:rsid w:val="004C2D9C"/>
    <w:rsid w:val="004C36F8"/>
    <w:rsid w:val="004C43E5"/>
    <w:rsid w:val="004C4D55"/>
    <w:rsid w:val="004C53FF"/>
    <w:rsid w:val="004C5852"/>
    <w:rsid w:val="004C61EE"/>
    <w:rsid w:val="004C6B82"/>
    <w:rsid w:val="004C7D3F"/>
    <w:rsid w:val="004D24DB"/>
    <w:rsid w:val="004D38AD"/>
    <w:rsid w:val="004D4AE0"/>
    <w:rsid w:val="004D5277"/>
    <w:rsid w:val="004D5445"/>
    <w:rsid w:val="004D5F81"/>
    <w:rsid w:val="004D6973"/>
    <w:rsid w:val="004D7B4E"/>
    <w:rsid w:val="004E0021"/>
    <w:rsid w:val="004E0C1E"/>
    <w:rsid w:val="004E1DC1"/>
    <w:rsid w:val="004E215F"/>
    <w:rsid w:val="004E28D8"/>
    <w:rsid w:val="004E3566"/>
    <w:rsid w:val="004E36EB"/>
    <w:rsid w:val="004E4C97"/>
    <w:rsid w:val="004E5578"/>
    <w:rsid w:val="004E7FE6"/>
    <w:rsid w:val="004F0418"/>
    <w:rsid w:val="004F07EC"/>
    <w:rsid w:val="004F0B34"/>
    <w:rsid w:val="004F237D"/>
    <w:rsid w:val="004F2B9F"/>
    <w:rsid w:val="004F30EF"/>
    <w:rsid w:val="004F33FA"/>
    <w:rsid w:val="004F39D0"/>
    <w:rsid w:val="004F413A"/>
    <w:rsid w:val="004F4AAD"/>
    <w:rsid w:val="004F4B9E"/>
    <w:rsid w:val="004F5924"/>
    <w:rsid w:val="004F6507"/>
    <w:rsid w:val="004F68B4"/>
    <w:rsid w:val="00500652"/>
    <w:rsid w:val="005016A6"/>
    <w:rsid w:val="005017E1"/>
    <w:rsid w:val="00501EE1"/>
    <w:rsid w:val="00502297"/>
    <w:rsid w:val="00502388"/>
    <w:rsid w:val="00503A5D"/>
    <w:rsid w:val="00503D6D"/>
    <w:rsid w:val="00505110"/>
    <w:rsid w:val="0050577A"/>
    <w:rsid w:val="0050785A"/>
    <w:rsid w:val="00507A1C"/>
    <w:rsid w:val="00510268"/>
    <w:rsid w:val="00510375"/>
    <w:rsid w:val="005104E1"/>
    <w:rsid w:val="005125B3"/>
    <w:rsid w:val="00512712"/>
    <w:rsid w:val="0051631A"/>
    <w:rsid w:val="00520222"/>
    <w:rsid w:val="0052161F"/>
    <w:rsid w:val="005231A4"/>
    <w:rsid w:val="0052364D"/>
    <w:rsid w:val="0052398F"/>
    <w:rsid w:val="005245E2"/>
    <w:rsid w:val="00524B42"/>
    <w:rsid w:val="005253A2"/>
    <w:rsid w:val="00525F1F"/>
    <w:rsid w:val="005269B1"/>
    <w:rsid w:val="005270EF"/>
    <w:rsid w:val="00527643"/>
    <w:rsid w:val="0052768B"/>
    <w:rsid w:val="00530038"/>
    <w:rsid w:val="00530617"/>
    <w:rsid w:val="005309BB"/>
    <w:rsid w:val="00531297"/>
    <w:rsid w:val="00531C89"/>
    <w:rsid w:val="00531EDE"/>
    <w:rsid w:val="005329CD"/>
    <w:rsid w:val="00533652"/>
    <w:rsid w:val="00533F3E"/>
    <w:rsid w:val="00534E48"/>
    <w:rsid w:val="005365B0"/>
    <w:rsid w:val="00536FCF"/>
    <w:rsid w:val="00537CF9"/>
    <w:rsid w:val="005415E0"/>
    <w:rsid w:val="005415E4"/>
    <w:rsid w:val="00541C2B"/>
    <w:rsid w:val="0054212A"/>
    <w:rsid w:val="0054270B"/>
    <w:rsid w:val="00542AB0"/>
    <w:rsid w:val="00542B86"/>
    <w:rsid w:val="0054324C"/>
    <w:rsid w:val="0054347A"/>
    <w:rsid w:val="005436CD"/>
    <w:rsid w:val="005438F3"/>
    <w:rsid w:val="00543E4D"/>
    <w:rsid w:val="005450DF"/>
    <w:rsid w:val="005452EC"/>
    <w:rsid w:val="00545661"/>
    <w:rsid w:val="00545706"/>
    <w:rsid w:val="00546821"/>
    <w:rsid w:val="00546A93"/>
    <w:rsid w:val="00547D6B"/>
    <w:rsid w:val="005513E5"/>
    <w:rsid w:val="00551664"/>
    <w:rsid w:val="005545AF"/>
    <w:rsid w:val="005548F6"/>
    <w:rsid w:val="00555709"/>
    <w:rsid w:val="005569E1"/>
    <w:rsid w:val="0055741A"/>
    <w:rsid w:val="00557DAD"/>
    <w:rsid w:val="0056083B"/>
    <w:rsid w:val="00560E50"/>
    <w:rsid w:val="00561ACA"/>
    <w:rsid w:val="0056319F"/>
    <w:rsid w:val="0056425B"/>
    <w:rsid w:val="00565502"/>
    <w:rsid w:val="00565576"/>
    <w:rsid w:val="00566308"/>
    <w:rsid w:val="00567D1E"/>
    <w:rsid w:val="005716A2"/>
    <w:rsid w:val="00571866"/>
    <w:rsid w:val="00573336"/>
    <w:rsid w:val="00573840"/>
    <w:rsid w:val="00573BD2"/>
    <w:rsid w:val="00574626"/>
    <w:rsid w:val="005749F9"/>
    <w:rsid w:val="00574E3E"/>
    <w:rsid w:val="0057525A"/>
    <w:rsid w:val="00575C64"/>
    <w:rsid w:val="005763C6"/>
    <w:rsid w:val="0057750B"/>
    <w:rsid w:val="005804D7"/>
    <w:rsid w:val="00581949"/>
    <w:rsid w:val="00582EDB"/>
    <w:rsid w:val="00583E84"/>
    <w:rsid w:val="005843CE"/>
    <w:rsid w:val="0058511C"/>
    <w:rsid w:val="00585C02"/>
    <w:rsid w:val="00585C3A"/>
    <w:rsid w:val="00586FBD"/>
    <w:rsid w:val="005874BD"/>
    <w:rsid w:val="0059005A"/>
    <w:rsid w:val="0059145F"/>
    <w:rsid w:val="00591F2D"/>
    <w:rsid w:val="00592093"/>
    <w:rsid w:val="00592538"/>
    <w:rsid w:val="00595C98"/>
    <w:rsid w:val="00596611"/>
    <w:rsid w:val="005979FC"/>
    <w:rsid w:val="005A031E"/>
    <w:rsid w:val="005A0325"/>
    <w:rsid w:val="005A0520"/>
    <w:rsid w:val="005A0E1E"/>
    <w:rsid w:val="005A122E"/>
    <w:rsid w:val="005A1845"/>
    <w:rsid w:val="005A23EF"/>
    <w:rsid w:val="005A2FC7"/>
    <w:rsid w:val="005A3A51"/>
    <w:rsid w:val="005A42B2"/>
    <w:rsid w:val="005A455D"/>
    <w:rsid w:val="005A663C"/>
    <w:rsid w:val="005A7148"/>
    <w:rsid w:val="005B0927"/>
    <w:rsid w:val="005B0A5B"/>
    <w:rsid w:val="005B1FA0"/>
    <w:rsid w:val="005B5895"/>
    <w:rsid w:val="005B61C1"/>
    <w:rsid w:val="005B639D"/>
    <w:rsid w:val="005B6CE4"/>
    <w:rsid w:val="005C1792"/>
    <w:rsid w:val="005C184A"/>
    <w:rsid w:val="005C239B"/>
    <w:rsid w:val="005C27C1"/>
    <w:rsid w:val="005C3C7F"/>
    <w:rsid w:val="005C43D4"/>
    <w:rsid w:val="005C47C2"/>
    <w:rsid w:val="005C4909"/>
    <w:rsid w:val="005C7150"/>
    <w:rsid w:val="005C748B"/>
    <w:rsid w:val="005C74BC"/>
    <w:rsid w:val="005C7BB0"/>
    <w:rsid w:val="005D01EE"/>
    <w:rsid w:val="005D0F31"/>
    <w:rsid w:val="005D1130"/>
    <w:rsid w:val="005D1477"/>
    <w:rsid w:val="005D1A86"/>
    <w:rsid w:val="005D27E4"/>
    <w:rsid w:val="005D2B12"/>
    <w:rsid w:val="005D42F9"/>
    <w:rsid w:val="005D4B8F"/>
    <w:rsid w:val="005D4E88"/>
    <w:rsid w:val="005D6C1F"/>
    <w:rsid w:val="005E04A9"/>
    <w:rsid w:val="005E06FD"/>
    <w:rsid w:val="005E09EB"/>
    <w:rsid w:val="005E0D94"/>
    <w:rsid w:val="005E12EE"/>
    <w:rsid w:val="005E1B61"/>
    <w:rsid w:val="005E1D3A"/>
    <w:rsid w:val="005E3EC9"/>
    <w:rsid w:val="005E4564"/>
    <w:rsid w:val="005E4D85"/>
    <w:rsid w:val="005E5BD7"/>
    <w:rsid w:val="005E5C99"/>
    <w:rsid w:val="005E69B2"/>
    <w:rsid w:val="005E6F80"/>
    <w:rsid w:val="005E7924"/>
    <w:rsid w:val="005F19DE"/>
    <w:rsid w:val="005F1ACC"/>
    <w:rsid w:val="005F2D44"/>
    <w:rsid w:val="005F3C34"/>
    <w:rsid w:val="005F5043"/>
    <w:rsid w:val="005F5954"/>
    <w:rsid w:val="005F5D7C"/>
    <w:rsid w:val="005F751E"/>
    <w:rsid w:val="005F7C6D"/>
    <w:rsid w:val="005F7D82"/>
    <w:rsid w:val="0060002C"/>
    <w:rsid w:val="00600D09"/>
    <w:rsid w:val="0060258F"/>
    <w:rsid w:val="00603346"/>
    <w:rsid w:val="0060378B"/>
    <w:rsid w:val="00603837"/>
    <w:rsid w:val="00604F10"/>
    <w:rsid w:val="00605138"/>
    <w:rsid w:val="00607986"/>
    <w:rsid w:val="00607ACC"/>
    <w:rsid w:val="00610D7D"/>
    <w:rsid w:val="0061111F"/>
    <w:rsid w:val="0061134B"/>
    <w:rsid w:val="006116AE"/>
    <w:rsid w:val="00611FFA"/>
    <w:rsid w:val="00612914"/>
    <w:rsid w:val="00615452"/>
    <w:rsid w:val="006159C9"/>
    <w:rsid w:val="00617441"/>
    <w:rsid w:val="006176E5"/>
    <w:rsid w:val="00617D5F"/>
    <w:rsid w:val="0062045E"/>
    <w:rsid w:val="006204BA"/>
    <w:rsid w:val="00620C96"/>
    <w:rsid w:val="00620FE1"/>
    <w:rsid w:val="00621176"/>
    <w:rsid w:val="00621610"/>
    <w:rsid w:val="00622013"/>
    <w:rsid w:val="00622148"/>
    <w:rsid w:val="00622208"/>
    <w:rsid w:val="00622EA7"/>
    <w:rsid w:val="00622F3E"/>
    <w:rsid w:val="00623183"/>
    <w:rsid w:val="006235AD"/>
    <w:rsid w:val="006247E9"/>
    <w:rsid w:val="006252CF"/>
    <w:rsid w:val="0062541A"/>
    <w:rsid w:val="00625D1E"/>
    <w:rsid w:val="00626090"/>
    <w:rsid w:val="00626C03"/>
    <w:rsid w:val="00627A38"/>
    <w:rsid w:val="00630213"/>
    <w:rsid w:val="006306FC"/>
    <w:rsid w:val="0063078D"/>
    <w:rsid w:val="00630E41"/>
    <w:rsid w:val="006310F8"/>
    <w:rsid w:val="00632568"/>
    <w:rsid w:val="0063264F"/>
    <w:rsid w:val="0063305F"/>
    <w:rsid w:val="00633C03"/>
    <w:rsid w:val="00633C47"/>
    <w:rsid w:val="00634A28"/>
    <w:rsid w:val="00635875"/>
    <w:rsid w:val="006368A9"/>
    <w:rsid w:val="00636E62"/>
    <w:rsid w:val="0063782B"/>
    <w:rsid w:val="00637F2D"/>
    <w:rsid w:val="00640278"/>
    <w:rsid w:val="006411A3"/>
    <w:rsid w:val="0064153B"/>
    <w:rsid w:val="006415E5"/>
    <w:rsid w:val="00641A95"/>
    <w:rsid w:val="00643736"/>
    <w:rsid w:val="006445DD"/>
    <w:rsid w:val="00644B74"/>
    <w:rsid w:val="00644E02"/>
    <w:rsid w:val="00645032"/>
    <w:rsid w:val="00645423"/>
    <w:rsid w:val="00645BB2"/>
    <w:rsid w:val="00646036"/>
    <w:rsid w:val="006461B2"/>
    <w:rsid w:val="0064638D"/>
    <w:rsid w:val="00646534"/>
    <w:rsid w:val="00650B22"/>
    <w:rsid w:val="00651A74"/>
    <w:rsid w:val="00653085"/>
    <w:rsid w:val="006534EE"/>
    <w:rsid w:val="00653B6A"/>
    <w:rsid w:val="006547A4"/>
    <w:rsid w:val="006547E8"/>
    <w:rsid w:val="00654C8A"/>
    <w:rsid w:val="00654D7D"/>
    <w:rsid w:val="00654E63"/>
    <w:rsid w:val="00655C32"/>
    <w:rsid w:val="00656420"/>
    <w:rsid w:val="006576CA"/>
    <w:rsid w:val="00660970"/>
    <w:rsid w:val="00661451"/>
    <w:rsid w:val="00662D0E"/>
    <w:rsid w:val="006630D2"/>
    <w:rsid w:val="0066319D"/>
    <w:rsid w:val="006637B5"/>
    <w:rsid w:val="00663C8F"/>
    <w:rsid w:val="006662DC"/>
    <w:rsid w:val="00667185"/>
    <w:rsid w:val="006671E2"/>
    <w:rsid w:val="0066748B"/>
    <w:rsid w:val="00671BF3"/>
    <w:rsid w:val="00672347"/>
    <w:rsid w:val="00672A07"/>
    <w:rsid w:val="00672AFD"/>
    <w:rsid w:val="00675008"/>
    <w:rsid w:val="006751EF"/>
    <w:rsid w:val="0067594C"/>
    <w:rsid w:val="00676BCA"/>
    <w:rsid w:val="00677062"/>
    <w:rsid w:val="006817E7"/>
    <w:rsid w:val="0068282A"/>
    <w:rsid w:val="00682972"/>
    <w:rsid w:val="00683885"/>
    <w:rsid w:val="00684561"/>
    <w:rsid w:val="00685379"/>
    <w:rsid w:val="00686709"/>
    <w:rsid w:val="00686FAA"/>
    <w:rsid w:val="00687546"/>
    <w:rsid w:val="00690658"/>
    <w:rsid w:val="0069093E"/>
    <w:rsid w:val="0069248A"/>
    <w:rsid w:val="0069335C"/>
    <w:rsid w:val="00693ADD"/>
    <w:rsid w:val="00693CDC"/>
    <w:rsid w:val="00694E39"/>
    <w:rsid w:val="006A01FD"/>
    <w:rsid w:val="006A209F"/>
    <w:rsid w:val="006A2E83"/>
    <w:rsid w:val="006A3FA7"/>
    <w:rsid w:val="006A40A0"/>
    <w:rsid w:val="006A40D6"/>
    <w:rsid w:val="006A4F41"/>
    <w:rsid w:val="006A5E0E"/>
    <w:rsid w:val="006A61AA"/>
    <w:rsid w:val="006B00F5"/>
    <w:rsid w:val="006B0CFD"/>
    <w:rsid w:val="006B0D5C"/>
    <w:rsid w:val="006B1BA1"/>
    <w:rsid w:val="006B2C63"/>
    <w:rsid w:val="006B2F27"/>
    <w:rsid w:val="006B3090"/>
    <w:rsid w:val="006B47AA"/>
    <w:rsid w:val="006B4B22"/>
    <w:rsid w:val="006B4CCD"/>
    <w:rsid w:val="006B5AFF"/>
    <w:rsid w:val="006B70CD"/>
    <w:rsid w:val="006B77FE"/>
    <w:rsid w:val="006C13A7"/>
    <w:rsid w:val="006C1F38"/>
    <w:rsid w:val="006C28E9"/>
    <w:rsid w:val="006C31CD"/>
    <w:rsid w:val="006C384C"/>
    <w:rsid w:val="006C56C9"/>
    <w:rsid w:val="006C6530"/>
    <w:rsid w:val="006C6F2D"/>
    <w:rsid w:val="006C72E1"/>
    <w:rsid w:val="006C786B"/>
    <w:rsid w:val="006C7B62"/>
    <w:rsid w:val="006C7D89"/>
    <w:rsid w:val="006C7E24"/>
    <w:rsid w:val="006D1D5D"/>
    <w:rsid w:val="006D2269"/>
    <w:rsid w:val="006D2C09"/>
    <w:rsid w:val="006D30FE"/>
    <w:rsid w:val="006D349B"/>
    <w:rsid w:val="006D3594"/>
    <w:rsid w:val="006D4294"/>
    <w:rsid w:val="006D5350"/>
    <w:rsid w:val="006D582A"/>
    <w:rsid w:val="006D6337"/>
    <w:rsid w:val="006D646A"/>
    <w:rsid w:val="006D7272"/>
    <w:rsid w:val="006E0B6C"/>
    <w:rsid w:val="006E10D6"/>
    <w:rsid w:val="006E1108"/>
    <w:rsid w:val="006E31E5"/>
    <w:rsid w:val="006E355B"/>
    <w:rsid w:val="006E58B1"/>
    <w:rsid w:val="006E60A9"/>
    <w:rsid w:val="006E697D"/>
    <w:rsid w:val="006E6FC6"/>
    <w:rsid w:val="006E7B60"/>
    <w:rsid w:val="006E7C3F"/>
    <w:rsid w:val="006F0ADE"/>
    <w:rsid w:val="006F0ED0"/>
    <w:rsid w:val="006F1C20"/>
    <w:rsid w:val="006F21D3"/>
    <w:rsid w:val="006F231C"/>
    <w:rsid w:val="006F2BBD"/>
    <w:rsid w:val="006F3E59"/>
    <w:rsid w:val="006F4657"/>
    <w:rsid w:val="006F5DA1"/>
    <w:rsid w:val="006F780B"/>
    <w:rsid w:val="0070014A"/>
    <w:rsid w:val="00700523"/>
    <w:rsid w:val="00700961"/>
    <w:rsid w:val="00700E7F"/>
    <w:rsid w:val="00700ED8"/>
    <w:rsid w:val="007010AE"/>
    <w:rsid w:val="00701153"/>
    <w:rsid w:val="0070120A"/>
    <w:rsid w:val="00701F9A"/>
    <w:rsid w:val="007038B1"/>
    <w:rsid w:val="00704157"/>
    <w:rsid w:val="0070464D"/>
    <w:rsid w:val="00705EB8"/>
    <w:rsid w:val="0071110F"/>
    <w:rsid w:val="00711690"/>
    <w:rsid w:val="007116A7"/>
    <w:rsid w:val="007137A1"/>
    <w:rsid w:val="00714B45"/>
    <w:rsid w:val="007160B5"/>
    <w:rsid w:val="0071643A"/>
    <w:rsid w:val="00716488"/>
    <w:rsid w:val="007168DC"/>
    <w:rsid w:val="00716EB6"/>
    <w:rsid w:val="007170AB"/>
    <w:rsid w:val="00717BC1"/>
    <w:rsid w:val="00717FD7"/>
    <w:rsid w:val="00720239"/>
    <w:rsid w:val="00720650"/>
    <w:rsid w:val="00721AE4"/>
    <w:rsid w:val="00725849"/>
    <w:rsid w:val="007259A7"/>
    <w:rsid w:val="00726A05"/>
    <w:rsid w:val="00730C92"/>
    <w:rsid w:val="007314DC"/>
    <w:rsid w:val="007315B2"/>
    <w:rsid w:val="007324B0"/>
    <w:rsid w:val="00732B16"/>
    <w:rsid w:val="00733787"/>
    <w:rsid w:val="00733B23"/>
    <w:rsid w:val="007348AD"/>
    <w:rsid w:val="00734C32"/>
    <w:rsid w:val="00735116"/>
    <w:rsid w:val="00735197"/>
    <w:rsid w:val="0073615E"/>
    <w:rsid w:val="00736587"/>
    <w:rsid w:val="0073667E"/>
    <w:rsid w:val="007369F5"/>
    <w:rsid w:val="00736ED4"/>
    <w:rsid w:val="0073770A"/>
    <w:rsid w:val="00740F20"/>
    <w:rsid w:val="0074156C"/>
    <w:rsid w:val="00742BCC"/>
    <w:rsid w:val="0074709A"/>
    <w:rsid w:val="007478FE"/>
    <w:rsid w:val="00747CD4"/>
    <w:rsid w:val="0075046B"/>
    <w:rsid w:val="007519FB"/>
    <w:rsid w:val="007531CC"/>
    <w:rsid w:val="00753C90"/>
    <w:rsid w:val="007543AE"/>
    <w:rsid w:val="00754D0F"/>
    <w:rsid w:val="0075564D"/>
    <w:rsid w:val="007559E8"/>
    <w:rsid w:val="007562BD"/>
    <w:rsid w:val="00757BEB"/>
    <w:rsid w:val="00760298"/>
    <w:rsid w:val="00760737"/>
    <w:rsid w:val="0076139E"/>
    <w:rsid w:val="007615B9"/>
    <w:rsid w:val="0076172F"/>
    <w:rsid w:val="00764F17"/>
    <w:rsid w:val="0076557A"/>
    <w:rsid w:val="00765695"/>
    <w:rsid w:val="00767871"/>
    <w:rsid w:val="00767B8A"/>
    <w:rsid w:val="00767EFD"/>
    <w:rsid w:val="00770BD7"/>
    <w:rsid w:val="00770ECB"/>
    <w:rsid w:val="0077149F"/>
    <w:rsid w:val="007729C4"/>
    <w:rsid w:val="00772BDD"/>
    <w:rsid w:val="00773006"/>
    <w:rsid w:val="00773A3E"/>
    <w:rsid w:val="007746B8"/>
    <w:rsid w:val="007756F6"/>
    <w:rsid w:val="007758FC"/>
    <w:rsid w:val="00775BA5"/>
    <w:rsid w:val="00775BDB"/>
    <w:rsid w:val="0077634B"/>
    <w:rsid w:val="0077680D"/>
    <w:rsid w:val="00777983"/>
    <w:rsid w:val="007808A4"/>
    <w:rsid w:val="00780F47"/>
    <w:rsid w:val="00781B49"/>
    <w:rsid w:val="00782611"/>
    <w:rsid w:val="007829C7"/>
    <w:rsid w:val="00782EB9"/>
    <w:rsid w:val="00783E4E"/>
    <w:rsid w:val="007847D0"/>
    <w:rsid w:val="007860C0"/>
    <w:rsid w:val="00786D3D"/>
    <w:rsid w:val="00787586"/>
    <w:rsid w:val="00791319"/>
    <w:rsid w:val="0079183F"/>
    <w:rsid w:val="007923BF"/>
    <w:rsid w:val="007939B9"/>
    <w:rsid w:val="00795A87"/>
    <w:rsid w:val="007975C3"/>
    <w:rsid w:val="0079772A"/>
    <w:rsid w:val="00797756"/>
    <w:rsid w:val="00797ACA"/>
    <w:rsid w:val="00797C2C"/>
    <w:rsid w:val="00797EF5"/>
    <w:rsid w:val="007A01BF"/>
    <w:rsid w:val="007A1E5F"/>
    <w:rsid w:val="007A2860"/>
    <w:rsid w:val="007A2B4A"/>
    <w:rsid w:val="007A3AC7"/>
    <w:rsid w:val="007A4B7E"/>
    <w:rsid w:val="007A4C14"/>
    <w:rsid w:val="007A56FF"/>
    <w:rsid w:val="007A78F6"/>
    <w:rsid w:val="007A7924"/>
    <w:rsid w:val="007A7DE2"/>
    <w:rsid w:val="007B1EDE"/>
    <w:rsid w:val="007B2F17"/>
    <w:rsid w:val="007B3942"/>
    <w:rsid w:val="007B3A5B"/>
    <w:rsid w:val="007B4D01"/>
    <w:rsid w:val="007B64F7"/>
    <w:rsid w:val="007B6C34"/>
    <w:rsid w:val="007B79D6"/>
    <w:rsid w:val="007C1A65"/>
    <w:rsid w:val="007C26EF"/>
    <w:rsid w:val="007C3A7A"/>
    <w:rsid w:val="007C3C92"/>
    <w:rsid w:val="007C426A"/>
    <w:rsid w:val="007C459D"/>
    <w:rsid w:val="007C491E"/>
    <w:rsid w:val="007C4A00"/>
    <w:rsid w:val="007C4C9D"/>
    <w:rsid w:val="007C522F"/>
    <w:rsid w:val="007C63D9"/>
    <w:rsid w:val="007C6B1B"/>
    <w:rsid w:val="007C737D"/>
    <w:rsid w:val="007C7DF1"/>
    <w:rsid w:val="007D0160"/>
    <w:rsid w:val="007D034C"/>
    <w:rsid w:val="007D0FD0"/>
    <w:rsid w:val="007D1218"/>
    <w:rsid w:val="007D2089"/>
    <w:rsid w:val="007D37F7"/>
    <w:rsid w:val="007D3BB8"/>
    <w:rsid w:val="007D5E75"/>
    <w:rsid w:val="007D6CC5"/>
    <w:rsid w:val="007D6E36"/>
    <w:rsid w:val="007D72E0"/>
    <w:rsid w:val="007D7F7B"/>
    <w:rsid w:val="007E054E"/>
    <w:rsid w:val="007E05D2"/>
    <w:rsid w:val="007E06F9"/>
    <w:rsid w:val="007E0921"/>
    <w:rsid w:val="007E0E6D"/>
    <w:rsid w:val="007E1CB6"/>
    <w:rsid w:val="007E3285"/>
    <w:rsid w:val="007E51BD"/>
    <w:rsid w:val="007E54F0"/>
    <w:rsid w:val="007E6384"/>
    <w:rsid w:val="007E7C0F"/>
    <w:rsid w:val="007F039C"/>
    <w:rsid w:val="007F1816"/>
    <w:rsid w:val="007F1F69"/>
    <w:rsid w:val="007F2B0F"/>
    <w:rsid w:val="007F3FBF"/>
    <w:rsid w:val="007F44DA"/>
    <w:rsid w:val="007F4AB7"/>
    <w:rsid w:val="007F4B78"/>
    <w:rsid w:val="007F5695"/>
    <w:rsid w:val="007F60A7"/>
    <w:rsid w:val="007F6885"/>
    <w:rsid w:val="007F7D20"/>
    <w:rsid w:val="007F7EAC"/>
    <w:rsid w:val="008006E3"/>
    <w:rsid w:val="00800811"/>
    <w:rsid w:val="00801772"/>
    <w:rsid w:val="008027E2"/>
    <w:rsid w:val="00802A32"/>
    <w:rsid w:val="00803290"/>
    <w:rsid w:val="0080378A"/>
    <w:rsid w:val="00803A02"/>
    <w:rsid w:val="00805411"/>
    <w:rsid w:val="00805E43"/>
    <w:rsid w:val="00805ED9"/>
    <w:rsid w:val="008060F8"/>
    <w:rsid w:val="0080633C"/>
    <w:rsid w:val="0080641F"/>
    <w:rsid w:val="0080653D"/>
    <w:rsid w:val="00806935"/>
    <w:rsid w:val="00807062"/>
    <w:rsid w:val="00807295"/>
    <w:rsid w:val="008073AD"/>
    <w:rsid w:val="00807A61"/>
    <w:rsid w:val="00807DC6"/>
    <w:rsid w:val="00811695"/>
    <w:rsid w:val="00812724"/>
    <w:rsid w:val="00814740"/>
    <w:rsid w:val="008147BF"/>
    <w:rsid w:val="008158FA"/>
    <w:rsid w:val="00820B22"/>
    <w:rsid w:val="00821C66"/>
    <w:rsid w:val="008226C4"/>
    <w:rsid w:val="0082326C"/>
    <w:rsid w:val="00823D67"/>
    <w:rsid w:val="0082428B"/>
    <w:rsid w:val="008242F0"/>
    <w:rsid w:val="008245B9"/>
    <w:rsid w:val="0082482A"/>
    <w:rsid w:val="00824BFD"/>
    <w:rsid w:val="00825FBB"/>
    <w:rsid w:val="00825FF8"/>
    <w:rsid w:val="008265AB"/>
    <w:rsid w:val="00827196"/>
    <w:rsid w:val="00827720"/>
    <w:rsid w:val="00827741"/>
    <w:rsid w:val="00830F59"/>
    <w:rsid w:val="00831603"/>
    <w:rsid w:val="00832A44"/>
    <w:rsid w:val="00834719"/>
    <w:rsid w:val="00834CA7"/>
    <w:rsid w:val="00834F18"/>
    <w:rsid w:val="00835830"/>
    <w:rsid w:val="00836E09"/>
    <w:rsid w:val="00837022"/>
    <w:rsid w:val="00837CE4"/>
    <w:rsid w:val="00840D50"/>
    <w:rsid w:val="00841373"/>
    <w:rsid w:val="0084140B"/>
    <w:rsid w:val="00841E6C"/>
    <w:rsid w:val="00842C30"/>
    <w:rsid w:val="00843BD5"/>
    <w:rsid w:val="00843C88"/>
    <w:rsid w:val="008452C4"/>
    <w:rsid w:val="00845899"/>
    <w:rsid w:val="0084590A"/>
    <w:rsid w:val="0084591B"/>
    <w:rsid w:val="008467DC"/>
    <w:rsid w:val="00846E7A"/>
    <w:rsid w:val="00847521"/>
    <w:rsid w:val="0084765D"/>
    <w:rsid w:val="00847E01"/>
    <w:rsid w:val="0085055E"/>
    <w:rsid w:val="00850DF1"/>
    <w:rsid w:val="0085230A"/>
    <w:rsid w:val="00852482"/>
    <w:rsid w:val="00852667"/>
    <w:rsid w:val="008528AD"/>
    <w:rsid w:val="00854211"/>
    <w:rsid w:val="0085556C"/>
    <w:rsid w:val="00855EF1"/>
    <w:rsid w:val="00855F76"/>
    <w:rsid w:val="00857034"/>
    <w:rsid w:val="008574F7"/>
    <w:rsid w:val="00857B80"/>
    <w:rsid w:val="00860040"/>
    <w:rsid w:val="00860182"/>
    <w:rsid w:val="00860348"/>
    <w:rsid w:val="008609C2"/>
    <w:rsid w:val="00860EBC"/>
    <w:rsid w:val="00861CF4"/>
    <w:rsid w:val="00861D16"/>
    <w:rsid w:val="00862F6A"/>
    <w:rsid w:val="0086309C"/>
    <w:rsid w:val="00864283"/>
    <w:rsid w:val="00865D24"/>
    <w:rsid w:val="00866250"/>
    <w:rsid w:val="00867A4C"/>
    <w:rsid w:val="008705B3"/>
    <w:rsid w:val="00871ACD"/>
    <w:rsid w:val="00874EDB"/>
    <w:rsid w:val="008751F5"/>
    <w:rsid w:val="00881860"/>
    <w:rsid w:val="00882384"/>
    <w:rsid w:val="00882AA1"/>
    <w:rsid w:val="00883375"/>
    <w:rsid w:val="0088540A"/>
    <w:rsid w:val="00885922"/>
    <w:rsid w:val="0088595A"/>
    <w:rsid w:val="00885A6B"/>
    <w:rsid w:val="00886258"/>
    <w:rsid w:val="00886550"/>
    <w:rsid w:val="00887481"/>
    <w:rsid w:val="00887AA6"/>
    <w:rsid w:val="00894270"/>
    <w:rsid w:val="008946AA"/>
    <w:rsid w:val="00895540"/>
    <w:rsid w:val="008955EF"/>
    <w:rsid w:val="00895E37"/>
    <w:rsid w:val="008967E5"/>
    <w:rsid w:val="0089733A"/>
    <w:rsid w:val="00897A70"/>
    <w:rsid w:val="008A096E"/>
    <w:rsid w:val="008A10EE"/>
    <w:rsid w:val="008A2EA1"/>
    <w:rsid w:val="008A3AD5"/>
    <w:rsid w:val="008A4089"/>
    <w:rsid w:val="008A47FC"/>
    <w:rsid w:val="008A48B0"/>
    <w:rsid w:val="008A497E"/>
    <w:rsid w:val="008A4A18"/>
    <w:rsid w:val="008A4C76"/>
    <w:rsid w:val="008A5638"/>
    <w:rsid w:val="008A5BB5"/>
    <w:rsid w:val="008A5EF2"/>
    <w:rsid w:val="008A6A71"/>
    <w:rsid w:val="008A6EED"/>
    <w:rsid w:val="008A73D7"/>
    <w:rsid w:val="008B0EA7"/>
    <w:rsid w:val="008B17D9"/>
    <w:rsid w:val="008B1A0B"/>
    <w:rsid w:val="008B30AA"/>
    <w:rsid w:val="008B4146"/>
    <w:rsid w:val="008B48F9"/>
    <w:rsid w:val="008B4FB5"/>
    <w:rsid w:val="008B65BF"/>
    <w:rsid w:val="008B7DDA"/>
    <w:rsid w:val="008C05E8"/>
    <w:rsid w:val="008C0B83"/>
    <w:rsid w:val="008C18E0"/>
    <w:rsid w:val="008C196A"/>
    <w:rsid w:val="008C2979"/>
    <w:rsid w:val="008C2B53"/>
    <w:rsid w:val="008C2D68"/>
    <w:rsid w:val="008C3A18"/>
    <w:rsid w:val="008C4079"/>
    <w:rsid w:val="008C4922"/>
    <w:rsid w:val="008C4B38"/>
    <w:rsid w:val="008C4C3F"/>
    <w:rsid w:val="008C4CB7"/>
    <w:rsid w:val="008C6679"/>
    <w:rsid w:val="008C6845"/>
    <w:rsid w:val="008C7F53"/>
    <w:rsid w:val="008D1D7D"/>
    <w:rsid w:val="008D22B1"/>
    <w:rsid w:val="008D2D7D"/>
    <w:rsid w:val="008D32F2"/>
    <w:rsid w:val="008D342E"/>
    <w:rsid w:val="008D3AA9"/>
    <w:rsid w:val="008D458A"/>
    <w:rsid w:val="008D46CD"/>
    <w:rsid w:val="008D46F9"/>
    <w:rsid w:val="008D5033"/>
    <w:rsid w:val="008D53CA"/>
    <w:rsid w:val="008D6689"/>
    <w:rsid w:val="008D668E"/>
    <w:rsid w:val="008D7A02"/>
    <w:rsid w:val="008D7DC4"/>
    <w:rsid w:val="008E0654"/>
    <w:rsid w:val="008E1899"/>
    <w:rsid w:val="008E200A"/>
    <w:rsid w:val="008E3EE8"/>
    <w:rsid w:val="008E493C"/>
    <w:rsid w:val="008E5248"/>
    <w:rsid w:val="008E5A88"/>
    <w:rsid w:val="008E5F57"/>
    <w:rsid w:val="008E60B7"/>
    <w:rsid w:val="008E659E"/>
    <w:rsid w:val="008E74F0"/>
    <w:rsid w:val="008F028D"/>
    <w:rsid w:val="008F031F"/>
    <w:rsid w:val="008F089F"/>
    <w:rsid w:val="008F1062"/>
    <w:rsid w:val="008F153B"/>
    <w:rsid w:val="008F21A1"/>
    <w:rsid w:val="008F2362"/>
    <w:rsid w:val="008F2897"/>
    <w:rsid w:val="008F3767"/>
    <w:rsid w:val="008F37E0"/>
    <w:rsid w:val="008F49DD"/>
    <w:rsid w:val="008F4E5F"/>
    <w:rsid w:val="008F743C"/>
    <w:rsid w:val="009006A0"/>
    <w:rsid w:val="00901466"/>
    <w:rsid w:val="009027D5"/>
    <w:rsid w:val="00902E96"/>
    <w:rsid w:val="00902FD6"/>
    <w:rsid w:val="00903127"/>
    <w:rsid w:val="0090387F"/>
    <w:rsid w:val="00903989"/>
    <w:rsid w:val="00903D0D"/>
    <w:rsid w:val="0090405F"/>
    <w:rsid w:val="009042FB"/>
    <w:rsid w:val="009042FC"/>
    <w:rsid w:val="00904D10"/>
    <w:rsid w:val="00904D5D"/>
    <w:rsid w:val="009059BF"/>
    <w:rsid w:val="00906CE8"/>
    <w:rsid w:val="00906D05"/>
    <w:rsid w:val="00911997"/>
    <w:rsid w:val="00911D1F"/>
    <w:rsid w:val="00911E56"/>
    <w:rsid w:val="00911F02"/>
    <w:rsid w:val="00912C5F"/>
    <w:rsid w:val="0091365C"/>
    <w:rsid w:val="00914CA5"/>
    <w:rsid w:val="00914FEA"/>
    <w:rsid w:val="00915EC8"/>
    <w:rsid w:val="00916228"/>
    <w:rsid w:val="00916521"/>
    <w:rsid w:val="00916629"/>
    <w:rsid w:val="0091704C"/>
    <w:rsid w:val="00917D76"/>
    <w:rsid w:val="009203E2"/>
    <w:rsid w:val="00920A1A"/>
    <w:rsid w:val="009248B5"/>
    <w:rsid w:val="00924B6A"/>
    <w:rsid w:val="00924FCA"/>
    <w:rsid w:val="00924FEF"/>
    <w:rsid w:val="00926024"/>
    <w:rsid w:val="00926142"/>
    <w:rsid w:val="009276EC"/>
    <w:rsid w:val="00927AB3"/>
    <w:rsid w:val="00927D65"/>
    <w:rsid w:val="0093045A"/>
    <w:rsid w:val="00931437"/>
    <w:rsid w:val="00931C1C"/>
    <w:rsid w:val="00932407"/>
    <w:rsid w:val="00932C61"/>
    <w:rsid w:val="00933F79"/>
    <w:rsid w:val="009361DD"/>
    <w:rsid w:val="00936D7C"/>
    <w:rsid w:val="00937CFF"/>
    <w:rsid w:val="00940D01"/>
    <w:rsid w:val="0094118D"/>
    <w:rsid w:val="00942C71"/>
    <w:rsid w:val="00942FEF"/>
    <w:rsid w:val="009433FA"/>
    <w:rsid w:val="00943710"/>
    <w:rsid w:val="00943B85"/>
    <w:rsid w:val="009443D1"/>
    <w:rsid w:val="009453B7"/>
    <w:rsid w:val="0094587E"/>
    <w:rsid w:val="00946E4D"/>
    <w:rsid w:val="0095043D"/>
    <w:rsid w:val="00951703"/>
    <w:rsid w:val="0095189C"/>
    <w:rsid w:val="00951F20"/>
    <w:rsid w:val="00952346"/>
    <w:rsid w:val="0095288B"/>
    <w:rsid w:val="00952981"/>
    <w:rsid w:val="009531DA"/>
    <w:rsid w:val="009538A4"/>
    <w:rsid w:val="00953DAD"/>
    <w:rsid w:val="00953E41"/>
    <w:rsid w:val="009552A6"/>
    <w:rsid w:val="009575B8"/>
    <w:rsid w:val="009579C5"/>
    <w:rsid w:val="00957BDE"/>
    <w:rsid w:val="00961915"/>
    <w:rsid w:val="0096222C"/>
    <w:rsid w:val="0096232E"/>
    <w:rsid w:val="009627AD"/>
    <w:rsid w:val="00963A67"/>
    <w:rsid w:val="00963A75"/>
    <w:rsid w:val="009644DE"/>
    <w:rsid w:val="009647CA"/>
    <w:rsid w:val="00965742"/>
    <w:rsid w:val="009671F2"/>
    <w:rsid w:val="009675BD"/>
    <w:rsid w:val="0096779E"/>
    <w:rsid w:val="00967A3E"/>
    <w:rsid w:val="00967ABA"/>
    <w:rsid w:val="009716E5"/>
    <w:rsid w:val="00971BB5"/>
    <w:rsid w:val="00972888"/>
    <w:rsid w:val="009734BD"/>
    <w:rsid w:val="00973CC5"/>
    <w:rsid w:val="009743D7"/>
    <w:rsid w:val="00975545"/>
    <w:rsid w:val="009756CA"/>
    <w:rsid w:val="009758D5"/>
    <w:rsid w:val="009807AD"/>
    <w:rsid w:val="009812BD"/>
    <w:rsid w:val="0098141F"/>
    <w:rsid w:val="00981642"/>
    <w:rsid w:val="00981D54"/>
    <w:rsid w:val="00981D88"/>
    <w:rsid w:val="00982208"/>
    <w:rsid w:val="009822FF"/>
    <w:rsid w:val="009823CD"/>
    <w:rsid w:val="00982710"/>
    <w:rsid w:val="009829BB"/>
    <w:rsid w:val="00982F9E"/>
    <w:rsid w:val="00986181"/>
    <w:rsid w:val="00986FAE"/>
    <w:rsid w:val="00987B14"/>
    <w:rsid w:val="00987F9A"/>
    <w:rsid w:val="00990120"/>
    <w:rsid w:val="00990E6E"/>
    <w:rsid w:val="00991145"/>
    <w:rsid w:val="009911F4"/>
    <w:rsid w:val="00991E1F"/>
    <w:rsid w:val="0099313D"/>
    <w:rsid w:val="00994602"/>
    <w:rsid w:val="00994701"/>
    <w:rsid w:val="009949D4"/>
    <w:rsid w:val="009959B6"/>
    <w:rsid w:val="00996081"/>
    <w:rsid w:val="00997648"/>
    <w:rsid w:val="00997CBB"/>
    <w:rsid w:val="009A029A"/>
    <w:rsid w:val="009A031B"/>
    <w:rsid w:val="009A05C4"/>
    <w:rsid w:val="009A06B0"/>
    <w:rsid w:val="009A0969"/>
    <w:rsid w:val="009A1EF6"/>
    <w:rsid w:val="009A281D"/>
    <w:rsid w:val="009A3917"/>
    <w:rsid w:val="009A3F45"/>
    <w:rsid w:val="009A46C4"/>
    <w:rsid w:val="009A521C"/>
    <w:rsid w:val="009A5F9B"/>
    <w:rsid w:val="009A66EE"/>
    <w:rsid w:val="009A699C"/>
    <w:rsid w:val="009A7264"/>
    <w:rsid w:val="009A726A"/>
    <w:rsid w:val="009A7474"/>
    <w:rsid w:val="009A797D"/>
    <w:rsid w:val="009A7D29"/>
    <w:rsid w:val="009B07CA"/>
    <w:rsid w:val="009B1C6A"/>
    <w:rsid w:val="009B37A3"/>
    <w:rsid w:val="009B412E"/>
    <w:rsid w:val="009B4C04"/>
    <w:rsid w:val="009B6A7F"/>
    <w:rsid w:val="009B728E"/>
    <w:rsid w:val="009B7C4A"/>
    <w:rsid w:val="009C02E7"/>
    <w:rsid w:val="009C1DAC"/>
    <w:rsid w:val="009C2205"/>
    <w:rsid w:val="009C2E8F"/>
    <w:rsid w:val="009C2FC9"/>
    <w:rsid w:val="009C3FC7"/>
    <w:rsid w:val="009C428B"/>
    <w:rsid w:val="009C4478"/>
    <w:rsid w:val="009C456F"/>
    <w:rsid w:val="009C4586"/>
    <w:rsid w:val="009C50B7"/>
    <w:rsid w:val="009C54BD"/>
    <w:rsid w:val="009C54FA"/>
    <w:rsid w:val="009C5B05"/>
    <w:rsid w:val="009C5C94"/>
    <w:rsid w:val="009C67DC"/>
    <w:rsid w:val="009C7EFB"/>
    <w:rsid w:val="009D03C2"/>
    <w:rsid w:val="009D11C3"/>
    <w:rsid w:val="009D131A"/>
    <w:rsid w:val="009D17B2"/>
    <w:rsid w:val="009D2A52"/>
    <w:rsid w:val="009D2B24"/>
    <w:rsid w:val="009D2BF6"/>
    <w:rsid w:val="009D2F6F"/>
    <w:rsid w:val="009D33F6"/>
    <w:rsid w:val="009D742B"/>
    <w:rsid w:val="009E0509"/>
    <w:rsid w:val="009E07B4"/>
    <w:rsid w:val="009E09F0"/>
    <w:rsid w:val="009E2340"/>
    <w:rsid w:val="009E2969"/>
    <w:rsid w:val="009E2B12"/>
    <w:rsid w:val="009E2C5E"/>
    <w:rsid w:val="009E311C"/>
    <w:rsid w:val="009E3C43"/>
    <w:rsid w:val="009E3D98"/>
    <w:rsid w:val="009E44C3"/>
    <w:rsid w:val="009E4A58"/>
    <w:rsid w:val="009E5131"/>
    <w:rsid w:val="009E6CD9"/>
    <w:rsid w:val="009E7555"/>
    <w:rsid w:val="009E7A49"/>
    <w:rsid w:val="009F0D40"/>
    <w:rsid w:val="009F0F12"/>
    <w:rsid w:val="009F15B1"/>
    <w:rsid w:val="009F1A0E"/>
    <w:rsid w:val="009F1BEF"/>
    <w:rsid w:val="009F2475"/>
    <w:rsid w:val="009F2EBE"/>
    <w:rsid w:val="009F3509"/>
    <w:rsid w:val="009F380F"/>
    <w:rsid w:val="009F5219"/>
    <w:rsid w:val="009F53F0"/>
    <w:rsid w:val="009F5E6F"/>
    <w:rsid w:val="009F6107"/>
    <w:rsid w:val="009F68E6"/>
    <w:rsid w:val="009F7472"/>
    <w:rsid w:val="009F7A28"/>
    <w:rsid w:val="00A0019E"/>
    <w:rsid w:val="00A005F3"/>
    <w:rsid w:val="00A01409"/>
    <w:rsid w:val="00A03AA1"/>
    <w:rsid w:val="00A051BD"/>
    <w:rsid w:val="00A0589B"/>
    <w:rsid w:val="00A05995"/>
    <w:rsid w:val="00A05B17"/>
    <w:rsid w:val="00A05F6E"/>
    <w:rsid w:val="00A07478"/>
    <w:rsid w:val="00A07C4B"/>
    <w:rsid w:val="00A10CA5"/>
    <w:rsid w:val="00A10D11"/>
    <w:rsid w:val="00A10F82"/>
    <w:rsid w:val="00A11F2E"/>
    <w:rsid w:val="00A12587"/>
    <w:rsid w:val="00A13430"/>
    <w:rsid w:val="00A1430E"/>
    <w:rsid w:val="00A149F2"/>
    <w:rsid w:val="00A14F8C"/>
    <w:rsid w:val="00A15081"/>
    <w:rsid w:val="00A16867"/>
    <w:rsid w:val="00A16DF8"/>
    <w:rsid w:val="00A20A67"/>
    <w:rsid w:val="00A21015"/>
    <w:rsid w:val="00A213CF"/>
    <w:rsid w:val="00A22774"/>
    <w:rsid w:val="00A22B88"/>
    <w:rsid w:val="00A23728"/>
    <w:rsid w:val="00A2387A"/>
    <w:rsid w:val="00A24305"/>
    <w:rsid w:val="00A2452B"/>
    <w:rsid w:val="00A260E5"/>
    <w:rsid w:val="00A2735B"/>
    <w:rsid w:val="00A30027"/>
    <w:rsid w:val="00A30C93"/>
    <w:rsid w:val="00A31CEE"/>
    <w:rsid w:val="00A323E3"/>
    <w:rsid w:val="00A32B28"/>
    <w:rsid w:val="00A3309E"/>
    <w:rsid w:val="00A33638"/>
    <w:rsid w:val="00A33F1C"/>
    <w:rsid w:val="00A3502E"/>
    <w:rsid w:val="00A35991"/>
    <w:rsid w:val="00A36142"/>
    <w:rsid w:val="00A36EEB"/>
    <w:rsid w:val="00A37064"/>
    <w:rsid w:val="00A37B4F"/>
    <w:rsid w:val="00A404D1"/>
    <w:rsid w:val="00A40FE1"/>
    <w:rsid w:val="00A4138B"/>
    <w:rsid w:val="00A41782"/>
    <w:rsid w:val="00A42133"/>
    <w:rsid w:val="00A42E24"/>
    <w:rsid w:val="00A42FED"/>
    <w:rsid w:val="00A43645"/>
    <w:rsid w:val="00A44810"/>
    <w:rsid w:val="00A44A1B"/>
    <w:rsid w:val="00A4526C"/>
    <w:rsid w:val="00A465A2"/>
    <w:rsid w:val="00A46AFB"/>
    <w:rsid w:val="00A47427"/>
    <w:rsid w:val="00A51849"/>
    <w:rsid w:val="00A5408F"/>
    <w:rsid w:val="00A54261"/>
    <w:rsid w:val="00A5678D"/>
    <w:rsid w:val="00A57572"/>
    <w:rsid w:val="00A57A11"/>
    <w:rsid w:val="00A57CD5"/>
    <w:rsid w:val="00A60DC0"/>
    <w:rsid w:val="00A61085"/>
    <w:rsid w:val="00A6150E"/>
    <w:rsid w:val="00A65AD4"/>
    <w:rsid w:val="00A665B7"/>
    <w:rsid w:val="00A66980"/>
    <w:rsid w:val="00A7039A"/>
    <w:rsid w:val="00A7062B"/>
    <w:rsid w:val="00A7087C"/>
    <w:rsid w:val="00A70AA1"/>
    <w:rsid w:val="00A70CA7"/>
    <w:rsid w:val="00A71407"/>
    <w:rsid w:val="00A7211A"/>
    <w:rsid w:val="00A72847"/>
    <w:rsid w:val="00A72962"/>
    <w:rsid w:val="00A72C09"/>
    <w:rsid w:val="00A742C5"/>
    <w:rsid w:val="00A751FC"/>
    <w:rsid w:val="00A7547A"/>
    <w:rsid w:val="00A75F60"/>
    <w:rsid w:val="00A768F7"/>
    <w:rsid w:val="00A76CBB"/>
    <w:rsid w:val="00A76E7E"/>
    <w:rsid w:val="00A77BED"/>
    <w:rsid w:val="00A77EB3"/>
    <w:rsid w:val="00A801F1"/>
    <w:rsid w:val="00A80D47"/>
    <w:rsid w:val="00A80F6E"/>
    <w:rsid w:val="00A82124"/>
    <w:rsid w:val="00A82B7F"/>
    <w:rsid w:val="00A8462A"/>
    <w:rsid w:val="00A8485D"/>
    <w:rsid w:val="00A85F45"/>
    <w:rsid w:val="00A868B0"/>
    <w:rsid w:val="00A8789A"/>
    <w:rsid w:val="00A903A0"/>
    <w:rsid w:val="00A90EB1"/>
    <w:rsid w:val="00A91DBF"/>
    <w:rsid w:val="00A92444"/>
    <w:rsid w:val="00A9296A"/>
    <w:rsid w:val="00A92EEE"/>
    <w:rsid w:val="00A92FEB"/>
    <w:rsid w:val="00A93C17"/>
    <w:rsid w:val="00A942D9"/>
    <w:rsid w:val="00A96434"/>
    <w:rsid w:val="00A97B92"/>
    <w:rsid w:val="00A97EF5"/>
    <w:rsid w:val="00AA0B01"/>
    <w:rsid w:val="00AA1201"/>
    <w:rsid w:val="00AA1A83"/>
    <w:rsid w:val="00AA1B08"/>
    <w:rsid w:val="00AA2040"/>
    <w:rsid w:val="00AA26F4"/>
    <w:rsid w:val="00AA3EF6"/>
    <w:rsid w:val="00AA5837"/>
    <w:rsid w:val="00AA6035"/>
    <w:rsid w:val="00AA6595"/>
    <w:rsid w:val="00AA6B6D"/>
    <w:rsid w:val="00AA7D8A"/>
    <w:rsid w:val="00AA7E13"/>
    <w:rsid w:val="00AA7FE1"/>
    <w:rsid w:val="00AB0014"/>
    <w:rsid w:val="00AB027F"/>
    <w:rsid w:val="00AB0B35"/>
    <w:rsid w:val="00AB11FD"/>
    <w:rsid w:val="00AB1E4F"/>
    <w:rsid w:val="00AB265D"/>
    <w:rsid w:val="00AB2679"/>
    <w:rsid w:val="00AB2F7F"/>
    <w:rsid w:val="00AB4342"/>
    <w:rsid w:val="00AB4CA2"/>
    <w:rsid w:val="00AB5016"/>
    <w:rsid w:val="00AB50A7"/>
    <w:rsid w:val="00AB50D1"/>
    <w:rsid w:val="00AB5BBA"/>
    <w:rsid w:val="00AB6D09"/>
    <w:rsid w:val="00AB6E32"/>
    <w:rsid w:val="00AB728F"/>
    <w:rsid w:val="00AB72F6"/>
    <w:rsid w:val="00AB75D5"/>
    <w:rsid w:val="00AB7F27"/>
    <w:rsid w:val="00AC0B5E"/>
    <w:rsid w:val="00AC108F"/>
    <w:rsid w:val="00AC1663"/>
    <w:rsid w:val="00AC1680"/>
    <w:rsid w:val="00AC1830"/>
    <w:rsid w:val="00AC2322"/>
    <w:rsid w:val="00AC2B21"/>
    <w:rsid w:val="00AC338E"/>
    <w:rsid w:val="00AC34DD"/>
    <w:rsid w:val="00AC3666"/>
    <w:rsid w:val="00AC3683"/>
    <w:rsid w:val="00AC56B3"/>
    <w:rsid w:val="00AC6510"/>
    <w:rsid w:val="00AC653E"/>
    <w:rsid w:val="00AC67F5"/>
    <w:rsid w:val="00AC6B8D"/>
    <w:rsid w:val="00AC7C20"/>
    <w:rsid w:val="00AD0B53"/>
    <w:rsid w:val="00AD14BC"/>
    <w:rsid w:val="00AD1A52"/>
    <w:rsid w:val="00AD22EC"/>
    <w:rsid w:val="00AD2612"/>
    <w:rsid w:val="00AD3177"/>
    <w:rsid w:val="00AD3948"/>
    <w:rsid w:val="00AD44F3"/>
    <w:rsid w:val="00AD52BD"/>
    <w:rsid w:val="00AD5728"/>
    <w:rsid w:val="00AD5E24"/>
    <w:rsid w:val="00AD69C7"/>
    <w:rsid w:val="00AD6FED"/>
    <w:rsid w:val="00AD7E58"/>
    <w:rsid w:val="00AE01B0"/>
    <w:rsid w:val="00AE02B1"/>
    <w:rsid w:val="00AE0421"/>
    <w:rsid w:val="00AE0C95"/>
    <w:rsid w:val="00AE103D"/>
    <w:rsid w:val="00AE135E"/>
    <w:rsid w:val="00AE25E6"/>
    <w:rsid w:val="00AE39E8"/>
    <w:rsid w:val="00AE3E31"/>
    <w:rsid w:val="00AE439A"/>
    <w:rsid w:val="00AE4A69"/>
    <w:rsid w:val="00AE4A97"/>
    <w:rsid w:val="00AF009C"/>
    <w:rsid w:val="00AF021F"/>
    <w:rsid w:val="00AF02F9"/>
    <w:rsid w:val="00AF10ED"/>
    <w:rsid w:val="00AF116F"/>
    <w:rsid w:val="00AF1992"/>
    <w:rsid w:val="00AF297E"/>
    <w:rsid w:val="00AF29AE"/>
    <w:rsid w:val="00AF29DE"/>
    <w:rsid w:val="00AF3907"/>
    <w:rsid w:val="00AF5484"/>
    <w:rsid w:val="00AF6CA9"/>
    <w:rsid w:val="00AF7201"/>
    <w:rsid w:val="00AF74ED"/>
    <w:rsid w:val="00AF7946"/>
    <w:rsid w:val="00B00410"/>
    <w:rsid w:val="00B0167A"/>
    <w:rsid w:val="00B02692"/>
    <w:rsid w:val="00B05300"/>
    <w:rsid w:val="00B05CB6"/>
    <w:rsid w:val="00B107D2"/>
    <w:rsid w:val="00B109CE"/>
    <w:rsid w:val="00B116F5"/>
    <w:rsid w:val="00B11805"/>
    <w:rsid w:val="00B129E0"/>
    <w:rsid w:val="00B138AF"/>
    <w:rsid w:val="00B13D49"/>
    <w:rsid w:val="00B14948"/>
    <w:rsid w:val="00B14B94"/>
    <w:rsid w:val="00B150A3"/>
    <w:rsid w:val="00B15219"/>
    <w:rsid w:val="00B15642"/>
    <w:rsid w:val="00B164E9"/>
    <w:rsid w:val="00B170B1"/>
    <w:rsid w:val="00B20743"/>
    <w:rsid w:val="00B2079A"/>
    <w:rsid w:val="00B23337"/>
    <w:rsid w:val="00B23938"/>
    <w:rsid w:val="00B24FC6"/>
    <w:rsid w:val="00B25ACE"/>
    <w:rsid w:val="00B25C06"/>
    <w:rsid w:val="00B275F8"/>
    <w:rsid w:val="00B277A8"/>
    <w:rsid w:val="00B27972"/>
    <w:rsid w:val="00B303CB"/>
    <w:rsid w:val="00B30567"/>
    <w:rsid w:val="00B32F34"/>
    <w:rsid w:val="00B33689"/>
    <w:rsid w:val="00B3386D"/>
    <w:rsid w:val="00B34FEA"/>
    <w:rsid w:val="00B3652B"/>
    <w:rsid w:val="00B366B9"/>
    <w:rsid w:val="00B367A8"/>
    <w:rsid w:val="00B37437"/>
    <w:rsid w:val="00B37DFF"/>
    <w:rsid w:val="00B404ED"/>
    <w:rsid w:val="00B41F58"/>
    <w:rsid w:val="00B42179"/>
    <w:rsid w:val="00B426F3"/>
    <w:rsid w:val="00B43B4E"/>
    <w:rsid w:val="00B43E6A"/>
    <w:rsid w:val="00B44482"/>
    <w:rsid w:val="00B44DBA"/>
    <w:rsid w:val="00B452D9"/>
    <w:rsid w:val="00B45D89"/>
    <w:rsid w:val="00B46B8D"/>
    <w:rsid w:val="00B46E47"/>
    <w:rsid w:val="00B4717D"/>
    <w:rsid w:val="00B50680"/>
    <w:rsid w:val="00B50912"/>
    <w:rsid w:val="00B511B4"/>
    <w:rsid w:val="00B5120A"/>
    <w:rsid w:val="00B5152D"/>
    <w:rsid w:val="00B51ADF"/>
    <w:rsid w:val="00B52072"/>
    <w:rsid w:val="00B52A6B"/>
    <w:rsid w:val="00B5622D"/>
    <w:rsid w:val="00B564E6"/>
    <w:rsid w:val="00B56D5C"/>
    <w:rsid w:val="00B56D87"/>
    <w:rsid w:val="00B60ADC"/>
    <w:rsid w:val="00B60C1B"/>
    <w:rsid w:val="00B62C58"/>
    <w:rsid w:val="00B63047"/>
    <w:rsid w:val="00B641EE"/>
    <w:rsid w:val="00B64C0D"/>
    <w:rsid w:val="00B64DB5"/>
    <w:rsid w:val="00B661E7"/>
    <w:rsid w:val="00B66EEC"/>
    <w:rsid w:val="00B67078"/>
    <w:rsid w:val="00B676F2"/>
    <w:rsid w:val="00B678E3"/>
    <w:rsid w:val="00B703B4"/>
    <w:rsid w:val="00B7091F"/>
    <w:rsid w:val="00B709B2"/>
    <w:rsid w:val="00B72304"/>
    <w:rsid w:val="00B7288D"/>
    <w:rsid w:val="00B72BB8"/>
    <w:rsid w:val="00B72C61"/>
    <w:rsid w:val="00B733C8"/>
    <w:rsid w:val="00B7400B"/>
    <w:rsid w:val="00B74540"/>
    <w:rsid w:val="00B74E6D"/>
    <w:rsid w:val="00B76B6B"/>
    <w:rsid w:val="00B77765"/>
    <w:rsid w:val="00B80B2E"/>
    <w:rsid w:val="00B80F38"/>
    <w:rsid w:val="00B81129"/>
    <w:rsid w:val="00B81358"/>
    <w:rsid w:val="00B82367"/>
    <w:rsid w:val="00B8257B"/>
    <w:rsid w:val="00B82660"/>
    <w:rsid w:val="00B82B2C"/>
    <w:rsid w:val="00B84013"/>
    <w:rsid w:val="00B84E6B"/>
    <w:rsid w:val="00B85DBC"/>
    <w:rsid w:val="00B8660E"/>
    <w:rsid w:val="00B87625"/>
    <w:rsid w:val="00B87DD6"/>
    <w:rsid w:val="00B91260"/>
    <w:rsid w:val="00B913A7"/>
    <w:rsid w:val="00B93A12"/>
    <w:rsid w:val="00B94362"/>
    <w:rsid w:val="00B94386"/>
    <w:rsid w:val="00B94CA5"/>
    <w:rsid w:val="00B95984"/>
    <w:rsid w:val="00B96C07"/>
    <w:rsid w:val="00B9711D"/>
    <w:rsid w:val="00B973CC"/>
    <w:rsid w:val="00BA0128"/>
    <w:rsid w:val="00BA023C"/>
    <w:rsid w:val="00BA0632"/>
    <w:rsid w:val="00BA0BFE"/>
    <w:rsid w:val="00BA2374"/>
    <w:rsid w:val="00BA4255"/>
    <w:rsid w:val="00BA6519"/>
    <w:rsid w:val="00BA6835"/>
    <w:rsid w:val="00BA6F22"/>
    <w:rsid w:val="00BA7E9C"/>
    <w:rsid w:val="00BB05BB"/>
    <w:rsid w:val="00BB063C"/>
    <w:rsid w:val="00BB1011"/>
    <w:rsid w:val="00BB317F"/>
    <w:rsid w:val="00BB33D5"/>
    <w:rsid w:val="00BB3488"/>
    <w:rsid w:val="00BB404F"/>
    <w:rsid w:val="00BB4316"/>
    <w:rsid w:val="00BB52FF"/>
    <w:rsid w:val="00BB6012"/>
    <w:rsid w:val="00BB6257"/>
    <w:rsid w:val="00BB63CE"/>
    <w:rsid w:val="00BB709D"/>
    <w:rsid w:val="00BC0C4A"/>
    <w:rsid w:val="00BC0F08"/>
    <w:rsid w:val="00BC1EE7"/>
    <w:rsid w:val="00BC250C"/>
    <w:rsid w:val="00BC32B3"/>
    <w:rsid w:val="00BC380D"/>
    <w:rsid w:val="00BC44FA"/>
    <w:rsid w:val="00BC4729"/>
    <w:rsid w:val="00BC4DF6"/>
    <w:rsid w:val="00BC5344"/>
    <w:rsid w:val="00BC57B8"/>
    <w:rsid w:val="00BC5A41"/>
    <w:rsid w:val="00BC5AAC"/>
    <w:rsid w:val="00BC5F9A"/>
    <w:rsid w:val="00BC6B7E"/>
    <w:rsid w:val="00BC79BF"/>
    <w:rsid w:val="00BC7EE8"/>
    <w:rsid w:val="00BD0924"/>
    <w:rsid w:val="00BD0B59"/>
    <w:rsid w:val="00BD0E61"/>
    <w:rsid w:val="00BD0F84"/>
    <w:rsid w:val="00BD17A8"/>
    <w:rsid w:val="00BD1D32"/>
    <w:rsid w:val="00BD270D"/>
    <w:rsid w:val="00BD30A2"/>
    <w:rsid w:val="00BD3B2F"/>
    <w:rsid w:val="00BD4009"/>
    <w:rsid w:val="00BD453A"/>
    <w:rsid w:val="00BD4EDB"/>
    <w:rsid w:val="00BD500C"/>
    <w:rsid w:val="00BD515C"/>
    <w:rsid w:val="00BD5A9B"/>
    <w:rsid w:val="00BD5FE2"/>
    <w:rsid w:val="00BD6E18"/>
    <w:rsid w:val="00BD7262"/>
    <w:rsid w:val="00BD7790"/>
    <w:rsid w:val="00BE0F13"/>
    <w:rsid w:val="00BE16A4"/>
    <w:rsid w:val="00BE190F"/>
    <w:rsid w:val="00BE19AB"/>
    <w:rsid w:val="00BE2D23"/>
    <w:rsid w:val="00BE2D9E"/>
    <w:rsid w:val="00BE364F"/>
    <w:rsid w:val="00BE3D2C"/>
    <w:rsid w:val="00BE4CB7"/>
    <w:rsid w:val="00BE5AAF"/>
    <w:rsid w:val="00BE5D0E"/>
    <w:rsid w:val="00BE646A"/>
    <w:rsid w:val="00BE6986"/>
    <w:rsid w:val="00BE7480"/>
    <w:rsid w:val="00BF03F3"/>
    <w:rsid w:val="00BF149E"/>
    <w:rsid w:val="00BF18E7"/>
    <w:rsid w:val="00BF22DD"/>
    <w:rsid w:val="00BF2DAD"/>
    <w:rsid w:val="00BF33FF"/>
    <w:rsid w:val="00BF3934"/>
    <w:rsid w:val="00BF45EA"/>
    <w:rsid w:val="00BF5036"/>
    <w:rsid w:val="00BF542E"/>
    <w:rsid w:val="00BF573A"/>
    <w:rsid w:val="00BF64E3"/>
    <w:rsid w:val="00C0175F"/>
    <w:rsid w:val="00C01AAD"/>
    <w:rsid w:val="00C01B19"/>
    <w:rsid w:val="00C020AE"/>
    <w:rsid w:val="00C027AB"/>
    <w:rsid w:val="00C03251"/>
    <w:rsid w:val="00C03C60"/>
    <w:rsid w:val="00C03E7E"/>
    <w:rsid w:val="00C04986"/>
    <w:rsid w:val="00C059A4"/>
    <w:rsid w:val="00C06FEA"/>
    <w:rsid w:val="00C07B81"/>
    <w:rsid w:val="00C07BC3"/>
    <w:rsid w:val="00C11088"/>
    <w:rsid w:val="00C112C1"/>
    <w:rsid w:val="00C114AB"/>
    <w:rsid w:val="00C11C56"/>
    <w:rsid w:val="00C12459"/>
    <w:rsid w:val="00C13CD9"/>
    <w:rsid w:val="00C14E6D"/>
    <w:rsid w:val="00C150F7"/>
    <w:rsid w:val="00C15E96"/>
    <w:rsid w:val="00C16F91"/>
    <w:rsid w:val="00C17457"/>
    <w:rsid w:val="00C174C9"/>
    <w:rsid w:val="00C20279"/>
    <w:rsid w:val="00C20AB1"/>
    <w:rsid w:val="00C21E00"/>
    <w:rsid w:val="00C23277"/>
    <w:rsid w:val="00C23460"/>
    <w:rsid w:val="00C2367D"/>
    <w:rsid w:val="00C2420B"/>
    <w:rsid w:val="00C2447F"/>
    <w:rsid w:val="00C250FC"/>
    <w:rsid w:val="00C2554B"/>
    <w:rsid w:val="00C26AE9"/>
    <w:rsid w:val="00C305B3"/>
    <w:rsid w:val="00C30A16"/>
    <w:rsid w:val="00C31CCF"/>
    <w:rsid w:val="00C32547"/>
    <w:rsid w:val="00C33862"/>
    <w:rsid w:val="00C35033"/>
    <w:rsid w:val="00C378F7"/>
    <w:rsid w:val="00C40277"/>
    <w:rsid w:val="00C4268D"/>
    <w:rsid w:val="00C45BF6"/>
    <w:rsid w:val="00C45D85"/>
    <w:rsid w:val="00C4640E"/>
    <w:rsid w:val="00C50151"/>
    <w:rsid w:val="00C503EC"/>
    <w:rsid w:val="00C50B4E"/>
    <w:rsid w:val="00C50BB4"/>
    <w:rsid w:val="00C5223C"/>
    <w:rsid w:val="00C522FF"/>
    <w:rsid w:val="00C52449"/>
    <w:rsid w:val="00C5349D"/>
    <w:rsid w:val="00C54863"/>
    <w:rsid w:val="00C549A9"/>
    <w:rsid w:val="00C551A3"/>
    <w:rsid w:val="00C551F4"/>
    <w:rsid w:val="00C559D2"/>
    <w:rsid w:val="00C5643B"/>
    <w:rsid w:val="00C5660A"/>
    <w:rsid w:val="00C5694A"/>
    <w:rsid w:val="00C603FE"/>
    <w:rsid w:val="00C6074B"/>
    <w:rsid w:val="00C609CB"/>
    <w:rsid w:val="00C60AF6"/>
    <w:rsid w:val="00C62EB8"/>
    <w:rsid w:val="00C631F9"/>
    <w:rsid w:val="00C639E6"/>
    <w:rsid w:val="00C64C90"/>
    <w:rsid w:val="00C64D49"/>
    <w:rsid w:val="00C64FB5"/>
    <w:rsid w:val="00C666D9"/>
    <w:rsid w:val="00C66952"/>
    <w:rsid w:val="00C67166"/>
    <w:rsid w:val="00C70177"/>
    <w:rsid w:val="00C70453"/>
    <w:rsid w:val="00C72321"/>
    <w:rsid w:val="00C72583"/>
    <w:rsid w:val="00C72FB5"/>
    <w:rsid w:val="00C73560"/>
    <w:rsid w:val="00C73AEF"/>
    <w:rsid w:val="00C73C31"/>
    <w:rsid w:val="00C77783"/>
    <w:rsid w:val="00C8085D"/>
    <w:rsid w:val="00C814AC"/>
    <w:rsid w:val="00C81A64"/>
    <w:rsid w:val="00C82530"/>
    <w:rsid w:val="00C828F2"/>
    <w:rsid w:val="00C83A55"/>
    <w:rsid w:val="00C8511D"/>
    <w:rsid w:val="00C85B02"/>
    <w:rsid w:val="00C865D0"/>
    <w:rsid w:val="00C866FC"/>
    <w:rsid w:val="00C86CB3"/>
    <w:rsid w:val="00C87863"/>
    <w:rsid w:val="00C8798A"/>
    <w:rsid w:val="00C91DF9"/>
    <w:rsid w:val="00C928BF"/>
    <w:rsid w:val="00C94066"/>
    <w:rsid w:val="00C94BF9"/>
    <w:rsid w:val="00C94DAD"/>
    <w:rsid w:val="00C9543A"/>
    <w:rsid w:val="00C95DB9"/>
    <w:rsid w:val="00C9646B"/>
    <w:rsid w:val="00C96A11"/>
    <w:rsid w:val="00C971E1"/>
    <w:rsid w:val="00C97A74"/>
    <w:rsid w:val="00C97D44"/>
    <w:rsid w:val="00C97E58"/>
    <w:rsid w:val="00CA1212"/>
    <w:rsid w:val="00CA1C7C"/>
    <w:rsid w:val="00CA2119"/>
    <w:rsid w:val="00CA23A9"/>
    <w:rsid w:val="00CA2999"/>
    <w:rsid w:val="00CA2B69"/>
    <w:rsid w:val="00CA379D"/>
    <w:rsid w:val="00CA381D"/>
    <w:rsid w:val="00CA3B15"/>
    <w:rsid w:val="00CA433F"/>
    <w:rsid w:val="00CA5026"/>
    <w:rsid w:val="00CA5928"/>
    <w:rsid w:val="00CA703B"/>
    <w:rsid w:val="00CA75F9"/>
    <w:rsid w:val="00CA7BE4"/>
    <w:rsid w:val="00CB0E60"/>
    <w:rsid w:val="00CB1B61"/>
    <w:rsid w:val="00CB2010"/>
    <w:rsid w:val="00CB2584"/>
    <w:rsid w:val="00CB2863"/>
    <w:rsid w:val="00CB2DA8"/>
    <w:rsid w:val="00CB303F"/>
    <w:rsid w:val="00CB3CED"/>
    <w:rsid w:val="00CB3D9C"/>
    <w:rsid w:val="00CB4306"/>
    <w:rsid w:val="00CB5E83"/>
    <w:rsid w:val="00CB62BB"/>
    <w:rsid w:val="00CB63A3"/>
    <w:rsid w:val="00CB6956"/>
    <w:rsid w:val="00CB7706"/>
    <w:rsid w:val="00CB7F83"/>
    <w:rsid w:val="00CC00BE"/>
    <w:rsid w:val="00CC2EAE"/>
    <w:rsid w:val="00CC34D6"/>
    <w:rsid w:val="00CC5CFA"/>
    <w:rsid w:val="00CC5F43"/>
    <w:rsid w:val="00CC62C4"/>
    <w:rsid w:val="00CD0B54"/>
    <w:rsid w:val="00CD1057"/>
    <w:rsid w:val="00CD2244"/>
    <w:rsid w:val="00CD29BC"/>
    <w:rsid w:val="00CD38BC"/>
    <w:rsid w:val="00CD3BFD"/>
    <w:rsid w:val="00CD55C3"/>
    <w:rsid w:val="00CD6B28"/>
    <w:rsid w:val="00CD7590"/>
    <w:rsid w:val="00CD7C53"/>
    <w:rsid w:val="00CE0162"/>
    <w:rsid w:val="00CE027E"/>
    <w:rsid w:val="00CE15AB"/>
    <w:rsid w:val="00CE2A6A"/>
    <w:rsid w:val="00CE3149"/>
    <w:rsid w:val="00CE3823"/>
    <w:rsid w:val="00CE3949"/>
    <w:rsid w:val="00CE3AA7"/>
    <w:rsid w:val="00CE4752"/>
    <w:rsid w:val="00CE4975"/>
    <w:rsid w:val="00CE56DB"/>
    <w:rsid w:val="00CE5A6B"/>
    <w:rsid w:val="00CE6945"/>
    <w:rsid w:val="00CE6D9A"/>
    <w:rsid w:val="00CE772C"/>
    <w:rsid w:val="00CF0CDC"/>
    <w:rsid w:val="00CF42AB"/>
    <w:rsid w:val="00CF42FE"/>
    <w:rsid w:val="00CF474E"/>
    <w:rsid w:val="00CF4BF0"/>
    <w:rsid w:val="00CF5185"/>
    <w:rsid w:val="00CF5BFB"/>
    <w:rsid w:val="00CF6509"/>
    <w:rsid w:val="00CF69A6"/>
    <w:rsid w:val="00CF6F32"/>
    <w:rsid w:val="00CF7369"/>
    <w:rsid w:val="00D004E5"/>
    <w:rsid w:val="00D00860"/>
    <w:rsid w:val="00D00951"/>
    <w:rsid w:val="00D016E0"/>
    <w:rsid w:val="00D01953"/>
    <w:rsid w:val="00D019CB"/>
    <w:rsid w:val="00D022AB"/>
    <w:rsid w:val="00D0256F"/>
    <w:rsid w:val="00D025AE"/>
    <w:rsid w:val="00D02885"/>
    <w:rsid w:val="00D043E8"/>
    <w:rsid w:val="00D04553"/>
    <w:rsid w:val="00D04918"/>
    <w:rsid w:val="00D04989"/>
    <w:rsid w:val="00D04DFA"/>
    <w:rsid w:val="00D050FA"/>
    <w:rsid w:val="00D054AA"/>
    <w:rsid w:val="00D05579"/>
    <w:rsid w:val="00D05A74"/>
    <w:rsid w:val="00D06D98"/>
    <w:rsid w:val="00D06DF8"/>
    <w:rsid w:val="00D07CED"/>
    <w:rsid w:val="00D101C6"/>
    <w:rsid w:val="00D1062B"/>
    <w:rsid w:val="00D112D3"/>
    <w:rsid w:val="00D12041"/>
    <w:rsid w:val="00D12265"/>
    <w:rsid w:val="00D13C34"/>
    <w:rsid w:val="00D13E93"/>
    <w:rsid w:val="00D13F56"/>
    <w:rsid w:val="00D14BC7"/>
    <w:rsid w:val="00D15380"/>
    <w:rsid w:val="00D163EB"/>
    <w:rsid w:val="00D1694A"/>
    <w:rsid w:val="00D17019"/>
    <w:rsid w:val="00D1719E"/>
    <w:rsid w:val="00D17A0B"/>
    <w:rsid w:val="00D213C0"/>
    <w:rsid w:val="00D21C7A"/>
    <w:rsid w:val="00D221EE"/>
    <w:rsid w:val="00D226FD"/>
    <w:rsid w:val="00D22B32"/>
    <w:rsid w:val="00D22E1C"/>
    <w:rsid w:val="00D255D6"/>
    <w:rsid w:val="00D2580F"/>
    <w:rsid w:val="00D26138"/>
    <w:rsid w:val="00D26232"/>
    <w:rsid w:val="00D2649D"/>
    <w:rsid w:val="00D26A25"/>
    <w:rsid w:val="00D27182"/>
    <w:rsid w:val="00D2786C"/>
    <w:rsid w:val="00D325C8"/>
    <w:rsid w:val="00D32FF6"/>
    <w:rsid w:val="00D333DD"/>
    <w:rsid w:val="00D33B33"/>
    <w:rsid w:val="00D33B7F"/>
    <w:rsid w:val="00D33FF5"/>
    <w:rsid w:val="00D340C3"/>
    <w:rsid w:val="00D34646"/>
    <w:rsid w:val="00D3498E"/>
    <w:rsid w:val="00D34ED7"/>
    <w:rsid w:val="00D35269"/>
    <w:rsid w:val="00D35BA8"/>
    <w:rsid w:val="00D36CD6"/>
    <w:rsid w:val="00D378A2"/>
    <w:rsid w:val="00D40A6F"/>
    <w:rsid w:val="00D40C92"/>
    <w:rsid w:val="00D41DAF"/>
    <w:rsid w:val="00D4263D"/>
    <w:rsid w:val="00D42BF1"/>
    <w:rsid w:val="00D4369E"/>
    <w:rsid w:val="00D43FC9"/>
    <w:rsid w:val="00D45181"/>
    <w:rsid w:val="00D456B9"/>
    <w:rsid w:val="00D4699C"/>
    <w:rsid w:val="00D47132"/>
    <w:rsid w:val="00D4732C"/>
    <w:rsid w:val="00D4790C"/>
    <w:rsid w:val="00D519D6"/>
    <w:rsid w:val="00D5211C"/>
    <w:rsid w:val="00D52431"/>
    <w:rsid w:val="00D52F81"/>
    <w:rsid w:val="00D53B16"/>
    <w:rsid w:val="00D55510"/>
    <w:rsid w:val="00D55A4F"/>
    <w:rsid w:val="00D567D7"/>
    <w:rsid w:val="00D57C76"/>
    <w:rsid w:val="00D604BC"/>
    <w:rsid w:val="00D61E36"/>
    <w:rsid w:val="00D63458"/>
    <w:rsid w:val="00D63730"/>
    <w:rsid w:val="00D6377B"/>
    <w:rsid w:val="00D64B2A"/>
    <w:rsid w:val="00D66263"/>
    <w:rsid w:val="00D672D0"/>
    <w:rsid w:val="00D70034"/>
    <w:rsid w:val="00D7081A"/>
    <w:rsid w:val="00D70B45"/>
    <w:rsid w:val="00D70EE6"/>
    <w:rsid w:val="00D7294C"/>
    <w:rsid w:val="00D75E1E"/>
    <w:rsid w:val="00D767AC"/>
    <w:rsid w:val="00D767B6"/>
    <w:rsid w:val="00D76BFA"/>
    <w:rsid w:val="00D771C4"/>
    <w:rsid w:val="00D80C6A"/>
    <w:rsid w:val="00D819D0"/>
    <w:rsid w:val="00D81D14"/>
    <w:rsid w:val="00D82EEC"/>
    <w:rsid w:val="00D83A3C"/>
    <w:rsid w:val="00D87BEB"/>
    <w:rsid w:val="00D90890"/>
    <w:rsid w:val="00D90A9F"/>
    <w:rsid w:val="00D90B22"/>
    <w:rsid w:val="00D90D2A"/>
    <w:rsid w:val="00D9104D"/>
    <w:rsid w:val="00D914CD"/>
    <w:rsid w:val="00D939E8"/>
    <w:rsid w:val="00D94553"/>
    <w:rsid w:val="00D9503E"/>
    <w:rsid w:val="00D95746"/>
    <w:rsid w:val="00D958F2"/>
    <w:rsid w:val="00D968B4"/>
    <w:rsid w:val="00D96A13"/>
    <w:rsid w:val="00DA0B4B"/>
    <w:rsid w:val="00DA1BB2"/>
    <w:rsid w:val="00DA22AD"/>
    <w:rsid w:val="00DA2502"/>
    <w:rsid w:val="00DA26FF"/>
    <w:rsid w:val="00DA286B"/>
    <w:rsid w:val="00DA2A8F"/>
    <w:rsid w:val="00DA3787"/>
    <w:rsid w:val="00DA3C33"/>
    <w:rsid w:val="00DA41C3"/>
    <w:rsid w:val="00DA514E"/>
    <w:rsid w:val="00DA649E"/>
    <w:rsid w:val="00DB03EC"/>
    <w:rsid w:val="00DB08E7"/>
    <w:rsid w:val="00DB1F5D"/>
    <w:rsid w:val="00DB31F0"/>
    <w:rsid w:val="00DB45CB"/>
    <w:rsid w:val="00DB4A8B"/>
    <w:rsid w:val="00DB4AEA"/>
    <w:rsid w:val="00DB4B6E"/>
    <w:rsid w:val="00DB62AB"/>
    <w:rsid w:val="00DB6E3B"/>
    <w:rsid w:val="00DC2883"/>
    <w:rsid w:val="00DC5532"/>
    <w:rsid w:val="00DC5CB4"/>
    <w:rsid w:val="00DC5F45"/>
    <w:rsid w:val="00DC6354"/>
    <w:rsid w:val="00DC6545"/>
    <w:rsid w:val="00DC727B"/>
    <w:rsid w:val="00DC7A5E"/>
    <w:rsid w:val="00DD0828"/>
    <w:rsid w:val="00DD0CF1"/>
    <w:rsid w:val="00DD1469"/>
    <w:rsid w:val="00DD17A8"/>
    <w:rsid w:val="00DD6C60"/>
    <w:rsid w:val="00DD7CDD"/>
    <w:rsid w:val="00DE05CF"/>
    <w:rsid w:val="00DE259A"/>
    <w:rsid w:val="00DE3E38"/>
    <w:rsid w:val="00DE3FF1"/>
    <w:rsid w:val="00DE431E"/>
    <w:rsid w:val="00DE4B38"/>
    <w:rsid w:val="00DE4DBF"/>
    <w:rsid w:val="00DE51F7"/>
    <w:rsid w:val="00DE67B9"/>
    <w:rsid w:val="00DE6BCB"/>
    <w:rsid w:val="00DE6F54"/>
    <w:rsid w:val="00DE7430"/>
    <w:rsid w:val="00DE7BA8"/>
    <w:rsid w:val="00DE7DE4"/>
    <w:rsid w:val="00DF07B2"/>
    <w:rsid w:val="00DF0A71"/>
    <w:rsid w:val="00DF145A"/>
    <w:rsid w:val="00DF197B"/>
    <w:rsid w:val="00DF4024"/>
    <w:rsid w:val="00DF62FF"/>
    <w:rsid w:val="00E0015A"/>
    <w:rsid w:val="00E01E9B"/>
    <w:rsid w:val="00E0348D"/>
    <w:rsid w:val="00E03FB6"/>
    <w:rsid w:val="00E04CF7"/>
    <w:rsid w:val="00E05FBF"/>
    <w:rsid w:val="00E065AD"/>
    <w:rsid w:val="00E06646"/>
    <w:rsid w:val="00E0769B"/>
    <w:rsid w:val="00E0773B"/>
    <w:rsid w:val="00E07A95"/>
    <w:rsid w:val="00E100E2"/>
    <w:rsid w:val="00E105C1"/>
    <w:rsid w:val="00E10B69"/>
    <w:rsid w:val="00E11FF0"/>
    <w:rsid w:val="00E12007"/>
    <w:rsid w:val="00E1228E"/>
    <w:rsid w:val="00E122D4"/>
    <w:rsid w:val="00E14112"/>
    <w:rsid w:val="00E1516D"/>
    <w:rsid w:val="00E163B7"/>
    <w:rsid w:val="00E176A6"/>
    <w:rsid w:val="00E17C8D"/>
    <w:rsid w:val="00E20E9C"/>
    <w:rsid w:val="00E215D8"/>
    <w:rsid w:val="00E2176E"/>
    <w:rsid w:val="00E2186D"/>
    <w:rsid w:val="00E218DF"/>
    <w:rsid w:val="00E22350"/>
    <w:rsid w:val="00E22417"/>
    <w:rsid w:val="00E23B7B"/>
    <w:rsid w:val="00E24868"/>
    <w:rsid w:val="00E250B2"/>
    <w:rsid w:val="00E253F5"/>
    <w:rsid w:val="00E25671"/>
    <w:rsid w:val="00E3031E"/>
    <w:rsid w:val="00E308AB"/>
    <w:rsid w:val="00E309C9"/>
    <w:rsid w:val="00E31B83"/>
    <w:rsid w:val="00E32DE0"/>
    <w:rsid w:val="00E32E8B"/>
    <w:rsid w:val="00E33A3D"/>
    <w:rsid w:val="00E33A51"/>
    <w:rsid w:val="00E33CB6"/>
    <w:rsid w:val="00E35DCB"/>
    <w:rsid w:val="00E3700E"/>
    <w:rsid w:val="00E374E5"/>
    <w:rsid w:val="00E375AA"/>
    <w:rsid w:val="00E40349"/>
    <w:rsid w:val="00E404F7"/>
    <w:rsid w:val="00E40784"/>
    <w:rsid w:val="00E40A3D"/>
    <w:rsid w:val="00E40EA7"/>
    <w:rsid w:val="00E41056"/>
    <w:rsid w:val="00E4241E"/>
    <w:rsid w:val="00E424B7"/>
    <w:rsid w:val="00E433A0"/>
    <w:rsid w:val="00E43A9C"/>
    <w:rsid w:val="00E43CB0"/>
    <w:rsid w:val="00E43E5E"/>
    <w:rsid w:val="00E443D6"/>
    <w:rsid w:val="00E45141"/>
    <w:rsid w:val="00E453EB"/>
    <w:rsid w:val="00E454C7"/>
    <w:rsid w:val="00E46D69"/>
    <w:rsid w:val="00E471A8"/>
    <w:rsid w:val="00E501AA"/>
    <w:rsid w:val="00E519D5"/>
    <w:rsid w:val="00E51D4A"/>
    <w:rsid w:val="00E51DF3"/>
    <w:rsid w:val="00E51ECE"/>
    <w:rsid w:val="00E52F6B"/>
    <w:rsid w:val="00E54508"/>
    <w:rsid w:val="00E54514"/>
    <w:rsid w:val="00E55F0F"/>
    <w:rsid w:val="00E56BD6"/>
    <w:rsid w:val="00E573D4"/>
    <w:rsid w:val="00E57F82"/>
    <w:rsid w:val="00E61064"/>
    <w:rsid w:val="00E61109"/>
    <w:rsid w:val="00E612B6"/>
    <w:rsid w:val="00E61548"/>
    <w:rsid w:val="00E62180"/>
    <w:rsid w:val="00E6364E"/>
    <w:rsid w:val="00E63898"/>
    <w:rsid w:val="00E63BA3"/>
    <w:rsid w:val="00E65671"/>
    <w:rsid w:val="00E65A96"/>
    <w:rsid w:val="00E66BE8"/>
    <w:rsid w:val="00E70372"/>
    <w:rsid w:val="00E70610"/>
    <w:rsid w:val="00E71702"/>
    <w:rsid w:val="00E7195E"/>
    <w:rsid w:val="00E71EAB"/>
    <w:rsid w:val="00E721B5"/>
    <w:rsid w:val="00E72DFD"/>
    <w:rsid w:val="00E731C8"/>
    <w:rsid w:val="00E731FA"/>
    <w:rsid w:val="00E7368C"/>
    <w:rsid w:val="00E73868"/>
    <w:rsid w:val="00E745A3"/>
    <w:rsid w:val="00E746DF"/>
    <w:rsid w:val="00E7591D"/>
    <w:rsid w:val="00E7599D"/>
    <w:rsid w:val="00E75ED8"/>
    <w:rsid w:val="00E75F1C"/>
    <w:rsid w:val="00E76566"/>
    <w:rsid w:val="00E76D98"/>
    <w:rsid w:val="00E77292"/>
    <w:rsid w:val="00E774C0"/>
    <w:rsid w:val="00E8048E"/>
    <w:rsid w:val="00E81A2E"/>
    <w:rsid w:val="00E81DC7"/>
    <w:rsid w:val="00E82DF6"/>
    <w:rsid w:val="00E83FE4"/>
    <w:rsid w:val="00E84139"/>
    <w:rsid w:val="00E84734"/>
    <w:rsid w:val="00E84AF4"/>
    <w:rsid w:val="00E8668A"/>
    <w:rsid w:val="00E8690E"/>
    <w:rsid w:val="00E9015F"/>
    <w:rsid w:val="00E9135A"/>
    <w:rsid w:val="00E91676"/>
    <w:rsid w:val="00E91B89"/>
    <w:rsid w:val="00E92518"/>
    <w:rsid w:val="00E9274C"/>
    <w:rsid w:val="00E9507F"/>
    <w:rsid w:val="00E964B5"/>
    <w:rsid w:val="00E9650A"/>
    <w:rsid w:val="00E96751"/>
    <w:rsid w:val="00E969E7"/>
    <w:rsid w:val="00E96D33"/>
    <w:rsid w:val="00E96D42"/>
    <w:rsid w:val="00E97FFD"/>
    <w:rsid w:val="00EA0303"/>
    <w:rsid w:val="00EA0A77"/>
    <w:rsid w:val="00EA0B32"/>
    <w:rsid w:val="00EA0C11"/>
    <w:rsid w:val="00EA11D9"/>
    <w:rsid w:val="00EA15DF"/>
    <w:rsid w:val="00EA1AE8"/>
    <w:rsid w:val="00EA2DB2"/>
    <w:rsid w:val="00EA3717"/>
    <w:rsid w:val="00EA4C48"/>
    <w:rsid w:val="00EA4D2C"/>
    <w:rsid w:val="00EA51B4"/>
    <w:rsid w:val="00EA69DF"/>
    <w:rsid w:val="00EA71BD"/>
    <w:rsid w:val="00EA7665"/>
    <w:rsid w:val="00EA76DE"/>
    <w:rsid w:val="00EB0494"/>
    <w:rsid w:val="00EB16F7"/>
    <w:rsid w:val="00EB1713"/>
    <w:rsid w:val="00EB2DC7"/>
    <w:rsid w:val="00EB396F"/>
    <w:rsid w:val="00EB3A7E"/>
    <w:rsid w:val="00EB4C29"/>
    <w:rsid w:val="00EB50DE"/>
    <w:rsid w:val="00EB5906"/>
    <w:rsid w:val="00EB5AF2"/>
    <w:rsid w:val="00EB6178"/>
    <w:rsid w:val="00EB626E"/>
    <w:rsid w:val="00EB78C8"/>
    <w:rsid w:val="00EB79A4"/>
    <w:rsid w:val="00EB7C61"/>
    <w:rsid w:val="00EB7EB8"/>
    <w:rsid w:val="00EC14AD"/>
    <w:rsid w:val="00EC3D23"/>
    <w:rsid w:val="00EC468E"/>
    <w:rsid w:val="00EC5B61"/>
    <w:rsid w:val="00EC7173"/>
    <w:rsid w:val="00EC734A"/>
    <w:rsid w:val="00ED108D"/>
    <w:rsid w:val="00ED116A"/>
    <w:rsid w:val="00ED1199"/>
    <w:rsid w:val="00ED1243"/>
    <w:rsid w:val="00ED2DE1"/>
    <w:rsid w:val="00ED3108"/>
    <w:rsid w:val="00ED4DEF"/>
    <w:rsid w:val="00ED4F6E"/>
    <w:rsid w:val="00ED5512"/>
    <w:rsid w:val="00ED62FE"/>
    <w:rsid w:val="00ED647F"/>
    <w:rsid w:val="00ED78AE"/>
    <w:rsid w:val="00EE0388"/>
    <w:rsid w:val="00EE05CB"/>
    <w:rsid w:val="00EE0EDE"/>
    <w:rsid w:val="00EE13C3"/>
    <w:rsid w:val="00EE1CA7"/>
    <w:rsid w:val="00EE2214"/>
    <w:rsid w:val="00EE2541"/>
    <w:rsid w:val="00EE3252"/>
    <w:rsid w:val="00EE34EE"/>
    <w:rsid w:val="00EE353F"/>
    <w:rsid w:val="00EE3B23"/>
    <w:rsid w:val="00EE3EAB"/>
    <w:rsid w:val="00EE4914"/>
    <w:rsid w:val="00EE4E0E"/>
    <w:rsid w:val="00EE54F2"/>
    <w:rsid w:val="00EE59E7"/>
    <w:rsid w:val="00EE5C7D"/>
    <w:rsid w:val="00EE6512"/>
    <w:rsid w:val="00EE65B7"/>
    <w:rsid w:val="00EE70BA"/>
    <w:rsid w:val="00EE7FE8"/>
    <w:rsid w:val="00EF0017"/>
    <w:rsid w:val="00EF10D3"/>
    <w:rsid w:val="00EF29E5"/>
    <w:rsid w:val="00EF2D66"/>
    <w:rsid w:val="00EF354B"/>
    <w:rsid w:val="00EF5389"/>
    <w:rsid w:val="00EF5574"/>
    <w:rsid w:val="00EF6029"/>
    <w:rsid w:val="00EF74C9"/>
    <w:rsid w:val="00EF7D15"/>
    <w:rsid w:val="00F001C8"/>
    <w:rsid w:val="00F001D3"/>
    <w:rsid w:val="00F00563"/>
    <w:rsid w:val="00F00D3D"/>
    <w:rsid w:val="00F0115F"/>
    <w:rsid w:val="00F013BF"/>
    <w:rsid w:val="00F021D7"/>
    <w:rsid w:val="00F021FA"/>
    <w:rsid w:val="00F03A1D"/>
    <w:rsid w:val="00F04372"/>
    <w:rsid w:val="00F0541C"/>
    <w:rsid w:val="00F0635C"/>
    <w:rsid w:val="00F06609"/>
    <w:rsid w:val="00F1275F"/>
    <w:rsid w:val="00F12920"/>
    <w:rsid w:val="00F130A4"/>
    <w:rsid w:val="00F13546"/>
    <w:rsid w:val="00F1412D"/>
    <w:rsid w:val="00F147BC"/>
    <w:rsid w:val="00F1491F"/>
    <w:rsid w:val="00F16A8F"/>
    <w:rsid w:val="00F1766F"/>
    <w:rsid w:val="00F212BE"/>
    <w:rsid w:val="00F22315"/>
    <w:rsid w:val="00F22A3D"/>
    <w:rsid w:val="00F23E03"/>
    <w:rsid w:val="00F23FFE"/>
    <w:rsid w:val="00F240A4"/>
    <w:rsid w:val="00F24C4A"/>
    <w:rsid w:val="00F24DAB"/>
    <w:rsid w:val="00F25901"/>
    <w:rsid w:val="00F26049"/>
    <w:rsid w:val="00F2643E"/>
    <w:rsid w:val="00F27CE7"/>
    <w:rsid w:val="00F302B6"/>
    <w:rsid w:val="00F30957"/>
    <w:rsid w:val="00F30D8D"/>
    <w:rsid w:val="00F315FF"/>
    <w:rsid w:val="00F31E51"/>
    <w:rsid w:val="00F32132"/>
    <w:rsid w:val="00F32A8A"/>
    <w:rsid w:val="00F32F96"/>
    <w:rsid w:val="00F332B7"/>
    <w:rsid w:val="00F34C82"/>
    <w:rsid w:val="00F34C8D"/>
    <w:rsid w:val="00F372AD"/>
    <w:rsid w:val="00F37800"/>
    <w:rsid w:val="00F40090"/>
    <w:rsid w:val="00F413D8"/>
    <w:rsid w:val="00F443C5"/>
    <w:rsid w:val="00F448DF"/>
    <w:rsid w:val="00F44B5A"/>
    <w:rsid w:val="00F452FC"/>
    <w:rsid w:val="00F4554D"/>
    <w:rsid w:val="00F45B83"/>
    <w:rsid w:val="00F46289"/>
    <w:rsid w:val="00F463FE"/>
    <w:rsid w:val="00F46593"/>
    <w:rsid w:val="00F46658"/>
    <w:rsid w:val="00F47EDE"/>
    <w:rsid w:val="00F5048C"/>
    <w:rsid w:val="00F50578"/>
    <w:rsid w:val="00F50E33"/>
    <w:rsid w:val="00F53BA6"/>
    <w:rsid w:val="00F53D68"/>
    <w:rsid w:val="00F5406C"/>
    <w:rsid w:val="00F54392"/>
    <w:rsid w:val="00F55782"/>
    <w:rsid w:val="00F55AD3"/>
    <w:rsid w:val="00F562D2"/>
    <w:rsid w:val="00F56B92"/>
    <w:rsid w:val="00F57305"/>
    <w:rsid w:val="00F57439"/>
    <w:rsid w:val="00F57BB8"/>
    <w:rsid w:val="00F57F05"/>
    <w:rsid w:val="00F611FE"/>
    <w:rsid w:val="00F61CA9"/>
    <w:rsid w:val="00F62491"/>
    <w:rsid w:val="00F63709"/>
    <w:rsid w:val="00F63B20"/>
    <w:rsid w:val="00F63EE6"/>
    <w:rsid w:val="00F64963"/>
    <w:rsid w:val="00F65145"/>
    <w:rsid w:val="00F66D9D"/>
    <w:rsid w:val="00F670C0"/>
    <w:rsid w:val="00F67CEB"/>
    <w:rsid w:val="00F707F0"/>
    <w:rsid w:val="00F709D7"/>
    <w:rsid w:val="00F70A7E"/>
    <w:rsid w:val="00F70C9E"/>
    <w:rsid w:val="00F72434"/>
    <w:rsid w:val="00F746D0"/>
    <w:rsid w:val="00F76805"/>
    <w:rsid w:val="00F7700E"/>
    <w:rsid w:val="00F770C9"/>
    <w:rsid w:val="00F7754D"/>
    <w:rsid w:val="00F8057B"/>
    <w:rsid w:val="00F81A0B"/>
    <w:rsid w:val="00F81A56"/>
    <w:rsid w:val="00F81BD3"/>
    <w:rsid w:val="00F81D8B"/>
    <w:rsid w:val="00F82163"/>
    <w:rsid w:val="00F82934"/>
    <w:rsid w:val="00F83CD2"/>
    <w:rsid w:val="00F84173"/>
    <w:rsid w:val="00F85751"/>
    <w:rsid w:val="00F85F50"/>
    <w:rsid w:val="00F85F65"/>
    <w:rsid w:val="00F86377"/>
    <w:rsid w:val="00F86AD0"/>
    <w:rsid w:val="00F870DE"/>
    <w:rsid w:val="00F87451"/>
    <w:rsid w:val="00F87D4D"/>
    <w:rsid w:val="00F9084A"/>
    <w:rsid w:val="00F90925"/>
    <w:rsid w:val="00F90D0A"/>
    <w:rsid w:val="00F90FA1"/>
    <w:rsid w:val="00F91BF8"/>
    <w:rsid w:val="00F91F87"/>
    <w:rsid w:val="00F92180"/>
    <w:rsid w:val="00F92A8A"/>
    <w:rsid w:val="00F935DC"/>
    <w:rsid w:val="00F94AA4"/>
    <w:rsid w:val="00F9517C"/>
    <w:rsid w:val="00F95545"/>
    <w:rsid w:val="00F956A4"/>
    <w:rsid w:val="00F95DCF"/>
    <w:rsid w:val="00F96297"/>
    <w:rsid w:val="00F9665F"/>
    <w:rsid w:val="00F96A8C"/>
    <w:rsid w:val="00F96BEE"/>
    <w:rsid w:val="00FA0195"/>
    <w:rsid w:val="00FA10F8"/>
    <w:rsid w:val="00FA1FE4"/>
    <w:rsid w:val="00FA324A"/>
    <w:rsid w:val="00FA443A"/>
    <w:rsid w:val="00FA450E"/>
    <w:rsid w:val="00FA61D8"/>
    <w:rsid w:val="00FA67C9"/>
    <w:rsid w:val="00FA76F1"/>
    <w:rsid w:val="00FB0A78"/>
    <w:rsid w:val="00FB1032"/>
    <w:rsid w:val="00FB13A3"/>
    <w:rsid w:val="00FB3055"/>
    <w:rsid w:val="00FB414C"/>
    <w:rsid w:val="00FB4B0A"/>
    <w:rsid w:val="00FB57CC"/>
    <w:rsid w:val="00FB59C8"/>
    <w:rsid w:val="00FB6167"/>
    <w:rsid w:val="00FB66D1"/>
    <w:rsid w:val="00FB6EA9"/>
    <w:rsid w:val="00FB7654"/>
    <w:rsid w:val="00FC0B44"/>
    <w:rsid w:val="00FC2678"/>
    <w:rsid w:val="00FC3D61"/>
    <w:rsid w:val="00FC3D80"/>
    <w:rsid w:val="00FC42CE"/>
    <w:rsid w:val="00FC498A"/>
    <w:rsid w:val="00FC5487"/>
    <w:rsid w:val="00FC6629"/>
    <w:rsid w:val="00FC69A1"/>
    <w:rsid w:val="00FC7465"/>
    <w:rsid w:val="00FC7B1F"/>
    <w:rsid w:val="00FD1C81"/>
    <w:rsid w:val="00FD300E"/>
    <w:rsid w:val="00FD433E"/>
    <w:rsid w:val="00FD48AD"/>
    <w:rsid w:val="00FD4B1A"/>
    <w:rsid w:val="00FD4F39"/>
    <w:rsid w:val="00FD5B2E"/>
    <w:rsid w:val="00FD6048"/>
    <w:rsid w:val="00FD7818"/>
    <w:rsid w:val="00FE0062"/>
    <w:rsid w:val="00FE0933"/>
    <w:rsid w:val="00FE1E2F"/>
    <w:rsid w:val="00FE1ECF"/>
    <w:rsid w:val="00FE6C63"/>
    <w:rsid w:val="00FF04E9"/>
    <w:rsid w:val="00FF0717"/>
    <w:rsid w:val="00FF1141"/>
    <w:rsid w:val="00FF1202"/>
    <w:rsid w:val="00FF2DDE"/>
    <w:rsid w:val="00FF3633"/>
    <w:rsid w:val="00FF440F"/>
    <w:rsid w:val="00FF560F"/>
    <w:rsid w:val="00FF6133"/>
    <w:rsid w:val="00FF6783"/>
    <w:rsid w:val="00FF6B4B"/>
    <w:rsid w:val="00FF6BC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1635DC3"/>
  <w15:docId w15:val="{78FF4ABA-5EDC-4625-925F-9DDBEB87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21C7A"/>
    <w:pPr>
      <w:widowControl w:val="0"/>
      <w:autoSpaceDE w:val="0"/>
      <w:autoSpaceDN w:val="0"/>
      <w:adjustRightInd w:val="0"/>
    </w:pPr>
    <w:rPr>
      <w:lang w:eastAsia="en-US"/>
    </w:rPr>
  </w:style>
  <w:style w:type="paragraph" w:styleId="Nadpis1">
    <w:name w:val="heading 1"/>
    <w:basedOn w:val="Normln"/>
    <w:next w:val="Normln"/>
    <w:qFormat/>
    <w:rsid w:val="005763C6"/>
    <w:pPr>
      <w:keepNext/>
      <w:spacing w:before="240" w:after="60"/>
      <w:outlineLvl w:val="0"/>
    </w:pPr>
    <w:rPr>
      <w:b/>
      <w:kern w:val="28"/>
      <w:sz w:val="28"/>
    </w:rPr>
  </w:style>
  <w:style w:type="paragraph" w:styleId="Nadpis2">
    <w:name w:val="heading 2"/>
    <w:basedOn w:val="Normln"/>
    <w:next w:val="Normln"/>
    <w:qFormat/>
    <w:rsid w:val="005763C6"/>
    <w:pPr>
      <w:keepNext/>
      <w:spacing w:before="240" w:after="60"/>
      <w:outlineLvl w:val="1"/>
    </w:pPr>
    <w:rPr>
      <w:b/>
      <w:i/>
    </w:rPr>
  </w:style>
  <w:style w:type="paragraph" w:styleId="Nadpis3">
    <w:name w:val="heading 3"/>
    <w:basedOn w:val="Normln"/>
    <w:next w:val="Normln"/>
    <w:qFormat/>
    <w:rsid w:val="005763C6"/>
    <w:pPr>
      <w:keepNext/>
      <w:spacing w:before="240" w:after="60"/>
      <w:outlineLvl w:val="2"/>
    </w:pPr>
  </w:style>
  <w:style w:type="paragraph" w:styleId="Nadpis4">
    <w:name w:val="heading 4"/>
    <w:basedOn w:val="Normln"/>
    <w:next w:val="Normln"/>
    <w:qFormat/>
    <w:rsid w:val="005763C6"/>
    <w:pPr>
      <w:keepNext/>
      <w:spacing w:before="240" w:after="60"/>
      <w:outlineLvl w:val="3"/>
    </w:pPr>
    <w:rPr>
      <w:b/>
    </w:rPr>
  </w:style>
  <w:style w:type="paragraph" w:styleId="Nadpis5">
    <w:name w:val="heading 5"/>
    <w:basedOn w:val="Normln"/>
    <w:next w:val="Normln"/>
    <w:link w:val="Nadpis5Char"/>
    <w:uiPriority w:val="9"/>
    <w:semiHidden/>
    <w:unhideWhenUsed/>
    <w:qFormat/>
    <w:rsid w:val="009B37A3"/>
    <w:pPr>
      <w:spacing w:before="240" w:after="60"/>
      <w:outlineLvl w:val="4"/>
    </w:pPr>
    <w:rPr>
      <w:rFonts w:ascii="Calibri" w:hAnsi="Calibri"/>
      <w:b/>
      <w:bCs/>
      <w:i/>
      <w:iCs/>
      <w:sz w:val="26"/>
      <w:szCs w:val="26"/>
    </w:rPr>
  </w:style>
  <w:style w:type="paragraph" w:styleId="Nadpis7">
    <w:name w:val="heading 7"/>
    <w:basedOn w:val="Normln"/>
    <w:next w:val="Normln"/>
    <w:qFormat/>
    <w:rsid w:val="005763C6"/>
    <w:pPr>
      <w:spacing w:before="240" w:after="60"/>
      <w:outlineLvl w:val="6"/>
    </w:pPr>
  </w:style>
  <w:style w:type="paragraph" w:styleId="Nadpis8">
    <w:name w:val="heading 8"/>
    <w:basedOn w:val="Normln"/>
    <w:next w:val="Normln"/>
    <w:qFormat/>
    <w:rsid w:val="005763C6"/>
    <w:pPr>
      <w:spacing w:before="240" w:after="60"/>
      <w:outlineLvl w:val="7"/>
    </w:pPr>
    <w:rPr>
      <w:i/>
    </w:rPr>
  </w:style>
  <w:style w:type="paragraph" w:styleId="Nadpis9">
    <w:name w:val="heading 9"/>
    <w:basedOn w:val="Normln"/>
    <w:next w:val="Normln"/>
    <w:qFormat/>
    <w:rsid w:val="005763C6"/>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fn"/>
    <w:basedOn w:val="Normln"/>
    <w:rsid w:val="00335E50"/>
    <w:pPr>
      <w:spacing w:after="240"/>
    </w:pPr>
  </w:style>
  <w:style w:type="character" w:customStyle="1" w:styleId="TrailerWGM">
    <w:name w:val="Trailer WGM"/>
    <w:rsid w:val="005763C6"/>
    <w:rPr>
      <w:caps/>
      <w:sz w:val="14"/>
    </w:rPr>
  </w:style>
  <w:style w:type="paragraph" w:styleId="Zhlav">
    <w:name w:val="header"/>
    <w:basedOn w:val="Normln"/>
    <w:link w:val="ZhlavChar"/>
    <w:uiPriority w:val="99"/>
    <w:rsid w:val="00775BA5"/>
    <w:pPr>
      <w:tabs>
        <w:tab w:val="center" w:pos="4320"/>
        <w:tab w:val="right" w:pos="8640"/>
      </w:tabs>
    </w:pPr>
  </w:style>
  <w:style w:type="paragraph" w:styleId="Zpat">
    <w:name w:val="footer"/>
    <w:basedOn w:val="Normln"/>
    <w:rsid w:val="00775BA5"/>
    <w:pPr>
      <w:tabs>
        <w:tab w:val="center" w:pos="4320"/>
        <w:tab w:val="right" w:pos="8640"/>
      </w:tabs>
    </w:pPr>
  </w:style>
  <w:style w:type="paragraph" w:styleId="Textbubliny">
    <w:name w:val="Balloon Text"/>
    <w:basedOn w:val="Normln"/>
    <w:semiHidden/>
    <w:rsid w:val="009D2BF6"/>
    <w:rPr>
      <w:rFonts w:ascii="Tahoma" w:hAnsi="Tahoma" w:cs="Tahoma"/>
      <w:sz w:val="16"/>
      <w:szCs w:val="16"/>
    </w:rPr>
  </w:style>
  <w:style w:type="paragraph" w:customStyle="1" w:styleId="BlockText2">
    <w:name w:val="Block Text 2"/>
    <w:aliases w:val="k2"/>
    <w:basedOn w:val="Normln"/>
    <w:rsid w:val="005763C6"/>
    <w:pPr>
      <w:spacing w:line="480" w:lineRule="auto"/>
      <w:ind w:left="1440" w:right="1440"/>
    </w:pPr>
  </w:style>
  <w:style w:type="paragraph" w:customStyle="1" w:styleId="BlockTextTab">
    <w:name w:val="Block Text Tab"/>
    <w:aliases w:val="kt"/>
    <w:basedOn w:val="Normln"/>
    <w:rsid w:val="005763C6"/>
    <w:pPr>
      <w:spacing w:after="240"/>
      <w:ind w:left="1440" w:right="1440" w:firstLine="720"/>
    </w:pPr>
  </w:style>
  <w:style w:type="paragraph" w:styleId="Textvbloku">
    <w:name w:val="Block Text"/>
    <w:aliases w:val="k"/>
    <w:basedOn w:val="Normln"/>
    <w:rsid w:val="005763C6"/>
    <w:pPr>
      <w:spacing w:after="240"/>
      <w:ind w:left="1440" w:right="1440"/>
    </w:pPr>
  </w:style>
  <w:style w:type="paragraph" w:styleId="Zkladntext2">
    <w:name w:val="Body Text 2"/>
    <w:aliases w:val="b2"/>
    <w:basedOn w:val="Normln"/>
    <w:rsid w:val="005763C6"/>
    <w:pPr>
      <w:spacing w:line="480" w:lineRule="auto"/>
      <w:ind w:firstLine="1440"/>
    </w:pPr>
  </w:style>
  <w:style w:type="paragraph" w:styleId="Zkladntext3">
    <w:name w:val="Body Text 3"/>
    <w:aliases w:val="b3"/>
    <w:basedOn w:val="Normln"/>
    <w:rsid w:val="005763C6"/>
    <w:pPr>
      <w:spacing w:after="240"/>
    </w:pPr>
  </w:style>
  <w:style w:type="paragraph" w:customStyle="1" w:styleId="BodyText4">
    <w:name w:val="Body Text 4"/>
    <w:aliases w:val="b4"/>
    <w:basedOn w:val="Normln"/>
    <w:rsid w:val="005763C6"/>
    <w:pPr>
      <w:spacing w:line="480" w:lineRule="auto"/>
    </w:pPr>
  </w:style>
  <w:style w:type="paragraph" w:styleId="Zkladntextodsazen">
    <w:name w:val="Body Text Indent"/>
    <w:aliases w:val="i"/>
    <w:basedOn w:val="Normln"/>
    <w:rsid w:val="005763C6"/>
    <w:pPr>
      <w:spacing w:after="240"/>
      <w:ind w:left="1440"/>
    </w:pPr>
  </w:style>
  <w:style w:type="paragraph" w:styleId="Zkladntext-prvnodsazen2">
    <w:name w:val="Body Text First Indent 2"/>
    <w:aliases w:val="fi2"/>
    <w:basedOn w:val="Normln"/>
    <w:rsid w:val="005763C6"/>
    <w:pPr>
      <w:spacing w:line="480" w:lineRule="auto"/>
      <w:ind w:left="1440" w:firstLine="720"/>
    </w:pPr>
  </w:style>
  <w:style w:type="paragraph" w:styleId="Zkladntext">
    <w:name w:val="Body Text"/>
    <w:aliases w:val="b"/>
    <w:basedOn w:val="Normln"/>
    <w:rsid w:val="005763C6"/>
    <w:pPr>
      <w:spacing w:after="240"/>
      <w:ind w:firstLine="1440"/>
    </w:pPr>
  </w:style>
  <w:style w:type="paragraph" w:styleId="Zkladntext-prvnodsazen">
    <w:name w:val="Body Text First Indent"/>
    <w:aliases w:val="fi"/>
    <w:basedOn w:val="Normln"/>
    <w:rsid w:val="005763C6"/>
    <w:pPr>
      <w:spacing w:after="240"/>
      <w:ind w:left="1440" w:firstLine="720"/>
    </w:pPr>
  </w:style>
  <w:style w:type="paragraph" w:styleId="Zkladntextodsazen2">
    <w:name w:val="Body Text Indent 2"/>
    <w:aliases w:val="i2"/>
    <w:basedOn w:val="Normln"/>
    <w:rsid w:val="005763C6"/>
    <w:pPr>
      <w:spacing w:line="480" w:lineRule="auto"/>
      <w:ind w:left="1440"/>
    </w:pPr>
  </w:style>
  <w:style w:type="paragraph" w:styleId="Zkladntextodsazen3">
    <w:name w:val="Body Text Indent 3"/>
    <w:aliases w:val="i3"/>
    <w:basedOn w:val="Normln"/>
    <w:rsid w:val="005763C6"/>
    <w:pPr>
      <w:tabs>
        <w:tab w:val="left" w:pos="4320"/>
      </w:tabs>
      <w:spacing w:after="240"/>
      <w:ind w:left="4320" w:hanging="4320"/>
    </w:pPr>
  </w:style>
  <w:style w:type="paragraph" w:styleId="Titulek">
    <w:name w:val="caption"/>
    <w:basedOn w:val="Normln"/>
    <w:next w:val="Normln"/>
    <w:qFormat/>
    <w:rsid w:val="005763C6"/>
    <w:pPr>
      <w:spacing w:before="120" w:after="120"/>
    </w:pPr>
    <w:rPr>
      <w:b/>
    </w:rPr>
  </w:style>
  <w:style w:type="character" w:styleId="Odkaznakoment">
    <w:name w:val="annotation reference"/>
    <w:semiHidden/>
    <w:rsid w:val="005763C6"/>
    <w:rPr>
      <w:sz w:val="16"/>
      <w:szCs w:val="16"/>
    </w:rPr>
  </w:style>
  <w:style w:type="paragraph" w:styleId="Textkomente">
    <w:name w:val="annotation text"/>
    <w:basedOn w:val="Normln"/>
    <w:semiHidden/>
    <w:rsid w:val="005763C6"/>
  </w:style>
  <w:style w:type="paragraph" w:styleId="Pedmtkomente">
    <w:name w:val="annotation subject"/>
    <w:basedOn w:val="Textkomente"/>
    <w:next w:val="Textkomente"/>
    <w:semiHidden/>
    <w:rsid w:val="005763C6"/>
    <w:rPr>
      <w:b/>
      <w:bCs/>
    </w:rPr>
  </w:style>
  <w:style w:type="paragraph" w:styleId="Textvysvtlivek">
    <w:name w:val="endnote text"/>
    <w:aliases w:val="en"/>
    <w:basedOn w:val="Normln"/>
    <w:rsid w:val="006D349B"/>
    <w:pPr>
      <w:spacing w:after="240"/>
    </w:pPr>
  </w:style>
  <w:style w:type="paragraph" w:styleId="Adresanaoblku">
    <w:name w:val="envelope address"/>
    <w:basedOn w:val="Normln"/>
    <w:rsid w:val="005763C6"/>
    <w:pPr>
      <w:framePr w:w="7920" w:h="1980" w:hRule="exact" w:hSpace="180" w:wrap="auto" w:hAnchor="page" w:xAlign="center" w:yAlign="bottom"/>
      <w:ind w:left="2880"/>
    </w:pPr>
  </w:style>
  <w:style w:type="paragraph" w:styleId="Zptenadresanaoblku">
    <w:name w:val="envelope return"/>
    <w:basedOn w:val="Normln"/>
    <w:rsid w:val="005763C6"/>
  </w:style>
  <w:style w:type="paragraph" w:customStyle="1" w:styleId="EnvelopeWGMReturn">
    <w:name w:val="Envelope WGM Return"/>
    <w:basedOn w:val="Normln"/>
    <w:rsid w:val="005763C6"/>
  </w:style>
  <w:style w:type="character" w:styleId="Znakapoznpodarou">
    <w:name w:val="footnote reference"/>
    <w:semiHidden/>
    <w:rsid w:val="005763C6"/>
    <w:rPr>
      <w:vertAlign w:val="superscript"/>
    </w:rPr>
  </w:style>
  <w:style w:type="paragraph" w:styleId="Rejstk1">
    <w:name w:val="index 1"/>
    <w:basedOn w:val="Normln"/>
    <w:next w:val="Normln"/>
    <w:autoRedefine/>
    <w:semiHidden/>
    <w:rsid w:val="005763C6"/>
    <w:pPr>
      <w:ind w:left="240" w:hanging="240"/>
    </w:pPr>
  </w:style>
  <w:style w:type="paragraph" w:styleId="Hlavikarejstku">
    <w:name w:val="index heading"/>
    <w:basedOn w:val="Normln"/>
    <w:next w:val="Rejstk1"/>
    <w:semiHidden/>
    <w:rsid w:val="005763C6"/>
    <w:rPr>
      <w:b/>
    </w:rPr>
  </w:style>
  <w:style w:type="paragraph" w:styleId="Seznam2">
    <w:name w:val="List 2"/>
    <w:aliases w:val="l2"/>
    <w:basedOn w:val="Normln"/>
    <w:rsid w:val="00860EBC"/>
    <w:pPr>
      <w:numPr>
        <w:numId w:val="1"/>
      </w:numPr>
      <w:tabs>
        <w:tab w:val="clear" w:pos="360"/>
        <w:tab w:val="num" w:pos="1440"/>
      </w:tabs>
      <w:spacing w:after="240"/>
      <w:ind w:left="1440" w:hanging="720"/>
    </w:pPr>
  </w:style>
  <w:style w:type="paragraph" w:styleId="Seznam3">
    <w:name w:val="List 3"/>
    <w:aliases w:val="l3"/>
    <w:basedOn w:val="Normln"/>
    <w:rsid w:val="00860EBC"/>
    <w:pPr>
      <w:numPr>
        <w:numId w:val="2"/>
      </w:numPr>
      <w:tabs>
        <w:tab w:val="clear" w:pos="360"/>
        <w:tab w:val="num" w:pos="2160"/>
      </w:tabs>
      <w:spacing w:after="240"/>
      <w:ind w:left="2160" w:hanging="720"/>
    </w:pPr>
  </w:style>
  <w:style w:type="paragraph" w:styleId="Seznam4">
    <w:name w:val="List 4"/>
    <w:aliases w:val="l4"/>
    <w:basedOn w:val="Normln"/>
    <w:rsid w:val="00860EBC"/>
    <w:pPr>
      <w:numPr>
        <w:numId w:val="3"/>
      </w:numPr>
      <w:tabs>
        <w:tab w:val="clear" w:pos="360"/>
        <w:tab w:val="num" w:pos="2880"/>
      </w:tabs>
      <w:spacing w:after="240"/>
      <w:ind w:left="2880" w:hanging="720"/>
    </w:pPr>
  </w:style>
  <w:style w:type="paragraph" w:styleId="Seznam5">
    <w:name w:val="List 5"/>
    <w:aliases w:val="l5"/>
    <w:basedOn w:val="Normln"/>
    <w:rsid w:val="00860EBC"/>
    <w:pPr>
      <w:numPr>
        <w:numId w:val="4"/>
      </w:numPr>
      <w:tabs>
        <w:tab w:val="clear" w:pos="360"/>
        <w:tab w:val="num" w:pos="3600"/>
      </w:tabs>
      <w:spacing w:after="240"/>
      <w:ind w:left="3600" w:hanging="720"/>
    </w:pPr>
  </w:style>
  <w:style w:type="paragraph" w:styleId="Seznamsodrkami3">
    <w:name w:val="List Bullet 3"/>
    <w:aliases w:val="lb3"/>
    <w:basedOn w:val="Normln"/>
    <w:rsid w:val="0035128D"/>
    <w:pPr>
      <w:numPr>
        <w:numId w:val="6"/>
      </w:numPr>
      <w:tabs>
        <w:tab w:val="clear" w:pos="1080"/>
        <w:tab w:val="num" w:pos="2160"/>
      </w:tabs>
      <w:spacing w:after="240"/>
      <w:ind w:left="2160" w:hanging="720"/>
    </w:pPr>
  </w:style>
  <w:style w:type="paragraph" w:styleId="Seznamsodrkami4">
    <w:name w:val="List Bullet 4"/>
    <w:aliases w:val="lb4"/>
    <w:basedOn w:val="Normln"/>
    <w:rsid w:val="0035128D"/>
    <w:pPr>
      <w:numPr>
        <w:numId w:val="7"/>
      </w:numPr>
      <w:tabs>
        <w:tab w:val="clear" w:pos="1440"/>
        <w:tab w:val="num" w:pos="2880"/>
      </w:tabs>
      <w:spacing w:after="240"/>
      <w:ind w:left="2880" w:hanging="720"/>
    </w:pPr>
  </w:style>
  <w:style w:type="paragraph" w:styleId="Seznamsodrkami5">
    <w:name w:val="List Bullet 5"/>
    <w:aliases w:val="lb5"/>
    <w:basedOn w:val="Normln"/>
    <w:rsid w:val="0035128D"/>
    <w:pPr>
      <w:numPr>
        <w:numId w:val="8"/>
      </w:numPr>
      <w:tabs>
        <w:tab w:val="clear" w:pos="1800"/>
        <w:tab w:val="num" w:pos="3600"/>
      </w:tabs>
      <w:spacing w:after="240"/>
      <w:ind w:left="3600" w:hanging="720"/>
    </w:pPr>
  </w:style>
  <w:style w:type="paragraph" w:styleId="Seznamsodrkami">
    <w:name w:val="List Bullet"/>
    <w:aliases w:val="lb"/>
    <w:basedOn w:val="Normln"/>
    <w:rsid w:val="0035128D"/>
    <w:pPr>
      <w:numPr>
        <w:numId w:val="9"/>
      </w:numPr>
      <w:tabs>
        <w:tab w:val="clear" w:pos="360"/>
        <w:tab w:val="num" w:pos="720"/>
      </w:tabs>
      <w:spacing w:after="240"/>
      <w:ind w:left="720" w:hanging="720"/>
    </w:pPr>
  </w:style>
  <w:style w:type="paragraph" w:styleId="Pokraovnseznamu2">
    <w:name w:val="List Continue 2"/>
    <w:aliases w:val="lc2"/>
    <w:basedOn w:val="Normln"/>
    <w:rsid w:val="005763C6"/>
    <w:pPr>
      <w:spacing w:after="240"/>
      <w:ind w:left="1440"/>
    </w:pPr>
  </w:style>
  <w:style w:type="paragraph" w:styleId="Pokraovnseznamu3">
    <w:name w:val="List Continue 3"/>
    <w:aliases w:val="lc3"/>
    <w:basedOn w:val="Normln"/>
    <w:rsid w:val="005763C6"/>
    <w:pPr>
      <w:spacing w:after="240"/>
      <w:ind w:left="2160"/>
    </w:pPr>
  </w:style>
  <w:style w:type="paragraph" w:styleId="Pokraovnseznamu4">
    <w:name w:val="List Continue 4"/>
    <w:aliases w:val="lc4"/>
    <w:basedOn w:val="Normln"/>
    <w:rsid w:val="005763C6"/>
    <w:pPr>
      <w:spacing w:after="240"/>
      <w:ind w:left="2880"/>
    </w:pPr>
  </w:style>
  <w:style w:type="paragraph" w:styleId="Pokraovnseznamu5">
    <w:name w:val="List Continue 5"/>
    <w:aliases w:val="lc5"/>
    <w:basedOn w:val="Normln"/>
    <w:rsid w:val="005763C6"/>
    <w:pPr>
      <w:spacing w:after="240"/>
      <w:ind w:left="3600"/>
    </w:pPr>
  </w:style>
  <w:style w:type="paragraph" w:styleId="Pokraovnseznamu">
    <w:name w:val="List Continue"/>
    <w:aliases w:val="lc"/>
    <w:basedOn w:val="Normln"/>
    <w:rsid w:val="005763C6"/>
    <w:pPr>
      <w:spacing w:after="240"/>
      <w:ind w:left="720"/>
    </w:pPr>
  </w:style>
  <w:style w:type="paragraph" w:styleId="slovanseznam2">
    <w:name w:val="List Number 2"/>
    <w:aliases w:val="ln2"/>
    <w:basedOn w:val="Normln"/>
    <w:rsid w:val="00860EBC"/>
    <w:pPr>
      <w:numPr>
        <w:numId w:val="10"/>
      </w:numPr>
      <w:tabs>
        <w:tab w:val="clear" w:pos="720"/>
        <w:tab w:val="num" w:pos="1440"/>
      </w:tabs>
      <w:spacing w:after="240"/>
      <w:ind w:left="1440" w:hanging="720"/>
    </w:pPr>
  </w:style>
  <w:style w:type="paragraph" w:styleId="slovanseznam3">
    <w:name w:val="List Number 3"/>
    <w:aliases w:val="ln3"/>
    <w:basedOn w:val="Normln"/>
    <w:rsid w:val="00860EBC"/>
    <w:pPr>
      <w:numPr>
        <w:numId w:val="11"/>
      </w:numPr>
      <w:tabs>
        <w:tab w:val="clear" w:pos="1080"/>
        <w:tab w:val="num" w:pos="2160"/>
      </w:tabs>
      <w:spacing w:after="240"/>
      <w:ind w:left="2160" w:hanging="720"/>
    </w:pPr>
  </w:style>
  <w:style w:type="paragraph" w:styleId="slovanseznam4">
    <w:name w:val="List Number 4"/>
    <w:aliases w:val="ln4"/>
    <w:basedOn w:val="Normln"/>
    <w:rsid w:val="00860EBC"/>
    <w:pPr>
      <w:numPr>
        <w:numId w:val="12"/>
      </w:numPr>
      <w:tabs>
        <w:tab w:val="clear" w:pos="1440"/>
        <w:tab w:val="num" w:pos="2880"/>
      </w:tabs>
      <w:spacing w:after="240"/>
      <w:ind w:left="2880" w:hanging="720"/>
    </w:pPr>
  </w:style>
  <w:style w:type="paragraph" w:styleId="slovanseznam5">
    <w:name w:val="List Number 5"/>
    <w:aliases w:val="ln5"/>
    <w:basedOn w:val="Normln"/>
    <w:rsid w:val="00860EBC"/>
    <w:pPr>
      <w:numPr>
        <w:numId w:val="13"/>
      </w:numPr>
      <w:tabs>
        <w:tab w:val="clear" w:pos="1800"/>
        <w:tab w:val="num" w:pos="3600"/>
      </w:tabs>
      <w:spacing w:after="240"/>
      <w:ind w:left="3600" w:hanging="720"/>
    </w:pPr>
  </w:style>
  <w:style w:type="paragraph" w:styleId="slovanseznam">
    <w:name w:val="List Number"/>
    <w:aliases w:val="ln"/>
    <w:basedOn w:val="Normln"/>
    <w:rsid w:val="00860EBC"/>
    <w:pPr>
      <w:numPr>
        <w:numId w:val="14"/>
      </w:numPr>
      <w:tabs>
        <w:tab w:val="clear" w:pos="360"/>
        <w:tab w:val="num" w:pos="720"/>
      </w:tabs>
      <w:spacing w:after="240"/>
      <w:ind w:left="720" w:hanging="720"/>
    </w:pPr>
  </w:style>
  <w:style w:type="paragraph" w:styleId="Seznam">
    <w:name w:val="List"/>
    <w:aliases w:val="l"/>
    <w:basedOn w:val="Normln"/>
    <w:rsid w:val="00860EBC"/>
    <w:pPr>
      <w:numPr>
        <w:numId w:val="15"/>
      </w:numPr>
      <w:tabs>
        <w:tab w:val="clear" w:pos="360"/>
        <w:tab w:val="num" w:pos="720"/>
      </w:tabs>
      <w:spacing w:after="240"/>
      <w:ind w:left="720" w:hanging="720"/>
    </w:pPr>
  </w:style>
  <w:style w:type="paragraph" w:styleId="Textmakra">
    <w:name w:val="macro"/>
    <w:semiHidden/>
    <w:rsid w:val="005763C6"/>
    <w:pPr>
      <w:tabs>
        <w:tab w:val="left" w:pos="480"/>
        <w:tab w:val="left" w:pos="960"/>
        <w:tab w:val="left" w:pos="1440"/>
        <w:tab w:val="left" w:pos="1920"/>
        <w:tab w:val="left" w:pos="2400"/>
        <w:tab w:val="left" w:pos="2880"/>
        <w:tab w:val="left" w:pos="3360"/>
        <w:tab w:val="left" w:pos="3840"/>
        <w:tab w:val="left" w:pos="4320"/>
      </w:tabs>
    </w:pPr>
    <w:rPr>
      <w:sz w:val="24"/>
      <w:lang w:val="en-US" w:eastAsia="en-US"/>
    </w:rPr>
  </w:style>
  <w:style w:type="paragraph" w:customStyle="1" w:styleId="Memohead">
    <w:name w:val="Memohead"/>
    <w:rsid w:val="005763C6"/>
    <w:pPr>
      <w:spacing w:after="240"/>
    </w:pPr>
    <w:rPr>
      <w:b/>
      <w:noProof/>
      <w:lang w:val="en-US" w:eastAsia="en-US"/>
    </w:rPr>
  </w:style>
  <w:style w:type="paragraph" w:customStyle="1" w:styleId="Memorandum">
    <w:name w:val="Memorandum"/>
    <w:basedOn w:val="Normln"/>
    <w:semiHidden/>
    <w:rsid w:val="005763C6"/>
    <w:pPr>
      <w:spacing w:after="720"/>
      <w:jc w:val="center"/>
    </w:pPr>
    <w:rPr>
      <w:rFonts w:ascii="EngraversGothic BT" w:hAnsi="EngraversGothic BT"/>
      <w:b/>
      <w:spacing w:val="100"/>
      <w:sz w:val="28"/>
    </w:rPr>
  </w:style>
  <w:style w:type="paragraph" w:styleId="Zhlavzprvy">
    <w:name w:val="Message Header"/>
    <w:basedOn w:val="Normln"/>
    <w:semiHidden/>
    <w:rsid w:val="005763C6"/>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styleId="slostrnky">
    <w:name w:val="page number"/>
    <w:rsid w:val="005763C6"/>
    <w:rPr>
      <w:rFonts w:ascii="Times New Roman" w:hAnsi="Times New Roman" w:cs="Times New Roman"/>
      <w:sz w:val="24"/>
    </w:rPr>
  </w:style>
  <w:style w:type="paragraph" w:styleId="Prosttext">
    <w:name w:val="Plain Text"/>
    <w:aliases w:val="(WGM)"/>
    <w:basedOn w:val="Normln"/>
    <w:link w:val="ProsttextChar"/>
    <w:rsid w:val="005763C6"/>
    <w:pPr>
      <w:spacing w:after="240"/>
    </w:pPr>
  </w:style>
  <w:style w:type="paragraph" w:styleId="Podpis">
    <w:name w:val="Signature"/>
    <w:aliases w:val="sg"/>
    <w:basedOn w:val="Normln"/>
    <w:rsid w:val="005763C6"/>
    <w:pPr>
      <w:spacing w:after="240"/>
      <w:ind w:left="4320"/>
    </w:pPr>
  </w:style>
  <w:style w:type="paragraph" w:styleId="Podnadpis">
    <w:name w:val="Subtitle"/>
    <w:aliases w:val="sb"/>
    <w:basedOn w:val="Normln"/>
    <w:qFormat/>
    <w:rsid w:val="005763C6"/>
    <w:pPr>
      <w:keepNext/>
      <w:spacing w:after="240"/>
      <w:jc w:val="center"/>
      <w:outlineLvl w:val="1"/>
    </w:pPr>
  </w:style>
  <w:style w:type="paragraph" w:styleId="Seznamcitac">
    <w:name w:val="table of authorities"/>
    <w:basedOn w:val="Normln"/>
    <w:next w:val="Normln"/>
    <w:semiHidden/>
    <w:rsid w:val="005763C6"/>
    <w:pPr>
      <w:spacing w:after="240"/>
      <w:ind w:left="245" w:hanging="245"/>
    </w:pPr>
  </w:style>
  <w:style w:type="paragraph" w:styleId="Nzev">
    <w:name w:val="Title"/>
    <w:aliases w:val="tl"/>
    <w:basedOn w:val="Normln"/>
    <w:qFormat/>
    <w:rsid w:val="005763C6"/>
    <w:pPr>
      <w:keepNext/>
      <w:spacing w:after="240"/>
      <w:jc w:val="center"/>
      <w:outlineLvl w:val="0"/>
    </w:pPr>
    <w:rPr>
      <w:b/>
    </w:rPr>
  </w:style>
  <w:style w:type="paragraph" w:styleId="Hlavikaobsahu">
    <w:name w:val="toa heading"/>
    <w:basedOn w:val="Normln"/>
    <w:next w:val="Normln"/>
    <w:semiHidden/>
    <w:rsid w:val="005763C6"/>
    <w:pPr>
      <w:spacing w:before="240" w:after="240"/>
    </w:pPr>
    <w:rPr>
      <w:b/>
    </w:rPr>
  </w:style>
  <w:style w:type="paragraph" w:styleId="Obsah1">
    <w:name w:val="toc 1"/>
    <w:basedOn w:val="Normln"/>
    <w:next w:val="Normln"/>
    <w:autoRedefine/>
    <w:rsid w:val="005763C6"/>
  </w:style>
  <w:style w:type="paragraph" w:styleId="Obsah2">
    <w:name w:val="toc 2"/>
    <w:basedOn w:val="Normln"/>
    <w:next w:val="Normln"/>
    <w:autoRedefine/>
    <w:rsid w:val="005763C6"/>
    <w:pPr>
      <w:ind w:left="240"/>
    </w:pPr>
  </w:style>
  <w:style w:type="paragraph" w:styleId="Obsah3">
    <w:name w:val="toc 3"/>
    <w:basedOn w:val="Normln"/>
    <w:next w:val="Normln"/>
    <w:autoRedefine/>
    <w:rsid w:val="005763C6"/>
    <w:pPr>
      <w:ind w:left="480"/>
    </w:pPr>
  </w:style>
  <w:style w:type="paragraph" w:styleId="Obsah4">
    <w:name w:val="toc 4"/>
    <w:basedOn w:val="Normln"/>
    <w:next w:val="Normln"/>
    <w:autoRedefine/>
    <w:rsid w:val="005763C6"/>
    <w:pPr>
      <w:ind w:left="720"/>
    </w:pPr>
  </w:style>
  <w:style w:type="paragraph" w:styleId="Obsah5">
    <w:name w:val="toc 5"/>
    <w:basedOn w:val="Normln"/>
    <w:next w:val="Normln"/>
    <w:autoRedefine/>
    <w:rsid w:val="005763C6"/>
    <w:pPr>
      <w:ind w:left="960"/>
    </w:pPr>
  </w:style>
  <w:style w:type="paragraph" w:styleId="Obsah6">
    <w:name w:val="toc 6"/>
    <w:basedOn w:val="Normln"/>
    <w:next w:val="Normln"/>
    <w:autoRedefine/>
    <w:rsid w:val="005763C6"/>
    <w:pPr>
      <w:ind w:left="1200"/>
    </w:pPr>
  </w:style>
  <w:style w:type="paragraph" w:styleId="Obsah7">
    <w:name w:val="toc 7"/>
    <w:basedOn w:val="Normln"/>
    <w:next w:val="Normln"/>
    <w:autoRedefine/>
    <w:rsid w:val="005763C6"/>
    <w:pPr>
      <w:ind w:left="1440"/>
    </w:pPr>
  </w:style>
  <w:style w:type="paragraph" w:styleId="Obsah8">
    <w:name w:val="toc 8"/>
    <w:basedOn w:val="Normln"/>
    <w:next w:val="Normln"/>
    <w:autoRedefine/>
    <w:rsid w:val="005763C6"/>
    <w:pPr>
      <w:ind w:left="1680"/>
    </w:pPr>
  </w:style>
  <w:style w:type="paragraph" w:styleId="Obsah9">
    <w:name w:val="toc 9"/>
    <w:basedOn w:val="Normln"/>
    <w:next w:val="Normln"/>
    <w:autoRedefine/>
    <w:rsid w:val="005763C6"/>
    <w:pPr>
      <w:ind w:left="1920"/>
    </w:pPr>
  </w:style>
  <w:style w:type="paragraph" w:styleId="Seznamsodrkami2">
    <w:name w:val="List Bullet 2"/>
    <w:aliases w:val="lb2"/>
    <w:basedOn w:val="Normln"/>
    <w:rsid w:val="0035128D"/>
    <w:pPr>
      <w:numPr>
        <w:numId w:val="5"/>
      </w:numPr>
      <w:tabs>
        <w:tab w:val="clear" w:pos="720"/>
        <w:tab w:val="num" w:pos="1440"/>
      </w:tabs>
      <w:spacing w:after="240"/>
      <w:ind w:left="1440" w:hanging="720"/>
    </w:pPr>
  </w:style>
  <w:style w:type="table" w:styleId="Mkatabulky">
    <w:name w:val="Table Grid"/>
    <w:basedOn w:val="Normlntabulka"/>
    <w:rsid w:val="000A667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0A667B"/>
    <w:rPr>
      <w:color w:val="0000FF"/>
      <w:spacing w:val="0"/>
      <w:u w:val="double"/>
    </w:rPr>
  </w:style>
  <w:style w:type="character" w:customStyle="1" w:styleId="DeltaViewDeletion">
    <w:name w:val="DeltaView Deletion"/>
    <w:rsid w:val="000A667B"/>
    <w:rPr>
      <w:strike/>
      <w:color w:val="FF0000"/>
      <w:spacing w:val="0"/>
    </w:rPr>
  </w:style>
  <w:style w:type="character" w:customStyle="1" w:styleId="platne1">
    <w:name w:val="platne1"/>
    <w:basedOn w:val="Standardnpsmoodstavce"/>
    <w:rsid w:val="000A667B"/>
  </w:style>
  <w:style w:type="paragraph" w:customStyle="1" w:styleId="a">
    <w:basedOn w:val="Normln"/>
    <w:rsid w:val="00102878"/>
    <w:pPr>
      <w:widowControl/>
      <w:autoSpaceDE/>
      <w:autoSpaceDN/>
      <w:adjustRightInd/>
      <w:spacing w:after="160" w:line="240" w:lineRule="exact"/>
    </w:pPr>
    <w:rPr>
      <w:rFonts w:ascii="Verdana" w:hAnsi="Verdana" w:cs="Verdana"/>
    </w:rPr>
  </w:style>
  <w:style w:type="paragraph" w:customStyle="1" w:styleId="CharChar">
    <w:name w:val="Char Char"/>
    <w:basedOn w:val="Normln"/>
    <w:rsid w:val="002D4E82"/>
    <w:pPr>
      <w:widowControl/>
      <w:autoSpaceDE/>
      <w:autoSpaceDN/>
      <w:adjustRightInd/>
      <w:spacing w:after="160" w:line="240" w:lineRule="exact"/>
    </w:pPr>
    <w:rPr>
      <w:rFonts w:ascii="Verdana" w:hAnsi="Verdana" w:cs="Verdana"/>
    </w:rPr>
  </w:style>
  <w:style w:type="numbering" w:styleId="111111">
    <w:name w:val="Outline List 2"/>
    <w:basedOn w:val="Bezseznamu"/>
    <w:rsid w:val="007170AB"/>
    <w:pPr>
      <w:numPr>
        <w:numId w:val="31"/>
      </w:numPr>
    </w:pPr>
  </w:style>
  <w:style w:type="paragraph" w:customStyle="1" w:styleId="CharCharCharCharCharCharChar">
    <w:name w:val="Char Char Char Char Char Char Char"/>
    <w:basedOn w:val="Normln"/>
    <w:rsid w:val="007170AB"/>
    <w:pPr>
      <w:widowControl/>
      <w:autoSpaceDE/>
      <w:autoSpaceDN/>
      <w:adjustRightInd/>
      <w:spacing w:after="160" w:line="240" w:lineRule="exact"/>
    </w:pPr>
    <w:rPr>
      <w:rFonts w:ascii="Verdana" w:hAnsi="Verdana"/>
    </w:rPr>
  </w:style>
  <w:style w:type="paragraph" w:styleId="Odstavecseseznamem">
    <w:name w:val="List Paragraph"/>
    <w:basedOn w:val="Normln"/>
    <w:uiPriority w:val="34"/>
    <w:qFormat/>
    <w:rsid w:val="002868A2"/>
    <w:pPr>
      <w:widowControl/>
      <w:autoSpaceDE/>
      <w:autoSpaceDN/>
      <w:adjustRightInd/>
      <w:spacing w:after="200" w:line="276" w:lineRule="auto"/>
      <w:ind w:left="720"/>
      <w:contextualSpacing/>
    </w:pPr>
    <w:rPr>
      <w:rFonts w:ascii="Calibri" w:hAnsi="Calibri"/>
      <w:sz w:val="22"/>
      <w:szCs w:val="22"/>
    </w:rPr>
  </w:style>
  <w:style w:type="paragraph" w:customStyle="1" w:styleId="pole">
    <w:name w:val="pole"/>
    <w:basedOn w:val="Normln"/>
    <w:qFormat/>
    <w:rsid w:val="00C16F91"/>
    <w:pPr>
      <w:widowControl/>
      <w:tabs>
        <w:tab w:val="left" w:pos="1701"/>
      </w:tabs>
      <w:autoSpaceDE/>
      <w:autoSpaceDN/>
      <w:adjustRightInd/>
      <w:ind w:left="1701" w:hanging="1701"/>
    </w:pPr>
    <w:rPr>
      <w:rFonts w:ascii="Arial" w:eastAsia="Calibri" w:hAnsi="Arial"/>
      <w:sz w:val="22"/>
      <w:szCs w:val="22"/>
    </w:rPr>
  </w:style>
  <w:style w:type="character" w:styleId="Hypertextovodkaz">
    <w:name w:val="Hyperlink"/>
    <w:rsid w:val="002723C8"/>
    <w:rPr>
      <w:color w:val="0000FF"/>
      <w:u w:val="single"/>
    </w:rPr>
  </w:style>
  <w:style w:type="character" w:styleId="Sledovanodkaz">
    <w:name w:val="FollowedHyperlink"/>
    <w:rsid w:val="002723C8"/>
    <w:rPr>
      <w:color w:val="800080"/>
      <w:u w:val="single"/>
    </w:rPr>
  </w:style>
  <w:style w:type="paragraph" w:customStyle="1" w:styleId="xl66">
    <w:name w:val="xl66"/>
    <w:basedOn w:val="Normln"/>
    <w:rsid w:val="002723C8"/>
    <w:pPr>
      <w:widowControl/>
      <w:shd w:val="clear" w:color="auto" w:fill="333333"/>
      <w:autoSpaceDE/>
      <w:autoSpaceDN/>
      <w:adjustRightInd/>
      <w:spacing w:before="100" w:beforeAutospacing="1" w:after="100" w:afterAutospacing="1"/>
      <w:jc w:val="center"/>
      <w:textAlignment w:val="center"/>
    </w:pPr>
    <w:rPr>
      <w:rFonts w:ascii="Arial" w:hAnsi="Arial" w:cs="Arial"/>
      <w:b/>
      <w:bCs/>
      <w:color w:val="FFFFFF"/>
      <w:sz w:val="24"/>
      <w:szCs w:val="24"/>
    </w:rPr>
  </w:style>
  <w:style w:type="paragraph" w:customStyle="1" w:styleId="xl67">
    <w:name w:val="xl67"/>
    <w:basedOn w:val="Normln"/>
    <w:rsid w:val="002723C8"/>
    <w:pPr>
      <w:widowControl/>
      <w:shd w:val="clear" w:color="auto" w:fill="333333"/>
      <w:autoSpaceDE/>
      <w:autoSpaceDN/>
      <w:adjustRightInd/>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ln"/>
    <w:rsid w:val="002723C8"/>
    <w:pPr>
      <w:widowControl/>
      <w:pBdr>
        <w:top w:val="single" w:sz="4" w:space="0" w:color="auto"/>
        <w:left w:val="single" w:sz="4" w:space="0" w:color="auto"/>
        <w:bottom w:val="single" w:sz="4" w:space="0" w:color="auto"/>
        <w:right w:val="single" w:sz="4" w:space="9" w:color="auto"/>
      </w:pBdr>
      <w:autoSpaceDE/>
      <w:autoSpaceDN/>
      <w:adjustRightInd/>
      <w:spacing w:before="100" w:beforeAutospacing="1" w:after="100" w:afterAutospacing="1"/>
      <w:ind w:firstLineChars="100" w:firstLine="100"/>
      <w:jc w:val="right"/>
      <w:textAlignment w:val="center"/>
    </w:pPr>
    <w:rPr>
      <w:rFonts w:ascii="Arial" w:hAnsi="Arial" w:cs="Arial"/>
      <w:sz w:val="18"/>
      <w:szCs w:val="18"/>
    </w:rPr>
  </w:style>
  <w:style w:type="paragraph" w:customStyle="1" w:styleId="xl70">
    <w:name w:val="xl70"/>
    <w:basedOn w:val="Normln"/>
    <w:rsid w:val="002723C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71">
    <w:name w:val="xl71"/>
    <w:basedOn w:val="Normln"/>
    <w:rsid w:val="002723C8"/>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Narrow" w:hAnsi="Arial Narrow"/>
      <w:sz w:val="16"/>
      <w:szCs w:val="16"/>
    </w:rPr>
  </w:style>
  <w:style w:type="paragraph" w:customStyle="1" w:styleId="xl72">
    <w:name w:val="xl72"/>
    <w:basedOn w:val="Normln"/>
    <w:rsid w:val="002723C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73">
    <w:name w:val="xl73"/>
    <w:basedOn w:val="Normln"/>
    <w:rsid w:val="002723C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74">
    <w:name w:val="xl74"/>
    <w:basedOn w:val="Normln"/>
    <w:rsid w:val="002723C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75">
    <w:name w:val="xl75"/>
    <w:basedOn w:val="Normln"/>
    <w:rsid w:val="002723C8"/>
    <w:pPr>
      <w:widowControl/>
      <w:pBdr>
        <w:top w:val="single" w:sz="4" w:space="0" w:color="auto"/>
        <w:left w:val="single" w:sz="4" w:space="0" w:color="auto"/>
        <w:bottom w:val="single" w:sz="4" w:space="0" w:color="auto"/>
        <w:right w:val="single" w:sz="4" w:space="9" w:color="auto"/>
      </w:pBdr>
      <w:autoSpaceDE/>
      <w:autoSpaceDN/>
      <w:adjustRightInd/>
      <w:spacing w:before="100" w:beforeAutospacing="1" w:after="100" w:afterAutospacing="1"/>
      <w:ind w:firstLineChars="100" w:firstLine="100"/>
      <w:jc w:val="right"/>
      <w:textAlignment w:val="center"/>
    </w:pPr>
    <w:rPr>
      <w:rFonts w:ascii="Arial" w:hAnsi="Arial" w:cs="Arial"/>
      <w:sz w:val="18"/>
      <w:szCs w:val="18"/>
    </w:rPr>
  </w:style>
  <w:style w:type="paragraph" w:customStyle="1" w:styleId="xl76">
    <w:name w:val="xl76"/>
    <w:basedOn w:val="Normln"/>
    <w:rsid w:val="002723C8"/>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Narrow" w:hAnsi="Arial Narrow"/>
      <w:sz w:val="16"/>
      <w:szCs w:val="16"/>
    </w:rPr>
  </w:style>
  <w:style w:type="paragraph" w:customStyle="1" w:styleId="xl77">
    <w:name w:val="xl77"/>
    <w:basedOn w:val="Normln"/>
    <w:rsid w:val="002723C8"/>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78">
    <w:name w:val="xl78"/>
    <w:basedOn w:val="Normln"/>
    <w:rsid w:val="002723C8"/>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79">
    <w:name w:val="xl79"/>
    <w:basedOn w:val="Normln"/>
    <w:rsid w:val="002723C8"/>
    <w:pPr>
      <w:widowControl/>
      <w:pBdr>
        <w:left w:val="single" w:sz="4" w:space="0" w:color="auto"/>
        <w:bottom w:val="single" w:sz="4" w:space="0" w:color="auto"/>
        <w:right w:val="single" w:sz="4" w:space="9" w:color="auto"/>
      </w:pBdr>
      <w:autoSpaceDE/>
      <w:autoSpaceDN/>
      <w:adjustRightInd/>
      <w:spacing w:before="100" w:beforeAutospacing="1" w:after="100" w:afterAutospacing="1"/>
      <w:ind w:firstLineChars="100" w:firstLine="100"/>
      <w:jc w:val="right"/>
      <w:textAlignment w:val="center"/>
    </w:pPr>
    <w:rPr>
      <w:rFonts w:ascii="Arial" w:hAnsi="Arial" w:cs="Arial"/>
      <w:sz w:val="18"/>
      <w:szCs w:val="18"/>
    </w:rPr>
  </w:style>
  <w:style w:type="paragraph" w:customStyle="1" w:styleId="xl80">
    <w:name w:val="xl80"/>
    <w:basedOn w:val="Normln"/>
    <w:rsid w:val="002723C8"/>
    <w:pPr>
      <w:widowControl/>
      <w:pBdr>
        <w:bottom w:val="single" w:sz="4" w:space="0" w:color="auto"/>
        <w:right w:val="single" w:sz="4" w:space="0" w:color="auto"/>
      </w:pBdr>
      <w:autoSpaceDE/>
      <w:autoSpaceDN/>
      <w:adjustRightInd/>
      <w:spacing w:before="100" w:beforeAutospacing="1" w:after="100" w:afterAutospacing="1"/>
      <w:jc w:val="center"/>
      <w:textAlignment w:val="center"/>
    </w:pPr>
    <w:rPr>
      <w:rFonts w:ascii="Arial Narrow" w:hAnsi="Arial Narrow"/>
      <w:sz w:val="16"/>
      <w:szCs w:val="16"/>
    </w:rPr>
  </w:style>
  <w:style w:type="paragraph" w:customStyle="1" w:styleId="xl81">
    <w:name w:val="xl81"/>
    <w:basedOn w:val="Normln"/>
    <w:rsid w:val="002723C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82">
    <w:name w:val="xl82"/>
    <w:basedOn w:val="Normln"/>
    <w:rsid w:val="002723C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83">
    <w:name w:val="xl83"/>
    <w:basedOn w:val="Normln"/>
    <w:rsid w:val="002723C8"/>
    <w:pPr>
      <w:widowControl/>
      <w:pBdr>
        <w:top w:val="single" w:sz="4" w:space="0" w:color="auto"/>
        <w:left w:val="single" w:sz="4" w:space="0" w:color="auto"/>
        <w:right w:val="single" w:sz="4" w:space="9" w:color="auto"/>
      </w:pBdr>
      <w:autoSpaceDE/>
      <w:autoSpaceDN/>
      <w:adjustRightInd/>
      <w:spacing w:before="100" w:beforeAutospacing="1" w:after="100" w:afterAutospacing="1"/>
      <w:ind w:firstLineChars="100" w:firstLine="100"/>
      <w:jc w:val="right"/>
      <w:textAlignment w:val="center"/>
    </w:pPr>
    <w:rPr>
      <w:rFonts w:ascii="Arial" w:hAnsi="Arial" w:cs="Arial"/>
      <w:sz w:val="18"/>
      <w:szCs w:val="18"/>
    </w:rPr>
  </w:style>
  <w:style w:type="paragraph" w:customStyle="1" w:styleId="xl84">
    <w:name w:val="xl84"/>
    <w:basedOn w:val="Normln"/>
    <w:rsid w:val="002723C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Arial Narrow" w:hAnsi="Arial Narrow"/>
      <w:sz w:val="16"/>
      <w:szCs w:val="16"/>
    </w:rPr>
  </w:style>
  <w:style w:type="paragraph" w:customStyle="1" w:styleId="xl85">
    <w:name w:val="xl85"/>
    <w:basedOn w:val="Normln"/>
    <w:rsid w:val="002723C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Narrow" w:hAnsi="Arial Narrow"/>
      <w:sz w:val="16"/>
      <w:szCs w:val="16"/>
    </w:rPr>
  </w:style>
  <w:style w:type="paragraph" w:customStyle="1" w:styleId="xl86">
    <w:name w:val="xl86"/>
    <w:basedOn w:val="Normln"/>
    <w:rsid w:val="002723C8"/>
    <w:pPr>
      <w:widowControl/>
      <w:pBdr>
        <w:bottom w:val="single" w:sz="4" w:space="0" w:color="auto"/>
        <w:right w:val="single" w:sz="4" w:space="0" w:color="auto"/>
      </w:pBdr>
      <w:autoSpaceDE/>
      <w:autoSpaceDN/>
      <w:adjustRightInd/>
      <w:spacing w:before="100" w:beforeAutospacing="1" w:after="100" w:afterAutospacing="1"/>
      <w:jc w:val="center"/>
      <w:textAlignment w:val="center"/>
    </w:pPr>
    <w:rPr>
      <w:rFonts w:ascii="Arial Narrow" w:hAnsi="Arial Narrow"/>
      <w:color w:val="FF0000"/>
      <w:sz w:val="16"/>
      <w:szCs w:val="16"/>
    </w:rPr>
  </w:style>
  <w:style w:type="paragraph" w:customStyle="1" w:styleId="xl87">
    <w:name w:val="xl87"/>
    <w:basedOn w:val="Normln"/>
    <w:rsid w:val="002723C8"/>
    <w:pPr>
      <w:widowControl/>
      <w:pBdr>
        <w:bottom w:val="single" w:sz="4" w:space="0" w:color="auto"/>
      </w:pBdr>
      <w:shd w:val="clear" w:color="auto" w:fill="333333"/>
      <w:autoSpaceDE/>
      <w:autoSpaceDN/>
      <w:adjustRightInd/>
      <w:spacing w:before="100" w:beforeAutospacing="1" w:after="100" w:afterAutospacing="1"/>
      <w:jc w:val="center"/>
      <w:textAlignment w:val="center"/>
    </w:pPr>
    <w:rPr>
      <w:rFonts w:ascii="Arial" w:hAnsi="Arial" w:cs="Arial"/>
      <w:b/>
      <w:bCs/>
      <w:color w:val="FFFFFF"/>
      <w:sz w:val="24"/>
      <w:szCs w:val="24"/>
    </w:rPr>
  </w:style>
  <w:style w:type="paragraph" w:customStyle="1" w:styleId="xl88">
    <w:name w:val="xl88"/>
    <w:basedOn w:val="Normln"/>
    <w:rsid w:val="002723C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89">
    <w:name w:val="xl89"/>
    <w:basedOn w:val="Normln"/>
    <w:rsid w:val="002723C8"/>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90">
    <w:name w:val="xl90"/>
    <w:basedOn w:val="Normln"/>
    <w:rsid w:val="002723C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91">
    <w:name w:val="xl91"/>
    <w:basedOn w:val="Normln"/>
    <w:rsid w:val="002723C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92">
    <w:name w:val="xl92"/>
    <w:basedOn w:val="Normln"/>
    <w:rsid w:val="002723C8"/>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93">
    <w:name w:val="xl93"/>
    <w:basedOn w:val="Normln"/>
    <w:rsid w:val="002723C8"/>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94">
    <w:name w:val="xl94"/>
    <w:basedOn w:val="Normln"/>
    <w:rsid w:val="002723C8"/>
    <w:pPr>
      <w:widowControl/>
      <w:pBdr>
        <w:left w:val="single" w:sz="4" w:space="0" w:color="auto"/>
        <w:right w:val="single" w:sz="4" w:space="9" w:color="auto"/>
      </w:pBdr>
      <w:autoSpaceDE/>
      <w:autoSpaceDN/>
      <w:adjustRightInd/>
      <w:spacing w:before="100" w:beforeAutospacing="1" w:after="100" w:afterAutospacing="1"/>
      <w:ind w:firstLineChars="100" w:firstLine="100"/>
      <w:jc w:val="right"/>
      <w:textAlignment w:val="center"/>
    </w:pPr>
    <w:rPr>
      <w:rFonts w:ascii="Arial" w:hAnsi="Arial" w:cs="Arial"/>
      <w:sz w:val="18"/>
      <w:szCs w:val="18"/>
    </w:rPr>
  </w:style>
  <w:style w:type="paragraph" w:customStyle="1" w:styleId="xl95">
    <w:name w:val="xl95"/>
    <w:basedOn w:val="Normln"/>
    <w:rsid w:val="002723C8"/>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96">
    <w:name w:val="xl96"/>
    <w:basedOn w:val="Normln"/>
    <w:rsid w:val="002723C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97">
    <w:name w:val="xl97"/>
    <w:basedOn w:val="Normln"/>
    <w:rsid w:val="002723C8"/>
    <w:pPr>
      <w:widowControl/>
      <w:pBdr>
        <w:top w:val="single" w:sz="4" w:space="0" w:color="auto"/>
        <w:left w:val="single" w:sz="4" w:space="0" w:color="auto"/>
        <w:right w:val="single" w:sz="4" w:space="9" w:color="auto"/>
      </w:pBdr>
      <w:autoSpaceDE/>
      <w:autoSpaceDN/>
      <w:adjustRightInd/>
      <w:spacing w:before="100" w:beforeAutospacing="1" w:after="100" w:afterAutospacing="1"/>
      <w:ind w:firstLineChars="100" w:firstLine="100"/>
      <w:jc w:val="right"/>
      <w:textAlignment w:val="center"/>
    </w:pPr>
    <w:rPr>
      <w:rFonts w:ascii="Arial" w:hAnsi="Arial" w:cs="Arial"/>
      <w:sz w:val="18"/>
      <w:szCs w:val="18"/>
    </w:rPr>
  </w:style>
  <w:style w:type="paragraph" w:customStyle="1" w:styleId="xl98">
    <w:name w:val="xl98"/>
    <w:basedOn w:val="Normln"/>
    <w:rsid w:val="002723C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99">
    <w:name w:val="xl99"/>
    <w:basedOn w:val="Normln"/>
    <w:rsid w:val="002723C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Arial Narrow" w:hAnsi="Arial Narrow"/>
      <w:sz w:val="16"/>
      <w:szCs w:val="16"/>
    </w:rPr>
  </w:style>
  <w:style w:type="paragraph" w:customStyle="1" w:styleId="xl100">
    <w:name w:val="xl100"/>
    <w:basedOn w:val="Normln"/>
    <w:rsid w:val="002723C8"/>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Arial Narrow" w:hAnsi="Arial Narrow"/>
      <w:sz w:val="16"/>
      <w:szCs w:val="16"/>
    </w:rPr>
  </w:style>
  <w:style w:type="paragraph" w:customStyle="1" w:styleId="xl101">
    <w:name w:val="xl101"/>
    <w:basedOn w:val="Normln"/>
    <w:rsid w:val="002723C8"/>
    <w:pPr>
      <w:widowControl/>
      <w:pBdr>
        <w:top w:val="single" w:sz="4" w:space="0" w:color="auto"/>
        <w:right w:val="single" w:sz="4" w:space="0" w:color="auto"/>
      </w:pBdr>
      <w:autoSpaceDE/>
      <w:autoSpaceDN/>
      <w:adjustRightInd/>
      <w:spacing w:before="100" w:beforeAutospacing="1" w:after="100" w:afterAutospacing="1"/>
      <w:jc w:val="center"/>
      <w:textAlignment w:val="center"/>
    </w:pPr>
    <w:rPr>
      <w:rFonts w:ascii="Arial Narrow" w:hAnsi="Arial Narrow"/>
      <w:sz w:val="16"/>
      <w:szCs w:val="16"/>
    </w:rPr>
  </w:style>
  <w:style w:type="paragraph" w:customStyle="1" w:styleId="xl102">
    <w:name w:val="xl102"/>
    <w:basedOn w:val="Normln"/>
    <w:rsid w:val="002723C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Narrow" w:hAnsi="Arial Narrow"/>
      <w:sz w:val="16"/>
      <w:szCs w:val="16"/>
    </w:rPr>
  </w:style>
  <w:style w:type="paragraph" w:customStyle="1" w:styleId="xl103">
    <w:name w:val="xl103"/>
    <w:basedOn w:val="Normln"/>
    <w:rsid w:val="002723C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04">
    <w:name w:val="xl104"/>
    <w:basedOn w:val="Normln"/>
    <w:rsid w:val="002723C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05">
    <w:name w:val="xl105"/>
    <w:basedOn w:val="Normln"/>
    <w:rsid w:val="002723C8"/>
    <w:pPr>
      <w:widowControl/>
      <w:pBdr>
        <w:top w:val="single" w:sz="4" w:space="0" w:color="auto"/>
        <w:left w:val="single" w:sz="4" w:space="0" w:color="auto"/>
        <w:bottom w:val="single" w:sz="4" w:space="0" w:color="auto"/>
        <w:right w:val="single" w:sz="4" w:space="9" w:color="auto"/>
      </w:pBdr>
      <w:autoSpaceDE/>
      <w:autoSpaceDN/>
      <w:adjustRightInd/>
      <w:spacing w:before="100" w:beforeAutospacing="1" w:after="100" w:afterAutospacing="1"/>
      <w:ind w:firstLineChars="100" w:firstLine="100"/>
      <w:jc w:val="right"/>
      <w:textAlignment w:val="center"/>
    </w:pPr>
    <w:rPr>
      <w:rFonts w:ascii="Arial" w:hAnsi="Arial" w:cs="Arial"/>
      <w:sz w:val="18"/>
      <w:szCs w:val="18"/>
    </w:rPr>
  </w:style>
  <w:style w:type="paragraph" w:customStyle="1" w:styleId="xl106">
    <w:name w:val="xl106"/>
    <w:basedOn w:val="Normln"/>
    <w:rsid w:val="002723C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07">
    <w:name w:val="xl107"/>
    <w:basedOn w:val="Normln"/>
    <w:rsid w:val="002723C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Narrow" w:hAnsi="Arial Narrow"/>
      <w:sz w:val="16"/>
      <w:szCs w:val="16"/>
    </w:rPr>
  </w:style>
  <w:style w:type="paragraph" w:customStyle="1" w:styleId="xl108">
    <w:name w:val="xl108"/>
    <w:basedOn w:val="Normln"/>
    <w:rsid w:val="002723C8"/>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Narrow" w:hAnsi="Arial Narrow"/>
      <w:sz w:val="16"/>
      <w:szCs w:val="16"/>
    </w:rPr>
  </w:style>
  <w:style w:type="paragraph" w:customStyle="1" w:styleId="xl109">
    <w:name w:val="xl109"/>
    <w:basedOn w:val="Normln"/>
    <w:rsid w:val="002723C8"/>
    <w:pPr>
      <w:widowControl/>
      <w:autoSpaceDE/>
      <w:autoSpaceDN/>
      <w:adjustRightInd/>
      <w:spacing w:before="100" w:beforeAutospacing="1" w:after="100" w:afterAutospacing="1"/>
    </w:pPr>
    <w:rPr>
      <w:rFonts w:ascii="Arial" w:hAnsi="Arial" w:cs="Arial"/>
      <w:b/>
      <w:bCs/>
      <w:sz w:val="24"/>
      <w:szCs w:val="24"/>
    </w:rPr>
  </w:style>
  <w:style w:type="paragraph" w:customStyle="1" w:styleId="xl110">
    <w:name w:val="xl110"/>
    <w:basedOn w:val="Normln"/>
    <w:rsid w:val="002723C8"/>
    <w:pPr>
      <w:widowControl/>
      <w:pBdr>
        <w:top w:val="single" w:sz="4" w:space="0" w:color="auto"/>
        <w:left w:val="single" w:sz="4" w:space="0" w:color="auto"/>
        <w:bottom w:val="single" w:sz="4" w:space="0" w:color="auto"/>
        <w:right w:val="single" w:sz="4" w:space="9" w:color="auto"/>
      </w:pBdr>
      <w:shd w:val="clear" w:color="auto" w:fill="C0C0C0"/>
      <w:autoSpaceDE/>
      <w:autoSpaceDN/>
      <w:adjustRightInd/>
      <w:spacing w:before="100" w:beforeAutospacing="1" w:after="100" w:afterAutospacing="1"/>
      <w:ind w:firstLineChars="100" w:firstLine="100"/>
      <w:jc w:val="right"/>
      <w:textAlignment w:val="center"/>
    </w:pPr>
    <w:rPr>
      <w:rFonts w:ascii="Arial" w:hAnsi="Arial" w:cs="Arial"/>
      <w:sz w:val="18"/>
      <w:szCs w:val="18"/>
    </w:rPr>
  </w:style>
  <w:style w:type="paragraph" w:customStyle="1" w:styleId="xl111">
    <w:name w:val="xl111"/>
    <w:basedOn w:val="Normln"/>
    <w:rsid w:val="002723C8"/>
    <w:pPr>
      <w:widowControl/>
      <w:pBdr>
        <w:left w:val="single" w:sz="4" w:space="0" w:color="auto"/>
        <w:bottom w:val="single" w:sz="4" w:space="0" w:color="auto"/>
        <w:right w:val="single" w:sz="4" w:space="9" w:color="auto"/>
      </w:pBdr>
      <w:shd w:val="clear" w:color="auto" w:fill="C0C0C0"/>
      <w:autoSpaceDE/>
      <w:autoSpaceDN/>
      <w:adjustRightInd/>
      <w:spacing w:before="100" w:beforeAutospacing="1" w:after="100" w:afterAutospacing="1"/>
      <w:ind w:firstLineChars="100" w:firstLine="100"/>
      <w:jc w:val="right"/>
      <w:textAlignment w:val="center"/>
    </w:pPr>
    <w:rPr>
      <w:rFonts w:ascii="Arial" w:hAnsi="Arial" w:cs="Arial"/>
      <w:sz w:val="18"/>
      <w:szCs w:val="18"/>
    </w:rPr>
  </w:style>
  <w:style w:type="paragraph" w:customStyle="1" w:styleId="xl112">
    <w:name w:val="xl112"/>
    <w:basedOn w:val="Normln"/>
    <w:rsid w:val="002723C8"/>
    <w:pPr>
      <w:widowControl/>
      <w:pBdr>
        <w:top w:val="single" w:sz="4" w:space="0" w:color="auto"/>
        <w:left w:val="single" w:sz="4" w:space="0" w:color="auto"/>
        <w:right w:val="single" w:sz="4" w:space="9" w:color="auto"/>
      </w:pBdr>
      <w:shd w:val="clear" w:color="auto" w:fill="C0C0C0"/>
      <w:autoSpaceDE/>
      <w:autoSpaceDN/>
      <w:adjustRightInd/>
      <w:spacing w:before="100" w:beforeAutospacing="1" w:after="100" w:afterAutospacing="1"/>
      <w:ind w:firstLineChars="100" w:firstLine="100"/>
      <w:jc w:val="right"/>
      <w:textAlignment w:val="center"/>
    </w:pPr>
    <w:rPr>
      <w:rFonts w:ascii="Arial" w:hAnsi="Arial" w:cs="Arial"/>
      <w:sz w:val="18"/>
      <w:szCs w:val="18"/>
    </w:rPr>
  </w:style>
  <w:style w:type="paragraph" w:customStyle="1" w:styleId="xl113">
    <w:name w:val="xl113"/>
    <w:basedOn w:val="Normln"/>
    <w:rsid w:val="002723C8"/>
    <w:pPr>
      <w:widowControl/>
      <w:pBdr>
        <w:top w:val="single" w:sz="4" w:space="0" w:color="auto"/>
        <w:left w:val="single" w:sz="4" w:space="0" w:color="auto"/>
        <w:bottom w:val="single" w:sz="4" w:space="0" w:color="auto"/>
        <w:right w:val="single" w:sz="4" w:space="9" w:color="auto"/>
      </w:pBdr>
      <w:shd w:val="clear" w:color="auto" w:fill="C0C0C0"/>
      <w:autoSpaceDE/>
      <w:autoSpaceDN/>
      <w:adjustRightInd/>
      <w:spacing w:before="100" w:beforeAutospacing="1" w:after="100" w:afterAutospacing="1"/>
      <w:ind w:firstLineChars="100" w:firstLine="100"/>
      <w:jc w:val="right"/>
      <w:textAlignment w:val="center"/>
    </w:pPr>
    <w:rPr>
      <w:rFonts w:ascii="Arial" w:hAnsi="Arial" w:cs="Arial"/>
      <w:sz w:val="18"/>
      <w:szCs w:val="18"/>
    </w:rPr>
  </w:style>
  <w:style w:type="paragraph" w:customStyle="1" w:styleId="xl114">
    <w:name w:val="xl114"/>
    <w:basedOn w:val="Normln"/>
    <w:rsid w:val="002723C8"/>
    <w:pPr>
      <w:widowControl/>
      <w:pBdr>
        <w:top w:val="single" w:sz="4" w:space="0" w:color="auto"/>
        <w:left w:val="single" w:sz="4" w:space="0" w:color="auto"/>
        <w:right w:val="single" w:sz="4" w:space="9" w:color="auto"/>
      </w:pBdr>
      <w:shd w:val="clear" w:color="auto" w:fill="C0C0C0"/>
      <w:autoSpaceDE/>
      <w:autoSpaceDN/>
      <w:adjustRightInd/>
      <w:spacing w:before="100" w:beforeAutospacing="1" w:after="100" w:afterAutospacing="1"/>
      <w:ind w:firstLineChars="100" w:firstLine="100"/>
      <w:jc w:val="right"/>
      <w:textAlignment w:val="center"/>
    </w:pPr>
    <w:rPr>
      <w:rFonts w:ascii="Arial" w:hAnsi="Arial" w:cs="Arial"/>
      <w:sz w:val="18"/>
      <w:szCs w:val="18"/>
    </w:rPr>
  </w:style>
  <w:style w:type="paragraph" w:customStyle="1" w:styleId="xl115">
    <w:name w:val="xl115"/>
    <w:basedOn w:val="Normln"/>
    <w:rsid w:val="002723C8"/>
    <w:pPr>
      <w:widowControl/>
      <w:pBdr>
        <w:top w:val="single" w:sz="4" w:space="0" w:color="auto"/>
        <w:left w:val="single" w:sz="4" w:space="0" w:color="auto"/>
        <w:bottom w:val="single" w:sz="4" w:space="0" w:color="auto"/>
        <w:right w:val="single" w:sz="4" w:space="9" w:color="auto"/>
      </w:pBdr>
      <w:shd w:val="clear" w:color="auto" w:fill="C0C0C0"/>
      <w:autoSpaceDE/>
      <w:autoSpaceDN/>
      <w:adjustRightInd/>
      <w:spacing w:before="100" w:beforeAutospacing="1" w:after="100" w:afterAutospacing="1"/>
      <w:ind w:firstLineChars="100" w:firstLine="100"/>
      <w:jc w:val="right"/>
      <w:textAlignment w:val="center"/>
    </w:pPr>
    <w:rPr>
      <w:rFonts w:ascii="Arial" w:hAnsi="Arial" w:cs="Arial"/>
      <w:sz w:val="18"/>
      <w:szCs w:val="18"/>
    </w:rPr>
  </w:style>
  <w:style w:type="paragraph" w:customStyle="1" w:styleId="xl116">
    <w:name w:val="xl116"/>
    <w:basedOn w:val="Normln"/>
    <w:rsid w:val="002723C8"/>
    <w:pPr>
      <w:widowControl/>
      <w:pBdr>
        <w:left w:val="single" w:sz="4" w:space="0" w:color="auto"/>
        <w:right w:val="single" w:sz="4" w:space="9" w:color="auto"/>
      </w:pBdr>
      <w:shd w:val="clear" w:color="auto" w:fill="C0C0C0"/>
      <w:autoSpaceDE/>
      <w:autoSpaceDN/>
      <w:adjustRightInd/>
      <w:spacing w:before="100" w:beforeAutospacing="1" w:after="100" w:afterAutospacing="1"/>
      <w:ind w:firstLineChars="100" w:firstLine="100"/>
      <w:jc w:val="right"/>
      <w:textAlignment w:val="center"/>
    </w:pPr>
    <w:rPr>
      <w:rFonts w:ascii="Arial" w:hAnsi="Arial" w:cs="Arial"/>
      <w:sz w:val="18"/>
      <w:szCs w:val="18"/>
    </w:rPr>
  </w:style>
  <w:style w:type="paragraph" w:customStyle="1" w:styleId="xl117">
    <w:name w:val="xl117"/>
    <w:basedOn w:val="Normln"/>
    <w:rsid w:val="002723C8"/>
    <w:pPr>
      <w:widowControl/>
      <w:shd w:val="clear" w:color="auto" w:fill="C0C0C0"/>
      <w:autoSpaceDE/>
      <w:autoSpaceDN/>
      <w:adjustRightInd/>
      <w:spacing w:before="100" w:beforeAutospacing="1" w:after="100" w:afterAutospacing="1"/>
      <w:jc w:val="center"/>
    </w:pPr>
    <w:rPr>
      <w:rFonts w:ascii="Arial" w:hAnsi="Arial" w:cs="Arial"/>
      <w:b/>
      <w:bCs/>
      <w:sz w:val="24"/>
      <w:szCs w:val="24"/>
    </w:rPr>
  </w:style>
  <w:style w:type="paragraph" w:customStyle="1" w:styleId="xl118">
    <w:name w:val="xl118"/>
    <w:basedOn w:val="Normln"/>
    <w:rsid w:val="002723C8"/>
    <w:pPr>
      <w:widowControl/>
      <w:pBdr>
        <w:bottom w:val="single" w:sz="4" w:space="0" w:color="auto"/>
      </w:pBdr>
      <w:shd w:val="clear" w:color="auto" w:fill="C0C0C0"/>
      <w:autoSpaceDE/>
      <w:autoSpaceDN/>
      <w:adjustRightInd/>
      <w:spacing w:before="100" w:beforeAutospacing="1" w:after="100" w:afterAutospacing="1"/>
      <w:jc w:val="center"/>
      <w:textAlignment w:val="center"/>
    </w:pPr>
    <w:rPr>
      <w:rFonts w:ascii="Arial" w:hAnsi="Arial" w:cs="Arial"/>
      <w:b/>
      <w:bCs/>
      <w:color w:val="FFFFFF"/>
      <w:sz w:val="24"/>
      <w:szCs w:val="24"/>
    </w:rPr>
  </w:style>
  <w:style w:type="paragraph" w:customStyle="1" w:styleId="xl119">
    <w:name w:val="xl119"/>
    <w:basedOn w:val="Normln"/>
    <w:rsid w:val="002723C8"/>
    <w:pPr>
      <w:widowControl/>
      <w:pBdr>
        <w:bottom w:val="single" w:sz="4" w:space="0" w:color="auto"/>
      </w:pBdr>
      <w:shd w:val="clear" w:color="auto" w:fill="C0C0C0"/>
      <w:autoSpaceDE/>
      <w:autoSpaceDN/>
      <w:adjustRightInd/>
      <w:spacing w:before="100" w:beforeAutospacing="1" w:after="100" w:afterAutospacing="1"/>
      <w:jc w:val="center"/>
      <w:textAlignment w:val="center"/>
    </w:pPr>
    <w:rPr>
      <w:rFonts w:ascii="Arial" w:hAnsi="Arial" w:cs="Arial"/>
      <w:b/>
      <w:bCs/>
      <w:sz w:val="24"/>
      <w:szCs w:val="24"/>
    </w:rPr>
  </w:style>
  <w:style w:type="paragraph" w:customStyle="1" w:styleId="xl120">
    <w:name w:val="xl120"/>
    <w:basedOn w:val="Normln"/>
    <w:rsid w:val="002723C8"/>
    <w:pPr>
      <w:widowControl/>
      <w:pBdr>
        <w:top w:val="single" w:sz="8" w:space="0" w:color="auto"/>
        <w:left w:val="single" w:sz="8" w:space="0" w:color="auto"/>
        <w:bottom w:val="single" w:sz="8" w:space="0" w:color="auto"/>
        <w:right w:val="single" w:sz="8" w:space="0" w:color="auto"/>
      </w:pBdr>
      <w:shd w:val="clear" w:color="auto" w:fill="C0C0C0"/>
      <w:autoSpaceDE/>
      <w:autoSpaceDN/>
      <w:adjustRightInd/>
      <w:spacing w:before="100" w:beforeAutospacing="1" w:after="100" w:afterAutospacing="1"/>
      <w:jc w:val="center"/>
      <w:textAlignment w:val="center"/>
    </w:pPr>
    <w:rPr>
      <w:rFonts w:ascii="Arial" w:hAnsi="Arial" w:cs="Arial"/>
      <w:b/>
      <w:bCs/>
      <w:color w:val="FFFFFF"/>
      <w:sz w:val="24"/>
      <w:szCs w:val="24"/>
    </w:rPr>
  </w:style>
  <w:style w:type="paragraph" w:customStyle="1" w:styleId="xl121">
    <w:name w:val="xl121"/>
    <w:basedOn w:val="Normln"/>
    <w:rsid w:val="002723C8"/>
    <w:pPr>
      <w:widowControl/>
      <w:pBdr>
        <w:top w:val="single" w:sz="8" w:space="0" w:color="auto"/>
        <w:left w:val="single" w:sz="8" w:space="0" w:color="auto"/>
        <w:bottom w:val="single" w:sz="8" w:space="0" w:color="auto"/>
      </w:pBdr>
      <w:shd w:val="clear" w:color="auto" w:fill="C0C0C0"/>
      <w:autoSpaceDE/>
      <w:autoSpaceDN/>
      <w:adjustRightInd/>
      <w:spacing w:before="100" w:beforeAutospacing="1" w:after="100" w:afterAutospacing="1"/>
      <w:jc w:val="center"/>
      <w:textAlignment w:val="center"/>
    </w:pPr>
    <w:rPr>
      <w:rFonts w:ascii="Arial" w:hAnsi="Arial" w:cs="Arial"/>
      <w:b/>
      <w:bCs/>
      <w:color w:val="FFFFFF"/>
      <w:sz w:val="24"/>
      <w:szCs w:val="24"/>
    </w:rPr>
  </w:style>
  <w:style w:type="paragraph" w:customStyle="1" w:styleId="xl122">
    <w:name w:val="xl122"/>
    <w:basedOn w:val="Normln"/>
    <w:rsid w:val="002723C8"/>
    <w:pPr>
      <w:widowControl/>
      <w:pBdr>
        <w:top w:val="single" w:sz="8" w:space="0" w:color="auto"/>
        <w:bottom w:val="single" w:sz="8" w:space="0" w:color="auto"/>
        <w:right w:val="single" w:sz="8" w:space="0" w:color="auto"/>
      </w:pBdr>
      <w:shd w:val="clear" w:color="auto" w:fill="C0C0C0"/>
      <w:autoSpaceDE/>
      <w:autoSpaceDN/>
      <w:adjustRightInd/>
      <w:spacing w:before="100" w:beforeAutospacing="1" w:after="100" w:afterAutospacing="1"/>
      <w:jc w:val="center"/>
      <w:textAlignment w:val="center"/>
    </w:pPr>
    <w:rPr>
      <w:rFonts w:ascii="Arial" w:hAnsi="Arial" w:cs="Arial"/>
      <w:b/>
      <w:bCs/>
      <w:color w:val="FFFFFF"/>
      <w:sz w:val="24"/>
      <w:szCs w:val="24"/>
    </w:rPr>
  </w:style>
  <w:style w:type="paragraph" w:customStyle="1" w:styleId="CharChar1">
    <w:name w:val="Char Char1"/>
    <w:basedOn w:val="Normln"/>
    <w:rsid w:val="00E81DC7"/>
    <w:pPr>
      <w:widowControl/>
      <w:autoSpaceDE/>
      <w:autoSpaceDN/>
      <w:adjustRightInd/>
      <w:spacing w:after="160" w:line="240" w:lineRule="exact"/>
    </w:pPr>
    <w:rPr>
      <w:rFonts w:ascii="Verdana" w:hAnsi="Verdana" w:cs="Verdana"/>
    </w:rPr>
  </w:style>
  <w:style w:type="character" w:customStyle="1" w:styleId="ProsttextChar">
    <w:name w:val="Prostý text Char"/>
    <w:aliases w:val="(WGM) Char"/>
    <w:link w:val="Prosttext"/>
    <w:semiHidden/>
    <w:rsid w:val="00D95746"/>
    <w:rPr>
      <w:lang w:val="en-US" w:eastAsia="en-US" w:bidi="ar-SA"/>
    </w:rPr>
  </w:style>
  <w:style w:type="paragraph" w:customStyle="1" w:styleId="CharChar2">
    <w:name w:val="Char Char2"/>
    <w:basedOn w:val="Normln"/>
    <w:rsid w:val="000F01D3"/>
    <w:pPr>
      <w:widowControl/>
      <w:autoSpaceDE/>
      <w:autoSpaceDN/>
      <w:adjustRightInd/>
      <w:spacing w:after="160" w:line="240" w:lineRule="exact"/>
    </w:pPr>
    <w:rPr>
      <w:rFonts w:ascii="Verdana" w:hAnsi="Verdana" w:cs="Verdana"/>
    </w:rPr>
  </w:style>
  <w:style w:type="character" w:customStyle="1" w:styleId="ZhlavChar">
    <w:name w:val="Záhlaví Char"/>
    <w:link w:val="Zhlav"/>
    <w:uiPriority w:val="99"/>
    <w:rsid w:val="003302D7"/>
    <w:rPr>
      <w:lang w:val="en-US" w:eastAsia="en-US"/>
    </w:rPr>
  </w:style>
  <w:style w:type="paragraph" w:customStyle="1" w:styleId="text">
    <w:name w:val="text"/>
    <w:rsid w:val="003302D7"/>
    <w:pPr>
      <w:widowControl w:val="0"/>
      <w:spacing w:before="240" w:line="240" w:lineRule="exact"/>
      <w:jc w:val="both"/>
    </w:pPr>
    <w:rPr>
      <w:rFonts w:ascii="Arial" w:hAnsi="Arial"/>
      <w:sz w:val="24"/>
    </w:rPr>
  </w:style>
  <w:style w:type="paragraph" w:customStyle="1" w:styleId="tabulka">
    <w:name w:val="tabulka"/>
    <w:basedOn w:val="Normln"/>
    <w:rsid w:val="003302D7"/>
    <w:pPr>
      <w:autoSpaceDE/>
      <w:autoSpaceDN/>
      <w:adjustRightInd/>
      <w:spacing w:before="120" w:line="240" w:lineRule="exact"/>
      <w:jc w:val="center"/>
    </w:pPr>
    <w:rPr>
      <w:rFonts w:ascii="Arial" w:hAnsi="Arial"/>
      <w:lang w:eastAsia="cs-CZ"/>
    </w:rPr>
  </w:style>
  <w:style w:type="paragraph" w:customStyle="1" w:styleId="ListParagraph1">
    <w:name w:val="List Paragraph1"/>
    <w:basedOn w:val="Normln"/>
    <w:rsid w:val="007F4AB7"/>
    <w:pPr>
      <w:widowControl/>
      <w:autoSpaceDE/>
      <w:autoSpaceDN/>
      <w:adjustRightInd/>
      <w:spacing w:after="200" w:line="276" w:lineRule="auto"/>
      <w:ind w:left="720"/>
      <w:contextualSpacing/>
    </w:pPr>
    <w:rPr>
      <w:rFonts w:ascii="Calibri" w:hAnsi="Calibri"/>
      <w:sz w:val="22"/>
      <w:szCs w:val="22"/>
    </w:rPr>
  </w:style>
  <w:style w:type="character" w:customStyle="1" w:styleId="bold">
    <w:name w:val="bold"/>
    <w:rsid w:val="000A680C"/>
    <w:rPr>
      <w:b/>
    </w:rPr>
  </w:style>
  <w:style w:type="paragraph" w:customStyle="1" w:styleId="Default">
    <w:name w:val="Default"/>
    <w:rsid w:val="00D64B2A"/>
    <w:pPr>
      <w:autoSpaceDE w:val="0"/>
      <w:autoSpaceDN w:val="0"/>
      <w:adjustRightInd w:val="0"/>
    </w:pPr>
    <w:rPr>
      <w:rFonts w:ascii="Arial" w:hAnsi="Arial" w:cs="Arial"/>
      <w:color w:val="000000"/>
      <w:sz w:val="24"/>
      <w:szCs w:val="24"/>
    </w:rPr>
  </w:style>
  <w:style w:type="paragraph" w:customStyle="1" w:styleId="textodsazen2x">
    <w:name w:val="text odsazený 2x"/>
    <w:basedOn w:val="text"/>
    <w:uiPriority w:val="99"/>
    <w:rsid w:val="009B37A3"/>
    <w:pPr>
      <w:widowControl/>
      <w:autoSpaceDE w:val="0"/>
      <w:autoSpaceDN w:val="0"/>
      <w:adjustRightInd w:val="0"/>
      <w:spacing w:before="57" w:line="220" w:lineRule="atLeast"/>
      <w:ind w:left="2608" w:hanging="454"/>
    </w:pPr>
    <w:rPr>
      <w:rFonts w:ascii="Times" w:hAnsi="Times" w:cs="Times"/>
      <w:color w:val="000000"/>
      <w:sz w:val="20"/>
      <w:lang w:val="en-US"/>
    </w:rPr>
  </w:style>
  <w:style w:type="character" w:customStyle="1" w:styleId="Nadpis5Char">
    <w:name w:val="Nadpis 5 Char"/>
    <w:link w:val="Nadpis5"/>
    <w:uiPriority w:val="9"/>
    <w:semiHidden/>
    <w:rsid w:val="009B37A3"/>
    <w:rPr>
      <w:rFonts w:ascii="Calibri" w:eastAsia="Times New Roman" w:hAnsi="Calibri" w:cs="Times New Roman"/>
      <w:b/>
      <w:bCs/>
      <w:i/>
      <w:iCs/>
      <w:sz w:val="26"/>
      <w:szCs w:val="26"/>
      <w:lang w:val="en-US" w:eastAsia="en-US"/>
    </w:rPr>
  </w:style>
  <w:style w:type="paragraph" w:styleId="Revize">
    <w:name w:val="Revision"/>
    <w:hidden/>
    <w:uiPriority w:val="99"/>
    <w:semiHidden/>
    <w:rsid w:val="004E1DC1"/>
    <w:rPr>
      <w:lang w:val="en-US" w:eastAsia="en-US"/>
    </w:rPr>
  </w:style>
  <w:style w:type="character" w:styleId="Nevyeenzmnka">
    <w:name w:val="Unresolved Mention"/>
    <w:basedOn w:val="Standardnpsmoodstavce"/>
    <w:uiPriority w:val="99"/>
    <w:semiHidden/>
    <w:unhideWhenUsed/>
    <w:rsid w:val="00F463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66806">
      <w:bodyDiv w:val="1"/>
      <w:marLeft w:val="0"/>
      <w:marRight w:val="0"/>
      <w:marTop w:val="0"/>
      <w:marBottom w:val="0"/>
      <w:divBdr>
        <w:top w:val="none" w:sz="0" w:space="0" w:color="auto"/>
        <w:left w:val="none" w:sz="0" w:space="0" w:color="auto"/>
        <w:bottom w:val="none" w:sz="0" w:space="0" w:color="auto"/>
        <w:right w:val="none" w:sz="0" w:space="0" w:color="auto"/>
      </w:divBdr>
    </w:div>
    <w:div w:id="279846060">
      <w:bodyDiv w:val="1"/>
      <w:marLeft w:val="0"/>
      <w:marRight w:val="0"/>
      <w:marTop w:val="0"/>
      <w:marBottom w:val="0"/>
      <w:divBdr>
        <w:top w:val="none" w:sz="0" w:space="0" w:color="auto"/>
        <w:left w:val="none" w:sz="0" w:space="0" w:color="auto"/>
        <w:bottom w:val="none" w:sz="0" w:space="0" w:color="auto"/>
        <w:right w:val="none" w:sz="0" w:space="0" w:color="auto"/>
      </w:divBdr>
    </w:div>
    <w:div w:id="586185020">
      <w:bodyDiv w:val="1"/>
      <w:marLeft w:val="0"/>
      <w:marRight w:val="0"/>
      <w:marTop w:val="0"/>
      <w:marBottom w:val="0"/>
      <w:divBdr>
        <w:top w:val="none" w:sz="0" w:space="0" w:color="auto"/>
        <w:left w:val="none" w:sz="0" w:space="0" w:color="auto"/>
        <w:bottom w:val="none" w:sz="0" w:space="0" w:color="auto"/>
        <w:right w:val="none" w:sz="0" w:space="0" w:color="auto"/>
      </w:divBdr>
    </w:div>
    <w:div w:id="1040858213">
      <w:bodyDiv w:val="1"/>
      <w:marLeft w:val="0"/>
      <w:marRight w:val="0"/>
      <w:marTop w:val="0"/>
      <w:marBottom w:val="0"/>
      <w:divBdr>
        <w:top w:val="none" w:sz="0" w:space="0" w:color="auto"/>
        <w:left w:val="none" w:sz="0" w:space="0" w:color="auto"/>
        <w:bottom w:val="none" w:sz="0" w:space="0" w:color="auto"/>
        <w:right w:val="none" w:sz="0" w:space="0" w:color="auto"/>
      </w:divBdr>
    </w:div>
    <w:div w:id="1157382232">
      <w:bodyDiv w:val="1"/>
      <w:marLeft w:val="0"/>
      <w:marRight w:val="0"/>
      <w:marTop w:val="0"/>
      <w:marBottom w:val="0"/>
      <w:divBdr>
        <w:top w:val="none" w:sz="0" w:space="0" w:color="auto"/>
        <w:left w:val="none" w:sz="0" w:space="0" w:color="auto"/>
        <w:bottom w:val="none" w:sz="0" w:space="0" w:color="auto"/>
        <w:right w:val="none" w:sz="0" w:space="0" w:color="auto"/>
      </w:divBdr>
    </w:div>
    <w:div w:id="1468038939">
      <w:bodyDiv w:val="1"/>
      <w:marLeft w:val="0"/>
      <w:marRight w:val="0"/>
      <w:marTop w:val="0"/>
      <w:marBottom w:val="0"/>
      <w:divBdr>
        <w:top w:val="none" w:sz="0" w:space="0" w:color="auto"/>
        <w:left w:val="none" w:sz="0" w:space="0" w:color="auto"/>
        <w:bottom w:val="none" w:sz="0" w:space="0" w:color="auto"/>
        <w:right w:val="none" w:sz="0" w:space="0" w:color="auto"/>
      </w:divBdr>
    </w:div>
    <w:div w:id="167969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3DE294D3498B47AD6D6FE083ED9D08" ma:contentTypeVersion="8" ma:contentTypeDescription="Create a new document." ma:contentTypeScope="" ma:versionID="864254c377d65ace16c8f39f36c100b7">
  <xsd:schema xmlns:xsd="http://www.w3.org/2001/XMLSchema" xmlns:xs="http://www.w3.org/2001/XMLSchema" xmlns:p="http://schemas.microsoft.com/office/2006/metadata/properties" xmlns:ns3="f71470c0-215d-44b8-afba-7c23f80048ee" targetNamespace="http://schemas.microsoft.com/office/2006/metadata/properties" ma:root="true" ma:fieldsID="3694f0b608fe1741c20bbfa15893a65a" ns3:_="">
    <xsd:import namespace="f71470c0-215d-44b8-afba-7c23f80048e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470c0-215d-44b8-afba-7c23f80048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5249E-934D-4EDE-AA40-CD4569AD874F}">
  <ds:schemaRefs>
    <ds:schemaRef ds:uri="http://schemas.microsoft.com/sharepoint/v3/contenttype/forms"/>
  </ds:schemaRefs>
</ds:datastoreItem>
</file>

<file path=customXml/itemProps2.xml><?xml version="1.0" encoding="utf-8"?>
<ds:datastoreItem xmlns:ds="http://schemas.openxmlformats.org/officeDocument/2006/customXml" ds:itemID="{60BB7AF5-213F-4773-BEE3-91124BBBCD84}">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f71470c0-215d-44b8-afba-7c23f80048ee"/>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38BAB04-9A5B-498D-B342-8364CD12E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470c0-215d-44b8-afba-7c23f80048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87CDD0-5E2C-4C99-A1F6-F91DD9B9D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11253</Words>
  <Characters>66393</Characters>
  <Application>Microsoft Office Word</Application>
  <DocSecurity>0</DocSecurity>
  <Lines>553</Lines>
  <Paragraphs>154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77492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Franěk Jindřich</dc:creator>
  <cp:lastModifiedBy>Věra Koutská</cp:lastModifiedBy>
  <cp:revision>2</cp:revision>
  <cp:lastPrinted>2019-10-09T13:41:00Z</cp:lastPrinted>
  <dcterms:created xsi:type="dcterms:W3CDTF">2019-12-03T14:49:00Z</dcterms:created>
  <dcterms:modified xsi:type="dcterms:W3CDTF">2019-12-03T14:49:00Z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WEIL:\96692506\6\78639.0003</vt:lpwstr>
  </property>
  <property fmtid="{D5CDD505-2E9C-101B-9397-08002B2CF9AE}" pid="3" name="ContentTypeId">
    <vt:lpwstr>0x010100A33DE294D3498B47AD6D6FE083ED9D08</vt:lpwstr>
  </property>
</Properties>
</file>