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SMLOUVA O REALIZACI DIVADELNÍHO PŘEDSTAVENÍ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Objednavatel: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Kulturní služby města Moravská Třebová Svitavská 18 571 01 Moravská Třebová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IČ: 00371769</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 Zastoupené: </w:t>
      </w:r>
      <w:proofErr w:type="spellStart"/>
      <w:r w:rsidRPr="00E70816">
        <w:rPr>
          <w:rStyle w:val="Zvraznn"/>
          <w:rFonts w:ascii="Times New Roman" w:hAnsi="Times New Roman" w:cs="Times New Roman"/>
          <w:i w:val="0"/>
          <w:sz w:val="24"/>
          <w:szCs w:val="24"/>
        </w:rPr>
        <w:t>MgA</w:t>
      </w:r>
      <w:proofErr w:type="spellEnd"/>
      <w:r w:rsidRPr="00E70816">
        <w:rPr>
          <w:rStyle w:val="Zvraznn"/>
          <w:rFonts w:ascii="Times New Roman" w:hAnsi="Times New Roman" w:cs="Times New Roman"/>
          <w:i w:val="0"/>
          <w:sz w:val="24"/>
          <w:szCs w:val="24"/>
        </w:rPr>
        <w:t>. Marií Blažkovou, ředitelkou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Dodavatel: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POINT, s.r.o. V Přelomu 3/45 150 00 Praha 5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IČO: 60472146 DIČ: CZ60472146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Zastoupená: paní </w:t>
      </w:r>
      <w:proofErr w:type="spellStart"/>
      <w:r w:rsidRPr="00E70816">
        <w:rPr>
          <w:rStyle w:val="Zvraznn"/>
          <w:rFonts w:ascii="Times New Roman" w:hAnsi="Times New Roman" w:cs="Times New Roman"/>
          <w:i w:val="0"/>
          <w:sz w:val="24"/>
          <w:szCs w:val="24"/>
        </w:rPr>
        <w:t>Yvettou</w:t>
      </w:r>
      <w:proofErr w:type="spellEnd"/>
      <w:r w:rsidRPr="00E70816">
        <w:rPr>
          <w:rStyle w:val="Zvraznn"/>
          <w:rFonts w:ascii="Times New Roman" w:hAnsi="Times New Roman" w:cs="Times New Roman"/>
          <w:i w:val="0"/>
          <w:sz w:val="24"/>
          <w:szCs w:val="24"/>
        </w:rPr>
        <w:t xml:space="preserve"> </w:t>
      </w:r>
      <w:proofErr w:type="spellStart"/>
      <w:r w:rsidRPr="00E70816">
        <w:rPr>
          <w:rStyle w:val="Zvraznn"/>
          <w:rFonts w:ascii="Times New Roman" w:hAnsi="Times New Roman" w:cs="Times New Roman"/>
          <w:i w:val="0"/>
          <w:sz w:val="24"/>
          <w:szCs w:val="24"/>
        </w:rPr>
        <w:t>Lizatović</w:t>
      </w:r>
      <w:proofErr w:type="spellEnd"/>
      <w:r w:rsidRPr="00E70816">
        <w:rPr>
          <w:rStyle w:val="Zvraznn"/>
          <w:rFonts w:ascii="Times New Roman" w:hAnsi="Times New Roman" w:cs="Times New Roman"/>
          <w:i w:val="0"/>
          <w:sz w:val="24"/>
          <w:szCs w:val="24"/>
        </w:rPr>
        <w:t>, jednatelkou společnosti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Název představení: CAVEMAN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Termín: </w:t>
      </w:r>
      <w:proofErr w:type="gramStart"/>
      <w:r w:rsidRPr="00E70816">
        <w:rPr>
          <w:rStyle w:val="Zvraznn"/>
          <w:rFonts w:ascii="Times New Roman" w:hAnsi="Times New Roman" w:cs="Times New Roman"/>
          <w:i w:val="0"/>
          <w:sz w:val="24"/>
          <w:szCs w:val="24"/>
        </w:rPr>
        <w:t>15.3.2020</w:t>
      </w:r>
      <w:proofErr w:type="gramEnd"/>
      <w:r w:rsidRPr="00E70816">
        <w:rPr>
          <w:rStyle w:val="Zvraznn"/>
          <w:rFonts w:ascii="Times New Roman" w:hAnsi="Times New Roman" w:cs="Times New Roman"/>
          <w:i w:val="0"/>
          <w:sz w:val="24"/>
          <w:szCs w:val="24"/>
        </w:rPr>
        <w:t xml:space="preserve">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Začátek: </w:t>
      </w:r>
      <w:r>
        <w:rPr>
          <w:rStyle w:val="Zvraznn"/>
          <w:rFonts w:ascii="Times New Roman" w:hAnsi="Times New Roman" w:cs="Times New Roman"/>
          <w:i w:val="0"/>
          <w:sz w:val="24"/>
          <w:szCs w:val="24"/>
        </w:rPr>
        <w:t xml:space="preserve"> </w:t>
      </w:r>
      <w:r w:rsidRPr="00E70816">
        <w:rPr>
          <w:rStyle w:val="Zvraznn"/>
          <w:rFonts w:ascii="Times New Roman" w:hAnsi="Times New Roman" w:cs="Times New Roman"/>
          <w:i w:val="0"/>
          <w:sz w:val="24"/>
          <w:szCs w:val="24"/>
        </w:rPr>
        <w:t xml:space="preserve">19.00 hod.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Délka trvání: cca 90 minut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Místo: Kinosál muzea, Svitavská 18, Moravská Třebová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Kapacita: 130 míst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Začátek stavby dekorací: cca 17.00 hod.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Demontáž: max. 45 minut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Cena: </w:t>
      </w:r>
      <w:proofErr w:type="spellStart"/>
      <w:r w:rsidR="00B76A0F">
        <w:rPr>
          <w:rStyle w:val="Zvraznn"/>
          <w:rFonts w:ascii="Times New Roman" w:hAnsi="Times New Roman" w:cs="Times New Roman"/>
          <w:i w:val="0"/>
          <w:sz w:val="24"/>
          <w:szCs w:val="24"/>
        </w:rPr>
        <w:t>xxxxx</w:t>
      </w:r>
      <w:proofErr w:type="spellEnd"/>
      <w:r w:rsidRPr="00E70816">
        <w:rPr>
          <w:rStyle w:val="Zvraznn"/>
          <w:rFonts w:ascii="Times New Roman" w:hAnsi="Times New Roman" w:cs="Times New Roman"/>
          <w:i w:val="0"/>
          <w:sz w:val="24"/>
          <w:szCs w:val="24"/>
        </w:rPr>
        <w:t xml:space="preserve"> Kč + 21%DPH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Platební podmínky: Cena představení bude uhrazena převodem na účet dodavatele na základě daňového dokladu vystaveného dodavatelem splatná do 7 dnů od konání představení.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V případě velkého diváckého zájmu, je možné plánovat i odpolední představení se začátkem v 16.00 hodin. Cena za dvě představení by činila </w:t>
      </w:r>
      <w:proofErr w:type="spellStart"/>
      <w:r w:rsidR="00B76A0F">
        <w:rPr>
          <w:rStyle w:val="Zvraznn"/>
          <w:rFonts w:ascii="Times New Roman" w:hAnsi="Times New Roman" w:cs="Times New Roman"/>
          <w:i w:val="0"/>
          <w:sz w:val="24"/>
          <w:szCs w:val="24"/>
        </w:rPr>
        <w:t>xxxxx</w:t>
      </w:r>
      <w:proofErr w:type="spellEnd"/>
      <w:r w:rsidRPr="00E70816">
        <w:rPr>
          <w:rStyle w:val="Zvraznn"/>
          <w:rFonts w:ascii="Times New Roman" w:hAnsi="Times New Roman" w:cs="Times New Roman"/>
          <w:i w:val="0"/>
          <w:sz w:val="24"/>
          <w:szCs w:val="24"/>
        </w:rPr>
        <w:t xml:space="preserve"> Kč + 21 % DPH.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Objednavatel zajistí ubytování hotelového typu se snídaní na noc z 15. </w:t>
      </w:r>
      <w:proofErr w:type="gramStart"/>
      <w:r w:rsidRPr="00E70816">
        <w:rPr>
          <w:rStyle w:val="Zvraznn"/>
          <w:rFonts w:ascii="Times New Roman" w:hAnsi="Times New Roman" w:cs="Times New Roman"/>
          <w:i w:val="0"/>
          <w:sz w:val="24"/>
          <w:szCs w:val="24"/>
        </w:rPr>
        <w:t>na</w:t>
      </w:r>
      <w:proofErr w:type="gramEnd"/>
      <w:r w:rsidRPr="00E70816">
        <w:rPr>
          <w:rStyle w:val="Zvraznn"/>
          <w:rFonts w:ascii="Times New Roman" w:hAnsi="Times New Roman" w:cs="Times New Roman"/>
          <w:i w:val="0"/>
          <w:sz w:val="24"/>
          <w:szCs w:val="24"/>
        </w:rPr>
        <w:t> </w:t>
      </w:r>
    </w:p>
    <w:p w:rsidR="00E70816" w:rsidRPr="00E70816" w:rsidRDefault="00E70816" w:rsidP="00E70816">
      <w:pPr>
        <w:pStyle w:val="Bezmezer"/>
        <w:rPr>
          <w:rStyle w:val="Zvraznn"/>
          <w:rFonts w:ascii="Times New Roman" w:hAnsi="Times New Roman" w:cs="Times New Roman"/>
          <w:i w:val="0"/>
          <w:sz w:val="24"/>
          <w:szCs w:val="24"/>
        </w:rPr>
      </w:pPr>
      <w:proofErr w:type="gramStart"/>
      <w:r w:rsidRPr="00E70816">
        <w:rPr>
          <w:rStyle w:val="Zvraznn"/>
          <w:rFonts w:ascii="Times New Roman" w:hAnsi="Times New Roman" w:cs="Times New Roman"/>
          <w:i w:val="0"/>
          <w:sz w:val="24"/>
          <w:szCs w:val="24"/>
        </w:rPr>
        <w:t>16.3. takto</w:t>
      </w:r>
      <w:proofErr w:type="gramEnd"/>
      <w:r w:rsidRPr="00E70816">
        <w:rPr>
          <w:rStyle w:val="Zvraznn"/>
          <w:rFonts w:ascii="Times New Roman" w:hAnsi="Times New Roman" w:cs="Times New Roman"/>
          <w:i w:val="0"/>
          <w:sz w:val="24"/>
          <w:szCs w:val="24"/>
        </w:rPr>
        <w:t>: 1 jednolůžkový a 1 dvoulůžkový pokoj.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Adresa </w:t>
      </w:r>
      <w:proofErr w:type="gramStart"/>
      <w:r w:rsidRPr="00E70816">
        <w:rPr>
          <w:rStyle w:val="Zvraznn"/>
          <w:rFonts w:ascii="Times New Roman" w:hAnsi="Times New Roman" w:cs="Times New Roman"/>
          <w:i w:val="0"/>
          <w:sz w:val="24"/>
          <w:szCs w:val="24"/>
        </w:rPr>
        <w:t>ubytování : Penzion</w:t>
      </w:r>
      <w:proofErr w:type="gramEnd"/>
      <w:r w:rsidRPr="00E70816">
        <w:rPr>
          <w:rStyle w:val="Zvraznn"/>
          <w:rFonts w:ascii="Times New Roman" w:hAnsi="Times New Roman" w:cs="Times New Roman"/>
          <w:i w:val="0"/>
          <w:sz w:val="24"/>
          <w:szCs w:val="24"/>
        </w:rPr>
        <w:t xml:space="preserve"> EXCALIBUR, Cihlářova 5/15, Moravská Třebová, </w:t>
      </w:r>
    </w:p>
    <w:p w:rsidR="00E70816" w:rsidRPr="00E70816" w:rsidRDefault="00E70816" w:rsidP="00E70816">
      <w:pPr>
        <w:pStyle w:val="Bezmezer"/>
        <w:rPr>
          <w:rStyle w:val="Zvraznn"/>
          <w:rFonts w:ascii="Times New Roman" w:hAnsi="Times New Roman" w:cs="Times New Roman"/>
          <w:i w:val="0"/>
          <w:sz w:val="24"/>
          <w:szCs w:val="24"/>
        </w:rPr>
      </w:pPr>
      <w:proofErr w:type="gramStart"/>
      <w:r w:rsidRPr="00E70816">
        <w:rPr>
          <w:rStyle w:val="Zvraznn"/>
          <w:rFonts w:ascii="Times New Roman" w:hAnsi="Times New Roman" w:cs="Times New Roman"/>
          <w:i w:val="0"/>
          <w:sz w:val="24"/>
          <w:szCs w:val="24"/>
        </w:rPr>
        <w:t>telefon : 608 461 441</w:t>
      </w:r>
      <w:proofErr w:type="gramEnd"/>
      <w:r w:rsidRPr="00E70816">
        <w:rPr>
          <w:rStyle w:val="Zvraznn"/>
          <w:rFonts w:ascii="Times New Roman" w:hAnsi="Times New Roman" w:cs="Times New Roman"/>
          <w:i w:val="0"/>
          <w:sz w:val="24"/>
          <w:szCs w:val="24"/>
        </w:rPr>
        <w:t>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V rámci uvedení představení zajistí dodavatel dopravu umělce, dekorací, dva technické pracovníky, kteří zajistí stavbu a demontáž dekorací a obsluhu osvětlovací a </w:t>
      </w:r>
      <w:proofErr w:type="spellStart"/>
      <w:r w:rsidRPr="00E70816">
        <w:rPr>
          <w:rStyle w:val="Zvraznn"/>
          <w:rFonts w:ascii="Times New Roman" w:hAnsi="Times New Roman" w:cs="Times New Roman"/>
          <w:i w:val="0"/>
          <w:sz w:val="24"/>
          <w:szCs w:val="24"/>
        </w:rPr>
        <w:t>ozvučovací</w:t>
      </w:r>
      <w:proofErr w:type="spellEnd"/>
      <w:r w:rsidRPr="00E70816">
        <w:rPr>
          <w:rStyle w:val="Zvraznn"/>
          <w:rFonts w:ascii="Times New Roman" w:hAnsi="Times New Roman" w:cs="Times New Roman"/>
          <w:i w:val="0"/>
          <w:sz w:val="24"/>
          <w:szCs w:val="24"/>
        </w:rPr>
        <w:t xml:space="preserve"> techniky, uhrazení poplatků za autorská práva. V částce není zahrnut pronájem sálu, světelná a zvuková aparatura.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Kontaktní osoba za dodavatele: </w:t>
      </w:r>
    </w:p>
    <w:p w:rsidR="00E70816" w:rsidRDefault="00E70816" w:rsidP="00E70816">
      <w:pPr>
        <w:pStyle w:val="Bezmezer"/>
        <w:rPr>
          <w:rStyle w:val="Zvraznn"/>
          <w:rFonts w:ascii="Times New Roman" w:hAnsi="Times New Roman" w:cs="Times New Roman"/>
          <w:i w:val="0"/>
          <w:sz w:val="24"/>
          <w:szCs w:val="24"/>
        </w:rPr>
      </w:pPr>
      <w:proofErr w:type="spellStart"/>
      <w:r w:rsidRPr="00E70816">
        <w:rPr>
          <w:rStyle w:val="Zvraznn"/>
          <w:rFonts w:ascii="Times New Roman" w:hAnsi="Times New Roman" w:cs="Times New Roman"/>
          <w:i w:val="0"/>
          <w:sz w:val="24"/>
          <w:szCs w:val="24"/>
        </w:rPr>
        <w:t>Yvetta</w:t>
      </w:r>
      <w:proofErr w:type="spellEnd"/>
      <w:r w:rsidRPr="00E70816">
        <w:rPr>
          <w:rStyle w:val="Zvraznn"/>
          <w:rFonts w:ascii="Times New Roman" w:hAnsi="Times New Roman" w:cs="Times New Roman"/>
          <w:i w:val="0"/>
          <w:sz w:val="24"/>
          <w:szCs w:val="24"/>
        </w:rPr>
        <w:t xml:space="preserve"> </w:t>
      </w:r>
      <w:proofErr w:type="spellStart"/>
      <w:r w:rsidRPr="00E70816">
        <w:rPr>
          <w:rStyle w:val="Zvraznn"/>
          <w:rFonts w:ascii="Times New Roman" w:hAnsi="Times New Roman" w:cs="Times New Roman"/>
          <w:i w:val="0"/>
          <w:sz w:val="24"/>
          <w:szCs w:val="24"/>
        </w:rPr>
        <w:t>Lizatović</w:t>
      </w:r>
      <w:proofErr w:type="spellEnd"/>
      <w:r w:rsidRPr="00E70816">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Pr="00E70816">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xxxxxxxxxxxxxxxxx</w:t>
      </w:r>
      <w:proofErr w:type="spellEnd"/>
      <w:r w:rsidRPr="00E70816">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Pr="00E70816">
        <w:rPr>
          <w:rStyle w:val="Zvraznn"/>
          <w:rFonts w:ascii="Times New Roman" w:hAnsi="Times New Roman" w:cs="Times New Roman"/>
          <w:i w:val="0"/>
          <w:sz w:val="24"/>
          <w:szCs w:val="24"/>
        </w:rPr>
        <w:t xml:space="preserve"> </w:t>
      </w:r>
    </w:p>
    <w:p w:rsidR="00E70816" w:rsidRDefault="00B76A0F" w:rsidP="00E70816">
      <w:pPr>
        <w:pStyle w:val="Bezmezer"/>
        <w:rPr>
          <w:rStyle w:val="Zvraznn"/>
          <w:rFonts w:ascii="Times New Roman" w:hAnsi="Times New Roman" w:cs="Times New Roman"/>
          <w:i w:val="0"/>
          <w:sz w:val="24"/>
          <w:szCs w:val="24"/>
        </w:rPr>
      </w:pPr>
      <w:proofErr w:type="spellStart"/>
      <w:r>
        <w:rPr>
          <w:rStyle w:val="Zvraznn"/>
          <w:rFonts w:ascii="Times New Roman" w:hAnsi="Times New Roman" w:cs="Times New Roman"/>
          <w:i w:val="0"/>
          <w:sz w:val="24"/>
          <w:szCs w:val="24"/>
        </w:rPr>
        <w:t>Xxxxxxxxxxxx</w:t>
      </w:r>
      <w:proofErr w:type="spellEnd"/>
      <w:r>
        <w:rPr>
          <w:rStyle w:val="Zvraznn"/>
          <w:rFonts w:ascii="Times New Roman" w:hAnsi="Times New Roman" w:cs="Times New Roman"/>
          <w:i w:val="0"/>
          <w:sz w:val="24"/>
          <w:szCs w:val="24"/>
        </w:rPr>
        <w:t xml:space="preserve"> </w:t>
      </w:r>
      <w:proofErr w:type="spellStart"/>
      <w:r>
        <w:rPr>
          <w:rStyle w:val="Zvraznn"/>
          <w:rFonts w:ascii="Times New Roman" w:hAnsi="Times New Roman" w:cs="Times New Roman"/>
          <w:i w:val="0"/>
          <w:sz w:val="24"/>
          <w:szCs w:val="24"/>
        </w:rPr>
        <w:t>xxx</w:t>
      </w:r>
      <w:proofErr w:type="spellEnd"/>
      <w:r>
        <w:rPr>
          <w:rStyle w:val="Zvraznn"/>
          <w:rFonts w:ascii="Times New Roman" w:hAnsi="Times New Roman" w:cs="Times New Roman"/>
          <w:i w:val="0"/>
          <w:sz w:val="24"/>
          <w:szCs w:val="24"/>
        </w:rPr>
        <w:t xml:space="preserve"> </w:t>
      </w:r>
      <w:proofErr w:type="spellStart"/>
      <w:r>
        <w:rPr>
          <w:rStyle w:val="Zvraznn"/>
          <w:rFonts w:ascii="Times New Roman" w:hAnsi="Times New Roman" w:cs="Times New Roman"/>
          <w:i w:val="0"/>
          <w:sz w:val="24"/>
          <w:szCs w:val="24"/>
        </w:rPr>
        <w:t>xxx</w:t>
      </w:r>
      <w:proofErr w:type="spellEnd"/>
      <w:r>
        <w:rPr>
          <w:rStyle w:val="Zvraznn"/>
          <w:rFonts w:ascii="Times New Roman" w:hAnsi="Times New Roman" w:cs="Times New Roman"/>
          <w:i w:val="0"/>
          <w:sz w:val="24"/>
          <w:szCs w:val="24"/>
        </w:rPr>
        <w:t xml:space="preserve"> </w:t>
      </w:r>
      <w:proofErr w:type="spellStart"/>
      <w:r>
        <w:rPr>
          <w:rStyle w:val="Zvraznn"/>
          <w:rFonts w:ascii="Times New Roman" w:hAnsi="Times New Roman" w:cs="Times New Roman"/>
          <w:i w:val="0"/>
          <w:sz w:val="24"/>
          <w:szCs w:val="24"/>
        </w:rPr>
        <w:t>xxx</w:t>
      </w:r>
      <w:proofErr w:type="spellEnd"/>
    </w:p>
    <w:p w:rsidR="00B76A0F" w:rsidRDefault="00B76A0F"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Kontaktní osoba pro technické zabezpečení: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Ze strany objednavatele je třeba zajistit jednoho pracovníka, který umožní technikům dodavatele přístup do divadla cca od 17.00 hod. tak, aby stavba mohla začít hned po příjezdu dekorací. Objednavatel také zajistí uzamykatelnou šatnu umístěnou co nejblíže podia.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Technické požadavky: </w:t>
      </w:r>
      <w:proofErr w:type="gramStart"/>
      <w:r w:rsidRPr="00E70816">
        <w:rPr>
          <w:rStyle w:val="Zvraznn"/>
          <w:rFonts w:ascii="Times New Roman" w:hAnsi="Times New Roman" w:cs="Times New Roman"/>
          <w:i w:val="0"/>
          <w:sz w:val="24"/>
          <w:szCs w:val="24"/>
        </w:rPr>
        <w:t>Podium : 6m</w:t>
      </w:r>
      <w:proofErr w:type="gramEnd"/>
      <w:r w:rsidRPr="00E70816">
        <w:rPr>
          <w:rStyle w:val="Zvraznn"/>
          <w:rFonts w:ascii="Times New Roman" w:hAnsi="Times New Roman" w:cs="Times New Roman"/>
          <w:i w:val="0"/>
          <w:sz w:val="24"/>
          <w:szCs w:val="24"/>
        </w:rPr>
        <w:t xml:space="preserve"> x 5m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Požadavky na světla: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Scénické nasvícení jeviště ve dvou změnách (plošná bílá a plošná barevná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modrá a zelená) - 12x 1 kW divadelní světla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 xml:space="preserve">Požadavky na zvuk: - Ozvučený sál - Připojený přehrávač </w:t>
      </w:r>
      <w:proofErr w:type="spellStart"/>
      <w:r w:rsidRPr="00E70816">
        <w:rPr>
          <w:rStyle w:val="Zvraznn"/>
          <w:rFonts w:ascii="Times New Roman" w:hAnsi="Times New Roman" w:cs="Times New Roman"/>
          <w:i w:val="0"/>
          <w:sz w:val="24"/>
          <w:szCs w:val="24"/>
        </w:rPr>
        <w:t>Minidisků</w:t>
      </w:r>
      <w:proofErr w:type="spellEnd"/>
      <w:r w:rsidRPr="00E70816">
        <w:rPr>
          <w:rStyle w:val="Zvraznn"/>
          <w:rFonts w:ascii="Times New Roman" w:hAnsi="Times New Roman" w:cs="Times New Roman"/>
          <w:i w:val="0"/>
          <w:sz w:val="24"/>
          <w:szCs w:val="24"/>
        </w:rPr>
        <w:t xml:space="preserve"> (pouze pro ruchy) Nebudou potřeba žádné mikrofony.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lastRenderedPageBreak/>
        <w:t xml:space="preserve">Kontaktní osoba za objednavatele: </w:t>
      </w:r>
      <w:proofErr w:type="spellStart"/>
      <w:r w:rsidR="00B76A0F">
        <w:rPr>
          <w:rStyle w:val="Zvraznn"/>
          <w:rFonts w:ascii="Times New Roman" w:hAnsi="Times New Roman" w:cs="Times New Roman"/>
          <w:i w:val="0"/>
          <w:sz w:val="24"/>
          <w:szCs w:val="24"/>
        </w:rPr>
        <w:t>xxxxxxxxxxxxxx</w:t>
      </w:r>
      <w:proofErr w:type="spellEnd"/>
      <w:r w:rsidRPr="00E70816">
        <w:rPr>
          <w:rStyle w:val="Zvraznn"/>
          <w:rFonts w:ascii="Times New Roman" w:hAnsi="Times New Roman" w:cs="Times New Roman"/>
          <w:i w:val="0"/>
          <w:sz w:val="24"/>
          <w:szCs w:val="24"/>
        </w:rPr>
        <w:t xml:space="preserve">, tel.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Pr="00E70816">
        <w:rPr>
          <w:rStyle w:val="Zvraznn"/>
          <w:rFonts w:ascii="Times New Roman" w:hAnsi="Times New Roman" w:cs="Times New Roman"/>
          <w:i w:val="0"/>
          <w:sz w:val="24"/>
          <w:szCs w:val="24"/>
        </w:rPr>
        <w:t xml:space="preserve">, email: kultura@ksmt.cz Kontaktní osoba pro zajištění přístupu do divadla a kabiny osvětlovače a zvukaře: </w:t>
      </w:r>
      <w:proofErr w:type="spellStart"/>
      <w:r w:rsidR="00B76A0F">
        <w:rPr>
          <w:rStyle w:val="Zvraznn"/>
          <w:rFonts w:ascii="Times New Roman" w:hAnsi="Times New Roman" w:cs="Times New Roman"/>
          <w:i w:val="0"/>
          <w:sz w:val="24"/>
          <w:szCs w:val="24"/>
        </w:rPr>
        <w:t>xxxxxxxxxxxx</w:t>
      </w:r>
      <w:proofErr w:type="spellEnd"/>
      <w:r w:rsidRPr="00E70816">
        <w:rPr>
          <w:rStyle w:val="Zvraznn"/>
          <w:rFonts w:ascii="Times New Roman" w:hAnsi="Times New Roman" w:cs="Times New Roman"/>
          <w:i w:val="0"/>
          <w:sz w:val="24"/>
          <w:szCs w:val="24"/>
        </w:rPr>
        <w:t xml:space="preserve">, tel.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w:t>
      </w:r>
      <w:proofErr w:type="spellStart"/>
      <w:r w:rsidR="00B76A0F">
        <w:rPr>
          <w:rStyle w:val="Zvraznn"/>
          <w:rFonts w:ascii="Times New Roman" w:hAnsi="Times New Roman" w:cs="Times New Roman"/>
          <w:i w:val="0"/>
          <w:sz w:val="24"/>
          <w:szCs w:val="24"/>
        </w:rPr>
        <w:t>xxx</w:t>
      </w:r>
      <w:proofErr w:type="spellEnd"/>
      <w:r w:rsidR="00B76A0F">
        <w:rPr>
          <w:rStyle w:val="Zvraznn"/>
          <w:rFonts w:ascii="Times New Roman" w:hAnsi="Times New Roman" w:cs="Times New Roman"/>
          <w:i w:val="0"/>
          <w:sz w:val="24"/>
          <w:szCs w:val="24"/>
        </w:rPr>
        <w:t xml:space="preserve"> xxx</w:t>
      </w:r>
      <w:r w:rsidRPr="00E70816">
        <w:rPr>
          <w:rStyle w:val="Zvraznn"/>
          <w:rFonts w:ascii="Times New Roman" w:hAnsi="Times New Roman" w:cs="Times New Roman"/>
          <w:i w:val="0"/>
          <w:sz w:val="24"/>
          <w:szCs w:val="24"/>
        </w:rPr>
        <w:t>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Nekonání a odřeknutí představení: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a) Zrušení představení z vyšší moci: závažné důvody (onemocnění některého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z účinkujících, nepředvídatelná přírodní katastrofa, úřední zákaz atd.) dávají oběma stranám právo, po včasném, průkazném vyrozumění, od smlouvy odstoupit, nebo změnit její podmínky, a to bez jakýchkoli nároků na finanční úhradu škody.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b) Odřekne-li OBJEDNAVATEL vystoupení z jiných důvodů než je uvedeno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v odstavci a), je povinen zaplatit DODAVATELI za předs</w:t>
      </w:r>
      <w:r w:rsidR="00134E53">
        <w:rPr>
          <w:rStyle w:val="Zvraznn"/>
          <w:rFonts w:ascii="Times New Roman" w:hAnsi="Times New Roman" w:cs="Times New Roman"/>
          <w:i w:val="0"/>
          <w:sz w:val="24"/>
          <w:szCs w:val="24"/>
        </w:rPr>
        <w:t>t</w:t>
      </w:r>
      <w:r w:rsidRPr="00E70816">
        <w:rPr>
          <w:rStyle w:val="Zvraznn"/>
          <w:rFonts w:ascii="Times New Roman" w:hAnsi="Times New Roman" w:cs="Times New Roman"/>
          <w:i w:val="0"/>
          <w:sz w:val="24"/>
          <w:szCs w:val="24"/>
        </w:rPr>
        <w:t>avení 50% dohodnuté částky.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c) Odřekne-li vystoupení DODAVATEL (kromě důvodů uvedených v odstavci a),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je povinen uhradit OBJEDNAVATELI prokazatelné výlohy spojené s přípravou vystoupení, maximálně však do 50% ceny představení.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Závěrečná ustanovení: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a) Tuto smlouvu lze měnit a doplňovat pouze písemnými dodatky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podepsanými oběma stranami.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b) Strany se zavazují nesdělit třetí osobě obsah a podmínky této smlouvy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bez souhlasu strany druhé. Obsah této smlouvy a vztahy z ní vyplývající jsou obchodním tajemstvím ve smyslu § 504 občanského zákoníku. Point s.r.o. bere na vědomí, že smlouva o realizaci divadelního představení bude po jejím podpisu zveřejněna v Registru smluv dle zákona o registru smluv č.340/2015 Sb. Odměna je údajem, který se nezveřejňuje ve smyslu § 3 odst. 2 písm. j č.340/2015 Sb., jakož i neuveřejněnou informací ve smyslu § 3 odst. 1 zákona č. 340/2015 Sb. </w:t>
      </w: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Tato smlouva je vyhotovena ve dvou exemplářích, z nichž po jednom z nich obdrží každá ze smluvních stran. </w:t>
      </w:r>
    </w:p>
    <w:p w:rsid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d) Smlouva nabývá účinnosti dnem podpisu oběma stranami. </w:t>
      </w:r>
    </w:p>
    <w:p w:rsid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p>
    <w:p w:rsidR="00E70816" w:rsidRPr="00E70816" w:rsidRDefault="00E70816" w:rsidP="00E70816">
      <w:pPr>
        <w:pStyle w:val="Bezmezer"/>
        <w:rPr>
          <w:rStyle w:val="Zvraznn"/>
          <w:rFonts w:ascii="Times New Roman" w:hAnsi="Times New Roman" w:cs="Times New Roman"/>
          <w:i w:val="0"/>
          <w:sz w:val="24"/>
          <w:szCs w:val="24"/>
        </w:rPr>
      </w:pPr>
      <w:r w:rsidRPr="00E70816">
        <w:rPr>
          <w:rStyle w:val="Zvraznn"/>
          <w:rFonts w:ascii="Times New Roman" w:hAnsi="Times New Roman" w:cs="Times New Roman"/>
          <w:i w:val="0"/>
          <w:sz w:val="24"/>
          <w:szCs w:val="24"/>
        </w:rPr>
        <w:t>V</w:t>
      </w:r>
      <w:r>
        <w:rPr>
          <w:rStyle w:val="Zvraznn"/>
          <w:rFonts w:ascii="Times New Roman" w:hAnsi="Times New Roman" w:cs="Times New Roman"/>
          <w:i w:val="0"/>
          <w:sz w:val="24"/>
          <w:szCs w:val="24"/>
        </w:rPr>
        <w:t xml:space="preserve"> Moravské Třebové dne:                                                          </w:t>
      </w:r>
      <w:r w:rsidRPr="00E70816">
        <w:rPr>
          <w:rStyle w:val="Zvraznn"/>
          <w:rFonts w:ascii="Times New Roman" w:hAnsi="Times New Roman" w:cs="Times New Roman"/>
          <w:i w:val="0"/>
          <w:sz w:val="24"/>
          <w:szCs w:val="24"/>
        </w:rPr>
        <w:t>V</w:t>
      </w:r>
      <w:r>
        <w:rPr>
          <w:rStyle w:val="Zvraznn"/>
          <w:rFonts w:ascii="Times New Roman" w:hAnsi="Times New Roman" w:cs="Times New Roman"/>
          <w:i w:val="0"/>
          <w:sz w:val="24"/>
          <w:szCs w:val="24"/>
        </w:rPr>
        <w:t xml:space="preserve"> Praze </w:t>
      </w:r>
      <w:r w:rsidRPr="00E70816">
        <w:rPr>
          <w:rStyle w:val="Zvraznn"/>
          <w:rFonts w:ascii="Times New Roman" w:hAnsi="Times New Roman" w:cs="Times New Roman"/>
          <w:i w:val="0"/>
          <w:sz w:val="24"/>
          <w:szCs w:val="24"/>
        </w:rPr>
        <w:t>dne: </w:t>
      </w:r>
      <w:proofErr w:type="gramStart"/>
      <w:r>
        <w:rPr>
          <w:rStyle w:val="Zvraznn"/>
          <w:rFonts w:ascii="Times New Roman" w:hAnsi="Times New Roman" w:cs="Times New Roman"/>
          <w:i w:val="0"/>
          <w:sz w:val="24"/>
          <w:szCs w:val="24"/>
        </w:rPr>
        <w:t>21.11. 2019</w:t>
      </w:r>
      <w:proofErr w:type="gramEnd"/>
    </w:p>
    <w:p w:rsidR="00E70816" w:rsidRPr="00E70816" w:rsidRDefault="00E70816" w:rsidP="00E70816">
      <w:pPr>
        <w:pStyle w:val="Bezmezer"/>
        <w:rPr>
          <w:rStyle w:val="Zvraznn"/>
          <w:rFonts w:ascii="Times New Roman" w:hAnsi="Times New Roman" w:cs="Times New Roman"/>
          <w:i w:val="0"/>
          <w:sz w:val="24"/>
          <w:szCs w:val="24"/>
        </w:rPr>
      </w:pPr>
    </w:p>
    <w:p w:rsidR="00E70816" w:rsidRDefault="00E70816" w:rsidP="00E70816">
      <w:pPr>
        <w:pStyle w:val="Bezmezer"/>
        <w:rPr>
          <w:rStyle w:val="Zvraznn"/>
          <w:rFonts w:ascii="Times New Roman" w:hAnsi="Times New Roman" w:cs="Times New Roman"/>
          <w:i w:val="0"/>
          <w:sz w:val="24"/>
          <w:szCs w:val="24"/>
        </w:rPr>
      </w:pPr>
    </w:p>
    <w:p w:rsidR="00E70816" w:rsidRDefault="00E70816" w:rsidP="00E70816">
      <w:pPr>
        <w:pStyle w:val="Bezmezer"/>
        <w:rPr>
          <w:rStyle w:val="Zvraznn"/>
          <w:rFonts w:ascii="Times New Roman" w:hAnsi="Times New Roman" w:cs="Times New Roman"/>
          <w:i w:val="0"/>
          <w:sz w:val="24"/>
          <w:szCs w:val="24"/>
        </w:rPr>
      </w:pPr>
    </w:p>
    <w:p w:rsidR="00E70816" w:rsidRDefault="00E70816" w:rsidP="00E70816">
      <w:pPr>
        <w:pStyle w:val="Bezmezer"/>
        <w:rPr>
          <w:rStyle w:val="Zvraznn"/>
          <w:rFonts w:ascii="Times New Roman" w:hAnsi="Times New Roman" w:cs="Times New Roman"/>
          <w:i w:val="0"/>
          <w:sz w:val="24"/>
          <w:szCs w:val="24"/>
        </w:rPr>
      </w:pPr>
      <w:r>
        <w:rPr>
          <w:rStyle w:val="Zvraznn"/>
          <w:rFonts w:ascii="Times New Roman" w:hAnsi="Times New Roman" w:cs="Times New Roman"/>
          <w:i w:val="0"/>
          <w:sz w:val="24"/>
          <w:szCs w:val="24"/>
        </w:rPr>
        <w:t xml:space="preserve"> </w:t>
      </w:r>
    </w:p>
    <w:p w:rsidR="00E70816" w:rsidRDefault="00E70816" w:rsidP="00E70816">
      <w:pPr>
        <w:pStyle w:val="Bezmezer"/>
        <w:rPr>
          <w:rStyle w:val="Zvraznn"/>
          <w:rFonts w:ascii="Times New Roman" w:hAnsi="Times New Roman" w:cs="Times New Roman"/>
          <w:i w:val="0"/>
          <w:sz w:val="24"/>
          <w:szCs w:val="24"/>
        </w:rPr>
      </w:pPr>
      <w:r>
        <w:rPr>
          <w:rStyle w:val="Zvraznn"/>
          <w:rFonts w:ascii="Times New Roman" w:hAnsi="Times New Roman" w:cs="Times New Roman"/>
          <w:i w:val="0"/>
          <w:sz w:val="24"/>
          <w:szCs w:val="24"/>
        </w:rPr>
        <w:t xml:space="preserve"> Kulturní </w:t>
      </w:r>
      <w:proofErr w:type="gramStart"/>
      <w:r>
        <w:rPr>
          <w:rStyle w:val="Zvraznn"/>
          <w:rFonts w:ascii="Times New Roman" w:hAnsi="Times New Roman" w:cs="Times New Roman"/>
          <w:i w:val="0"/>
          <w:sz w:val="24"/>
          <w:szCs w:val="24"/>
        </w:rPr>
        <w:t>služby  města</w:t>
      </w:r>
      <w:proofErr w:type="gramEnd"/>
      <w:r>
        <w:rPr>
          <w:rStyle w:val="Zvraznn"/>
          <w:rFonts w:ascii="Times New Roman" w:hAnsi="Times New Roman" w:cs="Times New Roman"/>
          <w:i w:val="0"/>
          <w:sz w:val="24"/>
          <w:szCs w:val="24"/>
        </w:rPr>
        <w:t xml:space="preserve"> Moravská Třebo</w:t>
      </w:r>
      <w:r w:rsidR="00134E53">
        <w:rPr>
          <w:rStyle w:val="Zvraznn"/>
          <w:rFonts w:ascii="Times New Roman" w:hAnsi="Times New Roman" w:cs="Times New Roman"/>
          <w:i w:val="0"/>
          <w:sz w:val="24"/>
          <w:szCs w:val="24"/>
        </w:rPr>
        <w:t>v</w:t>
      </w:r>
      <w:r>
        <w:rPr>
          <w:rStyle w:val="Zvraznn"/>
          <w:rFonts w:ascii="Times New Roman" w:hAnsi="Times New Roman" w:cs="Times New Roman"/>
          <w:i w:val="0"/>
          <w:sz w:val="24"/>
          <w:szCs w:val="24"/>
        </w:rPr>
        <w:t xml:space="preserve">á                               </w:t>
      </w:r>
      <w:r w:rsidRPr="00E70816">
        <w:rPr>
          <w:rStyle w:val="Zvraznn"/>
          <w:rFonts w:ascii="Times New Roman" w:hAnsi="Times New Roman" w:cs="Times New Roman"/>
          <w:i w:val="0"/>
          <w:sz w:val="24"/>
          <w:szCs w:val="24"/>
        </w:rPr>
        <w:t xml:space="preserve">POINT, s.r.o.  </w:t>
      </w:r>
    </w:p>
    <w:p w:rsidR="00E70816" w:rsidRDefault="00E70816" w:rsidP="00E70816">
      <w:pPr>
        <w:pStyle w:val="Bezmezer"/>
        <w:rPr>
          <w:rFonts w:ascii="Times New Roman" w:hAnsi="Times New Roman" w:cs="Times New Roman"/>
          <w:iCs/>
          <w:sz w:val="24"/>
          <w:szCs w:val="24"/>
        </w:rPr>
      </w:pPr>
      <w:proofErr w:type="spellStart"/>
      <w:r>
        <w:rPr>
          <w:rStyle w:val="Zvraznn"/>
          <w:rFonts w:ascii="Times New Roman" w:hAnsi="Times New Roman" w:cs="Times New Roman"/>
          <w:i w:val="0"/>
          <w:sz w:val="24"/>
          <w:szCs w:val="24"/>
        </w:rPr>
        <w:t>MgA</w:t>
      </w:r>
      <w:proofErr w:type="spellEnd"/>
      <w:r>
        <w:rPr>
          <w:rStyle w:val="Zvraznn"/>
          <w:rFonts w:ascii="Times New Roman" w:hAnsi="Times New Roman" w:cs="Times New Roman"/>
          <w:i w:val="0"/>
          <w:sz w:val="24"/>
          <w:szCs w:val="24"/>
        </w:rPr>
        <w:t xml:space="preserve">. Marie </w:t>
      </w:r>
      <w:proofErr w:type="gramStart"/>
      <w:r>
        <w:rPr>
          <w:rStyle w:val="Zvraznn"/>
          <w:rFonts w:ascii="Times New Roman" w:hAnsi="Times New Roman" w:cs="Times New Roman"/>
          <w:i w:val="0"/>
          <w:sz w:val="24"/>
          <w:szCs w:val="24"/>
        </w:rPr>
        <w:t xml:space="preserve">Blažková                                 </w:t>
      </w:r>
      <w:r w:rsidR="00134E53">
        <w:rPr>
          <w:rFonts w:ascii="Times New Roman" w:hAnsi="Times New Roman" w:cs="Times New Roman"/>
          <w:iCs/>
          <w:sz w:val="24"/>
          <w:szCs w:val="24"/>
        </w:rPr>
        <w:t xml:space="preserve">                               </w:t>
      </w:r>
      <w:proofErr w:type="spellStart"/>
      <w:r w:rsidR="00134E53">
        <w:rPr>
          <w:rFonts w:ascii="Times New Roman" w:hAnsi="Times New Roman" w:cs="Times New Roman"/>
          <w:iCs/>
          <w:sz w:val="24"/>
          <w:szCs w:val="24"/>
        </w:rPr>
        <w:t>Yvetta</w:t>
      </w:r>
      <w:proofErr w:type="spellEnd"/>
      <w:proofErr w:type="gramEnd"/>
      <w:r w:rsidR="00134E53">
        <w:rPr>
          <w:rFonts w:ascii="Times New Roman" w:hAnsi="Times New Roman" w:cs="Times New Roman"/>
          <w:iCs/>
          <w:sz w:val="24"/>
          <w:szCs w:val="24"/>
        </w:rPr>
        <w:t xml:space="preserve"> </w:t>
      </w:r>
      <w:proofErr w:type="spellStart"/>
      <w:r w:rsidR="00134E53">
        <w:rPr>
          <w:rFonts w:ascii="Times New Roman" w:hAnsi="Times New Roman" w:cs="Times New Roman"/>
          <w:iCs/>
          <w:sz w:val="24"/>
          <w:szCs w:val="24"/>
        </w:rPr>
        <w:t>Lizatovič</w:t>
      </w:r>
      <w:proofErr w:type="spellEnd"/>
    </w:p>
    <w:p w:rsidR="00134E53" w:rsidRPr="00E70816" w:rsidRDefault="00134E53" w:rsidP="00E70816">
      <w:pPr>
        <w:pStyle w:val="Bezmezer"/>
        <w:rPr>
          <w:rStyle w:val="Zvraznn"/>
          <w:rFonts w:ascii="Times New Roman" w:hAnsi="Times New Roman" w:cs="Times New Roman"/>
          <w:i w:val="0"/>
          <w:sz w:val="24"/>
          <w:szCs w:val="24"/>
        </w:rPr>
      </w:pPr>
      <w:proofErr w:type="gramStart"/>
      <w:r>
        <w:rPr>
          <w:rFonts w:ascii="Times New Roman" w:hAnsi="Times New Roman" w:cs="Times New Roman"/>
          <w:iCs/>
          <w:sz w:val="24"/>
          <w:szCs w:val="24"/>
        </w:rPr>
        <w:t>Objednatel                                                                                   Dodavatel</w:t>
      </w:r>
      <w:proofErr w:type="gramEnd"/>
    </w:p>
    <w:p w:rsidR="00E70816" w:rsidRPr="00E70816" w:rsidRDefault="00E70816" w:rsidP="00E70816">
      <w:pPr>
        <w:pStyle w:val="Bezmezer"/>
        <w:rPr>
          <w:rStyle w:val="Zvraznn"/>
          <w:rFonts w:ascii="Times New Roman" w:hAnsi="Times New Roman" w:cs="Times New Roman"/>
          <w:i w:val="0"/>
          <w:sz w:val="24"/>
          <w:szCs w:val="24"/>
        </w:rPr>
      </w:pPr>
    </w:p>
    <w:sectPr w:rsidR="00E70816" w:rsidRPr="00E70816" w:rsidSect="002C7D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70816"/>
    <w:rsid w:val="00134E53"/>
    <w:rsid w:val="002C7D5D"/>
    <w:rsid w:val="00333722"/>
    <w:rsid w:val="00B76A0F"/>
    <w:rsid w:val="00E708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D5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0816"/>
    <w:pPr>
      <w:spacing w:after="0" w:line="240" w:lineRule="auto"/>
    </w:pPr>
  </w:style>
  <w:style w:type="character" w:styleId="Zvraznn">
    <w:name w:val="Emphasis"/>
    <w:basedOn w:val="Standardnpsmoodstavce"/>
    <w:uiPriority w:val="20"/>
    <w:qFormat/>
    <w:rsid w:val="00E70816"/>
    <w:rPr>
      <w:i/>
      <w:iCs/>
    </w:rPr>
  </w:style>
</w:styles>
</file>

<file path=word/webSettings.xml><?xml version="1.0" encoding="utf-8"?>
<w:webSettings xmlns:r="http://schemas.openxmlformats.org/officeDocument/2006/relationships" xmlns:w="http://schemas.openxmlformats.org/wordprocessingml/2006/main">
  <w:divs>
    <w:div w:id="12008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C389-2D2E-4560-B152-9C2FDBF2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3695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Dvořáková</cp:lastModifiedBy>
  <cp:revision>3</cp:revision>
  <cp:lastPrinted>2019-12-03T08:15:00Z</cp:lastPrinted>
  <dcterms:created xsi:type="dcterms:W3CDTF">2019-12-03T08:09:00Z</dcterms:created>
  <dcterms:modified xsi:type="dcterms:W3CDTF">2019-12-03T08:17:00Z</dcterms:modified>
</cp:coreProperties>
</file>