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2927" w:rsidRPr="00F35010" w:rsidRDefault="00B02927" w:rsidP="00B0292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cs-CZ"/>
        </w:rPr>
      </w:pPr>
      <w:r w:rsidRPr="00F35010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Dodatek č. 1</w:t>
      </w:r>
    </w:p>
    <w:p w:rsidR="00B02927" w:rsidRPr="00F35010" w:rsidRDefault="00B02927" w:rsidP="00B0292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cs-CZ"/>
        </w:rPr>
      </w:pPr>
      <w:r w:rsidRPr="00F35010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 xml:space="preserve">ke smlouvě o poskytování </w:t>
      </w:r>
      <w:proofErr w:type="spellStart"/>
      <w:r w:rsidRPr="00F35010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pracovnělékařských</w:t>
      </w:r>
      <w:proofErr w:type="spellEnd"/>
      <w:r w:rsidRPr="00F35010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 xml:space="preserve"> služeb</w:t>
      </w:r>
    </w:p>
    <w:p w:rsidR="00B02927" w:rsidRPr="00F35010" w:rsidRDefault="00B02927" w:rsidP="00B0292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  <w:r w:rsidRPr="00F35010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uzavřené dne 3. 4. 2013</w:t>
      </w:r>
      <w:r w:rsidRPr="00F35010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br/>
      </w:r>
      <w:r w:rsidRPr="00F35010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br/>
      </w:r>
    </w:p>
    <w:p w:rsidR="00B02927" w:rsidRPr="00F35010" w:rsidRDefault="00B02927" w:rsidP="00B02927">
      <w:pPr>
        <w:spacing w:after="0" w:line="240" w:lineRule="auto"/>
        <w:jc w:val="left"/>
        <w:rPr>
          <w:rFonts w:ascii="Times New Roman" w:eastAsia="Times New Roman" w:hAnsi="Times New Roman"/>
          <w:sz w:val="24"/>
          <w:szCs w:val="24"/>
          <w:lang w:eastAsia="cs-CZ"/>
        </w:rPr>
      </w:pPr>
      <w:r w:rsidRPr="00F35010">
        <w:rPr>
          <w:rFonts w:ascii="Times New Roman" w:eastAsia="Times New Roman" w:hAnsi="Times New Roman"/>
          <w:sz w:val="24"/>
          <w:szCs w:val="24"/>
          <w:lang w:eastAsia="cs-CZ"/>
        </w:rPr>
        <w:t>Smluvní strany:</w:t>
      </w:r>
    </w:p>
    <w:p w:rsidR="00B02927" w:rsidRPr="00F35010" w:rsidRDefault="00B02927" w:rsidP="00B02927">
      <w:pPr>
        <w:spacing w:after="0" w:line="240" w:lineRule="auto"/>
        <w:jc w:val="left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B02927" w:rsidRPr="00F35010" w:rsidRDefault="00B02927" w:rsidP="00B02927">
      <w:pPr>
        <w:spacing w:after="0" w:line="240" w:lineRule="auto"/>
        <w:jc w:val="left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F35010">
        <w:rPr>
          <w:rFonts w:ascii="Times New Roman" w:eastAsia="Times New Roman" w:hAnsi="Times New Roman"/>
          <w:b/>
          <w:sz w:val="24"/>
          <w:szCs w:val="24"/>
          <w:lang w:eastAsia="cs-CZ"/>
        </w:rPr>
        <w:t>Technická univerzita v Liberci, Studentská 1402/2, 461 17 Liberec 1</w:t>
      </w:r>
    </w:p>
    <w:p w:rsidR="00B02927" w:rsidRPr="00F35010" w:rsidRDefault="00B02927" w:rsidP="00B02927">
      <w:pPr>
        <w:spacing w:after="0" w:line="240" w:lineRule="auto"/>
        <w:jc w:val="left"/>
        <w:rPr>
          <w:rFonts w:ascii="Times New Roman" w:eastAsia="Times New Roman" w:hAnsi="Times New Roman"/>
          <w:sz w:val="24"/>
          <w:szCs w:val="24"/>
          <w:lang w:eastAsia="cs-CZ"/>
        </w:rPr>
      </w:pPr>
      <w:r w:rsidRPr="00F35010">
        <w:rPr>
          <w:rFonts w:ascii="Times New Roman" w:eastAsia="Times New Roman" w:hAnsi="Times New Roman"/>
          <w:sz w:val="24"/>
          <w:szCs w:val="24"/>
          <w:lang w:eastAsia="cs-CZ"/>
        </w:rPr>
        <w:t>zastoupená: Ing. Vladimírem Stachem, kvestorem</w:t>
      </w:r>
    </w:p>
    <w:p w:rsidR="00B02927" w:rsidRPr="00F35010" w:rsidRDefault="00B02927" w:rsidP="00B02927">
      <w:pPr>
        <w:spacing w:after="0" w:line="240" w:lineRule="auto"/>
        <w:jc w:val="left"/>
        <w:rPr>
          <w:rFonts w:ascii="Times New Roman" w:eastAsia="Times New Roman" w:hAnsi="Times New Roman"/>
          <w:sz w:val="24"/>
          <w:szCs w:val="24"/>
          <w:lang w:eastAsia="cs-CZ"/>
        </w:rPr>
      </w:pPr>
      <w:r w:rsidRPr="00F35010">
        <w:rPr>
          <w:rFonts w:ascii="Times New Roman" w:eastAsia="Times New Roman" w:hAnsi="Times New Roman"/>
          <w:sz w:val="24"/>
          <w:szCs w:val="24"/>
          <w:lang w:eastAsia="cs-CZ"/>
        </w:rPr>
        <w:t xml:space="preserve">IČ: 46747885 </w:t>
      </w:r>
    </w:p>
    <w:p w:rsidR="00B02927" w:rsidRPr="00F35010" w:rsidRDefault="00B02927" w:rsidP="00B02927">
      <w:pPr>
        <w:spacing w:after="0" w:line="240" w:lineRule="auto"/>
        <w:jc w:val="left"/>
        <w:rPr>
          <w:rFonts w:ascii="Times New Roman" w:eastAsia="Times New Roman" w:hAnsi="Times New Roman"/>
          <w:sz w:val="24"/>
          <w:szCs w:val="24"/>
          <w:lang w:eastAsia="cs-CZ"/>
        </w:rPr>
      </w:pPr>
      <w:r w:rsidRPr="00F35010">
        <w:rPr>
          <w:rFonts w:ascii="Times New Roman" w:eastAsia="Times New Roman" w:hAnsi="Times New Roman"/>
          <w:sz w:val="24"/>
          <w:szCs w:val="24"/>
          <w:lang w:eastAsia="cs-CZ"/>
        </w:rPr>
        <w:t xml:space="preserve">Bankovní spojení: </w:t>
      </w:r>
      <w:proofErr w:type="spellStart"/>
      <w:r w:rsidR="003C4629">
        <w:rPr>
          <w:rFonts w:ascii="Times New Roman" w:eastAsia="Times New Roman" w:hAnsi="Times New Roman"/>
          <w:sz w:val="24"/>
          <w:szCs w:val="24"/>
          <w:lang w:eastAsia="cs-CZ"/>
        </w:rPr>
        <w:t>xxxxxxxxxxxxxxxxxxxxx</w:t>
      </w:r>
      <w:proofErr w:type="spellEnd"/>
    </w:p>
    <w:p w:rsidR="00B02927" w:rsidRPr="00F35010" w:rsidRDefault="00B02927" w:rsidP="00B02927">
      <w:pPr>
        <w:spacing w:after="0" w:line="240" w:lineRule="auto"/>
        <w:jc w:val="left"/>
        <w:rPr>
          <w:rFonts w:ascii="Times New Roman" w:eastAsia="Times New Roman" w:hAnsi="Times New Roman"/>
          <w:sz w:val="24"/>
          <w:szCs w:val="24"/>
          <w:lang w:eastAsia="cs-CZ"/>
        </w:rPr>
      </w:pPr>
      <w:r w:rsidRPr="00F35010">
        <w:rPr>
          <w:rFonts w:ascii="Times New Roman" w:eastAsia="Times New Roman" w:hAnsi="Times New Roman"/>
          <w:sz w:val="24"/>
          <w:szCs w:val="24"/>
          <w:lang w:eastAsia="cs-CZ"/>
        </w:rPr>
        <w:t xml:space="preserve">Číslo smlouvy: </w:t>
      </w:r>
      <w:r w:rsidRPr="00F35010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F35010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F35010">
        <w:rPr>
          <w:rFonts w:ascii="Times New Roman" w:eastAsia="Times New Roman" w:hAnsi="Times New Roman"/>
          <w:sz w:val="24"/>
          <w:szCs w:val="24"/>
          <w:lang w:eastAsia="cs-CZ"/>
        </w:rPr>
        <w:tab/>
        <w:t>13/9600/025673</w:t>
      </w:r>
    </w:p>
    <w:p w:rsidR="00B02927" w:rsidRPr="00F35010" w:rsidRDefault="00B02927" w:rsidP="00B02927">
      <w:pPr>
        <w:spacing w:after="0" w:line="240" w:lineRule="auto"/>
        <w:jc w:val="left"/>
        <w:rPr>
          <w:rFonts w:ascii="Times New Roman" w:eastAsia="Times New Roman" w:hAnsi="Times New Roman"/>
          <w:sz w:val="24"/>
          <w:szCs w:val="24"/>
          <w:lang w:eastAsia="cs-CZ"/>
        </w:rPr>
      </w:pPr>
      <w:r w:rsidRPr="00F35010">
        <w:rPr>
          <w:rFonts w:ascii="Times New Roman" w:eastAsia="Times New Roman" w:hAnsi="Times New Roman"/>
          <w:sz w:val="24"/>
          <w:szCs w:val="24"/>
          <w:lang w:eastAsia="cs-CZ"/>
        </w:rPr>
        <w:t>(dále jen „</w:t>
      </w:r>
      <w:r w:rsidRPr="00F35010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objednatel</w:t>
      </w:r>
      <w:r w:rsidRPr="00F35010">
        <w:rPr>
          <w:rFonts w:ascii="Times New Roman" w:eastAsia="Times New Roman" w:hAnsi="Times New Roman"/>
          <w:sz w:val="24"/>
          <w:szCs w:val="24"/>
          <w:lang w:eastAsia="cs-CZ"/>
        </w:rPr>
        <w:t>“)</w:t>
      </w:r>
    </w:p>
    <w:p w:rsidR="00B02927" w:rsidRPr="00F35010" w:rsidRDefault="00B02927" w:rsidP="00B02927">
      <w:pPr>
        <w:spacing w:after="0" w:line="240" w:lineRule="auto"/>
        <w:jc w:val="left"/>
        <w:rPr>
          <w:rFonts w:ascii="Times New Roman" w:eastAsia="Times New Roman" w:hAnsi="Times New Roman"/>
          <w:sz w:val="24"/>
          <w:szCs w:val="24"/>
          <w:lang w:eastAsia="cs-CZ"/>
        </w:rPr>
      </w:pPr>
      <w:r w:rsidRPr="00F35010">
        <w:rPr>
          <w:rFonts w:ascii="Times New Roman" w:eastAsia="Times New Roman" w:hAnsi="Times New Roman"/>
          <w:sz w:val="24"/>
          <w:szCs w:val="24"/>
          <w:lang w:eastAsia="cs-CZ"/>
        </w:rPr>
        <w:t>a</w:t>
      </w:r>
    </w:p>
    <w:p w:rsidR="00B02927" w:rsidRPr="00F35010" w:rsidRDefault="00B02927" w:rsidP="00B02927">
      <w:pPr>
        <w:spacing w:after="0" w:line="240" w:lineRule="auto"/>
        <w:jc w:val="left"/>
        <w:rPr>
          <w:rFonts w:ascii="Times New Roman" w:eastAsia="Times New Roman" w:hAnsi="Times New Roman"/>
          <w:sz w:val="24"/>
          <w:szCs w:val="24"/>
          <w:lang w:eastAsia="cs-CZ"/>
        </w:rPr>
      </w:pPr>
      <w:r w:rsidRPr="00F35010">
        <w:rPr>
          <w:rFonts w:ascii="Times New Roman" w:eastAsia="Times New Roman" w:hAnsi="Times New Roman"/>
          <w:b/>
          <w:sz w:val="24"/>
          <w:szCs w:val="24"/>
          <w:lang w:eastAsia="cs-CZ"/>
        </w:rPr>
        <w:t>NAVICULA, s.r.o., Březový vrch 735/9, 460 15 Liberec</w:t>
      </w:r>
      <w:r w:rsidRPr="00F35010">
        <w:rPr>
          <w:rFonts w:ascii="Times New Roman" w:eastAsia="Times New Roman" w:hAnsi="Times New Roman"/>
          <w:sz w:val="24"/>
          <w:szCs w:val="24"/>
          <w:lang w:eastAsia="cs-CZ"/>
        </w:rPr>
        <w:t xml:space="preserve">, </w:t>
      </w:r>
      <w:r w:rsidRPr="00F35010">
        <w:rPr>
          <w:rFonts w:ascii="Times New Roman" w:eastAsia="Times New Roman" w:hAnsi="Times New Roman"/>
          <w:sz w:val="24"/>
          <w:szCs w:val="24"/>
          <w:lang w:eastAsia="cs-CZ"/>
        </w:rPr>
        <w:tab/>
      </w:r>
    </w:p>
    <w:p w:rsidR="00B02927" w:rsidRPr="00F35010" w:rsidRDefault="00B02927" w:rsidP="00B02927">
      <w:pPr>
        <w:spacing w:after="0" w:line="240" w:lineRule="auto"/>
        <w:jc w:val="left"/>
        <w:rPr>
          <w:rFonts w:ascii="Times New Roman" w:eastAsia="Times New Roman" w:hAnsi="Times New Roman"/>
          <w:sz w:val="24"/>
          <w:szCs w:val="24"/>
          <w:lang w:eastAsia="cs-CZ"/>
        </w:rPr>
      </w:pPr>
      <w:r w:rsidRPr="00F35010">
        <w:rPr>
          <w:rFonts w:ascii="Times New Roman" w:eastAsia="Times New Roman" w:hAnsi="Times New Roman"/>
          <w:sz w:val="24"/>
          <w:szCs w:val="24"/>
          <w:lang w:eastAsia="cs-CZ"/>
        </w:rPr>
        <w:t>zastoupená MUDr. D. Švorcovou, č. registrace: OÚ Liberec, ŽÚ: 8548/92/ha</w:t>
      </w:r>
    </w:p>
    <w:p w:rsidR="00B02927" w:rsidRPr="00F35010" w:rsidRDefault="00B02927" w:rsidP="00B02927">
      <w:pPr>
        <w:spacing w:after="0" w:line="240" w:lineRule="auto"/>
        <w:jc w:val="left"/>
        <w:rPr>
          <w:rFonts w:ascii="Times New Roman" w:eastAsia="Times New Roman" w:hAnsi="Times New Roman"/>
          <w:sz w:val="24"/>
          <w:szCs w:val="24"/>
          <w:lang w:eastAsia="cs-CZ"/>
        </w:rPr>
      </w:pPr>
      <w:r w:rsidRPr="00F35010">
        <w:rPr>
          <w:rFonts w:ascii="Times New Roman" w:eastAsia="Times New Roman" w:hAnsi="Times New Roman"/>
          <w:sz w:val="24"/>
          <w:szCs w:val="24"/>
          <w:lang w:eastAsia="cs-CZ"/>
        </w:rPr>
        <w:t>IČ:</w:t>
      </w:r>
      <w:r w:rsidRPr="00F35010">
        <w:rPr>
          <w:rFonts w:ascii="Times New Roman" w:hAnsi="Times New Roman"/>
          <w:sz w:val="24"/>
          <w:szCs w:val="24"/>
        </w:rPr>
        <w:t xml:space="preserve"> </w:t>
      </w:r>
      <w:r w:rsidRPr="00F35010">
        <w:rPr>
          <w:rFonts w:ascii="Times New Roman" w:eastAsia="Times New Roman" w:hAnsi="Times New Roman"/>
          <w:sz w:val="24"/>
          <w:szCs w:val="24"/>
          <w:lang w:eastAsia="cs-CZ"/>
        </w:rPr>
        <w:t>287 44 951</w:t>
      </w:r>
    </w:p>
    <w:p w:rsidR="00B02927" w:rsidRPr="00F35010" w:rsidRDefault="00B02927" w:rsidP="00B02927">
      <w:pPr>
        <w:spacing w:after="0" w:line="240" w:lineRule="auto"/>
        <w:jc w:val="left"/>
        <w:rPr>
          <w:rFonts w:ascii="Times New Roman" w:eastAsia="Times New Roman" w:hAnsi="Times New Roman"/>
          <w:sz w:val="24"/>
          <w:szCs w:val="24"/>
          <w:lang w:eastAsia="cs-CZ"/>
        </w:rPr>
      </w:pPr>
      <w:r w:rsidRPr="00F35010">
        <w:rPr>
          <w:rFonts w:ascii="Times New Roman" w:eastAsia="Times New Roman" w:hAnsi="Times New Roman"/>
          <w:sz w:val="24"/>
          <w:szCs w:val="24"/>
          <w:lang w:eastAsia="cs-CZ"/>
        </w:rPr>
        <w:t xml:space="preserve">Bankovní spojení: </w:t>
      </w:r>
      <w:proofErr w:type="spellStart"/>
      <w:r w:rsidR="003C4629">
        <w:rPr>
          <w:rFonts w:ascii="Times New Roman" w:eastAsia="Times New Roman" w:hAnsi="Times New Roman"/>
          <w:sz w:val="24"/>
          <w:szCs w:val="24"/>
          <w:lang w:eastAsia="cs-CZ"/>
        </w:rPr>
        <w:t>xxxxxxxxxxxxxxxxxx</w:t>
      </w:r>
      <w:proofErr w:type="spellEnd"/>
    </w:p>
    <w:p w:rsidR="00B02927" w:rsidRPr="00F35010" w:rsidRDefault="00B02927" w:rsidP="00B02927">
      <w:pPr>
        <w:spacing w:after="0" w:line="240" w:lineRule="auto"/>
        <w:jc w:val="left"/>
        <w:rPr>
          <w:rFonts w:ascii="Times New Roman" w:eastAsia="Times New Roman" w:hAnsi="Times New Roman"/>
          <w:sz w:val="24"/>
          <w:szCs w:val="24"/>
          <w:lang w:eastAsia="cs-CZ"/>
        </w:rPr>
      </w:pPr>
      <w:r w:rsidRPr="00F35010">
        <w:rPr>
          <w:rFonts w:ascii="Times New Roman" w:eastAsia="Times New Roman" w:hAnsi="Times New Roman"/>
          <w:sz w:val="24"/>
          <w:szCs w:val="24"/>
          <w:lang w:eastAsia="cs-CZ"/>
        </w:rPr>
        <w:t>(dále jen „</w:t>
      </w:r>
      <w:r w:rsidRPr="00F35010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dodavatel</w:t>
      </w:r>
      <w:r w:rsidRPr="00F35010">
        <w:rPr>
          <w:rFonts w:ascii="Times New Roman" w:eastAsia="Times New Roman" w:hAnsi="Times New Roman"/>
          <w:sz w:val="24"/>
          <w:szCs w:val="24"/>
          <w:lang w:eastAsia="cs-CZ"/>
        </w:rPr>
        <w:t>“)</w:t>
      </w:r>
    </w:p>
    <w:p w:rsidR="00B02927" w:rsidRDefault="00B02927" w:rsidP="00B02927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/>
          <w:sz w:val="24"/>
          <w:szCs w:val="24"/>
          <w:lang w:eastAsia="x-none"/>
        </w:rPr>
      </w:pPr>
      <w:r w:rsidRPr="00F35010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mezi sebou uzavírají </w:t>
      </w:r>
      <w:r w:rsidRPr="00F35010">
        <w:rPr>
          <w:rFonts w:ascii="Times New Roman" w:eastAsia="Times New Roman" w:hAnsi="Times New Roman"/>
          <w:sz w:val="24"/>
          <w:szCs w:val="24"/>
          <w:lang w:eastAsia="x-none"/>
        </w:rPr>
        <w:t xml:space="preserve">níže uvedeného dne, měsíce a roku </w:t>
      </w:r>
      <w:r w:rsidRPr="00F35010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následující dodatek č. </w:t>
      </w:r>
      <w:r w:rsidRPr="00F35010">
        <w:rPr>
          <w:rFonts w:ascii="Times New Roman" w:eastAsia="Times New Roman" w:hAnsi="Times New Roman"/>
          <w:sz w:val="24"/>
          <w:szCs w:val="24"/>
          <w:lang w:eastAsia="x-none"/>
        </w:rPr>
        <w:t>1</w:t>
      </w:r>
      <w:r w:rsidRPr="00F35010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(dále jen „</w:t>
      </w:r>
      <w:r w:rsidRPr="00F35010">
        <w:rPr>
          <w:rFonts w:ascii="Times New Roman" w:eastAsia="Times New Roman" w:hAnsi="Times New Roman"/>
          <w:b/>
          <w:sz w:val="24"/>
          <w:szCs w:val="24"/>
          <w:lang w:val="x-none" w:eastAsia="x-none"/>
        </w:rPr>
        <w:t>dodatek</w:t>
      </w:r>
      <w:r w:rsidRPr="00F35010">
        <w:rPr>
          <w:rFonts w:ascii="Times New Roman" w:eastAsia="Times New Roman" w:hAnsi="Times New Roman"/>
          <w:sz w:val="24"/>
          <w:szCs w:val="24"/>
          <w:lang w:val="x-none" w:eastAsia="x-none"/>
        </w:rPr>
        <w:t>“) ke</w:t>
      </w:r>
      <w:r w:rsidRPr="00F35010">
        <w:rPr>
          <w:rFonts w:ascii="Times New Roman" w:eastAsia="Times New Roman" w:hAnsi="Times New Roman"/>
          <w:sz w:val="24"/>
          <w:szCs w:val="24"/>
          <w:lang w:eastAsia="x-none"/>
        </w:rPr>
        <w:t xml:space="preserve"> smlouvě o poskytování </w:t>
      </w:r>
      <w:proofErr w:type="spellStart"/>
      <w:r w:rsidRPr="00F35010">
        <w:rPr>
          <w:rFonts w:ascii="Times New Roman" w:eastAsia="Times New Roman" w:hAnsi="Times New Roman"/>
          <w:sz w:val="24"/>
          <w:szCs w:val="24"/>
          <w:lang w:eastAsia="x-none"/>
        </w:rPr>
        <w:t>pracovnělékařských</w:t>
      </w:r>
      <w:proofErr w:type="spellEnd"/>
      <w:r w:rsidRPr="00F35010">
        <w:rPr>
          <w:rFonts w:ascii="Times New Roman" w:eastAsia="Times New Roman" w:hAnsi="Times New Roman"/>
          <w:sz w:val="24"/>
          <w:szCs w:val="24"/>
          <w:lang w:eastAsia="x-none"/>
        </w:rPr>
        <w:t xml:space="preserve"> služeb:</w:t>
      </w:r>
    </w:p>
    <w:p w:rsidR="00B02927" w:rsidRPr="00F35010" w:rsidRDefault="00B02927" w:rsidP="00B02927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eastAsia="cs-CZ"/>
        </w:rPr>
      </w:pPr>
      <w:r w:rsidRPr="00F35010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I.</w:t>
      </w:r>
    </w:p>
    <w:p w:rsidR="00B02927" w:rsidRPr="00F35010" w:rsidRDefault="00B02927" w:rsidP="00B02927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eastAsia="cs-CZ"/>
        </w:rPr>
      </w:pPr>
      <w:r w:rsidRPr="00F35010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Předmět dodatku</w:t>
      </w:r>
    </w:p>
    <w:p w:rsidR="00B02927" w:rsidRPr="00F35010" w:rsidRDefault="00B02927" w:rsidP="00B02927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eastAsia="cs-CZ"/>
        </w:rPr>
      </w:pPr>
    </w:p>
    <w:p w:rsidR="00B02927" w:rsidRPr="00F35010" w:rsidRDefault="00B02927" w:rsidP="00B02927">
      <w:pPr>
        <w:numPr>
          <w:ilvl w:val="0"/>
          <w:numId w:val="1"/>
        </w:numPr>
        <w:spacing w:before="100" w:beforeAutospacing="1" w:after="100" w:afterAutospacing="1" w:line="240" w:lineRule="auto"/>
        <w:ind w:left="426" w:hanging="426"/>
        <w:jc w:val="left"/>
        <w:rPr>
          <w:rFonts w:ascii="Times New Roman" w:eastAsia="Times New Roman" w:hAnsi="Times New Roman"/>
          <w:sz w:val="24"/>
          <w:szCs w:val="24"/>
          <w:lang w:eastAsia="cs-CZ"/>
        </w:rPr>
      </w:pPr>
      <w:r w:rsidRPr="00F35010">
        <w:rPr>
          <w:rFonts w:ascii="Times New Roman" w:eastAsia="Times New Roman" w:hAnsi="Times New Roman"/>
          <w:sz w:val="24"/>
          <w:szCs w:val="24"/>
          <w:lang w:eastAsia="cs-CZ"/>
        </w:rPr>
        <w:t xml:space="preserve">Smluvní strany uzavřely dne 3. 4. 2013 smlouvu o poskytování </w:t>
      </w:r>
      <w:proofErr w:type="spellStart"/>
      <w:r w:rsidRPr="00F35010">
        <w:rPr>
          <w:rFonts w:ascii="Times New Roman" w:eastAsia="Times New Roman" w:hAnsi="Times New Roman"/>
          <w:sz w:val="24"/>
          <w:szCs w:val="24"/>
          <w:lang w:eastAsia="cs-CZ"/>
        </w:rPr>
        <w:t>pracovnělékařských</w:t>
      </w:r>
      <w:proofErr w:type="spellEnd"/>
      <w:r w:rsidRPr="00F35010">
        <w:rPr>
          <w:rFonts w:ascii="Times New Roman" w:eastAsia="Times New Roman" w:hAnsi="Times New Roman"/>
          <w:sz w:val="24"/>
          <w:szCs w:val="24"/>
          <w:lang w:eastAsia="cs-CZ"/>
        </w:rPr>
        <w:t xml:space="preserve"> služeb (dále jen „smlouva“). Smluvní strany se společně dohodly na následujících změnách smlouvy.</w:t>
      </w:r>
    </w:p>
    <w:p w:rsidR="00B02927" w:rsidRPr="00F35010" w:rsidRDefault="00B02927" w:rsidP="00B02927">
      <w:pPr>
        <w:numPr>
          <w:ilvl w:val="0"/>
          <w:numId w:val="1"/>
        </w:numPr>
        <w:spacing w:before="100" w:beforeAutospacing="1" w:after="100" w:afterAutospacing="1" w:line="240" w:lineRule="auto"/>
        <w:ind w:left="426" w:hanging="426"/>
        <w:jc w:val="left"/>
        <w:rPr>
          <w:rFonts w:ascii="Times New Roman" w:eastAsia="Times New Roman" w:hAnsi="Times New Roman"/>
          <w:sz w:val="24"/>
          <w:szCs w:val="24"/>
          <w:lang w:eastAsia="cs-CZ"/>
        </w:rPr>
      </w:pPr>
      <w:r w:rsidRPr="00F35010">
        <w:rPr>
          <w:rFonts w:ascii="Times New Roman" w:eastAsia="Times New Roman" w:hAnsi="Times New Roman"/>
          <w:sz w:val="24"/>
          <w:szCs w:val="24"/>
          <w:lang w:eastAsia="cs-CZ"/>
        </w:rPr>
        <w:t>Článek II. Součinnost objednatele a dodavatele odst. 2. nově zní:</w:t>
      </w:r>
    </w:p>
    <w:p w:rsidR="00B02927" w:rsidRPr="00F35010" w:rsidRDefault="00B02927" w:rsidP="00B02927">
      <w:pPr>
        <w:spacing w:after="0" w:line="240" w:lineRule="auto"/>
        <w:jc w:val="center"/>
        <w:rPr>
          <w:rFonts w:ascii="Times New Roman" w:eastAsia="Times New Roman" w:hAnsi="Times New Roman"/>
          <w:i/>
          <w:iCs/>
          <w:sz w:val="24"/>
          <w:szCs w:val="24"/>
          <w:lang w:eastAsia="cs-CZ"/>
        </w:rPr>
      </w:pPr>
      <w:r w:rsidRPr="00F35010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cs-CZ"/>
        </w:rPr>
        <w:t>Článek II.</w:t>
      </w:r>
    </w:p>
    <w:p w:rsidR="00B02927" w:rsidRPr="00F35010" w:rsidRDefault="00B02927" w:rsidP="00B0292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cs-CZ"/>
        </w:rPr>
      </w:pPr>
      <w:r w:rsidRPr="00F35010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cs-CZ"/>
        </w:rPr>
        <w:t>Součinnost objednatele a dodavatele</w:t>
      </w:r>
    </w:p>
    <w:p w:rsidR="00B02927" w:rsidRPr="00F35010" w:rsidRDefault="00B02927" w:rsidP="00B02927">
      <w:pPr>
        <w:spacing w:after="0" w:line="240" w:lineRule="auto"/>
        <w:ind w:left="709"/>
        <w:rPr>
          <w:rFonts w:ascii="Times New Roman" w:eastAsia="Times New Roman" w:hAnsi="Times New Roman"/>
          <w:i/>
          <w:iCs/>
          <w:sz w:val="24"/>
          <w:szCs w:val="24"/>
          <w:lang w:eastAsia="cs-CZ"/>
        </w:rPr>
      </w:pPr>
      <w:r w:rsidRPr="00F35010">
        <w:rPr>
          <w:rFonts w:ascii="Times New Roman" w:eastAsia="Times New Roman" w:hAnsi="Times New Roman"/>
          <w:i/>
          <w:iCs/>
          <w:sz w:val="24"/>
          <w:szCs w:val="24"/>
          <w:lang w:eastAsia="cs-CZ"/>
        </w:rPr>
        <w:t xml:space="preserve">2. Objednatel se zavazuje poskytovat potřebnou součinnost při výkonu </w:t>
      </w:r>
      <w:proofErr w:type="spellStart"/>
      <w:r w:rsidRPr="00F35010">
        <w:rPr>
          <w:rFonts w:ascii="Times New Roman" w:eastAsia="Times New Roman" w:hAnsi="Times New Roman"/>
          <w:i/>
          <w:iCs/>
          <w:sz w:val="24"/>
          <w:szCs w:val="24"/>
          <w:lang w:eastAsia="cs-CZ"/>
        </w:rPr>
        <w:t>pracovnělékařské</w:t>
      </w:r>
      <w:proofErr w:type="spellEnd"/>
      <w:r w:rsidRPr="00F35010">
        <w:rPr>
          <w:rFonts w:ascii="Times New Roman" w:eastAsia="Times New Roman" w:hAnsi="Times New Roman"/>
          <w:i/>
          <w:iCs/>
          <w:sz w:val="24"/>
          <w:szCs w:val="24"/>
          <w:lang w:eastAsia="cs-CZ"/>
        </w:rPr>
        <w:t xml:space="preserve"> služby a za tím účelem zajistí, popřípadě poskytne:</w:t>
      </w:r>
    </w:p>
    <w:p w:rsidR="00B02927" w:rsidRPr="00F35010" w:rsidRDefault="00B02927" w:rsidP="00B02927">
      <w:pPr>
        <w:spacing w:after="0" w:line="240" w:lineRule="auto"/>
        <w:ind w:left="993"/>
        <w:rPr>
          <w:rFonts w:ascii="Times New Roman" w:eastAsia="Times New Roman" w:hAnsi="Times New Roman"/>
          <w:i/>
          <w:iCs/>
          <w:sz w:val="24"/>
          <w:szCs w:val="24"/>
          <w:lang w:eastAsia="cs-CZ"/>
        </w:rPr>
      </w:pPr>
      <w:r w:rsidRPr="00F35010">
        <w:rPr>
          <w:rFonts w:ascii="Times New Roman" w:eastAsia="Times New Roman" w:hAnsi="Times New Roman"/>
          <w:i/>
          <w:iCs/>
          <w:sz w:val="24"/>
          <w:szCs w:val="24"/>
          <w:lang w:eastAsia="cs-CZ"/>
        </w:rPr>
        <w:t>a) vstup na každé pracoviště objednatele (vždy po předchozí dohodě a za přítomnosti vedoucího pracoviště)</w:t>
      </w:r>
    </w:p>
    <w:p w:rsidR="00B02927" w:rsidRPr="00F35010" w:rsidRDefault="00B02927" w:rsidP="00B02927">
      <w:pPr>
        <w:spacing w:after="0" w:line="240" w:lineRule="auto"/>
        <w:ind w:left="993"/>
        <w:rPr>
          <w:rFonts w:ascii="Times New Roman" w:eastAsia="Times New Roman" w:hAnsi="Times New Roman"/>
          <w:i/>
          <w:iCs/>
          <w:sz w:val="24"/>
          <w:szCs w:val="24"/>
          <w:lang w:eastAsia="cs-CZ"/>
        </w:rPr>
      </w:pPr>
      <w:r w:rsidRPr="00F35010">
        <w:rPr>
          <w:rFonts w:ascii="Times New Roman" w:eastAsia="Times New Roman" w:hAnsi="Times New Roman"/>
          <w:i/>
          <w:iCs/>
          <w:sz w:val="24"/>
          <w:szCs w:val="24"/>
          <w:lang w:eastAsia="cs-CZ"/>
        </w:rPr>
        <w:t>b) informace potřebné k hodnocení a prevenci rizik možného ohrožení života nebo zdraví na pracovišti, včetně výsledků měření, předloží technickou dokumentaci strojů a zařízení, sdělí informace rozhodné pro ochranu zdraví při práci.</w:t>
      </w:r>
    </w:p>
    <w:p w:rsidR="00B02927" w:rsidRPr="00F35010" w:rsidRDefault="00B02927" w:rsidP="00B02927">
      <w:pPr>
        <w:spacing w:after="0" w:line="240" w:lineRule="auto"/>
        <w:ind w:left="66"/>
        <w:jc w:val="left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B02927" w:rsidRPr="00F35010" w:rsidRDefault="00B02927" w:rsidP="00B02927">
      <w:pPr>
        <w:numPr>
          <w:ilvl w:val="0"/>
          <w:numId w:val="1"/>
        </w:numPr>
        <w:spacing w:after="0" w:line="240" w:lineRule="auto"/>
        <w:ind w:left="426"/>
        <w:jc w:val="left"/>
        <w:rPr>
          <w:rFonts w:ascii="Times New Roman" w:eastAsia="Times New Roman" w:hAnsi="Times New Roman"/>
          <w:sz w:val="24"/>
          <w:szCs w:val="24"/>
          <w:lang w:eastAsia="cs-CZ"/>
        </w:rPr>
      </w:pPr>
      <w:r w:rsidRPr="00F35010">
        <w:rPr>
          <w:rFonts w:ascii="Times New Roman" w:eastAsia="Times New Roman" w:hAnsi="Times New Roman"/>
          <w:sz w:val="24"/>
          <w:szCs w:val="24"/>
          <w:lang w:eastAsia="cs-CZ"/>
        </w:rPr>
        <w:t>Čl. III Cena odst. 1. nově zní:</w:t>
      </w:r>
    </w:p>
    <w:p w:rsidR="00B02927" w:rsidRDefault="00B02927" w:rsidP="00B0292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cs-CZ"/>
        </w:rPr>
      </w:pPr>
    </w:p>
    <w:p w:rsidR="00B02927" w:rsidRPr="00F35010" w:rsidRDefault="00B02927" w:rsidP="00B02927">
      <w:pPr>
        <w:spacing w:after="0" w:line="240" w:lineRule="auto"/>
        <w:jc w:val="center"/>
        <w:rPr>
          <w:rFonts w:ascii="Times New Roman" w:eastAsia="Times New Roman" w:hAnsi="Times New Roman"/>
          <w:i/>
          <w:iCs/>
          <w:sz w:val="24"/>
          <w:szCs w:val="24"/>
          <w:lang w:eastAsia="cs-CZ"/>
        </w:rPr>
      </w:pPr>
      <w:r w:rsidRPr="00F35010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cs-CZ"/>
        </w:rPr>
        <w:t>Článek III.</w:t>
      </w:r>
    </w:p>
    <w:p w:rsidR="00B02927" w:rsidRPr="00F35010" w:rsidRDefault="00B02927" w:rsidP="00B02927">
      <w:pPr>
        <w:spacing w:after="0" w:line="240" w:lineRule="auto"/>
        <w:jc w:val="center"/>
        <w:rPr>
          <w:rFonts w:ascii="Times New Roman" w:eastAsia="Times New Roman" w:hAnsi="Times New Roman"/>
          <w:i/>
          <w:iCs/>
          <w:sz w:val="24"/>
          <w:szCs w:val="24"/>
          <w:lang w:eastAsia="cs-CZ"/>
        </w:rPr>
      </w:pPr>
      <w:r w:rsidRPr="00F35010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cs-CZ"/>
        </w:rPr>
        <w:t> Cena</w:t>
      </w:r>
      <w:r w:rsidRPr="00F35010">
        <w:rPr>
          <w:rFonts w:ascii="Times New Roman" w:eastAsia="Times New Roman" w:hAnsi="Times New Roman"/>
          <w:i/>
          <w:iCs/>
          <w:sz w:val="24"/>
          <w:szCs w:val="24"/>
          <w:lang w:eastAsia="cs-CZ"/>
        </w:rPr>
        <w:t> </w:t>
      </w:r>
    </w:p>
    <w:p w:rsidR="00B02927" w:rsidRPr="00F35010" w:rsidRDefault="00B02927" w:rsidP="00B02927">
      <w:pPr>
        <w:numPr>
          <w:ilvl w:val="0"/>
          <w:numId w:val="2"/>
        </w:numPr>
        <w:spacing w:after="0" w:line="240" w:lineRule="auto"/>
        <w:ind w:left="993" w:hanging="284"/>
        <w:rPr>
          <w:rFonts w:ascii="Times New Roman" w:eastAsia="Times New Roman" w:hAnsi="Times New Roman"/>
          <w:i/>
          <w:iCs/>
          <w:sz w:val="24"/>
          <w:szCs w:val="24"/>
          <w:lang w:eastAsia="cs-CZ"/>
        </w:rPr>
      </w:pPr>
      <w:r w:rsidRPr="00F35010">
        <w:rPr>
          <w:rFonts w:ascii="Times New Roman" w:eastAsia="Times New Roman" w:hAnsi="Times New Roman"/>
          <w:i/>
          <w:iCs/>
          <w:sz w:val="24"/>
          <w:szCs w:val="24"/>
          <w:lang w:eastAsia="cs-CZ"/>
        </w:rPr>
        <w:t xml:space="preserve">Objednatel a dodavatel se dohodli na odměně dle skutečného rozsahu poskytnuté </w:t>
      </w:r>
      <w:proofErr w:type="spellStart"/>
      <w:r w:rsidRPr="00F35010">
        <w:rPr>
          <w:rFonts w:ascii="Times New Roman" w:eastAsia="Times New Roman" w:hAnsi="Times New Roman"/>
          <w:i/>
          <w:iCs/>
          <w:sz w:val="24"/>
          <w:szCs w:val="24"/>
          <w:lang w:eastAsia="cs-CZ"/>
        </w:rPr>
        <w:t>pracovnělékařské</w:t>
      </w:r>
      <w:proofErr w:type="spellEnd"/>
      <w:r w:rsidRPr="00F35010">
        <w:rPr>
          <w:rFonts w:ascii="Times New Roman" w:eastAsia="Times New Roman" w:hAnsi="Times New Roman"/>
          <w:i/>
          <w:iCs/>
          <w:sz w:val="24"/>
          <w:szCs w:val="24"/>
          <w:lang w:eastAsia="cs-CZ"/>
        </w:rPr>
        <w:t xml:space="preserve"> služby a objednávek objednatele dle následujícího ceníku:</w:t>
      </w:r>
    </w:p>
    <w:p w:rsidR="00B02927" w:rsidRPr="00F35010" w:rsidRDefault="00B02927" w:rsidP="00B02927">
      <w:pPr>
        <w:spacing w:after="0" w:line="240" w:lineRule="auto"/>
        <w:jc w:val="center"/>
        <w:rPr>
          <w:rFonts w:ascii="Times New Roman" w:eastAsia="Times New Roman" w:hAnsi="Times New Roman"/>
          <w:i/>
          <w:iCs/>
          <w:sz w:val="24"/>
          <w:szCs w:val="24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808"/>
      </w:tblGrid>
      <w:tr w:rsidR="00B02927" w:rsidRPr="00F35010" w:rsidTr="00F35010">
        <w:trPr>
          <w:trHeight w:val="634"/>
        </w:trPr>
        <w:tc>
          <w:tcPr>
            <w:tcW w:w="4889" w:type="dxa"/>
            <w:vAlign w:val="center"/>
          </w:tcPr>
          <w:p w:rsidR="00B02927" w:rsidRPr="00F35010" w:rsidRDefault="00B02927" w:rsidP="00F35010">
            <w:pPr>
              <w:spacing w:after="0" w:line="240" w:lineRule="auto"/>
              <w:jc w:val="lef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cs-CZ"/>
              </w:rPr>
            </w:pPr>
            <w:r w:rsidRPr="00F3501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cs-CZ"/>
              </w:rPr>
              <w:t>Vstupní prohlídka uchazeče o zaměstnání registrovaného u dodavatele</w:t>
            </w:r>
            <w:r w:rsidR="0059215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cs-CZ"/>
              </w:rPr>
              <w:t xml:space="preserve"> </w:t>
            </w:r>
            <w:r w:rsidR="00592157" w:rsidRPr="00F3501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cs-CZ"/>
              </w:rPr>
              <w:t>v roce preventivní prohlídky ze zdravotního pojištění</w:t>
            </w:r>
            <w:r w:rsidR="00592157" w:rsidRPr="00F35010">
              <w:rPr>
                <w:rFonts w:ascii="Times New Roman" w:hAnsi="Times New Roman"/>
                <w:i/>
                <w:iCs/>
                <w:sz w:val="24"/>
                <w:szCs w:val="24"/>
              </w:rPr>
              <w:t>    </w:t>
            </w:r>
          </w:p>
        </w:tc>
        <w:tc>
          <w:tcPr>
            <w:tcW w:w="4889" w:type="dxa"/>
            <w:vAlign w:val="center"/>
          </w:tcPr>
          <w:p w:rsidR="00B02927" w:rsidRPr="00F35010" w:rsidRDefault="00B02927" w:rsidP="00F350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cs-CZ"/>
              </w:rPr>
            </w:pPr>
            <w:r w:rsidRPr="00F3501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cs-CZ"/>
              </w:rPr>
              <w:t>Kč 150,- /1 osobu</w:t>
            </w:r>
          </w:p>
        </w:tc>
      </w:tr>
      <w:tr w:rsidR="00B02927" w:rsidRPr="00F35010" w:rsidTr="00F35010">
        <w:trPr>
          <w:trHeight w:val="620"/>
        </w:trPr>
        <w:tc>
          <w:tcPr>
            <w:tcW w:w="4889" w:type="dxa"/>
            <w:vAlign w:val="center"/>
          </w:tcPr>
          <w:p w:rsidR="00B02927" w:rsidRPr="00F35010" w:rsidRDefault="00B02927" w:rsidP="00F35010">
            <w:pPr>
              <w:spacing w:after="0" w:line="240" w:lineRule="auto"/>
              <w:jc w:val="lef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cs-CZ"/>
              </w:rPr>
            </w:pPr>
            <w:r w:rsidRPr="00F3501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cs-CZ"/>
              </w:rPr>
              <w:lastRenderedPageBreak/>
              <w:t>Periodická prohlídka registrovaného zaměstnance v roce preventivní prohlídky ze zdravotního pojištění</w:t>
            </w:r>
            <w:r w:rsidRPr="00F35010">
              <w:rPr>
                <w:rFonts w:ascii="Times New Roman" w:hAnsi="Times New Roman"/>
                <w:i/>
                <w:iCs/>
                <w:sz w:val="24"/>
                <w:szCs w:val="24"/>
              </w:rPr>
              <w:t>    </w:t>
            </w:r>
          </w:p>
        </w:tc>
        <w:tc>
          <w:tcPr>
            <w:tcW w:w="4889" w:type="dxa"/>
            <w:vAlign w:val="center"/>
          </w:tcPr>
          <w:p w:rsidR="00B02927" w:rsidRPr="00F35010" w:rsidRDefault="00B02927" w:rsidP="00F35010">
            <w:pPr>
              <w:spacing w:after="0" w:line="240" w:lineRule="auto"/>
              <w:jc w:val="lef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cs-CZ"/>
              </w:rPr>
            </w:pPr>
            <w:r w:rsidRPr="00F3501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cs-CZ"/>
              </w:rPr>
              <w:t xml:space="preserve">                           Kč 150,-/1 osobu</w:t>
            </w:r>
            <w:r w:rsidRPr="00F3501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cs-CZ"/>
              </w:rPr>
              <w:br/>
            </w:r>
          </w:p>
        </w:tc>
      </w:tr>
      <w:tr w:rsidR="00B02927" w:rsidRPr="00F35010" w:rsidTr="00F35010">
        <w:trPr>
          <w:trHeight w:val="620"/>
        </w:trPr>
        <w:tc>
          <w:tcPr>
            <w:tcW w:w="4889" w:type="dxa"/>
            <w:vAlign w:val="center"/>
          </w:tcPr>
          <w:p w:rsidR="00B02927" w:rsidRPr="00F35010" w:rsidRDefault="00B02927" w:rsidP="00F35010">
            <w:pPr>
              <w:spacing w:after="0" w:line="240" w:lineRule="auto"/>
              <w:jc w:val="lef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cs-CZ"/>
              </w:rPr>
            </w:pPr>
            <w:r w:rsidRPr="00F3501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Ostatní prohlídky registrovaných i neregistrovaných uchazečů o zaměstnání nebo zaměstnanců </w:t>
            </w:r>
          </w:p>
        </w:tc>
        <w:tc>
          <w:tcPr>
            <w:tcW w:w="4889" w:type="dxa"/>
            <w:vAlign w:val="center"/>
          </w:tcPr>
          <w:p w:rsidR="00B02927" w:rsidRPr="00F35010" w:rsidRDefault="00B02927" w:rsidP="00F350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cs-CZ"/>
              </w:rPr>
            </w:pPr>
            <w:r w:rsidRPr="00F3501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cs-CZ"/>
              </w:rPr>
              <w:t>Kč 580,- /1 osobu</w:t>
            </w:r>
          </w:p>
        </w:tc>
      </w:tr>
      <w:tr w:rsidR="00B02927" w:rsidRPr="00F35010" w:rsidTr="00F35010">
        <w:trPr>
          <w:trHeight w:val="626"/>
        </w:trPr>
        <w:tc>
          <w:tcPr>
            <w:tcW w:w="4889" w:type="dxa"/>
            <w:vAlign w:val="center"/>
          </w:tcPr>
          <w:p w:rsidR="00B02927" w:rsidRPr="00F35010" w:rsidRDefault="00B02927" w:rsidP="00F35010">
            <w:pPr>
              <w:spacing w:after="0" w:line="240" w:lineRule="auto"/>
              <w:jc w:val="lef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cs-CZ"/>
              </w:rPr>
            </w:pPr>
            <w:r w:rsidRPr="00F3501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cs-CZ"/>
              </w:rPr>
              <w:t>Ostatní prohlídky v cizím jazyce (angličtina, ruština)</w:t>
            </w:r>
          </w:p>
        </w:tc>
        <w:tc>
          <w:tcPr>
            <w:tcW w:w="4889" w:type="dxa"/>
            <w:vAlign w:val="center"/>
          </w:tcPr>
          <w:p w:rsidR="00B02927" w:rsidRPr="00F35010" w:rsidRDefault="00B02927" w:rsidP="00F350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cs-CZ"/>
              </w:rPr>
            </w:pPr>
            <w:r w:rsidRPr="00F3501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cs-CZ"/>
              </w:rPr>
              <w:t>Kč 860,- /1 osobu</w:t>
            </w:r>
          </w:p>
        </w:tc>
      </w:tr>
      <w:tr w:rsidR="00B02927" w:rsidRPr="00F35010" w:rsidTr="00F35010">
        <w:tc>
          <w:tcPr>
            <w:tcW w:w="4889" w:type="dxa"/>
            <w:vAlign w:val="center"/>
          </w:tcPr>
          <w:p w:rsidR="00B02927" w:rsidRPr="00F35010" w:rsidRDefault="00B02927" w:rsidP="00F35010">
            <w:pPr>
              <w:spacing w:after="0" w:line="240" w:lineRule="auto"/>
              <w:jc w:val="lef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cs-CZ"/>
              </w:rPr>
            </w:pPr>
            <w:r w:rsidRPr="00F3501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cs-CZ"/>
              </w:rPr>
              <w:t>Nutná vyšetření zajišťovaná na doporučení dodavatele jinými odbornými pracovišti</w:t>
            </w:r>
          </w:p>
          <w:p w:rsidR="00B02927" w:rsidRPr="00F35010" w:rsidRDefault="00B02927" w:rsidP="00F35010">
            <w:pPr>
              <w:spacing w:after="0" w:line="240" w:lineRule="auto"/>
              <w:jc w:val="lef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cs-CZ"/>
              </w:rPr>
            </w:pPr>
            <w:r w:rsidRPr="00F3501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cs-CZ"/>
              </w:rPr>
              <w:t xml:space="preserve">(zejména v souladu s přílohou č. 2 k vyhlášce č. 79/2013 Sb., pro rizikový faktor chemické látky, neionizující záření, apod.). </w:t>
            </w:r>
          </w:p>
        </w:tc>
        <w:tc>
          <w:tcPr>
            <w:tcW w:w="4889" w:type="dxa"/>
            <w:vAlign w:val="center"/>
          </w:tcPr>
          <w:p w:rsidR="00B02927" w:rsidRPr="00F35010" w:rsidRDefault="00B02927" w:rsidP="00F350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cs-CZ"/>
              </w:rPr>
            </w:pPr>
            <w:r w:rsidRPr="00F3501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cs-CZ"/>
              </w:rPr>
              <w:t xml:space="preserve"> Kč     0,-/1 osobu</w:t>
            </w:r>
          </w:p>
          <w:p w:rsidR="00B02927" w:rsidRPr="00F35010" w:rsidRDefault="00B02927" w:rsidP="00F350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cs-CZ"/>
              </w:rPr>
            </w:pPr>
            <w:r w:rsidRPr="00F3501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cs-CZ"/>
              </w:rPr>
              <w:t>Objednatel proplatí výdaje na zdravotní vyšetření přímo zaměstnanci na základě dokladu.</w:t>
            </w:r>
          </w:p>
        </w:tc>
      </w:tr>
      <w:tr w:rsidR="00B02927" w:rsidRPr="00F35010" w:rsidTr="00F35010">
        <w:tc>
          <w:tcPr>
            <w:tcW w:w="4889" w:type="dxa"/>
            <w:vAlign w:val="center"/>
          </w:tcPr>
          <w:p w:rsidR="00B02927" w:rsidRPr="00F35010" w:rsidRDefault="00B02927" w:rsidP="00F3501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cs-CZ"/>
              </w:rPr>
            </w:pPr>
            <w:r w:rsidRPr="00F3501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cs-CZ"/>
              </w:rPr>
              <w:t xml:space="preserve">Náklady spojené s doplňujícím měřením, vyžádaným odborným šetřením a expertizami dle č. II bod. 7. pokud je po dohodě s objednatelem dodavatel objednal. </w:t>
            </w:r>
          </w:p>
        </w:tc>
        <w:tc>
          <w:tcPr>
            <w:tcW w:w="4889" w:type="dxa"/>
            <w:vAlign w:val="center"/>
          </w:tcPr>
          <w:p w:rsidR="00B02927" w:rsidRPr="00F35010" w:rsidRDefault="00B02927" w:rsidP="00F350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cs-CZ"/>
              </w:rPr>
            </w:pPr>
            <w:r w:rsidRPr="00F3501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cs-CZ"/>
              </w:rPr>
              <w:t>Kč     0,-</w:t>
            </w:r>
          </w:p>
          <w:p w:rsidR="00B02927" w:rsidRPr="00F35010" w:rsidRDefault="00B02927" w:rsidP="00F350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cs-CZ"/>
              </w:rPr>
            </w:pPr>
            <w:r w:rsidRPr="00F3501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cs-CZ"/>
              </w:rPr>
              <w:t>Náklady uhradí objednatel přímo dodavateli měření.</w:t>
            </w:r>
          </w:p>
        </w:tc>
      </w:tr>
      <w:tr w:rsidR="00B02927" w:rsidRPr="00F35010" w:rsidTr="00F35010">
        <w:tc>
          <w:tcPr>
            <w:tcW w:w="4889" w:type="dxa"/>
            <w:vAlign w:val="center"/>
          </w:tcPr>
          <w:p w:rsidR="00B02927" w:rsidRPr="00F35010" w:rsidRDefault="00B02927" w:rsidP="00F35010">
            <w:pPr>
              <w:spacing w:after="0" w:line="240" w:lineRule="auto"/>
              <w:jc w:val="lef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cs-CZ"/>
              </w:rPr>
            </w:pPr>
            <w:r w:rsidRPr="00F3501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cs-CZ"/>
              </w:rPr>
              <w:t xml:space="preserve">Poradenství a pracovní dohled nad pracovními podmínkami, četnost jedenkrát za 2 kalendářní roky </w:t>
            </w:r>
          </w:p>
          <w:p w:rsidR="00B02927" w:rsidRPr="00F35010" w:rsidRDefault="00B02927" w:rsidP="00F35010">
            <w:pPr>
              <w:spacing w:after="0" w:line="240" w:lineRule="auto"/>
              <w:jc w:val="lef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cs-CZ"/>
              </w:rPr>
            </w:pPr>
          </w:p>
          <w:p w:rsidR="00B02927" w:rsidRPr="00F35010" w:rsidRDefault="00B02927" w:rsidP="00F35010">
            <w:pPr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cs-CZ"/>
              </w:rPr>
            </w:pPr>
            <w:r w:rsidRPr="00F35010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cs-CZ"/>
              </w:rPr>
              <w:t>Výpočet pro kategorii I:</w:t>
            </w:r>
          </w:p>
          <w:p w:rsidR="00B02927" w:rsidRPr="00F35010" w:rsidRDefault="00B02927" w:rsidP="00F35010">
            <w:pPr>
              <w:spacing w:after="0" w:line="240" w:lineRule="auto"/>
              <w:jc w:val="lef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cs-CZ"/>
              </w:rPr>
            </w:pPr>
            <w:r w:rsidRPr="00F3501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cs-CZ"/>
              </w:rPr>
              <w:t xml:space="preserve">(počet </w:t>
            </w:r>
            <w:proofErr w:type="spellStart"/>
            <w:r w:rsidRPr="00F3501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cs-CZ"/>
              </w:rPr>
              <w:t>prac</w:t>
            </w:r>
            <w:proofErr w:type="spellEnd"/>
            <w:r w:rsidRPr="00F3501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cs-CZ"/>
              </w:rPr>
              <w:t>. míst v </w:t>
            </w:r>
            <w:proofErr w:type="spellStart"/>
            <w:r w:rsidRPr="00F3501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cs-CZ"/>
              </w:rPr>
              <w:t>prac</w:t>
            </w:r>
            <w:proofErr w:type="spellEnd"/>
            <w:r w:rsidRPr="00F3501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cs-CZ"/>
              </w:rPr>
              <w:t>. poměru u zaměstnavatele k 1.1. * 8</w:t>
            </w:r>
            <w:proofErr w:type="gramStart"/>
            <w:r w:rsidRPr="00F3501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cs-CZ"/>
              </w:rPr>
              <w:t>min.)/</w:t>
            </w:r>
            <w:proofErr w:type="gramEnd"/>
            <w:r w:rsidRPr="00F3501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cs-CZ"/>
              </w:rPr>
              <w:t xml:space="preserve">60min =  čas strávený dohledem a poradenstvím pro kategorii I. </w:t>
            </w:r>
          </w:p>
        </w:tc>
        <w:tc>
          <w:tcPr>
            <w:tcW w:w="4889" w:type="dxa"/>
            <w:vAlign w:val="center"/>
          </w:tcPr>
          <w:p w:rsidR="00B02927" w:rsidRPr="00F35010" w:rsidRDefault="00B02927" w:rsidP="00F350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cs-CZ"/>
              </w:rPr>
            </w:pPr>
            <w:r w:rsidRPr="00F3501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cs-CZ"/>
              </w:rPr>
              <w:t>Kč 400,-/hodinu</w:t>
            </w:r>
          </w:p>
        </w:tc>
      </w:tr>
      <w:tr w:rsidR="00B02927" w:rsidRPr="00F35010" w:rsidTr="00F35010">
        <w:tc>
          <w:tcPr>
            <w:tcW w:w="4889" w:type="dxa"/>
            <w:vAlign w:val="center"/>
          </w:tcPr>
          <w:p w:rsidR="00B02927" w:rsidRPr="00F35010" w:rsidRDefault="00B02927" w:rsidP="00F35010">
            <w:pPr>
              <w:spacing w:after="0" w:line="240" w:lineRule="auto"/>
              <w:jc w:val="lef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cs-CZ"/>
              </w:rPr>
            </w:pPr>
            <w:r w:rsidRPr="00F3501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cs-CZ"/>
              </w:rPr>
              <w:t xml:space="preserve">Poradenství a pracovní dohled nad pracovními podmínkami, četnost jedenkrát za kalendářní rok </w:t>
            </w:r>
          </w:p>
          <w:p w:rsidR="00B02927" w:rsidRPr="00F35010" w:rsidRDefault="00B02927" w:rsidP="00F35010">
            <w:pPr>
              <w:spacing w:after="0" w:line="240" w:lineRule="auto"/>
              <w:jc w:val="lef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cs-CZ"/>
              </w:rPr>
            </w:pPr>
          </w:p>
          <w:p w:rsidR="00B02927" w:rsidRPr="00F35010" w:rsidRDefault="00B02927" w:rsidP="00F35010">
            <w:pPr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cs-CZ"/>
              </w:rPr>
            </w:pPr>
            <w:r w:rsidRPr="00F35010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cs-CZ"/>
              </w:rPr>
              <w:t>Výpočet pro kategorii II:</w:t>
            </w:r>
          </w:p>
          <w:p w:rsidR="00B02927" w:rsidRPr="00F35010" w:rsidRDefault="00B02927" w:rsidP="00F35010">
            <w:pPr>
              <w:spacing w:after="0" w:line="240" w:lineRule="auto"/>
              <w:jc w:val="lef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cs-CZ"/>
              </w:rPr>
            </w:pPr>
            <w:r w:rsidRPr="00F3501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cs-CZ"/>
              </w:rPr>
              <w:t xml:space="preserve">(počet </w:t>
            </w:r>
            <w:proofErr w:type="spellStart"/>
            <w:r w:rsidRPr="00F3501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cs-CZ"/>
              </w:rPr>
              <w:t>prac</w:t>
            </w:r>
            <w:proofErr w:type="spellEnd"/>
            <w:r w:rsidRPr="00F3501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cs-CZ"/>
              </w:rPr>
              <w:t>. míst v </w:t>
            </w:r>
            <w:proofErr w:type="spellStart"/>
            <w:r w:rsidRPr="00F3501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cs-CZ"/>
              </w:rPr>
              <w:t>prac</w:t>
            </w:r>
            <w:proofErr w:type="spellEnd"/>
            <w:r w:rsidRPr="00F3501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cs-CZ"/>
              </w:rPr>
              <w:t>. poměru u zaměstnavatele k 1.1. * 15</w:t>
            </w:r>
            <w:proofErr w:type="gramStart"/>
            <w:r w:rsidRPr="00F3501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cs-CZ"/>
              </w:rPr>
              <w:t>min.)/</w:t>
            </w:r>
            <w:proofErr w:type="gramEnd"/>
            <w:r w:rsidRPr="00F3501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cs-CZ"/>
              </w:rPr>
              <w:t>60min =  čas strávený dohledem a poradenstvím pro kategorii II.</w:t>
            </w:r>
          </w:p>
          <w:p w:rsidR="00B02927" w:rsidRPr="00F35010" w:rsidRDefault="00B02927" w:rsidP="00F35010">
            <w:pPr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cs-CZ"/>
              </w:rPr>
            </w:pPr>
            <w:r w:rsidRPr="00F35010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cs-CZ"/>
              </w:rPr>
              <w:t>Výpočet pro kategorii III:</w:t>
            </w:r>
          </w:p>
          <w:p w:rsidR="00B02927" w:rsidRPr="00F35010" w:rsidRDefault="00B02927" w:rsidP="00F35010">
            <w:pPr>
              <w:spacing w:after="0" w:line="240" w:lineRule="auto"/>
              <w:jc w:val="lef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cs-CZ"/>
              </w:rPr>
            </w:pPr>
            <w:r w:rsidRPr="00F3501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cs-CZ"/>
              </w:rPr>
              <w:t xml:space="preserve">(počet </w:t>
            </w:r>
            <w:proofErr w:type="spellStart"/>
            <w:r w:rsidRPr="00F3501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cs-CZ"/>
              </w:rPr>
              <w:t>prac</w:t>
            </w:r>
            <w:proofErr w:type="spellEnd"/>
            <w:r w:rsidRPr="00F3501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cs-CZ"/>
              </w:rPr>
              <w:t>. míst v </w:t>
            </w:r>
            <w:proofErr w:type="spellStart"/>
            <w:r w:rsidRPr="00F3501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cs-CZ"/>
              </w:rPr>
              <w:t>prac</w:t>
            </w:r>
            <w:proofErr w:type="spellEnd"/>
            <w:r w:rsidRPr="00F3501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cs-CZ"/>
              </w:rPr>
              <w:t>. poměru u zaměstnavatele k 1.1. * 30</w:t>
            </w:r>
            <w:proofErr w:type="gramStart"/>
            <w:r w:rsidRPr="00F3501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cs-CZ"/>
              </w:rPr>
              <w:t>min.)/</w:t>
            </w:r>
            <w:proofErr w:type="gramEnd"/>
            <w:r w:rsidRPr="00F3501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cs-CZ"/>
              </w:rPr>
              <w:t>60min =  čas strávený dohledem a poradenstvím pro kategorii III.</w:t>
            </w:r>
          </w:p>
          <w:p w:rsidR="00B02927" w:rsidRPr="00F35010" w:rsidRDefault="00B02927" w:rsidP="00F35010">
            <w:pPr>
              <w:spacing w:after="0" w:line="240" w:lineRule="auto"/>
              <w:jc w:val="lef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4889" w:type="dxa"/>
            <w:vAlign w:val="center"/>
          </w:tcPr>
          <w:p w:rsidR="00B02927" w:rsidRPr="00F35010" w:rsidRDefault="00B02927" w:rsidP="00F350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cs-CZ"/>
              </w:rPr>
            </w:pPr>
            <w:r w:rsidRPr="00F3501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cs-CZ"/>
              </w:rPr>
              <w:t>Kč 400,-/hodinu</w:t>
            </w:r>
          </w:p>
        </w:tc>
      </w:tr>
    </w:tbl>
    <w:p w:rsidR="00B02927" w:rsidRPr="00F35010" w:rsidRDefault="00B02927" w:rsidP="00B0292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B02927" w:rsidRPr="00F35010" w:rsidRDefault="00B02927" w:rsidP="00B0292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B02927" w:rsidRPr="00F35010" w:rsidRDefault="00B02927" w:rsidP="00B0292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B02927" w:rsidRPr="00F35010" w:rsidRDefault="00B02927" w:rsidP="00B02927">
      <w:pPr>
        <w:numPr>
          <w:ilvl w:val="0"/>
          <w:numId w:val="1"/>
        </w:numPr>
        <w:spacing w:after="0" w:line="240" w:lineRule="auto"/>
        <w:ind w:left="426" w:hanging="426"/>
        <w:rPr>
          <w:rFonts w:ascii="Times New Roman" w:eastAsia="Times New Roman" w:hAnsi="Times New Roman"/>
          <w:sz w:val="24"/>
          <w:szCs w:val="24"/>
          <w:lang w:eastAsia="cs-CZ"/>
        </w:rPr>
      </w:pPr>
      <w:r w:rsidRPr="00F35010">
        <w:rPr>
          <w:rFonts w:ascii="Times New Roman" w:eastAsia="Times New Roman" w:hAnsi="Times New Roman"/>
          <w:sz w:val="24"/>
          <w:szCs w:val="24"/>
          <w:lang w:eastAsia="cs-CZ"/>
        </w:rPr>
        <w:t>Příloha smlouvy dle čl. I odst. 7 se mění následovně:</w:t>
      </w:r>
    </w:p>
    <w:p w:rsidR="00B02927" w:rsidRPr="00F35010" w:rsidRDefault="00B02927" w:rsidP="00B029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B02927" w:rsidRPr="00F35010" w:rsidRDefault="00B02927" w:rsidP="00B02927">
      <w:pPr>
        <w:spacing w:after="0" w:line="240" w:lineRule="auto"/>
        <w:rPr>
          <w:rFonts w:ascii="Times New Roman" w:eastAsia="Times New Roman" w:hAnsi="Times New Roman"/>
          <w:b/>
          <w:i/>
          <w:iCs/>
          <w:sz w:val="24"/>
          <w:szCs w:val="24"/>
          <w:lang w:eastAsia="cs-CZ"/>
        </w:rPr>
      </w:pPr>
      <w:r w:rsidRPr="00F35010">
        <w:rPr>
          <w:rFonts w:ascii="Times New Roman" w:eastAsia="Times New Roman" w:hAnsi="Times New Roman"/>
          <w:b/>
          <w:i/>
          <w:iCs/>
          <w:sz w:val="24"/>
          <w:szCs w:val="24"/>
          <w:lang w:eastAsia="cs-CZ"/>
        </w:rPr>
        <w:t xml:space="preserve">Příloha: </w:t>
      </w:r>
    </w:p>
    <w:p w:rsidR="00B02927" w:rsidRPr="00F35010" w:rsidRDefault="00B02927" w:rsidP="00B02927">
      <w:pPr>
        <w:spacing w:after="0" w:line="240" w:lineRule="auto"/>
        <w:rPr>
          <w:rFonts w:ascii="Times New Roman" w:eastAsia="Times New Roman" w:hAnsi="Times New Roman"/>
          <w:b/>
          <w:i/>
          <w:iCs/>
          <w:sz w:val="24"/>
          <w:szCs w:val="24"/>
          <w:lang w:eastAsia="cs-CZ"/>
        </w:rPr>
      </w:pPr>
    </w:p>
    <w:p w:rsidR="00EF672F" w:rsidRDefault="00EF672F" w:rsidP="00B02927">
      <w:pPr>
        <w:spacing w:after="0" w:line="240" w:lineRule="auto"/>
        <w:rPr>
          <w:rFonts w:ascii="Times New Roman" w:eastAsia="Times New Roman" w:hAnsi="Times New Roman"/>
          <w:b/>
          <w:i/>
          <w:iCs/>
          <w:sz w:val="24"/>
          <w:szCs w:val="24"/>
          <w:lang w:eastAsia="cs-CZ"/>
        </w:rPr>
      </w:pPr>
    </w:p>
    <w:p w:rsidR="00EF672F" w:rsidRDefault="00EF672F" w:rsidP="00B02927">
      <w:pPr>
        <w:spacing w:after="0" w:line="240" w:lineRule="auto"/>
        <w:rPr>
          <w:rFonts w:ascii="Times New Roman" w:eastAsia="Times New Roman" w:hAnsi="Times New Roman"/>
          <w:b/>
          <w:i/>
          <w:iCs/>
          <w:sz w:val="24"/>
          <w:szCs w:val="24"/>
          <w:lang w:eastAsia="cs-CZ"/>
        </w:rPr>
      </w:pPr>
    </w:p>
    <w:p w:rsidR="00B02927" w:rsidRPr="00F35010" w:rsidRDefault="00B02927" w:rsidP="00B02927">
      <w:pPr>
        <w:spacing w:after="0" w:line="240" w:lineRule="auto"/>
        <w:rPr>
          <w:rFonts w:ascii="Times New Roman" w:eastAsia="Times New Roman" w:hAnsi="Times New Roman"/>
          <w:b/>
          <w:i/>
          <w:iCs/>
          <w:sz w:val="24"/>
          <w:szCs w:val="24"/>
          <w:lang w:eastAsia="cs-CZ"/>
        </w:rPr>
      </w:pPr>
      <w:r w:rsidRPr="00F35010">
        <w:rPr>
          <w:rFonts w:ascii="Times New Roman" w:eastAsia="Times New Roman" w:hAnsi="Times New Roman"/>
          <w:b/>
          <w:i/>
          <w:iCs/>
          <w:sz w:val="24"/>
          <w:szCs w:val="24"/>
          <w:lang w:eastAsia="cs-CZ"/>
        </w:rPr>
        <w:lastRenderedPageBreak/>
        <w:t>Jmenný seznam odpovědných osob objednatele dle čl. I Předmět smlouvy, bod 7.</w:t>
      </w:r>
    </w:p>
    <w:p w:rsidR="00B02927" w:rsidRPr="00F35010" w:rsidRDefault="00B02927" w:rsidP="00B02927">
      <w:pPr>
        <w:spacing w:after="0" w:line="240" w:lineRule="auto"/>
        <w:ind w:firstLine="709"/>
        <w:rPr>
          <w:rFonts w:ascii="Times New Roman" w:eastAsia="Times New Roman" w:hAnsi="Times New Roman"/>
          <w:i/>
          <w:iCs/>
          <w:sz w:val="24"/>
          <w:szCs w:val="24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4"/>
        <w:gridCol w:w="2994"/>
        <w:gridCol w:w="1835"/>
        <w:gridCol w:w="2485"/>
      </w:tblGrid>
      <w:tr w:rsidR="00B02927" w:rsidRPr="00F35010" w:rsidTr="003C4629">
        <w:tc>
          <w:tcPr>
            <w:tcW w:w="2314" w:type="dxa"/>
          </w:tcPr>
          <w:p w:rsidR="00B02927" w:rsidRPr="00F35010" w:rsidRDefault="00B02927" w:rsidP="00F3501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cs-CZ"/>
              </w:rPr>
            </w:pPr>
            <w:r w:rsidRPr="00F35010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cs-CZ"/>
              </w:rPr>
              <w:t>Zaměstnanec</w:t>
            </w:r>
          </w:p>
        </w:tc>
        <w:tc>
          <w:tcPr>
            <w:tcW w:w="2994" w:type="dxa"/>
          </w:tcPr>
          <w:p w:rsidR="00B02927" w:rsidRPr="00F35010" w:rsidRDefault="00B02927" w:rsidP="00F3501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cs-CZ"/>
              </w:rPr>
            </w:pPr>
            <w:r w:rsidRPr="00F35010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cs-CZ"/>
              </w:rPr>
              <w:t xml:space="preserve">Funkce </w:t>
            </w:r>
          </w:p>
        </w:tc>
        <w:tc>
          <w:tcPr>
            <w:tcW w:w="1835" w:type="dxa"/>
          </w:tcPr>
          <w:p w:rsidR="00B02927" w:rsidRPr="00F35010" w:rsidRDefault="00B02927" w:rsidP="00F3501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cs-CZ"/>
              </w:rPr>
            </w:pPr>
            <w:r w:rsidRPr="00F35010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cs-CZ"/>
              </w:rPr>
              <w:t>Telefon</w:t>
            </w:r>
          </w:p>
        </w:tc>
        <w:tc>
          <w:tcPr>
            <w:tcW w:w="2485" w:type="dxa"/>
          </w:tcPr>
          <w:p w:rsidR="00B02927" w:rsidRPr="00F35010" w:rsidRDefault="00B02927" w:rsidP="00F3501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cs-CZ"/>
              </w:rPr>
            </w:pPr>
            <w:r w:rsidRPr="00F35010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cs-CZ"/>
              </w:rPr>
              <w:t>E-mail</w:t>
            </w:r>
          </w:p>
        </w:tc>
      </w:tr>
      <w:tr w:rsidR="003C4629" w:rsidRPr="00F35010" w:rsidTr="003C4629">
        <w:tc>
          <w:tcPr>
            <w:tcW w:w="2314" w:type="dxa"/>
          </w:tcPr>
          <w:p w:rsidR="003C4629" w:rsidRPr="00F35010" w:rsidRDefault="003C4629" w:rsidP="003C462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cs-CZ"/>
              </w:rPr>
              <w:t>x</w:t>
            </w:r>
          </w:p>
        </w:tc>
        <w:tc>
          <w:tcPr>
            <w:tcW w:w="2994" w:type="dxa"/>
          </w:tcPr>
          <w:p w:rsidR="003C4629" w:rsidRPr="00F35010" w:rsidRDefault="003C4629" w:rsidP="003C462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cs-CZ"/>
              </w:rPr>
            </w:pPr>
            <w:r w:rsidRPr="00F3501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cs-CZ"/>
              </w:rPr>
              <w:t>Referent BOZP</w:t>
            </w:r>
          </w:p>
        </w:tc>
        <w:tc>
          <w:tcPr>
            <w:tcW w:w="1835" w:type="dxa"/>
          </w:tcPr>
          <w:p w:rsidR="003C4629" w:rsidRDefault="003C4629" w:rsidP="003C4629">
            <w:r w:rsidRPr="00821B0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cs-CZ"/>
              </w:rPr>
              <w:t>x</w:t>
            </w:r>
          </w:p>
        </w:tc>
        <w:tc>
          <w:tcPr>
            <w:tcW w:w="2485" w:type="dxa"/>
          </w:tcPr>
          <w:p w:rsidR="003C4629" w:rsidRDefault="003C4629" w:rsidP="003C4629">
            <w:r w:rsidRPr="00E91A6F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cs-CZ"/>
              </w:rPr>
              <w:t>x</w:t>
            </w:r>
          </w:p>
        </w:tc>
      </w:tr>
      <w:tr w:rsidR="003C4629" w:rsidRPr="00F35010" w:rsidTr="003C4629">
        <w:tc>
          <w:tcPr>
            <w:tcW w:w="2314" w:type="dxa"/>
          </w:tcPr>
          <w:p w:rsidR="003C4629" w:rsidRPr="00F35010" w:rsidRDefault="003C4629" w:rsidP="003C462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cs-CZ"/>
              </w:rPr>
              <w:t>x</w:t>
            </w:r>
          </w:p>
        </w:tc>
        <w:tc>
          <w:tcPr>
            <w:tcW w:w="2994" w:type="dxa"/>
          </w:tcPr>
          <w:p w:rsidR="003C4629" w:rsidRPr="00F35010" w:rsidRDefault="003C4629" w:rsidP="003C462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cs-CZ"/>
              </w:rPr>
            </w:pPr>
            <w:r w:rsidRPr="00F3501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cs-CZ"/>
              </w:rPr>
              <w:t xml:space="preserve">Vedoucí </w:t>
            </w:r>
            <w:proofErr w:type="spellStart"/>
            <w:r w:rsidRPr="00F3501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cs-CZ"/>
              </w:rPr>
              <w:t>Pers</w:t>
            </w:r>
            <w:proofErr w:type="spellEnd"/>
            <w:r w:rsidRPr="00F3501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cs-CZ"/>
              </w:rPr>
              <w:t>. odd.</w:t>
            </w:r>
          </w:p>
        </w:tc>
        <w:tc>
          <w:tcPr>
            <w:tcW w:w="1835" w:type="dxa"/>
          </w:tcPr>
          <w:p w:rsidR="003C4629" w:rsidRDefault="003C4629" w:rsidP="003C4629">
            <w:r w:rsidRPr="00821B0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cs-CZ"/>
              </w:rPr>
              <w:t>x</w:t>
            </w:r>
          </w:p>
        </w:tc>
        <w:tc>
          <w:tcPr>
            <w:tcW w:w="2485" w:type="dxa"/>
          </w:tcPr>
          <w:p w:rsidR="003C4629" w:rsidRDefault="003C4629" w:rsidP="003C4629">
            <w:r w:rsidRPr="00E91A6F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cs-CZ"/>
              </w:rPr>
              <w:t>x</w:t>
            </w:r>
          </w:p>
        </w:tc>
      </w:tr>
      <w:tr w:rsidR="003C4629" w:rsidRPr="00F35010" w:rsidTr="003C4629">
        <w:tc>
          <w:tcPr>
            <w:tcW w:w="2314" w:type="dxa"/>
          </w:tcPr>
          <w:p w:rsidR="003C4629" w:rsidRPr="00F35010" w:rsidRDefault="003C4629" w:rsidP="003C462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cs-CZ"/>
              </w:rPr>
              <w:t>x</w:t>
            </w:r>
          </w:p>
        </w:tc>
        <w:tc>
          <w:tcPr>
            <w:tcW w:w="2994" w:type="dxa"/>
          </w:tcPr>
          <w:p w:rsidR="003C4629" w:rsidRPr="00F35010" w:rsidRDefault="003C4629" w:rsidP="003C462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cs-CZ"/>
              </w:rPr>
            </w:pPr>
            <w:r w:rsidRPr="00F3501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cs-CZ"/>
              </w:rPr>
              <w:t xml:space="preserve">Referent </w:t>
            </w:r>
            <w:proofErr w:type="spellStart"/>
            <w:r w:rsidRPr="00F3501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cs-CZ"/>
              </w:rPr>
              <w:t>Pers</w:t>
            </w:r>
            <w:proofErr w:type="spellEnd"/>
            <w:r w:rsidRPr="00F3501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cs-CZ"/>
              </w:rPr>
              <w:t>. odd.</w:t>
            </w:r>
          </w:p>
        </w:tc>
        <w:tc>
          <w:tcPr>
            <w:tcW w:w="1835" w:type="dxa"/>
          </w:tcPr>
          <w:p w:rsidR="003C4629" w:rsidRDefault="003C4629" w:rsidP="003C4629">
            <w:r w:rsidRPr="00821B0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cs-CZ"/>
              </w:rPr>
              <w:t>x</w:t>
            </w:r>
          </w:p>
        </w:tc>
        <w:tc>
          <w:tcPr>
            <w:tcW w:w="2485" w:type="dxa"/>
          </w:tcPr>
          <w:p w:rsidR="003C4629" w:rsidRDefault="003C4629" w:rsidP="003C4629">
            <w:r w:rsidRPr="00E91A6F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cs-CZ"/>
              </w:rPr>
              <w:t>x</w:t>
            </w:r>
          </w:p>
        </w:tc>
      </w:tr>
      <w:tr w:rsidR="003C4629" w:rsidRPr="00F35010" w:rsidTr="003C4629">
        <w:tc>
          <w:tcPr>
            <w:tcW w:w="2314" w:type="dxa"/>
          </w:tcPr>
          <w:p w:rsidR="003C4629" w:rsidRPr="00F35010" w:rsidRDefault="003C4629" w:rsidP="003C462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cs-CZ"/>
              </w:rPr>
              <w:t>x</w:t>
            </w:r>
          </w:p>
        </w:tc>
        <w:tc>
          <w:tcPr>
            <w:tcW w:w="2994" w:type="dxa"/>
          </w:tcPr>
          <w:p w:rsidR="003C4629" w:rsidRPr="00F35010" w:rsidRDefault="003C4629" w:rsidP="003C462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cs-CZ"/>
              </w:rPr>
            </w:pPr>
            <w:r w:rsidRPr="00F3501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cs-CZ"/>
              </w:rPr>
              <w:t>Vedoucí Technického úseku</w:t>
            </w:r>
          </w:p>
        </w:tc>
        <w:tc>
          <w:tcPr>
            <w:tcW w:w="1835" w:type="dxa"/>
          </w:tcPr>
          <w:p w:rsidR="003C4629" w:rsidRDefault="003C4629" w:rsidP="003C4629">
            <w:r w:rsidRPr="00821B0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cs-CZ"/>
              </w:rPr>
              <w:t>x</w:t>
            </w:r>
          </w:p>
        </w:tc>
        <w:tc>
          <w:tcPr>
            <w:tcW w:w="2485" w:type="dxa"/>
          </w:tcPr>
          <w:p w:rsidR="003C4629" w:rsidRDefault="003C4629" w:rsidP="003C4629">
            <w:r w:rsidRPr="00E91A6F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cs-CZ"/>
              </w:rPr>
              <w:t>x</w:t>
            </w:r>
          </w:p>
        </w:tc>
      </w:tr>
      <w:tr w:rsidR="003C4629" w:rsidRPr="00F35010" w:rsidTr="003C4629">
        <w:trPr>
          <w:trHeight w:val="151"/>
        </w:trPr>
        <w:tc>
          <w:tcPr>
            <w:tcW w:w="2314" w:type="dxa"/>
          </w:tcPr>
          <w:p w:rsidR="003C4629" w:rsidRDefault="003C4629" w:rsidP="003C4629">
            <w:r w:rsidRPr="0086061A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cs-CZ"/>
              </w:rPr>
              <w:t>x</w:t>
            </w:r>
          </w:p>
        </w:tc>
        <w:tc>
          <w:tcPr>
            <w:tcW w:w="2994" w:type="dxa"/>
          </w:tcPr>
          <w:p w:rsidR="003C4629" w:rsidRPr="00F35010" w:rsidRDefault="003C4629" w:rsidP="003C462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cs-CZ"/>
              </w:rPr>
            </w:pPr>
            <w:r w:rsidRPr="00F3501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cs-CZ"/>
              </w:rPr>
              <w:t>Ředitel Kolejí a menz</w:t>
            </w:r>
          </w:p>
        </w:tc>
        <w:tc>
          <w:tcPr>
            <w:tcW w:w="1835" w:type="dxa"/>
          </w:tcPr>
          <w:p w:rsidR="003C4629" w:rsidRDefault="003C4629" w:rsidP="003C4629">
            <w:r w:rsidRPr="00821B0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cs-CZ"/>
              </w:rPr>
              <w:t>x</w:t>
            </w:r>
          </w:p>
        </w:tc>
        <w:tc>
          <w:tcPr>
            <w:tcW w:w="2485" w:type="dxa"/>
          </w:tcPr>
          <w:p w:rsidR="003C4629" w:rsidRDefault="003C4629" w:rsidP="003C4629">
            <w:r w:rsidRPr="00E91A6F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cs-CZ"/>
              </w:rPr>
              <w:t>x</w:t>
            </w:r>
          </w:p>
        </w:tc>
      </w:tr>
      <w:tr w:rsidR="003C4629" w:rsidRPr="00F35010" w:rsidTr="003C4629">
        <w:tc>
          <w:tcPr>
            <w:tcW w:w="2314" w:type="dxa"/>
          </w:tcPr>
          <w:p w:rsidR="003C4629" w:rsidRDefault="003C4629" w:rsidP="003C4629">
            <w:r w:rsidRPr="0086061A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cs-CZ"/>
              </w:rPr>
              <w:t>x</w:t>
            </w:r>
          </w:p>
        </w:tc>
        <w:tc>
          <w:tcPr>
            <w:tcW w:w="2994" w:type="dxa"/>
          </w:tcPr>
          <w:p w:rsidR="003C4629" w:rsidRPr="00F35010" w:rsidRDefault="003C4629" w:rsidP="003C462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cs-CZ"/>
              </w:rPr>
            </w:pPr>
            <w:r w:rsidRPr="00F3501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cs-CZ"/>
              </w:rPr>
              <w:t>Kvestor</w:t>
            </w:r>
          </w:p>
        </w:tc>
        <w:tc>
          <w:tcPr>
            <w:tcW w:w="1835" w:type="dxa"/>
          </w:tcPr>
          <w:p w:rsidR="003C4629" w:rsidRDefault="003C4629" w:rsidP="003C4629">
            <w:r w:rsidRPr="00821B0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cs-CZ"/>
              </w:rPr>
              <w:t>x</w:t>
            </w:r>
          </w:p>
        </w:tc>
        <w:tc>
          <w:tcPr>
            <w:tcW w:w="2485" w:type="dxa"/>
          </w:tcPr>
          <w:p w:rsidR="003C4629" w:rsidRDefault="003C4629" w:rsidP="003C4629">
            <w:r w:rsidRPr="00E91A6F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cs-CZ"/>
              </w:rPr>
              <w:t>x</w:t>
            </w:r>
          </w:p>
        </w:tc>
      </w:tr>
    </w:tbl>
    <w:p w:rsidR="00B02927" w:rsidRPr="00F35010" w:rsidRDefault="00B02927" w:rsidP="00B02927">
      <w:pPr>
        <w:spacing w:after="0" w:line="240" w:lineRule="auto"/>
        <w:ind w:firstLine="709"/>
        <w:rPr>
          <w:rFonts w:ascii="Times New Roman" w:eastAsia="Times New Roman" w:hAnsi="Times New Roman"/>
          <w:i/>
          <w:iCs/>
          <w:sz w:val="24"/>
          <w:szCs w:val="24"/>
          <w:lang w:eastAsia="cs-CZ"/>
        </w:rPr>
      </w:pPr>
    </w:p>
    <w:p w:rsidR="00B02927" w:rsidRPr="00F35010" w:rsidRDefault="00B02927" w:rsidP="00B02927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cs-CZ"/>
        </w:rPr>
      </w:pPr>
    </w:p>
    <w:p w:rsidR="00B02927" w:rsidRPr="00F35010" w:rsidRDefault="00B02927" w:rsidP="00B02927">
      <w:pPr>
        <w:spacing w:after="0" w:line="240" w:lineRule="auto"/>
        <w:rPr>
          <w:rFonts w:ascii="Times New Roman" w:eastAsia="Times New Roman" w:hAnsi="Times New Roman"/>
          <w:b/>
          <w:i/>
          <w:iCs/>
          <w:sz w:val="24"/>
          <w:szCs w:val="24"/>
          <w:lang w:eastAsia="cs-CZ"/>
        </w:rPr>
      </w:pPr>
      <w:r w:rsidRPr="00F35010">
        <w:rPr>
          <w:rFonts w:ascii="Times New Roman" w:eastAsia="Times New Roman" w:hAnsi="Times New Roman"/>
          <w:b/>
          <w:i/>
          <w:iCs/>
          <w:sz w:val="24"/>
          <w:szCs w:val="24"/>
          <w:lang w:eastAsia="cs-CZ"/>
        </w:rPr>
        <w:t xml:space="preserve">Kontakt na dodavatele </w:t>
      </w:r>
      <w:proofErr w:type="spellStart"/>
      <w:r w:rsidRPr="00F35010">
        <w:rPr>
          <w:rFonts w:ascii="Times New Roman" w:eastAsia="Times New Roman" w:hAnsi="Times New Roman"/>
          <w:b/>
          <w:i/>
          <w:iCs/>
          <w:sz w:val="24"/>
          <w:szCs w:val="24"/>
          <w:lang w:eastAsia="cs-CZ"/>
        </w:rPr>
        <w:t>pracovnělékařské</w:t>
      </w:r>
      <w:proofErr w:type="spellEnd"/>
      <w:r w:rsidRPr="00F35010">
        <w:rPr>
          <w:rFonts w:ascii="Times New Roman" w:eastAsia="Times New Roman" w:hAnsi="Times New Roman"/>
          <w:b/>
          <w:i/>
          <w:iCs/>
          <w:sz w:val="24"/>
          <w:szCs w:val="24"/>
          <w:lang w:eastAsia="cs-CZ"/>
        </w:rPr>
        <w:t xml:space="preserve"> služby</w:t>
      </w:r>
    </w:p>
    <w:p w:rsidR="00B02927" w:rsidRPr="00F35010" w:rsidRDefault="00B02927" w:rsidP="00B02927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3"/>
        <w:gridCol w:w="4644"/>
        <w:gridCol w:w="2371"/>
      </w:tblGrid>
      <w:tr w:rsidR="00B02927" w:rsidRPr="00F35010" w:rsidTr="00F35010">
        <w:tc>
          <w:tcPr>
            <w:tcW w:w="2660" w:type="dxa"/>
          </w:tcPr>
          <w:p w:rsidR="00B02927" w:rsidRPr="00F35010" w:rsidRDefault="00B02927" w:rsidP="00F3501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cs-CZ"/>
              </w:rPr>
            </w:pPr>
            <w:r w:rsidRPr="00F35010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cs-CZ"/>
              </w:rPr>
              <w:t>Dodavatel</w:t>
            </w:r>
          </w:p>
        </w:tc>
        <w:tc>
          <w:tcPr>
            <w:tcW w:w="4766" w:type="dxa"/>
          </w:tcPr>
          <w:p w:rsidR="00B02927" w:rsidRPr="00F35010" w:rsidRDefault="00B02927" w:rsidP="00F3501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cs-CZ"/>
              </w:rPr>
            </w:pPr>
            <w:r w:rsidRPr="00F35010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cs-CZ"/>
              </w:rPr>
              <w:t>Telefon</w:t>
            </w:r>
          </w:p>
        </w:tc>
        <w:tc>
          <w:tcPr>
            <w:tcW w:w="2428" w:type="dxa"/>
          </w:tcPr>
          <w:p w:rsidR="00B02927" w:rsidRPr="00F35010" w:rsidRDefault="00B02927" w:rsidP="00F3501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cs-CZ"/>
              </w:rPr>
            </w:pPr>
            <w:r w:rsidRPr="00F35010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cs-CZ"/>
              </w:rPr>
              <w:t>E-mail</w:t>
            </w:r>
          </w:p>
        </w:tc>
      </w:tr>
      <w:tr w:rsidR="00B02927" w:rsidRPr="00F35010" w:rsidTr="00F35010">
        <w:tc>
          <w:tcPr>
            <w:tcW w:w="2660" w:type="dxa"/>
          </w:tcPr>
          <w:p w:rsidR="00B02927" w:rsidRPr="00F35010" w:rsidRDefault="00B02927" w:rsidP="00F3501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cs-CZ"/>
              </w:rPr>
            </w:pPr>
            <w:r w:rsidRPr="00F3501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cs-CZ"/>
              </w:rPr>
              <w:t>MUDr. Dagmar Švorcová</w:t>
            </w:r>
          </w:p>
        </w:tc>
        <w:tc>
          <w:tcPr>
            <w:tcW w:w="4766" w:type="dxa"/>
          </w:tcPr>
          <w:p w:rsidR="00B02927" w:rsidRPr="00F35010" w:rsidRDefault="003C4629" w:rsidP="00F35010">
            <w:pPr>
              <w:spacing w:after="0" w:line="240" w:lineRule="auto"/>
              <w:jc w:val="lef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cs-CZ"/>
              </w:rPr>
              <w:t>x</w:t>
            </w:r>
          </w:p>
        </w:tc>
        <w:tc>
          <w:tcPr>
            <w:tcW w:w="2428" w:type="dxa"/>
          </w:tcPr>
          <w:p w:rsidR="00B02927" w:rsidRPr="00F35010" w:rsidRDefault="003C4629" w:rsidP="00F35010">
            <w:pPr>
              <w:spacing w:after="0" w:line="240" w:lineRule="auto"/>
              <w:rPr>
                <w:rStyle w:val="Hypertextovodkaz"/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cs-CZ"/>
              </w:rPr>
              <w:t>x</w:t>
            </w:r>
          </w:p>
        </w:tc>
      </w:tr>
    </w:tbl>
    <w:p w:rsidR="00B02927" w:rsidRPr="00F35010" w:rsidRDefault="00B02927" w:rsidP="00B02927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B02927" w:rsidRPr="00F35010" w:rsidRDefault="00B02927" w:rsidP="00B02927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B02927" w:rsidRPr="00F35010" w:rsidRDefault="00B02927" w:rsidP="00B02927">
      <w:pPr>
        <w:numPr>
          <w:ilvl w:val="0"/>
          <w:numId w:val="1"/>
        </w:numPr>
        <w:spacing w:after="0" w:line="240" w:lineRule="auto"/>
        <w:ind w:left="426" w:hanging="426"/>
        <w:rPr>
          <w:rFonts w:ascii="Times New Roman" w:eastAsia="Times New Roman" w:hAnsi="Times New Roman"/>
          <w:sz w:val="24"/>
          <w:szCs w:val="24"/>
          <w:lang w:eastAsia="cs-CZ"/>
        </w:rPr>
      </w:pPr>
      <w:r w:rsidRPr="00F35010">
        <w:rPr>
          <w:rFonts w:ascii="Times New Roman" w:eastAsia="Times New Roman" w:hAnsi="Times New Roman"/>
          <w:sz w:val="24"/>
          <w:szCs w:val="24"/>
          <w:lang w:eastAsia="cs-CZ"/>
        </w:rPr>
        <w:t>Ostatní ustanovení smlouvy zůstávají beze změny.</w:t>
      </w:r>
    </w:p>
    <w:p w:rsidR="00B02927" w:rsidRPr="00F35010" w:rsidRDefault="00B02927" w:rsidP="00B02927">
      <w:pPr>
        <w:spacing w:after="0" w:line="240" w:lineRule="auto"/>
        <w:ind w:left="426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B02927" w:rsidRPr="00F35010" w:rsidRDefault="00B02927" w:rsidP="00B02927">
      <w:pPr>
        <w:spacing w:after="0" w:line="240" w:lineRule="auto"/>
        <w:ind w:left="426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B02927" w:rsidRPr="00F35010" w:rsidRDefault="00B02927" w:rsidP="00B0292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x-none" w:eastAsia="x-none"/>
        </w:rPr>
      </w:pPr>
      <w:r w:rsidRPr="00F35010">
        <w:rPr>
          <w:rFonts w:ascii="Times New Roman" w:eastAsia="Times New Roman" w:hAnsi="Times New Roman"/>
          <w:b/>
          <w:sz w:val="24"/>
          <w:szCs w:val="24"/>
          <w:lang w:val="x-none" w:eastAsia="x-none"/>
        </w:rPr>
        <w:t>II.</w:t>
      </w:r>
    </w:p>
    <w:p w:rsidR="00B02927" w:rsidRPr="00F35010" w:rsidRDefault="00B02927" w:rsidP="00B0292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x-none" w:eastAsia="x-none"/>
        </w:rPr>
      </w:pPr>
      <w:r w:rsidRPr="00F35010">
        <w:rPr>
          <w:rFonts w:ascii="Times New Roman" w:eastAsia="Times New Roman" w:hAnsi="Times New Roman"/>
          <w:b/>
          <w:sz w:val="24"/>
          <w:szCs w:val="24"/>
          <w:lang w:val="x-none" w:eastAsia="x-none"/>
        </w:rPr>
        <w:t>Závěrečná ustanovení</w:t>
      </w:r>
    </w:p>
    <w:p w:rsidR="00B02927" w:rsidRPr="00F35010" w:rsidRDefault="00B02927" w:rsidP="00B0292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x-none" w:eastAsia="x-none"/>
        </w:rPr>
      </w:pPr>
    </w:p>
    <w:p w:rsidR="00B02927" w:rsidRPr="00F35010" w:rsidRDefault="00B02927" w:rsidP="00B02927">
      <w:pPr>
        <w:numPr>
          <w:ilvl w:val="0"/>
          <w:numId w:val="3"/>
        </w:numPr>
        <w:autoSpaceDE w:val="0"/>
        <w:autoSpaceDN w:val="0"/>
        <w:spacing w:after="0" w:line="240" w:lineRule="auto"/>
        <w:ind w:left="426" w:hanging="426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F35010">
        <w:rPr>
          <w:rFonts w:ascii="Times New Roman" w:eastAsia="Times New Roman" w:hAnsi="Times New Roman"/>
          <w:sz w:val="24"/>
          <w:szCs w:val="24"/>
          <w:lang w:eastAsia="x-none"/>
        </w:rPr>
        <w:t>Tento d</w:t>
      </w:r>
      <w:proofErr w:type="spellStart"/>
      <w:r w:rsidRPr="00F35010">
        <w:rPr>
          <w:rFonts w:ascii="Times New Roman" w:eastAsia="Times New Roman" w:hAnsi="Times New Roman"/>
          <w:sz w:val="24"/>
          <w:szCs w:val="24"/>
          <w:lang w:val="x-none" w:eastAsia="x-none"/>
        </w:rPr>
        <w:t>odatek</w:t>
      </w:r>
      <w:proofErr w:type="spellEnd"/>
      <w:r w:rsidRPr="00F35010"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  <w:r w:rsidRPr="00F35010">
        <w:rPr>
          <w:rFonts w:ascii="Times New Roman" w:eastAsia="Times New Roman" w:hAnsi="Times New Roman"/>
          <w:sz w:val="24"/>
          <w:szCs w:val="24"/>
          <w:lang w:val="x-none" w:eastAsia="x-none"/>
        </w:rPr>
        <w:t>je vyhotoven ve dvou rovnocenných vyhotoveních</w:t>
      </w:r>
      <w:r w:rsidRPr="00F35010">
        <w:rPr>
          <w:rFonts w:ascii="Times New Roman" w:eastAsia="Times New Roman" w:hAnsi="Times New Roman"/>
          <w:sz w:val="24"/>
          <w:szCs w:val="24"/>
          <w:lang w:eastAsia="x-none"/>
        </w:rPr>
        <w:t xml:space="preserve"> s platností originálu</w:t>
      </w:r>
      <w:r w:rsidRPr="00F35010">
        <w:rPr>
          <w:rFonts w:ascii="Times New Roman" w:eastAsia="Times New Roman" w:hAnsi="Times New Roman"/>
          <w:sz w:val="24"/>
          <w:szCs w:val="24"/>
          <w:lang w:val="x-none" w:eastAsia="x-none"/>
        </w:rPr>
        <w:t>, z nichž každá smluvní strana obdrží po jednom vyhotovení.</w:t>
      </w:r>
    </w:p>
    <w:p w:rsidR="00B02927" w:rsidRPr="00F35010" w:rsidRDefault="00B02927" w:rsidP="00B02927">
      <w:pPr>
        <w:autoSpaceDE w:val="0"/>
        <w:autoSpaceDN w:val="0"/>
        <w:spacing w:after="0" w:line="240" w:lineRule="auto"/>
        <w:ind w:left="426" w:hanging="426"/>
        <w:contextualSpacing/>
        <w:rPr>
          <w:rFonts w:ascii="Times New Roman" w:eastAsia="Times New Roman" w:hAnsi="Times New Roman"/>
          <w:sz w:val="24"/>
          <w:szCs w:val="24"/>
          <w:lang w:val="en-US" w:eastAsia="cs-CZ"/>
        </w:rPr>
      </w:pPr>
    </w:p>
    <w:p w:rsidR="00B02927" w:rsidRPr="00F35010" w:rsidRDefault="00B02927" w:rsidP="00B02927">
      <w:pPr>
        <w:numPr>
          <w:ilvl w:val="0"/>
          <w:numId w:val="3"/>
        </w:numPr>
        <w:autoSpaceDE w:val="0"/>
        <w:autoSpaceDN w:val="0"/>
        <w:spacing w:after="0" w:line="240" w:lineRule="auto"/>
        <w:ind w:left="426" w:hanging="426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F35010">
        <w:rPr>
          <w:rFonts w:ascii="Times New Roman" w:eastAsia="Times New Roman" w:hAnsi="Times New Roman"/>
          <w:sz w:val="24"/>
          <w:szCs w:val="24"/>
          <w:lang w:eastAsia="x-none"/>
        </w:rPr>
        <w:t>Tento dodatek bude uveřejněn objednatelem dle zákona č. 340/2015 Sb. (o registru smluv) v registru smluv vedeném Ministerstvem vnitra ČR. Dodavatel je</w:t>
      </w:r>
      <w:r w:rsidRPr="00F35010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v této souvislosti povin</w:t>
      </w:r>
      <w:r w:rsidRPr="00F35010">
        <w:rPr>
          <w:rFonts w:ascii="Times New Roman" w:eastAsia="Times New Roman" w:hAnsi="Times New Roman"/>
          <w:sz w:val="24"/>
          <w:szCs w:val="24"/>
          <w:lang w:eastAsia="x-none"/>
        </w:rPr>
        <w:t>e</w:t>
      </w:r>
      <w:r w:rsidRPr="00F35010">
        <w:rPr>
          <w:rFonts w:ascii="Times New Roman" w:eastAsia="Times New Roman" w:hAnsi="Times New Roman"/>
          <w:sz w:val="24"/>
          <w:szCs w:val="24"/>
          <w:lang w:val="x-none" w:eastAsia="x-none"/>
        </w:rPr>
        <w:t>n</w:t>
      </w:r>
      <w:r w:rsidRPr="00F35010">
        <w:rPr>
          <w:rFonts w:ascii="Times New Roman" w:eastAsia="Times New Roman" w:hAnsi="Times New Roman"/>
          <w:sz w:val="24"/>
          <w:szCs w:val="24"/>
          <w:lang w:eastAsia="x-none"/>
        </w:rPr>
        <w:t xml:space="preserve"> nejpozději ke dni uzavření tohoto dodatku</w:t>
      </w:r>
      <w:r w:rsidRPr="00F35010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označit v dodatku </w:t>
      </w:r>
      <w:r w:rsidRPr="00F35010">
        <w:rPr>
          <w:rFonts w:ascii="Times New Roman" w:eastAsia="Times New Roman" w:hAnsi="Times New Roman"/>
          <w:sz w:val="24"/>
          <w:szCs w:val="24"/>
          <w:lang w:eastAsia="x-none"/>
        </w:rPr>
        <w:t xml:space="preserve">a ve smlouvě </w:t>
      </w:r>
      <w:r w:rsidRPr="00F35010">
        <w:rPr>
          <w:rFonts w:ascii="Times New Roman" w:eastAsia="Times New Roman" w:hAnsi="Times New Roman"/>
          <w:sz w:val="24"/>
          <w:szCs w:val="24"/>
          <w:lang w:val="x-none" w:eastAsia="x-none"/>
        </w:rPr>
        <w:t>údaje, které jsou předmětem obchodního tajemství a nebudou ve smyslu zákona o registru smluv</w:t>
      </w:r>
      <w:r w:rsidRPr="00F35010">
        <w:rPr>
          <w:rFonts w:ascii="Times New Roman" w:eastAsia="Times New Roman" w:hAnsi="Times New Roman"/>
          <w:sz w:val="24"/>
          <w:szCs w:val="24"/>
          <w:lang w:eastAsia="x-none"/>
        </w:rPr>
        <w:t xml:space="preserve"> zveřejněny. Objednatel</w:t>
      </w:r>
      <w:r w:rsidRPr="00F35010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nenese žádnou odpovědnost za zveřejnění takto neoznačených údajů.</w:t>
      </w:r>
    </w:p>
    <w:p w:rsidR="00B02927" w:rsidRPr="00F35010" w:rsidRDefault="00B02927" w:rsidP="00B02927">
      <w:pPr>
        <w:autoSpaceDE w:val="0"/>
        <w:autoSpaceDN w:val="0"/>
        <w:spacing w:after="0" w:line="240" w:lineRule="auto"/>
        <w:ind w:left="426" w:hanging="426"/>
        <w:contextualSpacing/>
        <w:rPr>
          <w:rFonts w:ascii="Times New Roman" w:eastAsia="Times New Roman" w:hAnsi="Times New Roman"/>
          <w:sz w:val="24"/>
          <w:szCs w:val="24"/>
          <w:lang w:val="en-US" w:eastAsia="cs-CZ"/>
        </w:rPr>
      </w:pPr>
    </w:p>
    <w:p w:rsidR="00B02927" w:rsidRPr="00F35010" w:rsidRDefault="00B02927" w:rsidP="00B02927">
      <w:pPr>
        <w:numPr>
          <w:ilvl w:val="0"/>
          <w:numId w:val="3"/>
        </w:numPr>
        <w:autoSpaceDE w:val="0"/>
        <w:autoSpaceDN w:val="0"/>
        <w:spacing w:after="0" w:line="240" w:lineRule="auto"/>
        <w:ind w:left="426" w:hanging="426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F35010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Tento dodatek nabývá platnosti dnem oboustranného podpisu oprávněnými zástupci smluvních stran a účinnosti dnem uveřejnění v registru smluv. </w:t>
      </w:r>
    </w:p>
    <w:p w:rsidR="00B02927" w:rsidRPr="00F35010" w:rsidRDefault="00B02927" w:rsidP="00B02927">
      <w:pPr>
        <w:autoSpaceDE w:val="0"/>
        <w:autoSpaceDN w:val="0"/>
        <w:spacing w:after="0" w:line="240" w:lineRule="auto"/>
        <w:ind w:left="426" w:hanging="426"/>
        <w:contextualSpacing/>
        <w:rPr>
          <w:rFonts w:ascii="Times New Roman" w:eastAsia="Times New Roman" w:hAnsi="Times New Roman"/>
          <w:sz w:val="24"/>
          <w:szCs w:val="24"/>
          <w:lang w:val="en-US" w:eastAsia="cs-CZ"/>
        </w:rPr>
      </w:pPr>
    </w:p>
    <w:p w:rsidR="00B02927" w:rsidRPr="00F35010" w:rsidRDefault="00B02927" w:rsidP="00B02927">
      <w:pPr>
        <w:numPr>
          <w:ilvl w:val="0"/>
          <w:numId w:val="3"/>
        </w:numPr>
        <w:autoSpaceDE w:val="0"/>
        <w:autoSpaceDN w:val="0"/>
        <w:spacing w:before="100" w:beforeAutospacing="1" w:after="100" w:afterAutospacing="1" w:line="240" w:lineRule="auto"/>
        <w:ind w:left="426" w:hanging="426"/>
        <w:contextualSpacing/>
        <w:rPr>
          <w:rFonts w:ascii="Times New Roman" w:eastAsia="Times New Roman" w:hAnsi="Times New Roman"/>
          <w:sz w:val="24"/>
          <w:szCs w:val="24"/>
          <w:lang w:eastAsia="cs-CZ"/>
        </w:rPr>
      </w:pPr>
      <w:r w:rsidRPr="00F35010">
        <w:rPr>
          <w:rFonts w:ascii="Times New Roman" w:eastAsia="Times New Roman" w:hAnsi="Times New Roman"/>
          <w:sz w:val="24"/>
          <w:szCs w:val="24"/>
          <w:lang w:eastAsia="cs-CZ"/>
        </w:rPr>
        <w:t xml:space="preserve">Smluvní strany prohlašují, že si tento dodatek přečetly, porozuměly jeho obsahu a že odráží jejich svobodný, pravý a vážný projev vůle, na důkaz čehož připojují podpisy svých oprávněných zástupců.  </w:t>
      </w:r>
    </w:p>
    <w:p w:rsidR="00B02927" w:rsidRPr="00F35010" w:rsidRDefault="00B02927" w:rsidP="00B02927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cs-CZ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40"/>
        <w:gridCol w:w="4220"/>
      </w:tblGrid>
      <w:tr w:rsidR="00B02927" w:rsidRPr="00F35010" w:rsidTr="00F35010">
        <w:trPr>
          <w:trHeight w:val="1648"/>
          <w:jc w:val="center"/>
        </w:trPr>
        <w:tc>
          <w:tcPr>
            <w:tcW w:w="38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B02927" w:rsidRPr="00F35010" w:rsidRDefault="00B02927" w:rsidP="00F35010">
            <w:pPr>
              <w:autoSpaceDE w:val="0"/>
              <w:autoSpaceDN w:val="0"/>
              <w:spacing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F3501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lastRenderedPageBreak/>
              <w:t> Razítko a podpis dodavatele</w:t>
            </w:r>
          </w:p>
          <w:p w:rsidR="00B02927" w:rsidRPr="00F35010" w:rsidRDefault="00B02927" w:rsidP="00F35010">
            <w:pPr>
              <w:autoSpaceDE w:val="0"/>
              <w:autoSpaceDN w:val="0"/>
              <w:spacing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  <w:p w:rsidR="00B02927" w:rsidRPr="00F35010" w:rsidRDefault="00B02927" w:rsidP="00F35010">
            <w:pPr>
              <w:autoSpaceDE w:val="0"/>
              <w:autoSpaceDN w:val="0"/>
              <w:spacing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F3501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………………………………………….</w:t>
            </w:r>
          </w:p>
          <w:p w:rsidR="00B02927" w:rsidRPr="00F35010" w:rsidRDefault="00B02927" w:rsidP="00F35010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cs-CZ"/>
              </w:rPr>
            </w:pPr>
            <w:proofErr w:type="spellStart"/>
            <w:r w:rsidRPr="00F35010">
              <w:rPr>
                <w:rFonts w:ascii="Times New Roman" w:eastAsia="Times New Roman" w:hAnsi="Times New Roman"/>
                <w:sz w:val="24"/>
                <w:szCs w:val="24"/>
                <w:lang w:val="en-US" w:eastAsia="cs-CZ"/>
              </w:rPr>
              <w:t>MUDr</w:t>
            </w:r>
            <w:proofErr w:type="spellEnd"/>
            <w:r w:rsidRPr="00F35010">
              <w:rPr>
                <w:rFonts w:ascii="Times New Roman" w:eastAsia="Times New Roman" w:hAnsi="Times New Roman"/>
                <w:sz w:val="24"/>
                <w:szCs w:val="24"/>
                <w:lang w:val="en-US" w:eastAsia="cs-CZ"/>
              </w:rPr>
              <w:t xml:space="preserve">. Dagmar </w:t>
            </w:r>
            <w:proofErr w:type="spellStart"/>
            <w:r w:rsidRPr="00F35010">
              <w:rPr>
                <w:rFonts w:ascii="Times New Roman" w:eastAsia="Times New Roman" w:hAnsi="Times New Roman"/>
                <w:sz w:val="24"/>
                <w:szCs w:val="24"/>
                <w:lang w:val="en-US" w:eastAsia="cs-CZ"/>
              </w:rPr>
              <w:t>Švorcová</w:t>
            </w:r>
            <w:proofErr w:type="spellEnd"/>
          </w:p>
          <w:p w:rsidR="00B02927" w:rsidRPr="00F35010" w:rsidRDefault="00B02927" w:rsidP="00F35010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cs-CZ"/>
              </w:rPr>
            </w:pPr>
          </w:p>
          <w:p w:rsidR="00B02927" w:rsidRPr="00F35010" w:rsidRDefault="00B02927" w:rsidP="00F35010">
            <w:pPr>
              <w:autoSpaceDE w:val="0"/>
              <w:autoSpaceDN w:val="0"/>
              <w:spacing w:after="6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cs-CZ"/>
              </w:rPr>
            </w:pPr>
            <w:r w:rsidRPr="00F35010"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cs-CZ"/>
              </w:rPr>
              <w:t xml:space="preserve">V Liberci, dne </w:t>
            </w:r>
            <w:r w:rsidR="003C4629"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cs-CZ"/>
              </w:rPr>
              <w:t>2.12.19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02927" w:rsidRPr="00F35010" w:rsidRDefault="00B02927" w:rsidP="00F35010">
            <w:pPr>
              <w:autoSpaceDE w:val="0"/>
              <w:autoSpaceDN w:val="0"/>
              <w:spacing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F3501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 Razítko a podpis objednatele</w:t>
            </w:r>
          </w:p>
          <w:p w:rsidR="00B02927" w:rsidRPr="00F35010" w:rsidRDefault="00B02927" w:rsidP="00F35010">
            <w:pPr>
              <w:autoSpaceDE w:val="0"/>
              <w:autoSpaceDN w:val="0"/>
              <w:spacing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  <w:p w:rsidR="00B02927" w:rsidRPr="00F35010" w:rsidRDefault="00B02927" w:rsidP="00F35010">
            <w:pPr>
              <w:autoSpaceDE w:val="0"/>
              <w:autoSpaceDN w:val="0"/>
              <w:spacing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F3501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……………………………………………</w:t>
            </w:r>
          </w:p>
          <w:p w:rsidR="00B02927" w:rsidRPr="00F35010" w:rsidRDefault="00B02927" w:rsidP="00F35010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F3501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Ing. Vladimír Stach, kvestor</w:t>
            </w:r>
          </w:p>
          <w:p w:rsidR="00B02927" w:rsidRPr="00F35010" w:rsidRDefault="00B02927" w:rsidP="00F35010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  <w:p w:rsidR="00B02927" w:rsidRPr="00F35010" w:rsidRDefault="00B02927" w:rsidP="00F35010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cs-CZ"/>
              </w:rPr>
            </w:pPr>
            <w:r w:rsidRPr="00F3501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V Liberci, dne </w:t>
            </w:r>
            <w:r w:rsidR="003C4629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2.12.19</w:t>
            </w:r>
            <w:bookmarkStart w:id="0" w:name="_GoBack"/>
            <w:bookmarkEnd w:id="0"/>
          </w:p>
        </w:tc>
      </w:tr>
    </w:tbl>
    <w:p w:rsidR="00B02927" w:rsidRPr="00F35010" w:rsidRDefault="00B02927" w:rsidP="00B029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AD292A" w:rsidRDefault="00AD292A"/>
    <w:sectPr w:rsidR="00AD292A" w:rsidSect="00031CAA">
      <w:headerReference w:type="default" r:id="rId7"/>
      <w:footerReference w:type="default" r:id="rId8"/>
      <w:pgSz w:w="11906" w:h="16838" w:code="9"/>
      <w:pgMar w:top="1588" w:right="1134" w:bottom="1134" w:left="1134" w:header="1304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67DA" w:rsidRDefault="009567DA">
      <w:pPr>
        <w:spacing w:after="0" w:line="240" w:lineRule="auto"/>
      </w:pPr>
      <w:r>
        <w:separator/>
      </w:r>
    </w:p>
  </w:endnote>
  <w:endnote w:type="continuationSeparator" w:id="0">
    <w:p w:rsidR="009567DA" w:rsidRDefault="00956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20BB" w:rsidRDefault="00B02927" w:rsidP="00031CAA">
    <w:pPr>
      <w:pStyle w:val="Default"/>
      <w:spacing w:line="420" w:lineRule="auto"/>
      <w:rPr>
        <w:color w:val="57585A"/>
        <w:sz w:val="12"/>
        <w:szCs w:val="16"/>
      </w:rPr>
    </w:pPr>
    <w:r>
      <w:rPr>
        <w:noProof/>
        <w:lang w:bidi="sa-IN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-720725</wp:posOffset>
          </wp:positionH>
          <wp:positionV relativeFrom="paragraph">
            <wp:posOffset>1270</wp:posOffset>
          </wp:positionV>
          <wp:extent cx="7560310" cy="509270"/>
          <wp:effectExtent l="0" t="0" r="2540" b="5080"/>
          <wp:wrapNone/>
          <wp:docPr id="1" name="Obrázek 1" descr="TUL-word_Stránka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UL-word_Stránka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509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color w:val="221E1F"/>
        <w:sz w:val="12"/>
        <w:szCs w:val="16"/>
      </w:rPr>
      <w:t>T</w:t>
    </w:r>
    <w:r w:rsidRPr="00CC2079">
      <w:rPr>
        <w:b/>
        <w:bCs/>
        <w:color w:val="221E1F"/>
        <w:sz w:val="12"/>
        <w:szCs w:val="16"/>
      </w:rPr>
      <w:t>ECHNICKÁ UNIVERZITA V LIBERCI</w:t>
    </w:r>
    <w:r w:rsidRPr="00BD4858">
      <w:rPr>
        <w:b/>
        <w:bCs/>
        <w:color w:val="7E1A47"/>
        <w:sz w:val="12"/>
        <w:szCs w:val="16"/>
      </w:rPr>
      <w:t xml:space="preserve"> </w:t>
    </w:r>
    <w:r w:rsidRPr="00BD4858">
      <w:rPr>
        <w:color w:val="7E1A47"/>
        <w:sz w:val="12"/>
        <w:szCs w:val="16"/>
      </w:rPr>
      <w:t>|</w:t>
    </w:r>
    <w:r w:rsidRPr="00CC2079">
      <w:rPr>
        <w:color w:val="7AC141"/>
        <w:sz w:val="12"/>
        <w:szCs w:val="16"/>
      </w:rPr>
      <w:t xml:space="preserve"> </w:t>
    </w:r>
    <w:r w:rsidRPr="00CC2079">
      <w:rPr>
        <w:color w:val="57585A"/>
        <w:sz w:val="12"/>
        <w:szCs w:val="16"/>
      </w:rPr>
      <w:t xml:space="preserve">Studentská 1402/2 </w:t>
    </w:r>
    <w:r w:rsidRPr="00BD4858">
      <w:rPr>
        <w:color w:val="7E1A47"/>
        <w:sz w:val="12"/>
        <w:szCs w:val="16"/>
      </w:rPr>
      <w:t>|</w:t>
    </w:r>
    <w:r w:rsidRPr="00CC2079">
      <w:rPr>
        <w:color w:val="7AC141"/>
        <w:sz w:val="12"/>
        <w:szCs w:val="16"/>
      </w:rPr>
      <w:t xml:space="preserve"> </w:t>
    </w:r>
    <w:r w:rsidRPr="00CC2079">
      <w:rPr>
        <w:color w:val="57585A"/>
        <w:sz w:val="12"/>
        <w:szCs w:val="16"/>
      </w:rPr>
      <w:t>461 17 Liberec 1</w:t>
    </w:r>
    <w:r w:rsidRPr="00031CAA">
      <w:rPr>
        <w:sz w:val="12"/>
        <w:szCs w:val="16"/>
      </w:rPr>
      <w:t xml:space="preserve"> </w:t>
    </w:r>
  </w:p>
  <w:p w:rsidR="001820BB" w:rsidRDefault="00B02927" w:rsidP="00031CAA">
    <w:pPr>
      <w:pStyle w:val="Default"/>
      <w:spacing w:line="420" w:lineRule="auto"/>
    </w:pPr>
    <w:r>
      <w:rPr>
        <w:i/>
        <w:iCs/>
        <w:color w:val="57585A"/>
        <w:sz w:val="11"/>
        <w:szCs w:val="9"/>
      </w:rPr>
      <w:t>tel.: +420 485 353 488</w:t>
    </w:r>
    <w:r w:rsidRPr="00031CAA">
      <w:rPr>
        <w:i/>
        <w:iCs/>
        <w:sz w:val="11"/>
        <w:szCs w:val="9"/>
      </w:rPr>
      <w:t xml:space="preserve"> </w:t>
    </w:r>
    <w:r w:rsidRPr="00BD4858">
      <w:rPr>
        <w:i/>
        <w:iCs/>
        <w:color w:val="7E1A47"/>
        <w:sz w:val="11"/>
        <w:szCs w:val="9"/>
      </w:rPr>
      <w:t>|</w:t>
    </w:r>
    <w:r w:rsidRPr="00031CAA">
      <w:rPr>
        <w:i/>
        <w:iCs/>
        <w:sz w:val="11"/>
        <w:szCs w:val="9"/>
      </w:rPr>
      <w:t xml:space="preserve"> </w:t>
    </w:r>
    <w:r>
      <w:rPr>
        <w:i/>
        <w:iCs/>
        <w:color w:val="57585A"/>
        <w:sz w:val="11"/>
        <w:szCs w:val="9"/>
      </w:rPr>
      <w:t>www</w:t>
    </w:r>
    <w:r w:rsidRPr="00CC2079">
      <w:rPr>
        <w:i/>
        <w:iCs/>
        <w:color w:val="57585A"/>
        <w:sz w:val="11"/>
        <w:szCs w:val="9"/>
      </w:rPr>
      <w:t xml:space="preserve">.tul.cz </w:t>
    </w:r>
    <w:r w:rsidRPr="00BD4858">
      <w:rPr>
        <w:i/>
        <w:iCs/>
        <w:color w:val="7E1A47"/>
        <w:sz w:val="11"/>
        <w:szCs w:val="9"/>
      </w:rPr>
      <w:t>|</w:t>
    </w:r>
    <w:r w:rsidRPr="00031CAA">
      <w:rPr>
        <w:i/>
        <w:iCs/>
        <w:sz w:val="11"/>
        <w:szCs w:val="9"/>
      </w:rPr>
      <w:t xml:space="preserve"> </w:t>
    </w:r>
    <w:r w:rsidRPr="00CC2079">
      <w:rPr>
        <w:i/>
        <w:iCs/>
        <w:color w:val="57585A"/>
        <w:sz w:val="11"/>
        <w:szCs w:val="9"/>
      </w:rPr>
      <w:t xml:space="preserve">IČ: 467 47 885 </w:t>
    </w:r>
    <w:r w:rsidRPr="00BD4858">
      <w:rPr>
        <w:i/>
        <w:iCs/>
        <w:color w:val="7E1A47"/>
        <w:sz w:val="11"/>
        <w:szCs w:val="9"/>
      </w:rPr>
      <w:t>|</w:t>
    </w:r>
    <w:r w:rsidRPr="00CC2079">
      <w:rPr>
        <w:i/>
        <w:iCs/>
        <w:color w:val="7AC141"/>
        <w:sz w:val="11"/>
        <w:szCs w:val="9"/>
      </w:rPr>
      <w:t xml:space="preserve"> </w:t>
    </w:r>
    <w:r w:rsidRPr="00CC2079">
      <w:rPr>
        <w:i/>
        <w:iCs/>
        <w:color w:val="57585A"/>
        <w:sz w:val="11"/>
        <w:szCs w:val="9"/>
      </w:rPr>
      <w:t>DIČ: CZ 467 47</w:t>
    </w:r>
    <w:r>
      <w:rPr>
        <w:i/>
        <w:iCs/>
        <w:color w:val="57585A"/>
        <w:sz w:val="11"/>
        <w:szCs w:val="9"/>
      </w:rPr>
      <w:t> 885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67DA" w:rsidRDefault="009567DA">
      <w:pPr>
        <w:spacing w:after="0" w:line="240" w:lineRule="auto"/>
      </w:pPr>
      <w:r>
        <w:separator/>
      </w:r>
    </w:p>
  </w:footnote>
  <w:footnote w:type="continuationSeparator" w:id="0">
    <w:p w:rsidR="009567DA" w:rsidRDefault="009567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20BB" w:rsidRPr="00D91740" w:rsidRDefault="00B02927" w:rsidP="00E63C1E">
    <w:pPr>
      <w:pStyle w:val="Zhlav"/>
      <w:rPr>
        <w:rFonts w:ascii="Myriad Pro" w:hAnsi="Myriad Pro"/>
      </w:rPr>
    </w:pPr>
    <w:r>
      <w:rPr>
        <w:noProof/>
        <w:lang w:eastAsia="cs-CZ" w:bidi="sa-IN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-720725</wp:posOffset>
          </wp:positionH>
          <wp:positionV relativeFrom="paragraph">
            <wp:posOffset>-846455</wp:posOffset>
          </wp:positionV>
          <wp:extent cx="7560310" cy="1010920"/>
          <wp:effectExtent l="0" t="0" r="2540" b="0"/>
          <wp:wrapNone/>
          <wp:docPr id="2" name="Obrázek 2" descr="TUL-word_Stránk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UL-word_Stránk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10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782081"/>
    <w:multiLevelType w:val="hybridMultilevel"/>
    <w:tmpl w:val="3CA04528"/>
    <w:lvl w:ilvl="0" w:tplc="8764747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C56DDC"/>
    <w:multiLevelType w:val="hybridMultilevel"/>
    <w:tmpl w:val="DDCA2E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7258EA"/>
    <w:multiLevelType w:val="hybridMultilevel"/>
    <w:tmpl w:val="3EF83A6C"/>
    <w:lvl w:ilvl="0" w:tplc="4AB2F9E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927"/>
    <w:rsid w:val="00090E5F"/>
    <w:rsid w:val="002C3AC2"/>
    <w:rsid w:val="003C4629"/>
    <w:rsid w:val="00592157"/>
    <w:rsid w:val="006001B5"/>
    <w:rsid w:val="009567DA"/>
    <w:rsid w:val="00AD292A"/>
    <w:rsid w:val="00B02927"/>
    <w:rsid w:val="00C73FE4"/>
    <w:rsid w:val="00EF6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921764"/>
  <w15:chartTrackingRefBased/>
  <w15:docId w15:val="{2B50D2E4-BF17-43C8-8AE9-E35FE6700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02927"/>
    <w:pPr>
      <w:spacing w:after="200" w:line="276" w:lineRule="auto"/>
      <w:jc w:val="both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029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2927"/>
    <w:rPr>
      <w:rFonts w:ascii="Calibri" w:eastAsia="Calibri" w:hAnsi="Calibri" w:cs="Times New Roman"/>
    </w:rPr>
  </w:style>
  <w:style w:type="paragraph" w:customStyle="1" w:styleId="Default">
    <w:name w:val="Default"/>
    <w:rsid w:val="00B02927"/>
    <w:pPr>
      <w:autoSpaceDE w:val="0"/>
      <w:autoSpaceDN w:val="0"/>
      <w:adjustRightInd w:val="0"/>
      <w:spacing w:after="0" w:line="240" w:lineRule="atLeast"/>
      <w:jc w:val="both"/>
    </w:pPr>
    <w:rPr>
      <w:rFonts w:ascii="Myriad Pro" w:eastAsia="Calibri" w:hAnsi="Myriad Pro" w:cs="Myriad Pro"/>
      <w:color w:val="000000"/>
      <w:sz w:val="24"/>
      <w:szCs w:val="24"/>
      <w:lang w:eastAsia="cs-CZ"/>
    </w:rPr>
  </w:style>
  <w:style w:type="character" w:styleId="Hypertextovodkaz">
    <w:name w:val="Hyperlink"/>
    <w:uiPriority w:val="99"/>
    <w:unhideWhenUsed/>
    <w:rsid w:val="00B029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730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Vodolanová</dc:creator>
  <cp:keywords/>
  <dc:description/>
  <cp:lastModifiedBy>Alena Šírková</cp:lastModifiedBy>
  <cp:revision>3</cp:revision>
  <dcterms:created xsi:type="dcterms:W3CDTF">2019-12-03T07:24:00Z</dcterms:created>
  <dcterms:modified xsi:type="dcterms:W3CDTF">2019-12-03T07:26:00Z</dcterms:modified>
</cp:coreProperties>
</file>