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SD/2019/0</w:t>
      </w:r>
      <w:r w:rsidR="00415E8F">
        <w:rPr>
          <w:rFonts w:ascii="Arial" w:hAnsi="Arial" w:cs="Arial"/>
          <w:b/>
        </w:rPr>
        <w:t>554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B66B79">
        <w:rPr>
          <w:rFonts w:ascii="Arial" w:hAnsi="Arial" w:cs="Arial"/>
          <w:b/>
        </w:rPr>
        <w:t>Zhotovitel</w:t>
      </w:r>
    </w:p>
    <w:p w:rsidR="0076690D" w:rsidRPr="00F1206E" w:rsidRDefault="0076690D" w:rsidP="0075699E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>Název firmy:</w:t>
      </w:r>
      <w:r w:rsidR="00BA6385">
        <w:rPr>
          <w:rFonts w:ascii="Arial" w:hAnsi="Arial" w:cs="Arial"/>
          <w:sz w:val="18"/>
          <w:szCs w:val="18"/>
        </w:rPr>
        <w:t xml:space="preserve"> </w:t>
      </w:r>
      <w:r w:rsidR="00415E8F" w:rsidRPr="00415E8F">
        <w:rPr>
          <w:rFonts w:ascii="Arial" w:hAnsi="Arial" w:cs="Arial"/>
          <w:sz w:val="18"/>
          <w:szCs w:val="18"/>
        </w:rPr>
        <w:t>LG - DINEX spol. s r.o.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15E8F">
        <w:rPr>
          <w:rFonts w:ascii="Arial" w:hAnsi="Arial" w:cs="Arial"/>
          <w:sz w:val="18"/>
          <w:szCs w:val="18"/>
        </w:rPr>
        <w:t xml:space="preserve"> </w:t>
      </w:r>
      <w:r w:rsidR="00415E8F" w:rsidRPr="00415E8F">
        <w:rPr>
          <w:rFonts w:ascii="Arial" w:hAnsi="Arial" w:cs="Arial"/>
          <w:sz w:val="18"/>
          <w:szCs w:val="18"/>
        </w:rPr>
        <w:t>nám. Příbramské 509/4, Liberec IV-Perštýn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415E8F" w:rsidRPr="00415E8F">
        <w:rPr>
          <w:rFonts w:ascii="Arial" w:hAnsi="Arial" w:cs="Arial"/>
          <w:sz w:val="18"/>
          <w:szCs w:val="18"/>
        </w:rPr>
        <w:t>460 01 Liberec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415E8F" w:rsidRPr="00415E8F">
        <w:rPr>
          <w:rFonts w:ascii="Arial" w:hAnsi="Arial" w:cs="Arial"/>
          <w:sz w:val="18"/>
          <w:szCs w:val="18"/>
        </w:rPr>
        <w:t>482</w:t>
      </w:r>
      <w:r w:rsidR="00415E8F">
        <w:rPr>
          <w:rFonts w:ascii="Arial" w:hAnsi="Arial" w:cs="Arial"/>
          <w:sz w:val="18"/>
          <w:szCs w:val="18"/>
        </w:rPr>
        <w:t xml:space="preserve"> </w:t>
      </w:r>
      <w:r w:rsidR="00415E8F" w:rsidRPr="00415E8F">
        <w:rPr>
          <w:rFonts w:ascii="Arial" w:hAnsi="Arial" w:cs="Arial"/>
          <w:sz w:val="18"/>
          <w:szCs w:val="18"/>
        </w:rPr>
        <w:t>69</w:t>
      </w:r>
      <w:r w:rsidR="00415E8F">
        <w:rPr>
          <w:rFonts w:ascii="Arial" w:hAnsi="Arial" w:cs="Arial"/>
          <w:sz w:val="18"/>
          <w:szCs w:val="18"/>
        </w:rPr>
        <w:t xml:space="preserve"> </w:t>
      </w:r>
      <w:r w:rsidR="00415E8F" w:rsidRPr="00415E8F">
        <w:rPr>
          <w:rFonts w:ascii="Arial" w:hAnsi="Arial" w:cs="Arial"/>
          <w:sz w:val="18"/>
          <w:szCs w:val="18"/>
        </w:rPr>
        <w:t>972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415E8F" w:rsidRPr="00415E8F">
        <w:rPr>
          <w:rFonts w:ascii="Arial" w:hAnsi="Arial" w:cs="Arial"/>
          <w:sz w:val="18"/>
          <w:szCs w:val="18"/>
        </w:rPr>
        <w:t>48269972</w:t>
      </w:r>
    </w:p>
    <w:p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121451/0100</w:t>
      </w:r>
      <w:r w:rsidR="007D03B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>registrace v OR u K</w:t>
      </w:r>
      <w:r w:rsidR="00415E8F">
        <w:rPr>
          <w:rFonts w:ascii="Arial" w:hAnsi="Arial" w:cs="Arial"/>
          <w:sz w:val="18"/>
          <w:szCs w:val="18"/>
        </w:rPr>
        <w:t xml:space="preserve">S </w:t>
      </w:r>
      <w:r w:rsidR="00415E8F" w:rsidRPr="00415E8F">
        <w:rPr>
          <w:rFonts w:ascii="Arial" w:hAnsi="Arial" w:cs="Arial"/>
          <w:sz w:val="18"/>
          <w:szCs w:val="18"/>
        </w:rPr>
        <w:t>v Ústí nad Labem</w:t>
      </w:r>
      <w:r w:rsidR="00415E8F">
        <w:rPr>
          <w:rFonts w:ascii="Arial" w:hAnsi="Arial" w:cs="Arial"/>
          <w:sz w:val="18"/>
          <w:szCs w:val="18"/>
        </w:rPr>
        <w:t xml:space="preserve">, </w:t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>oddíl C, vložk</w:t>
      </w:r>
      <w:r w:rsidR="00415E8F">
        <w:rPr>
          <w:rFonts w:ascii="Arial" w:hAnsi="Arial" w:cs="Arial"/>
          <w:sz w:val="18"/>
          <w:szCs w:val="18"/>
        </w:rPr>
        <w:t>a</w:t>
      </w:r>
      <w:r w:rsidR="00415E8F" w:rsidRPr="00415E8F">
        <w:rPr>
          <w:rFonts w:ascii="Arial" w:hAnsi="Arial" w:cs="Arial"/>
          <w:sz w:val="18"/>
          <w:szCs w:val="18"/>
        </w:rPr>
        <w:t xml:space="preserve"> 4763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8F2FFA">
        <w:rPr>
          <w:rFonts w:ascii="Arial" w:hAnsi="Arial" w:cs="Arial"/>
          <w:sz w:val="18"/>
          <w:szCs w:val="18"/>
        </w:rPr>
        <w:t>kontaktní osoba</w:t>
      </w:r>
      <w:r w:rsidR="007D03BE" w:rsidRPr="007D03BE">
        <w:rPr>
          <w:rFonts w:ascii="Arial" w:hAnsi="Arial" w:cs="Arial"/>
          <w:sz w:val="18"/>
          <w:szCs w:val="18"/>
        </w:rPr>
        <w:t xml:space="preserve">: </w:t>
      </w:r>
      <w:r w:rsidR="00415E8F">
        <w:rPr>
          <w:rFonts w:ascii="Arial" w:hAnsi="Arial" w:cs="Arial"/>
          <w:sz w:val="18"/>
          <w:szCs w:val="18"/>
        </w:rPr>
        <w:t>Václav Langr ml.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 xml:space="preserve">mobil: </w:t>
      </w:r>
      <w:r w:rsidR="00415E8F">
        <w:rPr>
          <w:rFonts w:ascii="Arial" w:hAnsi="Arial" w:cs="Arial"/>
          <w:sz w:val="18"/>
          <w:szCs w:val="18"/>
        </w:rPr>
        <w:t>602 189 210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724 759 777</w:t>
      </w:r>
      <w:r>
        <w:rPr>
          <w:rFonts w:ascii="Arial" w:hAnsi="Arial" w:cs="Arial"/>
          <w:sz w:val="18"/>
          <w:szCs w:val="18"/>
        </w:rPr>
        <w:tab/>
        <w:t xml:space="preserve">e-mail: </w:t>
      </w:r>
      <w:r w:rsidR="00415E8F">
        <w:rPr>
          <w:rFonts w:ascii="Arial" w:hAnsi="Arial" w:cs="Arial"/>
          <w:sz w:val="18"/>
          <w:szCs w:val="18"/>
        </w:rPr>
        <w:t>info</w:t>
      </w:r>
      <w:r w:rsidR="00BA6385">
        <w:rPr>
          <w:rFonts w:ascii="Arial" w:hAnsi="Arial" w:cs="Arial"/>
          <w:sz w:val="18"/>
          <w:szCs w:val="18"/>
        </w:rPr>
        <w:t>@</w:t>
      </w:r>
      <w:r w:rsidR="00415E8F">
        <w:rPr>
          <w:rFonts w:ascii="Arial" w:hAnsi="Arial" w:cs="Arial"/>
          <w:sz w:val="18"/>
          <w:szCs w:val="18"/>
        </w:rPr>
        <w:t>lg-dinex.cz</w:t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415E8F">
        <w:rPr>
          <w:rFonts w:ascii="Arial" w:hAnsi="Arial" w:cs="Arial"/>
        </w:rPr>
        <w:t>plastové stěny na SUPŠ a VOŠ</w:t>
      </w:r>
      <w:r w:rsidR="00996F30">
        <w:rPr>
          <w:rFonts w:ascii="Arial" w:hAnsi="Arial" w:cs="Arial"/>
        </w:rPr>
        <w:t>,</w:t>
      </w:r>
      <w:r w:rsidR="00526D60">
        <w:rPr>
          <w:rFonts w:ascii="Arial" w:hAnsi="Arial" w:cs="Arial"/>
        </w:rPr>
        <w:t xml:space="preserve"> vše dle CN, ze dne </w:t>
      </w:r>
      <w:r w:rsidR="00415E8F">
        <w:rPr>
          <w:rFonts w:ascii="Arial" w:hAnsi="Arial" w:cs="Arial"/>
        </w:rPr>
        <w:t>30.9</w:t>
      </w:r>
      <w:r w:rsidR="00996F30">
        <w:rPr>
          <w:rFonts w:ascii="Arial" w:hAnsi="Arial" w:cs="Arial"/>
        </w:rPr>
        <w:t>.2019</w:t>
      </w:r>
      <w:r w:rsidR="00415E8F">
        <w:rPr>
          <w:rFonts w:ascii="Arial" w:hAnsi="Arial" w:cs="Arial"/>
        </w:rPr>
        <w:t>, pod č. 1402-19-3,2,1.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AE708A">
        <w:rPr>
          <w:rFonts w:ascii="Arial" w:hAnsi="Arial" w:cs="Arial"/>
        </w:rPr>
        <w:t>9. – 13. března 2020</w:t>
      </w:r>
      <w:r w:rsidR="00996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9338E5">
        <w:rPr>
          <w:rFonts w:ascii="Arial" w:hAnsi="Arial" w:cs="Arial"/>
        </w:rPr>
        <w:t xml:space="preserve">přízemí </w:t>
      </w:r>
      <w:r w:rsidR="00AE708A">
        <w:rPr>
          <w:rFonts w:ascii="Arial" w:hAnsi="Arial" w:cs="Arial"/>
        </w:rPr>
        <w:t>učebna č. 104, SUPŠ a VOŠ,</w:t>
      </w:r>
      <w:r>
        <w:rPr>
          <w:rFonts w:ascii="Arial" w:hAnsi="Arial" w:cs="Arial"/>
        </w:rPr>
        <w:t xml:space="preserve"> 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AE708A">
        <w:rPr>
          <w:rFonts w:ascii="Arial" w:hAnsi="Arial" w:cs="Arial"/>
          <w:b/>
        </w:rPr>
        <w:t>157.980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708A">
        <w:rPr>
          <w:rFonts w:ascii="Arial" w:hAnsi="Arial" w:cs="Arial"/>
        </w:rPr>
        <w:t xml:space="preserve">   33.176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AE708A">
        <w:rPr>
          <w:rFonts w:ascii="Arial" w:hAnsi="Arial" w:cs="Arial"/>
          <w:b/>
        </w:rPr>
        <w:t>191.156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AE708A">
        <w:rPr>
          <w:rFonts w:ascii="Arial" w:hAnsi="Arial" w:cs="Arial"/>
        </w:rPr>
        <w:t>jednostodevadesátjedentisícstopadesátšest</w:t>
      </w:r>
      <w:r w:rsidR="00903A4E">
        <w:rPr>
          <w:rFonts w:ascii="Arial" w:hAnsi="Arial" w:cs="Arial"/>
        </w:rPr>
        <w:t>korun</w:t>
      </w:r>
      <w:r w:rsidR="00622CB6" w:rsidRPr="00622CB6">
        <w:rPr>
          <w:rFonts w:ascii="Arial" w:hAnsi="Arial" w:cs="Arial"/>
        </w:rPr>
        <w:t>česk</w:t>
      </w:r>
      <w:r w:rsidR="00A97DED">
        <w:rPr>
          <w:rFonts w:ascii="Arial" w:hAnsi="Arial" w:cs="Arial"/>
        </w:rPr>
        <w:t>ých</w:t>
      </w:r>
      <w:r w:rsidR="00903A4E">
        <w:rPr>
          <w:rFonts w:ascii="Arial" w:hAnsi="Arial" w:cs="Arial"/>
        </w:rPr>
        <w:t>,</w:t>
      </w:r>
      <w:r w:rsidR="00622CB6" w:rsidRPr="00622CB6">
        <w:rPr>
          <w:rFonts w:ascii="Arial" w:hAnsi="Arial" w:cs="Arial"/>
        </w:rPr>
        <w:t xml:space="preserve">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C10A9F" w:rsidRDefault="00C10A9F" w:rsidP="00FD0F49">
      <w:pPr>
        <w:jc w:val="both"/>
        <w:rPr>
          <w:rFonts w:ascii="Arial" w:hAnsi="Arial" w:cs="Arial"/>
        </w:rPr>
      </w:pPr>
    </w:p>
    <w:p w:rsidR="00C10A9F" w:rsidRDefault="00C10A9F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5) </w:t>
      </w:r>
      <w:r w:rsidRPr="00CA1B8C">
        <w:rPr>
          <w:rFonts w:ascii="Arial" w:hAnsi="Arial" w:cs="Arial"/>
          <w:b/>
        </w:rPr>
        <w:t>K faktuře je nutno dodat předávací protokol</w:t>
      </w:r>
      <w:r w:rsidR="00CA1B8C">
        <w:rPr>
          <w:rFonts w:ascii="Arial" w:hAnsi="Arial" w:cs="Arial"/>
          <w:b/>
        </w:rPr>
        <w:t>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7D35A6" w:rsidRPr="007D35A6" w:rsidRDefault="007D35A6" w:rsidP="003470FA">
      <w:pPr>
        <w:jc w:val="both"/>
        <w:rPr>
          <w:rFonts w:ascii="Arial" w:hAnsi="Arial" w:cs="Arial"/>
          <w:b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</w:t>
      </w:r>
      <w:r w:rsidR="00B66B79">
        <w:rPr>
          <w:rFonts w:ascii="Arial" w:hAnsi="Arial" w:cs="Arial"/>
          <w:iCs/>
        </w:rPr>
        <w:t xml:space="preserve">        </w:t>
      </w:r>
      <w:r w:rsidR="00791BB3" w:rsidRPr="00152174">
        <w:rPr>
          <w:rFonts w:ascii="Arial" w:hAnsi="Arial" w:cs="Arial"/>
          <w:iCs/>
        </w:rPr>
        <w:t>V</w:t>
      </w:r>
      <w:r w:rsidR="00A4023E" w:rsidRPr="00A4023E">
        <w:t xml:space="preserve"> </w:t>
      </w:r>
      <w:r w:rsidR="00A4023E" w:rsidRPr="00A4023E">
        <w:rPr>
          <w:rFonts w:ascii="Arial" w:hAnsi="Arial" w:cs="Arial"/>
          <w:iCs/>
        </w:rPr>
        <w:t>Jablonc</w:t>
      </w:r>
      <w:r w:rsidR="00B66B79">
        <w:rPr>
          <w:rFonts w:ascii="Arial" w:hAnsi="Arial" w:cs="Arial"/>
          <w:iCs/>
        </w:rPr>
        <w:t>i</w:t>
      </w:r>
      <w:r w:rsidR="00A4023E" w:rsidRPr="00A4023E">
        <w:rPr>
          <w:rFonts w:ascii="Arial" w:hAnsi="Arial" w:cs="Arial"/>
          <w:iCs/>
        </w:rPr>
        <w:t xml:space="preserve"> nad Nisou</w:t>
      </w:r>
      <w:r w:rsidR="006A1207">
        <w:rPr>
          <w:rFonts w:ascii="Arial" w:hAnsi="Arial" w:cs="Arial"/>
          <w:iCs/>
        </w:rPr>
        <w:t> 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</w:t>
      </w:r>
      <w:r w:rsidR="00CA1B8C">
        <w:rPr>
          <w:rFonts w:ascii="Arial" w:hAnsi="Arial" w:cs="Arial"/>
        </w:rPr>
        <w:t xml:space="preserve">    </w:t>
      </w:r>
      <w:r w:rsidR="00B66B79">
        <w:rPr>
          <w:rFonts w:ascii="Arial" w:hAnsi="Arial" w:cs="Arial"/>
        </w:rPr>
        <w:t>Václav Langr</w:t>
      </w:r>
    </w:p>
    <w:p w:rsidR="002B1428" w:rsidRDefault="00726030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5261">
        <w:rPr>
          <w:rFonts w:ascii="Arial" w:hAnsi="Arial" w:cs="Arial"/>
        </w:rPr>
        <w:t>ved</w:t>
      </w:r>
      <w:r>
        <w:rPr>
          <w:rFonts w:ascii="Arial" w:hAnsi="Arial" w:cs="Arial"/>
        </w:rPr>
        <w:t>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jednatel firmy</w:t>
      </w:r>
      <w:r w:rsidR="001B694A" w:rsidRPr="00152174">
        <w:rPr>
          <w:rFonts w:ascii="Arial" w:hAnsi="Arial" w:cs="Arial"/>
        </w:rPr>
        <w:tab/>
      </w:r>
      <w:r w:rsidR="002B1428">
        <w:rPr>
          <w:rFonts w:ascii="Arial" w:hAnsi="Arial" w:cs="Arial"/>
        </w:rPr>
        <w:t xml:space="preserve">  </w:t>
      </w:r>
    </w:p>
    <w:p w:rsidR="001B694A" w:rsidRPr="00152174" w:rsidRDefault="002B142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1428">
        <w:rPr>
          <w:rFonts w:ascii="Arial" w:hAnsi="Arial" w:cs="Arial"/>
        </w:rPr>
        <w:t xml:space="preserve">jako správce </w:t>
      </w:r>
      <w:r w:rsidR="00FA5F84">
        <w:rPr>
          <w:rFonts w:ascii="Arial" w:hAnsi="Arial" w:cs="Arial"/>
        </w:rPr>
        <w:t>rozpočtu</w:t>
      </w:r>
      <w:r w:rsidR="001B694A" w:rsidRPr="00152174">
        <w:rPr>
          <w:rFonts w:ascii="Arial" w:hAnsi="Arial" w:cs="Arial"/>
        </w:rPr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Pr="00152174" w:rsidRDefault="00403E2D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>……………………………………..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ab/>
        <w:t>za objednatele</w:t>
      </w:r>
    </w:p>
    <w:p w:rsidR="002B1428" w:rsidRDefault="002B1428" w:rsidP="002B1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1428">
        <w:rPr>
          <w:rFonts w:ascii="Arial" w:hAnsi="Arial" w:cs="Arial"/>
        </w:rPr>
        <w:t>Bc. Václav Kotek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správy nebytových objektů</w:t>
      </w:r>
    </w:p>
    <w:p w:rsidR="001B694A" w:rsidRPr="00152174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          jako příkazce operace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2A6" w:rsidRDefault="00B942A6" w:rsidP="002B7F67">
      <w:r>
        <w:separator/>
      </w:r>
    </w:p>
  </w:endnote>
  <w:endnote w:type="continuationSeparator" w:id="0">
    <w:p w:rsidR="00B942A6" w:rsidRDefault="00B942A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2A6" w:rsidRDefault="00B942A6" w:rsidP="002B7F67">
      <w:r>
        <w:separator/>
      </w:r>
    </w:p>
  </w:footnote>
  <w:footnote w:type="continuationSeparator" w:id="0">
    <w:p w:rsidR="00B942A6" w:rsidRDefault="00B942A6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EA3441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83286"/>
    <w:rsid w:val="000A6E3C"/>
    <w:rsid w:val="000B1F64"/>
    <w:rsid w:val="000B404C"/>
    <w:rsid w:val="000F5626"/>
    <w:rsid w:val="000F659C"/>
    <w:rsid w:val="000F6C20"/>
    <w:rsid w:val="00115A8F"/>
    <w:rsid w:val="00152174"/>
    <w:rsid w:val="00153623"/>
    <w:rsid w:val="001638D3"/>
    <w:rsid w:val="00171077"/>
    <w:rsid w:val="00184DE2"/>
    <w:rsid w:val="001923C7"/>
    <w:rsid w:val="001A0423"/>
    <w:rsid w:val="001A5261"/>
    <w:rsid w:val="001B5B10"/>
    <w:rsid w:val="001B694A"/>
    <w:rsid w:val="001F7A05"/>
    <w:rsid w:val="0020069F"/>
    <w:rsid w:val="002011F6"/>
    <w:rsid w:val="00221DC4"/>
    <w:rsid w:val="002424AA"/>
    <w:rsid w:val="00242896"/>
    <w:rsid w:val="002562F7"/>
    <w:rsid w:val="00262C27"/>
    <w:rsid w:val="002B1428"/>
    <w:rsid w:val="002B7F67"/>
    <w:rsid w:val="002C6A47"/>
    <w:rsid w:val="002F3332"/>
    <w:rsid w:val="00301899"/>
    <w:rsid w:val="00306439"/>
    <w:rsid w:val="00321254"/>
    <w:rsid w:val="0032187D"/>
    <w:rsid w:val="003326B8"/>
    <w:rsid w:val="003410D0"/>
    <w:rsid w:val="003470FA"/>
    <w:rsid w:val="00366DE4"/>
    <w:rsid w:val="00386ED0"/>
    <w:rsid w:val="003A4D17"/>
    <w:rsid w:val="003C5A54"/>
    <w:rsid w:val="003D2583"/>
    <w:rsid w:val="003D2BF7"/>
    <w:rsid w:val="00403E2D"/>
    <w:rsid w:val="00407ADE"/>
    <w:rsid w:val="00412D2B"/>
    <w:rsid w:val="00415E8F"/>
    <w:rsid w:val="004279F6"/>
    <w:rsid w:val="00456985"/>
    <w:rsid w:val="00462CA4"/>
    <w:rsid w:val="0049543D"/>
    <w:rsid w:val="004A00A2"/>
    <w:rsid w:val="004A3E73"/>
    <w:rsid w:val="004C4AE4"/>
    <w:rsid w:val="004C5751"/>
    <w:rsid w:val="004E536B"/>
    <w:rsid w:val="004F4116"/>
    <w:rsid w:val="00526D60"/>
    <w:rsid w:val="005418E0"/>
    <w:rsid w:val="00596E81"/>
    <w:rsid w:val="005B4632"/>
    <w:rsid w:val="005B5B59"/>
    <w:rsid w:val="005D0634"/>
    <w:rsid w:val="005F018E"/>
    <w:rsid w:val="00611856"/>
    <w:rsid w:val="00622599"/>
    <w:rsid w:val="00622CB6"/>
    <w:rsid w:val="006376A9"/>
    <w:rsid w:val="006717CD"/>
    <w:rsid w:val="00676DD8"/>
    <w:rsid w:val="00697207"/>
    <w:rsid w:val="0069796F"/>
    <w:rsid w:val="006A1163"/>
    <w:rsid w:val="006A1207"/>
    <w:rsid w:val="006F66BC"/>
    <w:rsid w:val="00726030"/>
    <w:rsid w:val="007353D1"/>
    <w:rsid w:val="0075699E"/>
    <w:rsid w:val="0076690D"/>
    <w:rsid w:val="00791BB3"/>
    <w:rsid w:val="007B43D1"/>
    <w:rsid w:val="007D03BE"/>
    <w:rsid w:val="007D35A6"/>
    <w:rsid w:val="007F13CB"/>
    <w:rsid w:val="00800DD2"/>
    <w:rsid w:val="00804C57"/>
    <w:rsid w:val="00831EDC"/>
    <w:rsid w:val="00837A89"/>
    <w:rsid w:val="00896C5C"/>
    <w:rsid w:val="008B6CB3"/>
    <w:rsid w:val="008F2FFA"/>
    <w:rsid w:val="008F37D2"/>
    <w:rsid w:val="00903A4E"/>
    <w:rsid w:val="0093047D"/>
    <w:rsid w:val="009310AC"/>
    <w:rsid w:val="009338E5"/>
    <w:rsid w:val="00946EB1"/>
    <w:rsid w:val="00947A5F"/>
    <w:rsid w:val="00953EB7"/>
    <w:rsid w:val="0096105A"/>
    <w:rsid w:val="0099074F"/>
    <w:rsid w:val="00996F30"/>
    <w:rsid w:val="009A2F8D"/>
    <w:rsid w:val="009B46F1"/>
    <w:rsid w:val="009B50E4"/>
    <w:rsid w:val="009D26C6"/>
    <w:rsid w:val="009F69ED"/>
    <w:rsid w:val="00A17F6B"/>
    <w:rsid w:val="00A4023E"/>
    <w:rsid w:val="00A44A91"/>
    <w:rsid w:val="00A668E9"/>
    <w:rsid w:val="00A852B8"/>
    <w:rsid w:val="00A91B25"/>
    <w:rsid w:val="00A96F90"/>
    <w:rsid w:val="00A97DED"/>
    <w:rsid w:val="00AE708A"/>
    <w:rsid w:val="00AF0ADA"/>
    <w:rsid w:val="00B07982"/>
    <w:rsid w:val="00B26BAE"/>
    <w:rsid w:val="00B437CF"/>
    <w:rsid w:val="00B43FEB"/>
    <w:rsid w:val="00B57C59"/>
    <w:rsid w:val="00B66B79"/>
    <w:rsid w:val="00B942A6"/>
    <w:rsid w:val="00BA6385"/>
    <w:rsid w:val="00BB1A1D"/>
    <w:rsid w:val="00BD6FC5"/>
    <w:rsid w:val="00C03C2A"/>
    <w:rsid w:val="00C0565B"/>
    <w:rsid w:val="00C10A9F"/>
    <w:rsid w:val="00C2469A"/>
    <w:rsid w:val="00C76225"/>
    <w:rsid w:val="00CA1B8C"/>
    <w:rsid w:val="00CA3AF4"/>
    <w:rsid w:val="00CB0057"/>
    <w:rsid w:val="00CB02ED"/>
    <w:rsid w:val="00CC3875"/>
    <w:rsid w:val="00CF4102"/>
    <w:rsid w:val="00D23F0E"/>
    <w:rsid w:val="00D3417C"/>
    <w:rsid w:val="00DD1747"/>
    <w:rsid w:val="00DD2FEE"/>
    <w:rsid w:val="00DE64C3"/>
    <w:rsid w:val="00E64156"/>
    <w:rsid w:val="00E87E8F"/>
    <w:rsid w:val="00EA0F2E"/>
    <w:rsid w:val="00EA3441"/>
    <w:rsid w:val="00EA4B2B"/>
    <w:rsid w:val="00EC1BD8"/>
    <w:rsid w:val="00ED1AC1"/>
    <w:rsid w:val="00F4029D"/>
    <w:rsid w:val="00F406AB"/>
    <w:rsid w:val="00F43B58"/>
    <w:rsid w:val="00F534B8"/>
    <w:rsid w:val="00F57FAE"/>
    <w:rsid w:val="00FA555A"/>
    <w:rsid w:val="00FA5F84"/>
    <w:rsid w:val="00FA6E6A"/>
    <w:rsid w:val="00FB71EC"/>
    <w:rsid w:val="00FD0F4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28B575A6-56B3-4A91-A532-CDBF728C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08D37-F443-4877-A7B1-199D093CB73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985A8E-B823-45E9-9104-8EC7552E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2019-04-10T09:21:00Z</cp:lastPrinted>
  <dcterms:created xsi:type="dcterms:W3CDTF">2019-12-02T13:27:00Z</dcterms:created>
  <dcterms:modified xsi:type="dcterms:W3CDTF">2019-12-02T13:27:00Z</dcterms:modified>
</cp:coreProperties>
</file>